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900"/>
        <w:gridCol w:w="1935"/>
        <w:gridCol w:w="585"/>
        <w:gridCol w:w="360"/>
        <w:gridCol w:w="756"/>
        <w:gridCol w:w="426"/>
        <w:gridCol w:w="2598"/>
        <w:gridCol w:w="1080"/>
        <w:gridCol w:w="290"/>
      </w:tblGrid>
      <w:tr w:rsidR="00257F04" w:rsidRPr="00257F04">
        <w:trPr>
          <w:trHeight w:val="3260"/>
        </w:trPr>
        <w:tc>
          <w:tcPr>
            <w:tcW w:w="8930" w:type="dxa"/>
            <w:gridSpan w:val="9"/>
          </w:tcPr>
          <w:p w:rsidR="00542295" w:rsidRPr="00257F04" w:rsidRDefault="00542295" w:rsidP="00F37F62">
            <w:pPr>
              <w:jc w:val="center"/>
              <w:rPr>
                <w:b/>
                <w:color w:val="000000"/>
                <w:sz w:val="22"/>
                <w:szCs w:val="22"/>
              </w:rPr>
            </w:pPr>
            <w:bookmarkStart w:id="0" w:name="_GoBack"/>
            <w:bookmarkEnd w:id="0"/>
          </w:p>
        </w:tc>
      </w:tr>
      <w:tr w:rsidR="00542295" w:rsidRPr="00257F04" w:rsidTr="009A4527">
        <w:tc>
          <w:tcPr>
            <w:tcW w:w="900" w:type="dxa"/>
          </w:tcPr>
          <w:p w:rsidR="00542295" w:rsidRPr="00257F04" w:rsidRDefault="00542295" w:rsidP="00F37F62">
            <w:pPr>
              <w:jc w:val="center"/>
              <w:rPr>
                <w:color w:val="000000"/>
                <w:sz w:val="28"/>
                <w:szCs w:val="28"/>
              </w:rPr>
            </w:pPr>
          </w:p>
        </w:tc>
        <w:tc>
          <w:tcPr>
            <w:tcW w:w="1935" w:type="dxa"/>
          </w:tcPr>
          <w:p w:rsidR="00542295" w:rsidRPr="00257F04" w:rsidRDefault="00542295" w:rsidP="009341C2">
            <w:pPr>
              <w:jc w:val="center"/>
              <w:rPr>
                <w:color w:val="000000"/>
                <w:sz w:val="28"/>
                <w:szCs w:val="28"/>
              </w:rPr>
            </w:pPr>
          </w:p>
        </w:tc>
        <w:tc>
          <w:tcPr>
            <w:tcW w:w="585" w:type="dxa"/>
          </w:tcPr>
          <w:p w:rsidR="00542295" w:rsidRPr="00257F04" w:rsidRDefault="00542295" w:rsidP="00F37F62">
            <w:pPr>
              <w:ind w:right="-90"/>
              <w:jc w:val="both"/>
              <w:rPr>
                <w:color w:val="000000"/>
                <w:sz w:val="28"/>
                <w:szCs w:val="28"/>
              </w:rPr>
            </w:pPr>
          </w:p>
        </w:tc>
        <w:tc>
          <w:tcPr>
            <w:tcW w:w="360" w:type="dxa"/>
          </w:tcPr>
          <w:p w:rsidR="00542295" w:rsidRPr="00257F04" w:rsidRDefault="00542295" w:rsidP="00F37F62">
            <w:pPr>
              <w:ind w:left="-126"/>
              <w:jc w:val="center"/>
              <w:rPr>
                <w:color w:val="000000"/>
                <w:sz w:val="28"/>
                <w:szCs w:val="28"/>
              </w:rPr>
            </w:pPr>
          </w:p>
        </w:tc>
        <w:tc>
          <w:tcPr>
            <w:tcW w:w="756" w:type="dxa"/>
          </w:tcPr>
          <w:p w:rsidR="00542295" w:rsidRPr="00257F04" w:rsidRDefault="00542295" w:rsidP="00F37F62">
            <w:pPr>
              <w:jc w:val="both"/>
              <w:rPr>
                <w:color w:val="000000"/>
                <w:sz w:val="28"/>
                <w:szCs w:val="28"/>
              </w:rPr>
            </w:pPr>
          </w:p>
        </w:tc>
        <w:tc>
          <w:tcPr>
            <w:tcW w:w="3024" w:type="dxa"/>
            <w:gridSpan w:val="2"/>
          </w:tcPr>
          <w:p w:rsidR="00542295" w:rsidRPr="00257F04" w:rsidRDefault="00542295" w:rsidP="00F37F62">
            <w:pPr>
              <w:rPr>
                <w:color w:val="000000"/>
                <w:sz w:val="28"/>
                <w:szCs w:val="28"/>
              </w:rPr>
            </w:pPr>
          </w:p>
        </w:tc>
        <w:tc>
          <w:tcPr>
            <w:tcW w:w="1080" w:type="dxa"/>
          </w:tcPr>
          <w:p w:rsidR="00542295" w:rsidRPr="00257F04" w:rsidRDefault="00542295" w:rsidP="00F37F62">
            <w:pPr>
              <w:jc w:val="center"/>
              <w:rPr>
                <w:color w:val="000000"/>
                <w:sz w:val="28"/>
                <w:szCs w:val="28"/>
              </w:rPr>
            </w:pPr>
          </w:p>
        </w:tc>
        <w:tc>
          <w:tcPr>
            <w:tcW w:w="290" w:type="dxa"/>
          </w:tcPr>
          <w:p w:rsidR="00542295" w:rsidRPr="00257F04" w:rsidRDefault="00542295" w:rsidP="00F37F62">
            <w:pPr>
              <w:rPr>
                <w:color w:val="000000"/>
                <w:sz w:val="28"/>
                <w:szCs w:val="28"/>
              </w:rPr>
            </w:pPr>
          </w:p>
        </w:tc>
      </w:tr>
      <w:tr w:rsidR="00542295" w:rsidRPr="00257F04">
        <w:trPr>
          <w:trHeight w:val="761"/>
        </w:trPr>
        <w:tc>
          <w:tcPr>
            <w:tcW w:w="8930" w:type="dxa"/>
            <w:gridSpan w:val="9"/>
          </w:tcPr>
          <w:p w:rsidR="00542295" w:rsidRPr="00257F04" w:rsidRDefault="00542295" w:rsidP="00F37F62">
            <w:pPr>
              <w:rPr>
                <w:color w:val="000000"/>
              </w:rPr>
            </w:pPr>
          </w:p>
        </w:tc>
      </w:tr>
      <w:tr w:rsidR="006C1748" w:rsidRPr="00257F04" w:rsidTr="00753C3D">
        <w:tc>
          <w:tcPr>
            <w:tcW w:w="4536" w:type="dxa"/>
            <w:gridSpan w:val="5"/>
            <w:tcMar>
              <w:left w:w="142" w:type="dxa"/>
            </w:tcMar>
          </w:tcPr>
          <w:p w:rsidR="006C1748" w:rsidRPr="00257F04" w:rsidRDefault="006C1748" w:rsidP="0097768C">
            <w:pPr>
              <w:ind w:left="85" w:right="85"/>
              <w:jc w:val="both"/>
              <w:rPr>
                <w:color w:val="000000"/>
                <w:sz w:val="22"/>
                <w:szCs w:val="22"/>
              </w:rPr>
            </w:pPr>
            <w:r w:rsidRPr="00257F04">
              <w:rPr>
                <w:color w:val="000000"/>
                <w:sz w:val="22"/>
                <w:szCs w:val="22"/>
              </w:rPr>
              <w:t xml:space="preserve">Об утверждении Административного регламента </w:t>
            </w:r>
            <w:r w:rsidR="0097768C" w:rsidRPr="00257F04">
              <w:rPr>
                <w:color w:val="000000"/>
                <w:sz w:val="22"/>
                <w:szCs w:val="22"/>
              </w:rPr>
              <w:t xml:space="preserve">исполнения </w:t>
            </w:r>
            <w:r w:rsidRPr="00257F04">
              <w:rPr>
                <w:color w:val="000000"/>
                <w:sz w:val="22"/>
                <w:szCs w:val="22"/>
              </w:rPr>
              <w:t>Министерств</w:t>
            </w:r>
            <w:r w:rsidR="0097768C" w:rsidRPr="00257F04">
              <w:rPr>
                <w:color w:val="000000"/>
                <w:sz w:val="22"/>
                <w:szCs w:val="22"/>
              </w:rPr>
              <w:t>ом</w:t>
            </w:r>
            <w:r w:rsidRPr="00257F04">
              <w:rPr>
                <w:color w:val="000000"/>
                <w:sz w:val="22"/>
                <w:szCs w:val="22"/>
              </w:rPr>
              <w:t xml:space="preserve"> внутренних дел Российской Федерации государственной функции по </w:t>
            </w:r>
            <w:r w:rsidR="00130409" w:rsidRPr="00257F04">
              <w:rPr>
                <w:color w:val="000000"/>
                <w:sz w:val="22"/>
                <w:szCs w:val="22"/>
              </w:rPr>
              <w:t xml:space="preserve">осуществлению федерального </w:t>
            </w:r>
            <w:r w:rsidR="00F66448" w:rsidRPr="00257F04">
              <w:rPr>
                <w:color w:val="000000"/>
                <w:sz w:val="22"/>
                <w:szCs w:val="22"/>
              </w:rPr>
              <w:t xml:space="preserve">государственного </w:t>
            </w:r>
            <w:r w:rsidRPr="00257F04">
              <w:rPr>
                <w:color w:val="000000"/>
                <w:sz w:val="22"/>
                <w:szCs w:val="22"/>
              </w:rPr>
              <w:t>надзор</w:t>
            </w:r>
            <w:r w:rsidR="00130409" w:rsidRPr="00257F04">
              <w:rPr>
                <w:color w:val="000000"/>
                <w:sz w:val="22"/>
                <w:szCs w:val="22"/>
              </w:rPr>
              <w:t>а</w:t>
            </w:r>
            <w:r w:rsidRPr="00257F04">
              <w:rPr>
                <w:color w:val="000000"/>
                <w:sz w:val="22"/>
                <w:szCs w:val="22"/>
              </w:rPr>
              <w:t xml:space="preserve"> за соблюдением участниками дорожного движения требований в области безопасности дорожного движения</w:t>
            </w:r>
          </w:p>
        </w:tc>
        <w:tc>
          <w:tcPr>
            <w:tcW w:w="426" w:type="dxa"/>
          </w:tcPr>
          <w:p w:rsidR="006C1748" w:rsidRPr="00257F04" w:rsidRDefault="006C1748" w:rsidP="00F37F62">
            <w:pPr>
              <w:rPr>
                <w:color w:val="000000"/>
              </w:rPr>
            </w:pPr>
          </w:p>
        </w:tc>
        <w:tc>
          <w:tcPr>
            <w:tcW w:w="3968" w:type="dxa"/>
            <w:gridSpan w:val="3"/>
          </w:tcPr>
          <w:p w:rsidR="006C1748" w:rsidRPr="00257F04" w:rsidRDefault="006C1748" w:rsidP="00F37F62">
            <w:pPr>
              <w:ind w:right="-109"/>
              <w:jc w:val="center"/>
              <w:rPr>
                <w:b/>
                <w:i/>
                <w:color w:val="000000"/>
              </w:rPr>
            </w:pPr>
          </w:p>
        </w:tc>
      </w:tr>
    </w:tbl>
    <w:p w:rsidR="006C1748" w:rsidRPr="00257F04" w:rsidRDefault="006C1748" w:rsidP="00F37F62">
      <w:pPr>
        <w:rPr>
          <w:color w:val="000000"/>
        </w:rPr>
      </w:pPr>
    </w:p>
    <w:p w:rsidR="004F769C" w:rsidRPr="00257F04" w:rsidRDefault="004F769C" w:rsidP="00F37F62">
      <w:pPr>
        <w:rPr>
          <w:color w:val="000000"/>
        </w:rPr>
      </w:pPr>
    </w:p>
    <w:p w:rsidR="000A7D6D" w:rsidRPr="00257F04" w:rsidRDefault="000A7D6D" w:rsidP="003A7BFC">
      <w:pPr>
        <w:pStyle w:val="ConsPlusNormal"/>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В </w:t>
      </w:r>
      <w:r w:rsidR="00836B24" w:rsidRPr="00257F04">
        <w:rPr>
          <w:rFonts w:ascii="Times New Roman" w:hAnsi="Times New Roman" w:cs="Times New Roman"/>
          <w:color w:val="000000"/>
          <w:sz w:val="28"/>
          <w:szCs w:val="28"/>
        </w:rPr>
        <w:t>соответствии с пунктом 4 Правил разработки и утверждения административных регламентов исполнения государственных функций, утвержденных постановлением Правительства Российской Федерации от</w:t>
      </w:r>
      <w:r w:rsidR="00A54112" w:rsidRPr="00257F04">
        <w:rPr>
          <w:rFonts w:ascii="Times New Roman" w:hAnsi="Times New Roman" w:cs="Times New Roman"/>
          <w:color w:val="000000"/>
          <w:sz w:val="28"/>
          <w:szCs w:val="28"/>
        </w:rPr>
        <w:t> </w:t>
      </w:r>
      <w:r w:rsidR="00836B24" w:rsidRPr="00257F04">
        <w:rPr>
          <w:rFonts w:ascii="Times New Roman" w:hAnsi="Times New Roman" w:cs="Times New Roman"/>
          <w:color w:val="000000"/>
          <w:sz w:val="28"/>
          <w:szCs w:val="28"/>
        </w:rPr>
        <w:t>16 мая 20</w:t>
      </w:r>
      <w:r w:rsidR="0092086A" w:rsidRPr="00257F04">
        <w:rPr>
          <w:rFonts w:ascii="Times New Roman" w:hAnsi="Times New Roman" w:cs="Times New Roman"/>
          <w:color w:val="000000"/>
          <w:sz w:val="28"/>
          <w:szCs w:val="28"/>
        </w:rPr>
        <w:t>1</w:t>
      </w:r>
      <w:r w:rsidR="00836B24" w:rsidRPr="00257F04">
        <w:rPr>
          <w:rFonts w:ascii="Times New Roman" w:hAnsi="Times New Roman" w:cs="Times New Roman"/>
          <w:color w:val="000000"/>
          <w:sz w:val="28"/>
          <w:szCs w:val="28"/>
        </w:rPr>
        <w:t>1 г. № 373</w:t>
      </w:r>
      <w:r w:rsidR="00A63CD6" w:rsidRPr="00257F04">
        <w:rPr>
          <w:rStyle w:val="a5"/>
          <w:rFonts w:ascii="Times New Roman" w:hAnsi="Times New Roman" w:cs="Times New Roman"/>
          <w:color w:val="000000"/>
          <w:sz w:val="28"/>
          <w:szCs w:val="28"/>
        </w:rPr>
        <w:footnoteReference w:id="1"/>
      </w:r>
      <w:r w:rsidR="00184CC8" w:rsidRPr="00257F04">
        <w:rPr>
          <w:rFonts w:ascii="Times New Roman" w:hAnsi="Times New Roman" w:cs="Times New Roman"/>
          <w:color w:val="000000"/>
          <w:sz w:val="28"/>
          <w:szCs w:val="28"/>
        </w:rPr>
        <w:t>,</w:t>
      </w:r>
    </w:p>
    <w:p w:rsidR="00F66448" w:rsidRPr="00257F04" w:rsidRDefault="00F66448" w:rsidP="003A7BFC">
      <w:pPr>
        <w:pStyle w:val="ConsPlusNormal"/>
        <w:ind w:firstLine="709"/>
        <w:jc w:val="both"/>
        <w:rPr>
          <w:rFonts w:ascii="Times New Roman" w:hAnsi="Times New Roman" w:cs="Times New Roman"/>
          <w:color w:val="000000"/>
          <w:sz w:val="28"/>
          <w:szCs w:val="28"/>
        </w:rPr>
      </w:pPr>
    </w:p>
    <w:p w:rsidR="000A7D6D" w:rsidRPr="00257F04" w:rsidRDefault="000A7D6D" w:rsidP="003A7BFC">
      <w:pPr>
        <w:pStyle w:val="ConsPlusNormal"/>
        <w:ind w:firstLine="709"/>
        <w:jc w:val="center"/>
        <w:rPr>
          <w:rFonts w:ascii="Times New Roman" w:hAnsi="Times New Roman" w:cs="Times New Roman"/>
          <w:b/>
          <w:bCs/>
          <w:color w:val="000000"/>
          <w:sz w:val="28"/>
          <w:szCs w:val="28"/>
        </w:rPr>
      </w:pPr>
      <w:proofErr w:type="gramStart"/>
      <w:r w:rsidRPr="00257F04">
        <w:rPr>
          <w:rFonts w:ascii="Times New Roman" w:hAnsi="Times New Roman" w:cs="Times New Roman"/>
          <w:color w:val="000000"/>
          <w:sz w:val="28"/>
          <w:szCs w:val="28"/>
        </w:rPr>
        <w:t>П</w:t>
      </w:r>
      <w:proofErr w:type="gramEnd"/>
      <w:r w:rsidR="007456EC" w:rsidRPr="00257F04">
        <w:rPr>
          <w:rFonts w:ascii="Times New Roman" w:hAnsi="Times New Roman" w:cs="Times New Roman"/>
          <w:color w:val="000000"/>
          <w:sz w:val="28"/>
          <w:szCs w:val="28"/>
        </w:rPr>
        <w:t xml:space="preserve"> </w:t>
      </w:r>
      <w:r w:rsidRPr="00257F04">
        <w:rPr>
          <w:rFonts w:ascii="Times New Roman" w:hAnsi="Times New Roman" w:cs="Times New Roman"/>
          <w:color w:val="000000"/>
          <w:sz w:val="28"/>
          <w:szCs w:val="28"/>
        </w:rPr>
        <w:t>Р</w:t>
      </w:r>
      <w:r w:rsidR="007456EC" w:rsidRPr="00257F04">
        <w:rPr>
          <w:rFonts w:ascii="Times New Roman" w:hAnsi="Times New Roman" w:cs="Times New Roman"/>
          <w:color w:val="000000"/>
          <w:sz w:val="28"/>
          <w:szCs w:val="28"/>
        </w:rPr>
        <w:t xml:space="preserve"> </w:t>
      </w:r>
      <w:r w:rsidRPr="00257F04">
        <w:rPr>
          <w:rFonts w:ascii="Times New Roman" w:hAnsi="Times New Roman" w:cs="Times New Roman"/>
          <w:color w:val="000000"/>
          <w:sz w:val="28"/>
          <w:szCs w:val="28"/>
        </w:rPr>
        <w:t>И</w:t>
      </w:r>
      <w:r w:rsidR="007456EC" w:rsidRPr="00257F04">
        <w:rPr>
          <w:rFonts w:ascii="Times New Roman" w:hAnsi="Times New Roman" w:cs="Times New Roman"/>
          <w:color w:val="000000"/>
          <w:sz w:val="28"/>
          <w:szCs w:val="28"/>
        </w:rPr>
        <w:t xml:space="preserve"> </w:t>
      </w:r>
      <w:r w:rsidRPr="00257F04">
        <w:rPr>
          <w:rFonts w:ascii="Times New Roman" w:hAnsi="Times New Roman" w:cs="Times New Roman"/>
          <w:color w:val="000000"/>
          <w:sz w:val="28"/>
          <w:szCs w:val="28"/>
        </w:rPr>
        <w:t>К</w:t>
      </w:r>
      <w:r w:rsidR="007456EC" w:rsidRPr="00257F04">
        <w:rPr>
          <w:rFonts w:ascii="Times New Roman" w:hAnsi="Times New Roman" w:cs="Times New Roman"/>
          <w:color w:val="000000"/>
          <w:sz w:val="28"/>
          <w:szCs w:val="28"/>
        </w:rPr>
        <w:t xml:space="preserve"> </w:t>
      </w:r>
      <w:r w:rsidRPr="00257F04">
        <w:rPr>
          <w:rFonts w:ascii="Times New Roman" w:hAnsi="Times New Roman" w:cs="Times New Roman"/>
          <w:color w:val="000000"/>
          <w:sz w:val="28"/>
          <w:szCs w:val="28"/>
        </w:rPr>
        <w:t>А</w:t>
      </w:r>
      <w:r w:rsidR="007456EC" w:rsidRPr="00257F04">
        <w:rPr>
          <w:rFonts w:ascii="Times New Roman" w:hAnsi="Times New Roman" w:cs="Times New Roman"/>
          <w:color w:val="000000"/>
          <w:sz w:val="28"/>
          <w:szCs w:val="28"/>
        </w:rPr>
        <w:t xml:space="preserve"> </w:t>
      </w:r>
      <w:r w:rsidRPr="00257F04">
        <w:rPr>
          <w:rFonts w:ascii="Times New Roman" w:hAnsi="Times New Roman" w:cs="Times New Roman"/>
          <w:color w:val="000000"/>
          <w:sz w:val="28"/>
          <w:szCs w:val="28"/>
        </w:rPr>
        <w:t>З</w:t>
      </w:r>
      <w:r w:rsidR="007456EC" w:rsidRPr="00257F04">
        <w:rPr>
          <w:rFonts w:ascii="Times New Roman" w:hAnsi="Times New Roman" w:cs="Times New Roman"/>
          <w:color w:val="000000"/>
          <w:sz w:val="28"/>
          <w:szCs w:val="28"/>
        </w:rPr>
        <w:t xml:space="preserve"> </w:t>
      </w:r>
      <w:r w:rsidRPr="00257F04">
        <w:rPr>
          <w:rFonts w:ascii="Times New Roman" w:hAnsi="Times New Roman" w:cs="Times New Roman"/>
          <w:color w:val="000000"/>
          <w:sz w:val="28"/>
          <w:szCs w:val="28"/>
        </w:rPr>
        <w:t>Ы</w:t>
      </w:r>
      <w:r w:rsidR="007456EC" w:rsidRPr="00257F04">
        <w:rPr>
          <w:rFonts w:ascii="Times New Roman" w:hAnsi="Times New Roman" w:cs="Times New Roman"/>
          <w:color w:val="000000"/>
          <w:sz w:val="28"/>
          <w:szCs w:val="28"/>
        </w:rPr>
        <w:t xml:space="preserve"> </w:t>
      </w:r>
      <w:r w:rsidRPr="00257F04">
        <w:rPr>
          <w:rFonts w:ascii="Times New Roman" w:hAnsi="Times New Roman" w:cs="Times New Roman"/>
          <w:color w:val="000000"/>
          <w:sz w:val="28"/>
          <w:szCs w:val="28"/>
        </w:rPr>
        <w:t>В</w:t>
      </w:r>
      <w:r w:rsidR="007456EC" w:rsidRPr="00257F04">
        <w:rPr>
          <w:rFonts w:ascii="Times New Roman" w:hAnsi="Times New Roman" w:cs="Times New Roman"/>
          <w:color w:val="000000"/>
          <w:sz w:val="28"/>
          <w:szCs w:val="28"/>
        </w:rPr>
        <w:t xml:space="preserve"> </w:t>
      </w:r>
      <w:r w:rsidRPr="00257F04">
        <w:rPr>
          <w:rFonts w:ascii="Times New Roman" w:hAnsi="Times New Roman" w:cs="Times New Roman"/>
          <w:color w:val="000000"/>
          <w:sz w:val="28"/>
          <w:szCs w:val="28"/>
        </w:rPr>
        <w:t>А</w:t>
      </w:r>
      <w:r w:rsidR="007456EC" w:rsidRPr="00257F04">
        <w:rPr>
          <w:rFonts w:ascii="Times New Roman" w:hAnsi="Times New Roman" w:cs="Times New Roman"/>
          <w:color w:val="000000"/>
          <w:sz w:val="28"/>
          <w:szCs w:val="28"/>
        </w:rPr>
        <w:t xml:space="preserve"> </w:t>
      </w:r>
      <w:r w:rsidRPr="00257F04">
        <w:rPr>
          <w:rFonts w:ascii="Times New Roman" w:hAnsi="Times New Roman" w:cs="Times New Roman"/>
          <w:color w:val="000000"/>
          <w:sz w:val="28"/>
          <w:szCs w:val="28"/>
        </w:rPr>
        <w:t>Ю:</w:t>
      </w:r>
    </w:p>
    <w:p w:rsidR="000A7D6D" w:rsidRPr="00257F04" w:rsidRDefault="000A7D6D" w:rsidP="003A7BFC">
      <w:pPr>
        <w:pStyle w:val="ConsPlusNormal"/>
        <w:ind w:firstLine="709"/>
        <w:jc w:val="both"/>
        <w:rPr>
          <w:rFonts w:ascii="Times New Roman" w:hAnsi="Times New Roman" w:cs="Times New Roman"/>
          <w:color w:val="000000"/>
          <w:sz w:val="28"/>
          <w:szCs w:val="28"/>
        </w:rPr>
      </w:pPr>
    </w:p>
    <w:p w:rsidR="00767BDF" w:rsidRPr="00257F04" w:rsidRDefault="000A7D6D" w:rsidP="00767BDF">
      <w:pPr>
        <w:ind w:firstLine="709"/>
        <w:jc w:val="both"/>
        <w:rPr>
          <w:color w:val="000000"/>
          <w:sz w:val="28"/>
          <w:szCs w:val="28"/>
        </w:rPr>
      </w:pPr>
      <w:r w:rsidRPr="00257F04">
        <w:rPr>
          <w:color w:val="000000"/>
          <w:sz w:val="28"/>
          <w:szCs w:val="28"/>
        </w:rPr>
        <w:t>1.</w:t>
      </w:r>
      <w:r w:rsidR="00F03086" w:rsidRPr="00257F04">
        <w:rPr>
          <w:color w:val="000000"/>
          <w:sz w:val="28"/>
          <w:szCs w:val="28"/>
        </w:rPr>
        <w:t> </w:t>
      </w:r>
      <w:r w:rsidRPr="00257F04">
        <w:rPr>
          <w:color w:val="000000"/>
          <w:sz w:val="28"/>
          <w:szCs w:val="28"/>
        </w:rPr>
        <w:t xml:space="preserve">Утвердить и ввести в действие с 1 </w:t>
      </w:r>
      <w:r w:rsidR="00A54112" w:rsidRPr="00257F04">
        <w:rPr>
          <w:color w:val="000000"/>
          <w:sz w:val="28"/>
          <w:szCs w:val="28"/>
        </w:rPr>
        <w:t>апреля</w:t>
      </w:r>
      <w:r w:rsidRPr="00257F04">
        <w:rPr>
          <w:color w:val="000000"/>
          <w:sz w:val="28"/>
          <w:szCs w:val="28"/>
        </w:rPr>
        <w:t xml:space="preserve"> 20</w:t>
      </w:r>
      <w:r w:rsidR="00130409" w:rsidRPr="00257F04">
        <w:rPr>
          <w:color w:val="000000"/>
          <w:sz w:val="28"/>
          <w:szCs w:val="28"/>
        </w:rPr>
        <w:t>17</w:t>
      </w:r>
      <w:r w:rsidRPr="00257F04">
        <w:rPr>
          <w:color w:val="000000"/>
          <w:sz w:val="28"/>
          <w:szCs w:val="28"/>
        </w:rPr>
        <w:t xml:space="preserve"> года прилагаемый Административный регламент </w:t>
      </w:r>
      <w:r w:rsidR="0097768C" w:rsidRPr="00257F04">
        <w:rPr>
          <w:color w:val="000000"/>
          <w:sz w:val="28"/>
          <w:szCs w:val="28"/>
        </w:rPr>
        <w:t xml:space="preserve">исполнения </w:t>
      </w:r>
      <w:r w:rsidRPr="00257F04">
        <w:rPr>
          <w:color w:val="000000"/>
          <w:sz w:val="28"/>
          <w:szCs w:val="28"/>
        </w:rPr>
        <w:t>Министерств</w:t>
      </w:r>
      <w:r w:rsidR="0097768C" w:rsidRPr="00257F04">
        <w:rPr>
          <w:color w:val="000000"/>
          <w:sz w:val="28"/>
          <w:szCs w:val="28"/>
        </w:rPr>
        <w:t>ом</w:t>
      </w:r>
      <w:r w:rsidRPr="00257F04">
        <w:rPr>
          <w:color w:val="000000"/>
          <w:sz w:val="28"/>
          <w:szCs w:val="28"/>
        </w:rPr>
        <w:t xml:space="preserve"> внутренних дел Российской Федерации государственной функции по </w:t>
      </w:r>
      <w:r w:rsidR="00130409" w:rsidRPr="00257F04">
        <w:rPr>
          <w:color w:val="000000"/>
          <w:sz w:val="28"/>
          <w:szCs w:val="28"/>
        </w:rPr>
        <w:t xml:space="preserve">осуществлению федерального </w:t>
      </w:r>
      <w:r w:rsidR="004955EE" w:rsidRPr="00257F04">
        <w:rPr>
          <w:color w:val="000000"/>
          <w:sz w:val="28"/>
          <w:szCs w:val="28"/>
        </w:rPr>
        <w:t xml:space="preserve">государственного </w:t>
      </w:r>
      <w:r w:rsidR="00130409" w:rsidRPr="00257F04">
        <w:rPr>
          <w:color w:val="000000"/>
          <w:sz w:val="28"/>
          <w:szCs w:val="28"/>
        </w:rPr>
        <w:t>надзора за соблюдением участниками дорожного движения требований в области безопасности дорожного движения</w:t>
      </w:r>
      <w:r w:rsidR="00F03086" w:rsidRPr="00257F04">
        <w:rPr>
          <w:rStyle w:val="a5"/>
          <w:color w:val="000000"/>
          <w:sz w:val="28"/>
          <w:szCs w:val="28"/>
        </w:rPr>
        <w:footnoteReference w:id="2"/>
      </w:r>
      <w:r w:rsidR="00F03086" w:rsidRPr="00257F04">
        <w:rPr>
          <w:color w:val="000000"/>
          <w:sz w:val="28"/>
          <w:szCs w:val="28"/>
        </w:rPr>
        <w:t>.</w:t>
      </w:r>
    </w:p>
    <w:p w:rsidR="00130409" w:rsidRPr="00257F04" w:rsidRDefault="00130409" w:rsidP="00B35E98">
      <w:pPr>
        <w:ind w:firstLine="709"/>
        <w:jc w:val="both"/>
        <w:rPr>
          <w:color w:val="000000"/>
          <w:sz w:val="28"/>
          <w:szCs w:val="28"/>
        </w:rPr>
      </w:pPr>
      <w:r w:rsidRPr="00257F04">
        <w:rPr>
          <w:color w:val="000000"/>
          <w:sz w:val="28"/>
          <w:szCs w:val="28"/>
        </w:rPr>
        <w:t>2.</w:t>
      </w:r>
      <w:r w:rsidR="00B35D48" w:rsidRPr="00257F04">
        <w:rPr>
          <w:color w:val="000000"/>
          <w:sz w:val="28"/>
          <w:szCs w:val="28"/>
        </w:rPr>
        <w:t> </w:t>
      </w:r>
      <w:proofErr w:type="gramStart"/>
      <w:r w:rsidRPr="00257F04">
        <w:rPr>
          <w:color w:val="000000"/>
          <w:sz w:val="28"/>
          <w:szCs w:val="28"/>
        </w:rPr>
        <w:t xml:space="preserve">ГУОБДД МВД России (В.И. Нилову), ГУОООП МВД России (Ю.К. </w:t>
      </w:r>
      <w:proofErr w:type="spellStart"/>
      <w:r w:rsidRPr="00257F04">
        <w:rPr>
          <w:color w:val="000000"/>
          <w:sz w:val="28"/>
          <w:szCs w:val="28"/>
        </w:rPr>
        <w:t>Валяеву</w:t>
      </w:r>
      <w:proofErr w:type="spellEnd"/>
      <w:r w:rsidRPr="00257F04">
        <w:rPr>
          <w:color w:val="000000"/>
          <w:sz w:val="28"/>
          <w:szCs w:val="28"/>
        </w:rPr>
        <w:t xml:space="preserve">), ЦСН БДД МВД России (Н.И. </w:t>
      </w:r>
      <w:proofErr w:type="spellStart"/>
      <w:r w:rsidRPr="00257F04">
        <w:rPr>
          <w:color w:val="000000"/>
          <w:sz w:val="28"/>
          <w:szCs w:val="28"/>
        </w:rPr>
        <w:t>Шеюхину</w:t>
      </w:r>
      <w:proofErr w:type="spellEnd"/>
      <w:r w:rsidRPr="00257F04">
        <w:rPr>
          <w:color w:val="000000"/>
          <w:sz w:val="28"/>
          <w:szCs w:val="28"/>
        </w:rPr>
        <w:t>),</w:t>
      </w:r>
      <w:r w:rsidR="00B35E98" w:rsidRPr="00257F04">
        <w:rPr>
          <w:color w:val="000000"/>
          <w:sz w:val="28"/>
          <w:szCs w:val="28"/>
        </w:rPr>
        <w:t xml:space="preserve">                     </w:t>
      </w:r>
      <w:proofErr w:type="spellStart"/>
      <w:r w:rsidR="00B35E98" w:rsidRPr="00257F04">
        <w:rPr>
          <w:color w:val="000000"/>
          <w:sz w:val="28"/>
          <w:szCs w:val="28"/>
        </w:rPr>
        <w:t>ВОГОиП</w:t>
      </w:r>
      <w:proofErr w:type="spellEnd"/>
      <w:r w:rsidR="00B35E98" w:rsidRPr="00257F04">
        <w:rPr>
          <w:color w:val="000000"/>
          <w:sz w:val="28"/>
          <w:szCs w:val="28"/>
        </w:rPr>
        <w:t xml:space="preserve"> ГУ МВД России по СКФО (</w:t>
      </w:r>
      <w:r w:rsidR="007329FA" w:rsidRPr="00257F04">
        <w:rPr>
          <w:color w:val="000000"/>
          <w:sz w:val="28"/>
          <w:szCs w:val="28"/>
        </w:rPr>
        <w:t xml:space="preserve">В.А. </w:t>
      </w:r>
      <w:proofErr w:type="spellStart"/>
      <w:r w:rsidR="007329FA" w:rsidRPr="00257F04">
        <w:rPr>
          <w:color w:val="000000"/>
          <w:sz w:val="28"/>
          <w:szCs w:val="28"/>
        </w:rPr>
        <w:t>Алаю</w:t>
      </w:r>
      <w:proofErr w:type="spellEnd"/>
      <w:r w:rsidR="00B35E98" w:rsidRPr="00257F04">
        <w:rPr>
          <w:color w:val="000000"/>
          <w:sz w:val="28"/>
          <w:szCs w:val="28"/>
        </w:rPr>
        <w:t xml:space="preserve">), </w:t>
      </w:r>
      <w:r w:rsidRPr="00257F04">
        <w:rPr>
          <w:color w:val="000000"/>
          <w:sz w:val="28"/>
          <w:szCs w:val="28"/>
        </w:rPr>
        <w:t xml:space="preserve">министрам внутренних дел по республикам, начальникам главных управлений, управлений МВД России по иным субъектам Российской Федерации организовать изучение и выполнение </w:t>
      </w:r>
      <w:r w:rsidR="00A54112" w:rsidRPr="00257F04">
        <w:rPr>
          <w:color w:val="000000"/>
          <w:sz w:val="28"/>
          <w:szCs w:val="28"/>
        </w:rPr>
        <w:t xml:space="preserve">сотрудниками органов внутренних дел </w:t>
      </w:r>
      <w:r w:rsidRPr="00257F04">
        <w:rPr>
          <w:color w:val="000000"/>
          <w:sz w:val="28"/>
          <w:szCs w:val="28"/>
        </w:rPr>
        <w:t xml:space="preserve">требований Административного </w:t>
      </w:r>
      <w:hyperlink r:id="rId9" w:history="1">
        <w:r w:rsidRPr="00257F04">
          <w:rPr>
            <w:rStyle w:val="ae"/>
            <w:color w:val="000000"/>
            <w:sz w:val="28"/>
            <w:szCs w:val="28"/>
            <w:u w:val="none"/>
          </w:rPr>
          <w:t>регламента</w:t>
        </w:r>
      </w:hyperlink>
      <w:r w:rsidRPr="00257F04">
        <w:rPr>
          <w:color w:val="000000"/>
          <w:sz w:val="28"/>
          <w:szCs w:val="28"/>
        </w:rPr>
        <w:t>, утвержденного настоящим приказом.</w:t>
      </w:r>
      <w:proofErr w:type="gramEnd"/>
    </w:p>
    <w:p w:rsidR="00BE6F46" w:rsidRPr="00257F04" w:rsidRDefault="00B35D48" w:rsidP="00BE6F46">
      <w:pPr>
        <w:pStyle w:val="ConsPlusNormal"/>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lastRenderedPageBreak/>
        <w:t>3. </w:t>
      </w:r>
      <w:proofErr w:type="gramStart"/>
      <w:r w:rsidRPr="00257F04">
        <w:rPr>
          <w:rFonts w:ascii="Times New Roman" w:hAnsi="Times New Roman" w:cs="Times New Roman"/>
          <w:color w:val="000000"/>
          <w:sz w:val="28"/>
          <w:szCs w:val="28"/>
        </w:rPr>
        <w:t>П</w:t>
      </w:r>
      <w:r w:rsidR="00624253" w:rsidRPr="00257F04">
        <w:rPr>
          <w:rFonts w:ascii="Times New Roman" w:hAnsi="Times New Roman" w:cs="Times New Roman"/>
          <w:color w:val="000000"/>
          <w:sz w:val="28"/>
          <w:szCs w:val="28"/>
        </w:rPr>
        <w:t>ризнать утратившими силу п</w:t>
      </w:r>
      <w:r w:rsidR="002234AF" w:rsidRPr="00257F04">
        <w:rPr>
          <w:rFonts w:ascii="Times New Roman" w:hAnsi="Times New Roman" w:cs="Times New Roman"/>
          <w:color w:val="000000"/>
          <w:sz w:val="28"/>
          <w:szCs w:val="28"/>
        </w:rPr>
        <w:t>риказ</w:t>
      </w:r>
      <w:r w:rsidR="00BE6F46" w:rsidRPr="00257F04">
        <w:rPr>
          <w:rFonts w:ascii="Times New Roman" w:hAnsi="Times New Roman" w:cs="Times New Roman"/>
          <w:color w:val="000000"/>
          <w:sz w:val="28"/>
          <w:szCs w:val="28"/>
        </w:rPr>
        <w:t>ы</w:t>
      </w:r>
      <w:r w:rsidR="002234AF" w:rsidRPr="00257F04">
        <w:rPr>
          <w:rFonts w:ascii="Times New Roman" w:hAnsi="Times New Roman" w:cs="Times New Roman"/>
          <w:color w:val="000000"/>
          <w:sz w:val="28"/>
          <w:szCs w:val="28"/>
        </w:rPr>
        <w:t xml:space="preserve"> МВД России от 2 марта 2009 г. № 185 «Об утверждении Административного регламента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w:t>
      </w:r>
      <w:r w:rsidR="002234AF" w:rsidRPr="00257F04">
        <w:rPr>
          <w:rFonts w:ascii="Times New Roman" w:hAnsi="Times New Roman" w:cs="Times New Roman"/>
          <w:color w:val="000000"/>
          <w:sz w:val="28"/>
          <w:szCs w:val="28"/>
          <w:vertAlign w:val="superscript"/>
        </w:rPr>
        <w:footnoteReference w:id="3"/>
      </w:r>
      <w:r w:rsidRPr="00257F04">
        <w:rPr>
          <w:rFonts w:ascii="Times New Roman" w:hAnsi="Times New Roman" w:cs="Times New Roman"/>
          <w:color w:val="000000"/>
          <w:sz w:val="28"/>
          <w:szCs w:val="28"/>
        </w:rPr>
        <w:t>,</w:t>
      </w:r>
      <w:r w:rsidR="00BE6F46" w:rsidRPr="00257F04">
        <w:rPr>
          <w:rFonts w:ascii="Times New Roman" w:hAnsi="Times New Roman" w:cs="Times New Roman"/>
          <w:color w:val="000000"/>
          <w:sz w:val="28"/>
          <w:szCs w:val="28"/>
        </w:rPr>
        <w:t xml:space="preserve"> от 31 декабря 2009 г. № 1023</w:t>
      </w:r>
      <w:r w:rsidR="003F0D0B" w:rsidRPr="00257F04">
        <w:rPr>
          <w:rFonts w:ascii="Times New Roman" w:hAnsi="Times New Roman" w:cs="Times New Roman"/>
          <w:color w:val="000000"/>
          <w:sz w:val="28"/>
          <w:szCs w:val="28"/>
        </w:rPr>
        <w:t xml:space="preserve"> </w:t>
      </w:r>
      <w:r w:rsidR="00BE6F46" w:rsidRPr="00257F04">
        <w:rPr>
          <w:rFonts w:ascii="Times New Roman" w:hAnsi="Times New Roman" w:cs="Times New Roman"/>
          <w:color w:val="000000"/>
          <w:sz w:val="28"/>
          <w:szCs w:val="28"/>
        </w:rPr>
        <w:t>«О</w:t>
      </w:r>
      <w:r w:rsidR="003F0D0B" w:rsidRPr="00257F04">
        <w:rPr>
          <w:rFonts w:ascii="Times New Roman" w:hAnsi="Times New Roman" w:cs="Times New Roman"/>
          <w:color w:val="000000"/>
          <w:sz w:val="28"/>
          <w:szCs w:val="28"/>
        </w:rPr>
        <w:t> </w:t>
      </w:r>
      <w:r w:rsidR="00BE6F46" w:rsidRPr="00257F04">
        <w:rPr>
          <w:rFonts w:ascii="Times New Roman" w:hAnsi="Times New Roman" w:cs="Times New Roman"/>
          <w:color w:val="000000"/>
          <w:sz w:val="28"/>
          <w:szCs w:val="28"/>
        </w:rPr>
        <w:t>внесении изменений в Административный регламент Министерства внутренних дел Российской Федерации исполнения государственной функции</w:t>
      </w:r>
      <w:proofErr w:type="gramEnd"/>
      <w:r w:rsidR="00BE6F46" w:rsidRPr="00257F04">
        <w:rPr>
          <w:rFonts w:ascii="Times New Roman" w:hAnsi="Times New Roman" w:cs="Times New Roman"/>
          <w:color w:val="000000"/>
          <w:sz w:val="28"/>
          <w:szCs w:val="28"/>
        </w:rPr>
        <w:t xml:space="preserve"> </w:t>
      </w:r>
      <w:proofErr w:type="gramStart"/>
      <w:r w:rsidR="00BE6F46" w:rsidRPr="00257F04">
        <w:rPr>
          <w:rFonts w:ascii="Times New Roman" w:hAnsi="Times New Roman" w:cs="Times New Roman"/>
          <w:color w:val="000000"/>
          <w:sz w:val="28"/>
          <w:szCs w:val="28"/>
        </w:rPr>
        <w:t>по контролю и надзору за соблюдением участниками дорожного движения требований в области обеспечения безопасности дорожного движения, утвержденный приказом МВД России от 2 марта 2009 г. № 185»</w:t>
      </w:r>
      <w:r w:rsidR="00BE6F46" w:rsidRPr="00257F04">
        <w:rPr>
          <w:rStyle w:val="a5"/>
          <w:rFonts w:ascii="Times New Roman" w:hAnsi="Times New Roman" w:cs="Times New Roman"/>
          <w:color w:val="000000"/>
          <w:sz w:val="28"/>
          <w:szCs w:val="28"/>
        </w:rPr>
        <w:footnoteReference w:id="4"/>
      </w:r>
      <w:r w:rsidRPr="00257F04">
        <w:rPr>
          <w:rFonts w:ascii="Times New Roman" w:hAnsi="Times New Roman" w:cs="Times New Roman"/>
          <w:color w:val="000000"/>
          <w:sz w:val="28"/>
          <w:szCs w:val="28"/>
        </w:rPr>
        <w:t>,</w:t>
      </w:r>
      <w:r w:rsidR="00BE6F46" w:rsidRPr="00257F04">
        <w:rPr>
          <w:rFonts w:ascii="Times New Roman" w:hAnsi="Times New Roman" w:cs="Times New Roman"/>
          <w:color w:val="000000"/>
          <w:sz w:val="28"/>
          <w:szCs w:val="28"/>
        </w:rPr>
        <w:t xml:space="preserve"> от 13 августа 2012 г. № 780 «О внесении изменений в Административный регламент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w:t>
      </w:r>
      <w:proofErr w:type="gramEnd"/>
      <w:r w:rsidR="00BE6F46" w:rsidRPr="00257F04">
        <w:rPr>
          <w:rFonts w:ascii="Times New Roman" w:hAnsi="Times New Roman" w:cs="Times New Roman"/>
          <w:color w:val="000000"/>
          <w:sz w:val="28"/>
          <w:szCs w:val="28"/>
        </w:rPr>
        <w:t xml:space="preserve"> </w:t>
      </w:r>
      <w:proofErr w:type="gramStart"/>
      <w:r w:rsidR="00BE6F46" w:rsidRPr="00257F04">
        <w:rPr>
          <w:rFonts w:ascii="Times New Roman" w:hAnsi="Times New Roman" w:cs="Times New Roman"/>
          <w:color w:val="000000"/>
          <w:sz w:val="28"/>
          <w:szCs w:val="28"/>
        </w:rPr>
        <w:t>дорожного движения, утвержденный приказом МВД России от 2 марта 2009 г. № 185»</w:t>
      </w:r>
      <w:r w:rsidR="00DC37AE" w:rsidRPr="00257F04">
        <w:rPr>
          <w:rStyle w:val="a5"/>
          <w:rFonts w:ascii="Times New Roman" w:hAnsi="Times New Roman" w:cs="Times New Roman"/>
          <w:color w:val="000000"/>
          <w:sz w:val="28"/>
          <w:szCs w:val="28"/>
        </w:rPr>
        <w:footnoteReference w:id="5"/>
      </w:r>
      <w:r w:rsidRPr="00257F04">
        <w:rPr>
          <w:rFonts w:ascii="Times New Roman" w:hAnsi="Times New Roman" w:cs="Times New Roman"/>
          <w:color w:val="000000"/>
          <w:sz w:val="28"/>
          <w:szCs w:val="28"/>
        </w:rPr>
        <w:t>,</w:t>
      </w:r>
      <w:r w:rsidR="00BE6F46" w:rsidRPr="00257F04">
        <w:rPr>
          <w:rFonts w:ascii="Times New Roman" w:hAnsi="Times New Roman" w:cs="Times New Roman"/>
          <w:color w:val="000000"/>
          <w:sz w:val="28"/>
          <w:szCs w:val="28"/>
        </w:rPr>
        <w:t xml:space="preserve"> от 3 октября 2014 г. № 857</w:t>
      </w:r>
      <w:r w:rsidR="00C94BAB" w:rsidRPr="00257F04">
        <w:rPr>
          <w:rFonts w:ascii="Times New Roman" w:hAnsi="Times New Roman" w:cs="Times New Roman"/>
          <w:color w:val="000000"/>
          <w:sz w:val="28"/>
          <w:szCs w:val="28"/>
        </w:rPr>
        <w:t xml:space="preserve"> </w:t>
      </w:r>
      <w:r w:rsidR="00BE6F46" w:rsidRPr="00257F04">
        <w:rPr>
          <w:rFonts w:ascii="Times New Roman" w:hAnsi="Times New Roman" w:cs="Times New Roman"/>
          <w:color w:val="000000"/>
          <w:sz w:val="28"/>
          <w:szCs w:val="28"/>
        </w:rPr>
        <w:t>«О</w:t>
      </w:r>
      <w:r w:rsidR="003F0D0B" w:rsidRPr="00257F04">
        <w:rPr>
          <w:rFonts w:ascii="Times New Roman" w:hAnsi="Times New Roman" w:cs="Times New Roman"/>
          <w:color w:val="000000"/>
          <w:sz w:val="28"/>
          <w:szCs w:val="28"/>
        </w:rPr>
        <w:t> </w:t>
      </w:r>
      <w:r w:rsidR="00BE6F46" w:rsidRPr="00257F04">
        <w:rPr>
          <w:rFonts w:ascii="Times New Roman" w:hAnsi="Times New Roman" w:cs="Times New Roman"/>
          <w:color w:val="000000"/>
          <w:sz w:val="28"/>
          <w:szCs w:val="28"/>
        </w:rPr>
        <w:t>внесении изменений в приказ МВД России от 2 марта 2009 г. № 185 «Об утверждении Административного регламента Министерства внутренних дел Российской Федерации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w:t>
      </w:r>
      <w:r w:rsidR="000E15DA" w:rsidRPr="00257F04">
        <w:rPr>
          <w:rStyle w:val="a5"/>
          <w:rFonts w:ascii="Times New Roman" w:hAnsi="Times New Roman" w:cs="Times New Roman"/>
          <w:color w:val="000000"/>
          <w:sz w:val="28"/>
          <w:szCs w:val="28"/>
        </w:rPr>
        <w:footnoteReference w:id="6"/>
      </w:r>
      <w:r w:rsidRPr="00257F04">
        <w:rPr>
          <w:rFonts w:ascii="Times New Roman" w:hAnsi="Times New Roman" w:cs="Times New Roman"/>
          <w:color w:val="000000"/>
          <w:sz w:val="28"/>
          <w:szCs w:val="28"/>
        </w:rPr>
        <w:t>,</w:t>
      </w:r>
      <w:r w:rsidR="00BE6F46" w:rsidRPr="00257F04">
        <w:rPr>
          <w:rFonts w:ascii="Times New Roman" w:hAnsi="Times New Roman" w:cs="Times New Roman"/>
          <w:color w:val="000000"/>
          <w:sz w:val="28"/>
          <w:szCs w:val="28"/>
        </w:rPr>
        <w:t xml:space="preserve"> от</w:t>
      </w:r>
      <w:proofErr w:type="gramEnd"/>
      <w:r w:rsidR="00BE6F46" w:rsidRPr="00257F04">
        <w:rPr>
          <w:rFonts w:ascii="Times New Roman" w:hAnsi="Times New Roman" w:cs="Times New Roman"/>
          <w:color w:val="000000"/>
          <w:sz w:val="28"/>
          <w:szCs w:val="28"/>
        </w:rPr>
        <w:t xml:space="preserve"> 22 декабря 2014 г. № 1123 «О признании утратившими силу нормативных правовых актов МВД России и отдельных предписаний нормативных правовых актов МВД России»</w:t>
      </w:r>
      <w:r w:rsidR="000E15DA" w:rsidRPr="00257F04">
        <w:rPr>
          <w:rStyle w:val="a5"/>
          <w:rFonts w:ascii="Times New Roman" w:hAnsi="Times New Roman" w:cs="Times New Roman"/>
          <w:color w:val="000000"/>
          <w:sz w:val="28"/>
          <w:szCs w:val="28"/>
        </w:rPr>
        <w:footnoteReference w:id="7"/>
      </w:r>
      <w:r w:rsidR="00BE6F46" w:rsidRPr="00257F04">
        <w:rPr>
          <w:rFonts w:ascii="Times New Roman" w:hAnsi="Times New Roman" w:cs="Times New Roman"/>
          <w:color w:val="000000"/>
          <w:sz w:val="28"/>
          <w:szCs w:val="28"/>
        </w:rPr>
        <w:t>.</w:t>
      </w:r>
    </w:p>
    <w:p w:rsidR="00130409" w:rsidRPr="00257F04" w:rsidRDefault="00130409" w:rsidP="003A7BFC">
      <w:pPr>
        <w:pStyle w:val="ConsPlusNormal"/>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4. </w:t>
      </w:r>
      <w:proofErr w:type="gramStart"/>
      <w:r w:rsidR="006D6438" w:rsidRPr="00257F04">
        <w:rPr>
          <w:rFonts w:ascii="Times New Roman" w:hAnsi="Times New Roman" w:cs="Times New Roman"/>
          <w:color w:val="000000"/>
          <w:sz w:val="28"/>
          <w:szCs w:val="28"/>
        </w:rPr>
        <w:t>Контроль за</w:t>
      </w:r>
      <w:proofErr w:type="gramEnd"/>
      <w:r w:rsidR="006D6438" w:rsidRPr="00257F04">
        <w:rPr>
          <w:rFonts w:ascii="Times New Roman" w:hAnsi="Times New Roman" w:cs="Times New Roman"/>
          <w:color w:val="000000"/>
          <w:sz w:val="28"/>
          <w:szCs w:val="28"/>
        </w:rPr>
        <w:t xml:space="preserve"> выполнением настоящего приказа возложить на первого заместителя Министра генерал-полковника полиции А.В.</w:t>
      </w:r>
      <w:r w:rsidR="003F0D0B" w:rsidRPr="00257F04">
        <w:rPr>
          <w:rFonts w:ascii="Times New Roman" w:hAnsi="Times New Roman" w:cs="Times New Roman"/>
          <w:color w:val="000000"/>
          <w:sz w:val="28"/>
          <w:szCs w:val="28"/>
        </w:rPr>
        <w:t> </w:t>
      </w:r>
      <w:proofErr w:type="spellStart"/>
      <w:r w:rsidR="006D6438" w:rsidRPr="00257F04">
        <w:rPr>
          <w:rFonts w:ascii="Times New Roman" w:hAnsi="Times New Roman" w:cs="Times New Roman"/>
          <w:color w:val="000000"/>
          <w:sz w:val="28"/>
          <w:szCs w:val="28"/>
        </w:rPr>
        <w:t>Горового</w:t>
      </w:r>
      <w:proofErr w:type="spellEnd"/>
      <w:r w:rsidRPr="00257F04">
        <w:rPr>
          <w:rFonts w:ascii="Times New Roman" w:hAnsi="Times New Roman" w:cs="Times New Roman"/>
          <w:color w:val="000000"/>
          <w:sz w:val="28"/>
          <w:szCs w:val="28"/>
        </w:rPr>
        <w:t>.</w:t>
      </w:r>
    </w:p>
    <w:p w:rsidR="000A7D6D" w:rsidRPr="00257F04" w:rsidRDefault="000A7D6D" w:rsidP="003A7BFC">
      <w:pPr>
        <w:pStyle w:val="ConsPlusNormal"/>
        <w:ind w:firstLine="709"/>
        <w:jc w:val="both"/>
        <w:rPr>
          <w:rFonts w:ascii="Times New Roman" w:hAnsi="Times New Roman" w:cs="Times New Roman"/>
          <w:color w:val="000000"/>
          <w:sz w:val="28"/>
          <w:szCs w:val="28"/>
        </w:rPr>
      </w:pPr>
    </w:p>
    <w:p w:rsidR="00F03086" w:rsidRPr="00257F04" w:rsidRDefault="00F03086" w:rsidP="00F37F62">
      <w:pPr>
        <w:pStyle w:val="ConsPlusNormal"/>
        <w:ind w:firstLine="540"/>
        <w:jc w:val="both"/>
        <w:rPr>
          <w:rFonts w:ascii="Times New Roman" w:hAnsi="Times New Roman" w:cs="Times New Roman"/>
          <w:color w:val="000000"/>
          <w:sz w:val="28"/>
          <w:szCs w:val="28"/>
        </w:rPr>
      </w:pPr>
    </w:p>
    <w:p w:rsidR="004955EE" w:rsidRPr="00257F04" w:rsidRDefault="004955EE" w:rsidP="00F37F62">
      <w:pPr>
        <w:rPr>
          <w:color w:val="000000"/>
          <w:sz w:val="28"/>
          <w:szCs w:val="28"/>
        </w:rPr>
      </w:pPr>
      <w:r w:rsidRPr="00257F04">
        <w:rPr>
          <w:color w:val="000000"/>
          <w:sz w:val="28"/>
          <w:szCs w:val="28"/>
        </w:rPr>
        <w:t>Министр</w:t>
      </w:r>
    </w:p>
    <w:p w:rsidR="004955EE" w:rsidRPr="00257F04" w:rsidRDefault="004955EE" w:rsidP="00F37F62">
      <w:pPr>
        <w:rPr>
          <w:color w:val="000000"/>
          <w:sz w:val="28"/>
          <w:szCs w:val="28"/>
        </w:rPr>
      </w:pPr>
      <w:r w:rsidRPr="00257F04">
        <w:rPr>
          <w:color w:val="000000"/>
          <w:sz w:val="28"/>
          <w:szCs w:val="28"/>
        </w:rPr>
        <w:t xml:space="preserve">генерал полиции Российской Федерации       </w:t>
      </w:r>
      <w:r w:rsidR="00E840C7" w:rsidRPr="00257F04">
        <w:rPr>
          <w:color w:val="000000"/>
          <w:sz w:val="28"/>
          <w:szCs w:val="28"/>
        </w:rPr>
        <w:t xml:space="preserve">  </w:t>
      </w:r>
      <w:r w:rsidRPr="00257F04">
        <w:rPr>
          <w:color w:val="000000"/>
          <w:sz w:val="28"/>
          <w:szCs w:val="28"/>
        </w:rPr>
        <w:t xml:space="preserve">                        В. Колокольцев</w:t>
      </w:r>
    </w:p>
    <w:p w:rsidR="006C1748" w:rsidRPr="00257F04" w:rsidRDefault="00AA4F95" w:rsidP="00F37F62">
      <w:pPr>
        <w:ind w:left="5529"/>
        <w:rPr>
          <w:color w:val="000000"/>
          <w:sz w:val="28"/>
          <w:szCs w:val="28"/>
        </w:rPr>
      </w:pPr>
      <w:r w:rsidRPr="00257F04">
        <w:rPr>
          <w:color w:val="000000"/>
          <w:sz w:val="26"/>
          <w:szCs w:val="26"/>
        </w:rPr>
        <w:br w:type="page"/>
      </w:r>
      <w:r w:rsidR="004F769C" w:rsidRPr="00257F04">
        <w:rPr>
          <w:color w:val="000000"/>
          <w:sz w:val="28"/>
          <w:szCs w:val="28"/>
        </w:rPr>
        <w:lastRenderedPageBreak/>
        <w:t>П</w:t>
      </w:r>
      <w:r w:rsidR="006C1748" w:rsidRPr="00257F04">
        <w:rPr>
          <w:color w:val="000000"/>
          <w:sz w:val="28"/>
          <w:szCs w:val="28"/>
        </w:rPr>
        <w:t>риложение</w:t>
      </w:r>
    </w:p>
    <w:p w:rsidR="006C1748" w:rsidRPr="00257F04" w:rsidRDefault="006C1748" w:rsidP="00F37F62">
      <w:pPr>
        <w:ind w:left="5529"/>
        <w:rPr>
          <w:color w:val="000000"/>
          <w:sz w:val="28"/>
          <w:szCs w:val="28"/>
        </w:rPr>
      </w:pPr>
      <w:r w:rsidRPr="00257F04">
        <w:rPr>
          <w:color w:val="000000"/>
          <w:sz w:val="28"/>
          <w:szCs w:val="28"/>
        </w:rPr>
        <w:t>к приказу МВД России</w:t>
      </w:r>
    </w:p>
    <w:p w:rsidR="006C1748" w:rsidRPr="00257F04" w:rsidRDefault="006C1748" w:rsidP="00F37F62">
      <w:pPr>
        <w:ind w:left="5529"/>
        <w:rPr>
          <w:color w:val="000000"/>
          <w:sz w:val="28"/>
          <w:szCs w:val="28"/>
        </w:rPr>
      </w:pPr>
      <w:r w:rsidRPr="00257F04">
        <w:rPr>
          <w:color w:val="000000"/>
          <w:sz w:val="28"/>
          <w:szCs w:val="28"/>
        </w:rPr>
        <w:t xml:space="preserve">от </w:t>
      </w:r>
      <w:r w:rsidR="00DD7596" w:rsidRPr="00257F04">
        <w:rPr>
          <w:color w:val="000000"/>
          <w:sz w:val="28"/>
          <w:szCs w:val="28"/>
        </w:rPr>
        <w:t xml:space="preserve">         201</w:t>
      </w:r>
      <w:r w:rsidR="00CF3AB7" w:rsidRPr="00257F04">
        <w:rPr>
          <w:color w:val="000000"/>
          <w:sz w:val="28"/>
          <w:szCs w:val="28"/>
        </w:rPr>
        <w:t>7</w:t>
      </w:r>
      <w:r w:rsidR="00DD7596" w:rsidRPr="00257F04">
        <w:rPr>
          <w:color w:val="000000"/>
          <w:sz w:val="28"/>
          <w:szCs w:val="28"/>
        </w:rPr>
        <w:t> г.</w:t>
      </w:r>
      <w:r w:rsidR="00930A90" w:rsidRPr="00257F04">
        <w:rPr>
          <w:color w:val="000000"/>
          <w:sz w:val="28"/>
          <w:szCs w:val="28"/>
        </w:rPr>
        <w:t xml:space="preserve"> </w:t>
      </w:r>
      <w:r w:rsidRPr="00257F04">
        <w:rPr>
          <w:color w:val="000000"/>
          <w:sz w:val="28"/>
          <w:szCs w:val="28"/>
        </w:rPr>
        <w:t>№</w:t>
      </w:r>
      <w:r w:rsidR="00F03086" w:rsidRPr="00257F04">
        <w:rPr>
          <w:color w:val="000000"/>
          <w:sz w:val="28"/>
          <w:szCs w:val="28"/>
        </w:rPr>
        <w:t> </w:t>
      </w:r>
    </w:p>
    <w:p w:rsidR="006C1748" w:rsidRPr="00257F04" w:rsidRDefault="006C1748" w:rsidP="00F37F62">
      <w:pPr>
        <w:ind w:left="5670"/>
        <w:jc w:val="center"/>
        <w:rPr>
          <w:color w:val="000000"/>
        </w:rPr>
      </w:pPr>
    </w:p>
    <w:p w:rsidR="006C1748" w:rsidRPr="00257F04" w:rsidRDefault="006C1748" w:rsidP="00F37F62">
      <w:pPr>
        <w:ind w:left="4500"/>
        <w:jc w:val="center"/>
        <w:rPr>
          <w:color w:val="000000"/>
        </w:rPr>
      </w:pPr>
    </w:p>
    <w:p w:rsidR="00671767" w:rsidRPr="00257F04" w:rsidRDefault="00671767" w:rsidP="00F37F62">
      <w:pPr>
        <w:pStyle w:val="a6"/>
        <w:rPr>
          <w:b/>
          <w:bCs/>
          <w:color w:val="000000"/>
        </w:rPr>
      </w:pPr>
      <w:r w:rsidRPr="00257F04">
        <w:rPr>
          <w:b/>
          <w:bCs/>
          <w:color w:val="000000"/>
        </w:rPr>
        <w:t>Административный регламент</w:t>
      </w:r>
    </w:p>
    <w:p w:rsidR="00C503F5" w:rsidRPr="00257F04" w:rsidRDefault="0097768C" w:rsidP="00F37F62">
      <w:pPr>
        <w:jc w:val="center"/>
        <w:rPr>
          <w:b/>
          <w:bCs/>
          <w:color w:val="000000"/>
          <w:sz w:val="28"/>
          <w:szCs w:val="28"/>
        </w:rPr>
      </w:pPr>
      <w:r w:rsidRPr="00257F04">
        <w:rPr>
          <w:b/>
          <w:bCs/>
          <w:color w:val="000000"/>
          <w:sz w:val="28"/>
          <w:szCs w:val="28"/>
        </w:rPr>
        <w:t xml:space="preserve">исполнения </w:t>
      </w:r>
      <w:r w:rsidR="00671767" w:rsidRPr="00257F04">
        <w:rPr>
          <w:b/>
          <w:bCs/>
          <w:color w:val="000000"/>
          <w:sz w:val="28"/>
          <w:szCs w:val="28"/>
        </w:rPr>
        <w:t>Министерств</w:t>
      </w:r>
      <w:r w:rsidRPr="00257F04">
        <w:rPr>
          <w:b/>
          <w:bCs/>
          <w:color w:val="000000"/>
          <w:sz w:val="28"/>
          <w:szCs w:val="28"/>
        </w:rPr>
        <w:t>ом</w:t>
      </w:r>
      <w:r w:rsidR="00671767" w:rsidRPr="00257F04">
        <w:rPr>
          <w:b/>
          <w:bCs/>
          <w:color w:val="000000"/>
          <w:sz w:val="28"/>
          <w:szCs w:val="28"/>
        </w:rPr>
        <w:t xml:space="preserve"> внутренних дел Российской Федерации </w:t>
      </w:r>
    </w:p>
    <w:p w:rsidR="00671767" w:rsidRPr="00257F04" w:rsidRDefault="00671767" w:rsidP="00F37F62">
      <w:pPr>
        <w:jc w:val="center"/>
        <w:rPr>
          <w:b/>
          <w:bCs/>
          <w:color w:val="000000"/>
          <w:sz w:val="28"/>
          <w:szCs w:val="28"/>
        </w:rPr>
      </w:pPr>
      <w:r w:rsidRPr="00257F04">
        <w:rPr>
          <w:b/>
          <w:bCs/>
          <w:color w:val="000000"/>
          <w:sz w:val="28"/>
          <w:szCs w:val="28"/>
        </w:rPr>
        <w:t xml:space="preserve">государственной функции по </w:t>
      </w:r>
      <w:r w:rsidR="00DD7596" w:rsidRPr="00257F04">
        <w:rPr>
          <w:b/>
          <w:bCs/>
          <w:color w:val="000000"/>
          <w:sz w:val="28"/>
          <w:szCs w:val="28"/>
        </w:rPr>
        <w:t>осуществлению федерального государственного надзора за соблюдением участниками дорожного движения требований в области безопасности дорожного движения</w:t>
      </w:r>
    </w:p>
    <w:p w:rsidR="00671767" w:rsidRPr="00257F04" w:rsidRDefault="00671767" w:rsidP="00F37F62">
      <w:pPr>
        <w:rPr>
          <w:color w:val="000000"/>
          <w:sz w:val="20"/>
          <w:szCs w:val="20"/>
        </w:rPr>
      </w:pPr>
    </w:p>
    <w:p w:rsidR="00671767" w:rsidRPr="00257F04" w:rsidRDefault="00671767" w:rsidP="00F37F62">
      <w:pPr>
        <w:rPr>
          <w:color w:val="000000"/>
          <w:sz w:val="20"/>
          <w:szCs w:val="20"/>
        </w:rPr>
      </w:pPr>
    </w:p>
    <w:p w:rsidR="00671767" w:rsidRPr="00257F04" w:rsidRDefault="00671767" w:rsidP="007000EC">
      <w:pPr>
        <w:pStyle w:val="3"/>
        <w:numPr>
          <w:ilvl w:val="0"/>
          <w:numId w:val="2"/>
        </w:numPr>
        <w:tabs>
          <w:tab w:val="clear" w:pos="1080"/>
          <w:tab w:val="left" w:pos="900"/>
        </w:tabs>
        <w:ind w:left="0" w:right="0" w:firstLine="720"/>
        <w:jc w:val="both"/>
        <w:rPr>
          <w:b/>
          <w:bCs/>
          <w:color w:val="000000"/>
          <w:sz w:val="28"/>
          <w:szCs w:val="28"/>
        </w:rPr>
      </w:pPr>
      <w:r w:rsidRPr="00257F04">
        <w:rPr>
          <w:b/>
          <w:bCs/>
          <w:color w:val="000000"/>
          <w:sz w:val="28"/>
          <w:szCs w:val="28"/>
        </w:rPr>
        <w:t>Общие положения</w:t>
      </w:r>
    </w:p>
    <w:p w:rsidR="00671767" w:rsidRPr="00257F04" w:rsidRDefault="00671767" w:rsidP="00F37F62">
      <w:pPr>
        <w:ind w:firstLine="720"/>
        <w:rPr>
          <w:color w:val="000000"/>
          <w:sz w:val="20"/>
          <w:szCs w:val="20"/>
        </w:rPr>
      </w:pPr>
    </w:p>
    <w:p w:rsidR="00816488" w:rsidRPr="00257F04" w:rsidRDefault="00816488" w:rsidP="003A7BFC">
      <w:pPr>
        <w:ind w:firstLine="720"/>
        <w:jc w:val="both"/>
        <w:rPr>
          <w:b/>
          <w:bCs/>
          <w:color w:val="000000"/>
          <w:sz w:val="28"/>
          <w:szCs w:val="28"/>
        </w:rPr>
      </w:pPr>
      <w:r w:rsidRPr="00257F04">
        <w:rPr>
          <w:b/>
          <w:bCs/>
          <w:color w:val="000000"/>
          <w:sz w:val="28"/>
          <w:szCs w:val="28"/>
        </w:rPr>
        <w:t>Наименование государственной функции</w:t>
      </w:r>
    </w:p>
    <w:p w:rsidR="00816488" w:rsidRPr="00257F04" w:rsidRDefault="00816488" w:rsidP="00816488">
      <w:pPr>
        <w:ind w:firstLine="720"/>
        <w:rPr>
          <w:bCs/>
          <w:color w:val="000000"/>
          <w:sz w:val="20"/>
          <w:szCs w:val="20"/>
        </w:rPr>
      </w:pPr>
    </w:p>
    <w:p w:rsidR="00816488" w:rsidRPr="00257F04" w:rsidRDefault="00816488" w:rsidP="007000EC">
      <w:pPr>
        <w:numPr>
          <w:ilvl w:val="3"/>
          <w:numId w:val="2"/>
        </w:numPr>
        <w:tabs>
          <w:tab w:val="clear" w:pos="2880"/>
          <w:tab w:val="num" w:pos="993"/>
        </w:tabs>
        <w:ind w:left="0" w:firstLine="709"/>
        <w:jc w:val="both"/>
        <w:rPr>
          <w:bCs/>
          <w:color w:val="000000"/>
          <w:sz w:val="28"/>
          <w:szCs w:val="28"/>
        </w:rPr>
      </w:pPr>
      <w:r w:rsidRPr="00257F04">
        <w:rPr>
          <w:bCs/>
          <w:color w:val="000000"/>
          <w:sz w:val="28"/>
          <w:szCs w:val="28"/>
        </w:rPr>
        <w:t xml:space="preserve">Государственная функция по осуществлению федерального государственного надзора </w:t>
      </w:r>
      <w:r w:rsidR="00975BF6" w:rsidRPr="00257F04">
        <w:rPr>
          <w:bCs/>
          <w:color w:val="000000"/>
          <w:sz w:val="28"/>
          <w:szCs w:val="28"/>
        </w:rPr>
        <w:t xml:space="preserve">за </w:t>
      </w:r>
      <w:r w:rsidRPr="00257F04">
        <w:rPr>
          <w:bCs/>
          <w:color w:val="000000"/>
          <w:sz w:val="28"/>
          <w:szCs w:val="28"/>
        </w:rPr>
        <w:t>соблюдени</w:t>
      </w:r>
      <w:r w:rsidR="00975BF6" w:rsidRPr="00257F04">
        <w:rPr>
          <w:bCs/>
          <w:color w:val="000000"/>
          <w:sz w:val="28"/>
          <w:szCs w:val="28"/>
        </w:rPr>
        <w:t>ем</w:t>
      </w:r>
      <w:r w:rsidRPr="00257F04">
        <w:rPr>
          <w:bCs/>
          <w:color w:val="000000"/>
          <w:sz w:val="28"/>
          <w:szCs w:val="28"/>
        </w:rPr>
        <w:t xml:space="preserve"> </w:t>
      </w:r>
      <w:r w:rsidRPr="00257F04">
        <w:rPr>
          <w:color w:val="000000"/>
          <w:sz w:val="28"/>
          <w:szCs w:val="28"/>
        </w:rPr>
        <w:t>участниками дорожного движения</w:t>
      </w:r>
      <w:r w:rsidR="007C6F1B" w:rsidRPr="00257F04">
        <w:rPr>
          <w:color w:val="000000"/>
          <w:sz w:val="28"/>
          <w:szCs w:val="28"/>
          <w:vertAlign w:val="superscript"/>
        </w:rPr>
        <w:footnoteReference w:id="8"/>
      </w:r>
      <w:r w:rsidRPr="00257F04">
        <w:rPr>
          <w:color w:val="000000"/>
          <w:sz w:val="28"/>
          <w:szCs w:val="28"/>
        </w:rPr>
        <w:t xml:space="preserve"> </w:t>
      </w:r>
      <w:r w:rsidRPr="00257F04">
        <w:rPr>
          <w:bCs/>
          <w:color w:val="000000"/>
          <w:sz w:val="28"/>
          <w:szCs w:val="28"/>
        </w:rPr>
        <w:t xml:space="preserve">требований </w:t>
      </w:r>
      <w:r w:rsidR="00CF3AB7" w:rsidRPr="00257F04">
        <w:rPr>
          <w:bCs/>
          <w:color w:val="000000"/>
          <w:sz w:val="28"/>
          <w:szCs w:val="28"/>
        </w:rPr>
        <w:t>в области безопасности дорожного движения</w:t>
      </w:r>
      <w:r w:rsidR="00CF3AB7" w:rsidRPr="00257F04">
        <w:rPr>
          <w:rStyle w:val="a5"/>
          <w:bCs/>
          <w:color w:val="000000"/>
          <w:sz w:val="28"/>
          <w:szCs w:val="28"/>
        </w:rPr>
        <w:footnoteReference w:id="9"/>
      </w:r>
      <w:r w:rsidRPr="00257F04">
        <w:rPr>
          <w:bCs/>
          <w:color w:val="000000"/>
          <w:sz w:val="28"/>
          <w:szCs w:val="28"/>
        </w:rPr>
        <w:t>.</w:t>
      </w:r>
    </w:p>
    <w:p w:rsidR="00E73688" w:rsidRPr="00257F04" w:rsidRDefault="00671767" w:rsidP="007000EC">
      <w:pPr>
        <w:numPr>
          <w:ilvl w:val="3"/>
          <w:numId w:val="2"/>
        </w:numPr>
        <w:tabs>
          <w:tab w:val="clear" w:pos="2880"/>
          <w:tab w:val="left" w:pos="993"/>
        </w:tabs>
        <w:ind w:left="0" w:firstLine="709"/>
        <w:jc w:val="both"/>
        <w:rPr>
          <w:color w:val="000000"/>
          <w:sz w:val="28"/>
          <w:szCs w:val="28"/>
        </w:rPr>
      </w:pPr>
      <w:r w:rsidRPr="00257F04">
        <w:rPr>
          <w:color w:val="000000"/>
          <w:sz w:val="28"/>
          <w:szCs w:val="28"/>
        </w:rPr>
        <w:t xml:space="preserve">Административный регламент </w:t>
      </w:r>
      <w:r w:rsidR="0097768C" w:rsidRPr="00257F04">
        <w:rPr>
          <w:color w:val="000000"/>
          <w:sz w:val="28"/>
          <w:szCs w:val="28"/>
        </w:rPr>
        <w:t xml:space="preserve">исполнения </w:t>
      </w:r>
      <w:r w:rsidRPr="00257F04">
        <w:rPr>
          <w:color w:val="000000"/>
          <w:sz w:val="28"/>
          <w:szCs w:val="28"/>
        </w:rPr>
        <w:t>Министерств</w:t>
      </w:r>
      <w:r w:rsidR="0097768C" w:rsidRPr="00257F04">
        <w:rPr>
          <w:color w:val="000000"/>
          <w:sz w:val="28"/>
          <w:szCs w:val="28"/>
        </w:rPr>
        <w:t>ом</w:t>
      </w:r>
      <w:r w:rsidRPr="00257F04">
        <w:rPr>
          <w:color w:val="000000"/>
          <w:sz w:val="28"/>
          <w:szCs w:val="28"/>
        </w:rPr>
        <w:t xml:space="preserve"> внутренних дел Российской Федерации государственной функции по </w:t>
      </w:r>
      <w:r w:rsidR="003D094C" w:rsidRPr="00257F04">
        <w:rPr>
          <w:color w:val="000000"/>
          <w:sz w:val="28"/>
          <w:szCs w:val="28"/>
        </w:rPr>
        <w:t>осуществлению федерального государственного надзора за соблюдением участниками дорожного движения требований в области безопасности дорожного движения</w:t>
      </w:r>
      <w:r w:rsidR="00A4543D" w:rsidRPr="00257F04">
        <w:rPr>
          <w:rStyle w:val="a5"/>
          <w:bCs/>
          <w:color w:val="000000"/>
          <w:sz w:val="28"/>
          <w:szCs w:val="28"/>
        </w:rPr>
        <w:footnoteReference w:id="10"/>
      </w:r>
      <w:r w:rsidRPr="00257F04">
        <w:rPr>
          <w:color w:val="000000"/>
          <w:sz w:val="28"/>
          <w:szCs w:val="28"/>
        </w:rPr>
        <w:t xml:space="preserve"> </w:t>
      </w:r>
      <w:r w:rsidR="00E73688" w:rsidRPr="00257F04">
        <w:rPr>
          <w:color w:val="000000"/>
          <w:sz w:val="28"/>
          <w:szCs w:val="28"/>
        </w:rPr>
        <w:t>устанавливает сроки и последовательность осуществления административных процедур (действий) Министерством внутренних дел Российской Федерации и его территориальны</w:t>
      </w:r>
      <w:r w:rsidR="00F74888" w:rsidRPr="00257F04">
        <w:rPr>
          <w:color w:val="000000"/>
          <w:sz w:val="28"/>
          <w:szCs w:val="28"/>
        </w:rPr>
        <w:t>ми</w:t>
      </w:r>
      <w:r w:rsidR="00E73688" w:rsidRPr="00257F04">
        <w:rPr>
          <w:color w:val="000000"/>
          <w:sz w:val="28"/>
          <w:szCs w:val="28"/>
        </w:rPr>
        <w:t xml:space="preserve"> орган</w:t>
      </w:r>
      <w:r w:rsidR="00F74888" w:rsidRPr="00257F04">
        <w:rPr>
          <w:color w:val="000000"/>
          <w:sz w:val="28"/>
          <w:szCs w:val="28"/>
        </w:rPr>
        <w:t>ами</w:t>
      </w:r>
      <w:r w:rsidR="00E73688" w:rsidRPr="00257F04">
        <w:rPr>
          <w:color w:val="000000"/>
          <w:sz w:val="28"/>
          <w:szCs w:val="28"/>
        </w:rPr>
        <w:t xml:space="preserve"> при осуществлении </w:t>
      </w:r>
      <w:r w:rsidR="00F74888" w:rsidRPr="00257F04">
        <w:rPr>
          <w:color w:val="000000"/>
          <w:sz w:val="28"/>
          <w:szCs w:val="28"/>
        </w:rPr>
        <w:t xml:space="preserve">указанной </w:t>
      </w:r>
      <w:r w:rsidR="00E73688" w:rsidRPr="00257F04">
        <w:rPr>
          <w:color w:val="000000"/>
          <w:sz w:val="28"/>
          <w:szCs w:val="28"/>
        </w:rPr>
        <w:t>государственной функции</w:t>
      </w:r>
      <w:r w:rsidR="00F74888" w:rsidRPr="00257F04">
        <w:rPr>
          <w:rStyle w:val="a5"/>
          <w:color w:val="000000"/>
          <w:sz w:val="28"/>
          <w:szCs w:val="28"/>
        </w:rPr>
        <w:footnoteReference w:id="11"/>
      </w:r>
      <w:r w:rsidR="00F74888" w:rsidRPr="00257F04">
        <w:rPr>
          <w:color w:val="000000"/>
          <w:sz w:val="28"/>
          <w:szCs w:val="28"/>
        </w:rPr>
        <w:t>.</w:t>
      </w:r>
    </w:p>
    <w:p w:rsidR="00416852" w:rsidRPr="00257F04" w:rsidRDefault="00416852" w:rsidP="00416852">
      <w:pPr>
        <w:tabs>
          <w:tab w:val="left" w:pos="993"/>
        </w:tabs>
        <w:ind w:left="709"/>
        <w:jc w:val="both"/>
        <w:rPr>
          <w:color w:val="000000"/>
          <w:sz w:val="20"/>
          <w:szCs w:val="20"/>
        </w:rPr>
      </w:pPr>
    </w:p>
    <w:p w:rsidR="0033405B" w:rsidRPr="00257F04" w:rsidRDefault="0033405B" w:rsidP="003A7BFC">
      <w:pPr>
        <w:pStyle w:val="ConsPlusTitle"/>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Наименование федерального органа исполнительной власти, исполняющего государственную функцию</w:t>
      </w:r>
    </w:p>
    <w:p w:rsidR="00416852" w:rsidRPr="00257F04" w:rsidRDefault="00416852" w:rsidP="003A7BFC">
      <w:pPr>
        <w:pStyle w:val="ConsPlusTitle"/>
        <w:ind w:firstLine="709"/>
        <w:jc w:val="both"/>
        <w:rPr>
          <w:rFonts w:ascii="Times New Roman" w:hAnsi="Times New Roman" w:cs="Times New Roman"/>
          <w:b w:val="0"/>
          <w:color w:val="000000"/>
        </w:rPr>
      </w:pPr>
    </w:p>
    <w:p w:rsidR="00C5288A" w:rsidRPr="00257F04" w:rsidRDefault="0033405B" w:rsidP="007000EC">
      <w:pPr>
        <w:pStyle w:val="ConsPlusTitle"/>
        <w:widowControl/>
        <w:numPr>
          <w:ilvl w:val="3"/>
          <w:numId w:val="2"/>
        </w:numPr>
        <w:tabs>
          <w:tab w:val="clear" w:pos="2880"/>
          <w:tab w:val="num" w:pos="993"/>
        </w:tabs>
        <w:ind w:left="0" w:firstLine="709"/>
        <w:jc w:val="both"/>
        <w:rPr>
          <w:rFonts w:ascii="Times New Roman" w:hAnsi="Times New Roman" w:cs="Times New Roman"/>
          <w:b w:val="0"/>
          <w:color w:val="000000"/>
          <w:sz w:val="28"/>
          <w:szCs w:val="28"/>
        </w:rPr>
      </w:pPr>
      <w:r w:rsidRPr="00257F04">
        <w:rPr>
          <w:rFonts w:ascii="Times New Roman" w:hAnsi="Times New Roman" w:cs="Times New Roman"/>
          <w:b w:val="0"/>
          <w:color w:val="000000"/>
          <w:sz w:val="28"/>
          <w:szCs w:val="28"/>
        </w:rPr>
        <w:t>Государственная функция исполняется Министерством внутренних дел Российской Федерации</w:t>
      </w:r>
      <w:r w:rsidRPr="00257F04">
        <w:rPr>
          <w:rStyle w:val="a5"/>
          <w:rFonts w:ascii="Times New Roman" w:hAnsi="Times New Roman" w:cs="Times New Roman"/>
          <w:b w:val="0"/>
          <w:color w:val="000000"/>
          <w:sz w:val="28"/>
          <w:szCs w:val="28"/>
        </w:rPr>
        <w:footnoteReference w:id="12"/>
      </w:r>
      <w:r w:rsidRPr="00257F04">
        <w:rPr>
          <w:rFonts w:ascii="Times New Roman" w:hAnsi="Times New Roman" w:cs="Times New Roman"/>
          <w:b w:val="0"/>
          <w:color w:val="000000"/>
          <w:sz w:val="28"/>
          <w:szCs w:val="28"/>
        </w:rPr>
        <w:t xml:space="preserve"> и его территориальными органами.</w:t>
      </w:r>
    </w:p>
    <w:p w:rsidR="00B07AEF" w:rsidRPr="00257F04" w:rsidRDefault="003F2C82" w:rsidP="007000EC">
      <w:pPr>
        <w:pStyle w:val="ConsPlusTitle"/>
        <w:widowControl/>
        <w:numPr>
          <w:ilvl w:val="3"/>
          <w:numId w:val="2"/>
        </w:numPr>
        <w:tabs>
          <w:tab w:val="clear" w:pos="2880"/>
          <w:tab w:val="num" w:pos="993"/>
        </w:tabs>
        <w:ind w:left="0" w:firstLine="709"/>
        <w:jc w:val="both"/>
        <w:rPr>
          <w:rFonts w:ascii="Times New Roman" w:hAnsi="Times New Roman" w:cs="Times New Roman"/>
          <w:b w:val="0"/>
          <w:color w:val="000000"/>
          <w:sz w:val="28"/>
          <w:szCs w:val="28"/>
        </w:rPr>
      </w:pPr>
      <w:r w:rsidRPr="00257F04">
        <w:rPr>
          <w:rFonts w:ascii="Times New Roman" w:hAnsi="Times New Roman" w:cs="Times New Roman"/>
          <w:b w:val="0"/>
          <w:color w:val="000000"/>
          <w:sz w:val="28"/>
          <w:szCs w:val="28"/>
        </w:rPr>
        <w:t>В системе МВД России и</w:t>
      </w:r>
      <w:r w:rsidR="00B07AEF" w:rsidRPr="00257F04">
        <w:rPr>
          <w:rFonts w:ascii="Times New Roman" w:hAnsi="Times New Roman" w:cs="Times New Roman"/>
          <w:b w:val="0"/>
          <w:color w:val="000000"/>
          <w:sz w:val="28"/>
          <w:szCs w:val="28"/>
        </w:rPr>
        <w:t>сполнение государственной функции осуществляется:</w:t>
      </w:r>
    </w:p>
    <w:p w:rsidR="00575E8F" w:rsidRPr="00257F04" w:rsidRDefault="00B07AEF" w:rsidP="003A7BFC">
      <w:pPr>
        <w:pStyle w:val="ConsPlusTitle"/>
        <w:ind w:firstLine="709"/>
        <w:jc w:val="both"/>
        <w:rPr>
          <w:rFonts w:ascii="Times New Roman" w:hAnsi="Times New Roman" w:cs="Times New Roman"/>
          <w:b w:val="0"/>
          <w:color w:val="000000"/>
          <w:sz w:val="28"/>
          <w:szCs w:val="28"/>
        </w:rPr>
      </w:pPr>
      <w:r w:rsidRPr="00257F04">
        <w:rPr>
          <w:rFonts w:ascii="Times New Roman" w:hAnsi="Times New Roman" w:cs="Times New Roman"/>
          <w:b w:val="0"/>
          <w:color w:val="000000"/>
          <w:sz w:val="28"/>
          <w:szCs w:val="28"/>
        </w:rPr>
        <w:t>Главным управлением по обеспечению безопасности дорожного движения МВД России</w:t>
      </w:r>
      <w:r w:rsidRPr="00257F04">
        <w:rPr>
          <w:rFonts w:ascii="Times New Roman" w:hAnsi="Times New Roman" w:cs="Times New Roman"/>
          <w:b w:val="0"/>
          <w:color w:val="000000"/>
          <w:sz w:val="28"/>
          <w:szCs w:val="28"/>
          <w:vertAlign w:val="superscript"/>
        </w:rPr>
        <w:footnoteReference w:id="13"/>
      </w:r>
      <w:r w:rsidR="00575E8F" w:rsidRPr="00257F04">
        <w:rPr>
          <w:rFonts w:ascii="Times New Roman" w:hAnsi="Times New Roman" w:cs="Times New Roman"/>
          <w:b w:val="0"/>
          <w:color w:val="000000"/>
          <w:sz w:val="28"/>
          <w:szCs w:val="28"/>
        </w:rPr>
        <w:t xml:space="preserve"> – на территории Российской Федерации;</w:t>
      </w:r>
    </w:p>
    <w:p w:rsidR="00B07AEF" w:rsidRPr="00257F04" w:rsidRDefault="00B07AEF" w:rsidP="003A7BFC">
      <w:pPr>
        <w:pStyle w:val="ConsPlusTitle"/>
        <w:ind w:firstLine="709"/>
        <w:jc w:val="both"/>
        <w:rPr>
          <w:rFonts w:ascii="Times New Roman" w:hAnsi="Times New Roman" w:cs="Times New Roman"/>
          <w:b w:val="0"/>
          <w:color w:val="000000"/>
          <w:sz w:val="28"/>
          <w:szCs w:val="28"/>
        </w:rPr>
      </w:pPr>
      <w:r w:rsidRPr="00257F04">
        <w:rPr>
          <w:rFonts w:ascii="Times New Roman" w:hAnsi="Times New Roman" w:cs="Times New Roman"/>
          <w:b w:val="0"/>
          <w:color w:val="000000"/>
          <w:sz w:val="28"/>
          <w:szCs w:val="28"/>
        </w:rPr>
        <w:lastRenderedPageBreak/>
        <w:t>Центром специального назначения в области обеспечения безопасности дорожного движения МВД России – на территории Российской Федерации;</w:t>
      </w:r>
    </w:p>
    <w:p w:rsidR="00B07AEF" w:rsidRPr="00257F04" w:rsidRDefault="00B07AEF" w:rsidP="003A7BFC">
      <w:pPr>
        <w:pStyle w:val="ConsPlusTitle"/>
        <w:ind w:firstLine="709"/>
        <w:jc w:val="both"/>
        <w:rPr>
          <w:rFonts w:ascii="Times New Roman" w:hAnsi="Times New Roman" w:cs="Times New Roman"/>
          <w:b w:val="0"/>
          <w:color w:val="000000"/>
          <w:sz w:val="28"/>
          <w:szCs w:val="28"/>
        </w:rPr>
      </w:pPr>
      <w:r w:rsidRPr="00257F04">
        <w:rPr>
          <w:rFonts w:ascii="Times New Roman" w:hAnsi="Times New Roman" w:cs="Times New Roman"/>
          <w:b w:val="0"/>
          <w:color w:val="000000"/>
          <w:sz w:val="28"/>
          <w:szCs w:val="28"/>
        </w:rPr>
        <w:t>подразделениями Гос</w:t>
      </w:r>
      <w:r w:rsidR="004D035E" w:rsidRPr="00257F04">
        <w:rPr>
          <w:rFonts w:ascii="Times New Roman" w:hAnsi="Times New Roman" w:cs="Times New Roman"/>
          <w:b w:val="0"/>
          <w:color w:val="000000"/>
          <w:sz w:val="28"/>
          <w:szCs w:val="28"/>
        </w:rPr>
        <w:t xml:space="preserve">ударственной инспекции </w:t>
      </w:r>
      <w:r w:rsidR="00A11F10" w:rsidRPr="00257F04">
        <w:rPr>
          <w:rFonts w:ascii="Times New Roman" w:hAnsi="Times New Roman" w:cs="Times New Roman"/>
          <w:b w:val="0"/>
          <w:color w:val="000000"/>
          <w:sz w:val="28"/>
          <w:szCs w:val="28"/>
        </w:rPr>
        <w:t>безопасности дорожного движения</w:t>
      </w:r>
      <w:r w:rsidR="00A11F10" w:rsidRPr="00257F04">
        <w:rPr>
          <w:rStyle w:val="a5"/>
          <w:rFonts w:ascii="Times New Roman" w:hAnsi="Times New Roman" w:cs="Times New Roman"/>
          <w:b w:val="0"/>
          <w:color w:val="000000"/>
          <w:sz w:val="28"/>
          <w:szCs w:val="28"/>
        </w:rPr>
        <w:footnoteReference w:id="14"/>
      </w:r>
      <w:r w:rsidR="00A11F10" w:rsidRPr="00257F04">
        <w:rPr>
          <w:rFonts w:ascii="Times New Roman" w:hAnsi="Times New Roman" w:cs="Times New Roman"/>
          <w:b w:val="0"/>
          <w:color w:val="000000"/>
          <w:sz w:val="28"/>
          <w:szCs w:val="28"/>
        </w:rPr>
        <w:t xml:space="preserve"> </w:t>
      </w:r>
      <w:r w:rsidRPr="00257F04">
        <w:rPr>
          <w:rFonts w:ascii="Times New Roman" w:hAnsi="Times New Roman" w:cs="Times New Roman"/>
          <w:b w:val="0"/>
          <w:color w:val="000000"/>
          <w:sz w:val="28"/>
          <w:szCs w:val="28"/>
        </w:rPr>
        <w:t>территориальных органов МВД России по субъектам Российской Федерации</w:t>
      </w:r>
      <w:r w:rsidRPr="00257F04">
        <w:rPr>
          <w:rFonts w:ascii="Times New Roman" w:hAnsi="Times New Roman" w:cs="Times New Roman"/>
          <w:b w:val="0"/>
          <w:color w:val="000000"/>
          <w:sz w:val="28"/>
          <w:szCs w:val="28"/>
          <w:vertAlign w:val="superscript"/>
        </w:rPr>
        <w:footnoteReference w:id="15"/>
      </w:r>
      <w:r w:rsidRPr="00257F04">
        <w:rPr>
          <w:rFonts w:ascii="Times New Roman" w:hAnsi="Times New Roman" w:cs="Times New Roman"/>
          <w:b w:val="0"/>
          <w:color w:val="000000"/>
          <w:sz w:val="28"/>
          <w:szCs w:val="28"/>
        </w:rPr>
        <w:t> – в пределах соответствующих субъектов Российской Федерации;</w:t>
      </w:r>
    </w:p>
    <w:p w:rsidR="00C5288A" w:rsidRPr="00257F04" w:rsidRDefault="00B07AEF" w:rsidP="003A7BFC">
      <w:pPr>
        <w:pStyle w:val="ConsPlusTitle"/>
        <w:ind w:firstLine="709"/>
        <w:jc w:val="both"/>
        <w:rPr>
          <w:rFonts w:ascii="Times New Roman" w:hAnsi="Times New Roman" w:cs="Times New Roman"/>
          <w:b w:val="0"/>
          <w:color w:val="000000"/>
          <w:sz w:val="28"/>
          <w:szCs w:val="28"/>
        </w:rPr>
      </w:pPr>
      <w:proofErr w:type="gramStart"/>
      <w:r w:rsidRPr="00257F04">
        <w:rPr>
          <w:rFonts w:ascii="Times New Roman" w:hAnsi="Times New Roman" w:cs="Times New Roman"/>
          <w:b w:val="0"/>
          <w:color w:val="000000"/>
          <w:sz w:val="28"/>
          <w:szCs w:val="28"/>
        </w:rPr>
        <w:t>специализированными подразделениями Госавтоинспекции территориальных органов МВД России по субъектам Российской Федерации, подразделениями Госавтоинспекции управлений, отделов, отделений МВД России по районам, городам и иным муниципальным образованиям, в том числе по нескольким муниципальным образованиям, по закрытым административно-территориальным образованиям, а также подразделением Госавтоинспекции Управления МВД России на комплексе «Байконур»</w:t>
      </w:r>
      <w:r w:rsidRPr="00257F04">
        <w:rPr>
          <w:rFonts w:ascii="Times New Roman" w:hAnsi="Times New Roman" w:cs="Times New Roman"/>
          <w:b w:val="0"/>
          <w:color w:val="000000"/>
          <w:sz w:val="28"/>
          <w:szCs w:val="28"/>
          <w:vertAlign w:val="superscript"/>
        </w:rPr>
        <w:footnoteReference w:id="16"/>
      </w:r>
      <w:r w:rsidRPr="00257F04">
        <w:rPr>
          <w:rFonts w:ascii="Times New Roman" w:hAnsi="Times New Roman" w:cs="Times New Roman"/>
          <w:b w:val="0"/>
          <w:color w:val="000000"/>
          <w:sz w:val="28"/>
          <w:szCs w:val="28"/>
          <w:vertAlign w:val="superscript"/>
        </w:rPr>
        <w:t xml:space="preserve"> </w:t>
      </w:r>
      <w:r w:rsidRPr="00257F04">
        <w:rPr>
          <w:rFonts w:ascii="Times New Roman" w:hAnsi="Times New Roman" w:cs="Times New Roman"/>
          <w:b w:val="0"/>
          <w:color w:val="000000"/>
          <w:sz w:val="28"/>
          <w:szCs w:val="28"/>
        </w:rPr>
        <w:t>– в пределах зон ответственности соответствующих подразделений.</w:t>
      </w:r>
      <w:proofErr w:type="gramEnd"/>
    </w:p>
    <w:p w:rsidR="00B07AEF" w:rsidRPr="00257F04" w:rsidRDefault="00B07AEF" w:rsidP="007000EC">
      <w:pPr>
        <w:pStyle w:val="ConsPlusTitle"/>
        <w:numPr>
          <w:ilvl w:val="3"/>
          <w:numId w:val="2"/>
        </w:numPr>
        <w:tabs>
          <w:tab w:val="clear" w:pos="2880"/>
          <w:tab w:val="num" w:pos="993"/>
        </w:tabs>
        <w:ind w:left="0" w:firstLine="709"/>
        <w:jc w:val="both"/>
        <w:rPr>
          <w:rFonts w:ascii="Times New Roman" w:hAnsi="Times New Roman" w:cs="Times New Roman"/>
          <w:b w:val="0"/>
          <w:color w:val="000000"/>
          <w:sz w:val="28"/>
          <w:szCs w:val="28"/>
        </w:rPr>
      </w:pPr>
      <w:r w:rsidRPr="00257F04">
        <w:rPr>
          <w:rFonts w:ascii="Times New Roman" w:hAnsi="Times New Roman" w:cs="Times New Roman"/>
          <w:b w:val="0"/>
          <w:color w:val="000000"/>
          <w:sz w:val="28"/>
          <w:szCs w:val="28"/>
        </w:rPr>
        <w:t>Должностными лицами, уполномоченными исполнять государственную функцию, являются:</w:t>
      </w:r>
    </w:p>
    <w:p w:rsidR="008E2D87" w:rsidRPr="00257F04" w:rsidRDefault="00712FEB" w:rsidP="003A7BFC">
      <w:pPr>
        <w:pStyle w:val="ConsPlusTitle"/>
        <w:ind w:firstLine="709"/>
        <w:jc w:val="both"/>
        <w:rPr>
          <w:rFonts w:ascii="Times New Roman" w:hAnsi="Times New Roman" w:cs="Times New Roman"/>
          <w:b w:val="0"/>
          <w:color w:val="000000"/>
          <w:sz w:val="28"/>
          <w:szCs w:val="28"/>
        </w:rPr>
      </w:pPr>
      <w:r w:rsidRPr="00257F04">
        <w:rPr>
          <w:rFonts w:ascii="Times New Roman" w:hAnsi="Times New Roman" w:cs="Times New Roman"/>
          <w:b w:val="0"/>
          <w:color w:val="000000"/>
          <w:sz w:val="28"/>
          <w:szCs w:val="28"/>
        </w:rPr>
        <w:t>сотрудники Госавтоинспекции, уполномоченные составлять протоколы об административных правонарушениях в области дорожного движения</w:t>
      </w:r>
      <w:r w:rsidRPr="00257F04">
        <w:rPr>
          <w:rFonts w:ascii="Times New Roman" w:hAnsi="Times New Roman" w:cs="Times New Roman"/>
          <w:b w:val="0"/>
          <w:color w:val="000000"/>
          <w:sz w:val="28"/>
          <w:szCs w:val="28"/>
          <w:vertAlign w:val="superscript"/>
        </w:rPr>
        <w:footnoteReference w:id="17"/>
      </w:r>
      <w:r w:rsidRPr="00257F04">
        <w:rPr>
          <w:rFonts w:ascii="Times New Roman" w:hAnsi="Times New Roman" w:cs="Times New Roman"/>
          <w:b w:val="0"/>
          <w:color w:val="000000"/>
          <w:sz w:val="28"/>
          <w:szCs w:val="28"/>
        </w:rPr>
        <w:t xml:space="preserve">, </w:t>
      </w:r>
    </w:p>
    <w:p w:rsidR="00712FEB" w:rsidRPr="00257F04" w:rsidRDefault="008E2D87" w:rsidP="003A7BFC">
      <w:pPr>
        <w:pStyle w:val="ConsPlusTitle"/>
        <w:ind w:firstLine="709"/>
        <w:jc w:val="both"/>
        <w:rPr>
          <w:rFonts w:ascii="Times New Roman" w:hAnsi="Times New Roman" w:cs="Times New Roman"/>
          <w:b w:val="0"/>
          <w:color w:val="000000"/>
          <w:sz w:val="28"/>
          <w:szCs w:val="28"/>
        </w:rPr>
      </w:pPr>
      <w:r w:rsidRPr="00257F04">
        <w:rPr>
          <w:rFonts w:ascii="Times New Roman" w:hAnsi="Times New Roman" w:cs="Times New Roman"/>
          <w:b w:val="0"/>
          <w:color w:val="000000"/>
          <w:sz w:val="28"/>
          <w:szCs w:val="28"/>
        </w:rPr>
        <w:t xml:space="preserve">старшие участковые уполномоченные полиции, </w:t>
      </w:r>
      <w:r w:rsidR="00712FEB" w:rsidRPr="00257F04">
        <w:rPr>
          <w:rFonts w:ascii="Times New Roman" w:hAnsi="Times New Roman" w:cs="Times New Roman"/>
          <w:b w:val="0"/>
          <w:color w:val="000000"/>
          <w:sz w:val="28"/>
          <w:szCs w:val="28"/>
        </w:rPr>
        <w:t>участковые уполномоченные полиции</w:t>
      </w:r>
      <w:r w:rsidR="00712FEB" w:rsidRPr="00257F04">
        <w:rPr>
          <w:rFonts w:ascii="Times New Roman" w:hAnsi="Times New Roman" w:cs="Times New Roman"/>
          <w:b w:val="0"/>
          <w:color w:val="000000"/>
          <w:sz w:val="28"/>
          <w:szCs w:val="28"/>
          <w:vertAlign w:val="superscript"/>
        </w:rPr>
        <w:footnoteReference w:id="18"/>
      </w:r>
      <w:r w:rsidR="00712FEB" w:rsidRPr="00257F04">
        <w:rPr>
          <w:rFonts w:ascii="Times New Roman" w:hAnsi="Times New Roman" w:cs="Times New Roman"/>
          <w:b w:val="0"/>
          <w:color w:val="000000"/>
          <w:sz w:val="28"/>
          <w:szCs w:val="28"/>
        </w:rPr>
        <w:t xml:space="preserve"> с учетом требований </w:t>
      </w:r>
      <w:r w:rsidRPr="00257F04">
        <w:rPr>
          <w:rFonts w:ascii="Times New Roman" w:hAnsi="Times New Roman" w:cs="Times New Roman"/>
          <w:b w:val="0"/>
          <w:color w:val="000000"/>
          <w:sz w:val="28"/>
          <w:szCs w:val="28"/>
        </w:rPr>
        <w:t xml:space="preserve">нормативных правовых актов, регламентирующих </w:t>
      </w:r>
      <w:r w:rsidR="00712FEB" w:rsidRPr="00257F04">
        <w:rPr>
          <w:rFonts w:ascii="Times New Roman" w:hAnsi="Times New Roman" w:cs="Times New Roman"/>
          <w:b w:val="0"/>
          <w:color w:val="000000"/>
          <w:sz w:val="28"/>
          <w:szCs w:val="28"/>
        </w:rPr>
        <w:t>организаци</w:t>
      </w:r>
      <w:r w:rsidR="00750645" w:rsidRPr="00257F04">
        <w:rPr>
          <w:rFonts w:ascii="Times New Roman" w:hAnsi="Times New Roman" w:cs="Times New Roman"/>
          <w:b w:val="0"/>
          <w:color w:val="000000"/>
          <w:sz w:val="28"/>
          <w:szCs w:val="28"/>
        </w:rPr>
        <w:t>ю</w:t>
      </w:r>
      <w:r w:rsidR="00712FEB" w:rsidRPr="00257F04">
        <w:rPr>
          <w:rFonts w:ascii="Times New Roman" w:hAnsi="Times New Roman" w:cs="Times New Roman"/>
          <w:b w:val="0"/>
          <w:color w:val="000000"/>
          <w:sz w:val="28"/>
          <w:szCs w:val="28"/>
        </w:rPr>
        <w:t xml:space="preserve"> деятельности участковых уполномоченных полиции</w:t>
      </w:r>
      <w:r w:rsidR="00147F2A" w:rsidRPr="00257F04">
        <w:rPr>
          <w:rStyle w:val="a5"/>
          <w:rFonts w:ascii="Times New Roman" w:hAnsi="Times New Roman" w:cs="Times New Roman"/>
          <w:b w:val="0"/>
          <w:color w:val="000000"/>
          <w:sz w:val="28"/>
          <w:szCs w:val="28"/>
        </w:rPr>
        <w:footnoteReference w:id="19"/>
      </w:r>
      <w:r w:rsidR="0084175A" w:rsidRPr="00257F04">
        <w:rPr>
          <w:rFonts w:ascii="Times New Roman" w:hAnsi="Times New Roman" w:cs="Times New Roman"/>
          <w:b w:val="0"/>
          <w:color w:val="000000"/>
          <w:sz w:val="28"/>
          <w:szCs w:val="28"/>
        </w:rPr>
        <w:t>.</w:t>
      </w:r>
    </w:p>
    <w:p w:rsidR="00712FEB" w:rsidRPr="00257F04" w:rsidRDefault="0084175A" w:rsidP="003A7BFC">
      <w:pPr>
        <w:pStyle w:val="ConsPlusTitle"/>
        <w:ind w:firstLine="709"/>
        <w:jc w:val="both"/>
        <w:rPr>
          <w:rFonts w:ascii="Times New Roman" w:hAnsi="Times New Roman" w:cs="Times New Roman"/>
          <w:b w:val="0"/>
          <w:color w:val="000000"/>
          <w:sz w:val="28"/>
          <w:szCs w:val="28"/>
        </w:rPr>
      </w:pPr>
      <w:r w:rsidRPr="00257F04">
        <w:rPr>
          <w:rFonts w:ascii="Times New Roman" w:hAnsi="Times New Roman" w:cs="Times New Roman"/>
          <w:b w:val="0"/>
          <w:color w:val="000000"/>
          <w:sz w:val="28"/>
          <w:szCs w:val="28"/>
        </w:rPr>
        <w:t>С</w:t>
      </w:r>
      <w:r w:rsidR="00712FEB" w:rsidRPr="00257F04">
        <w:rPr>
          <w:rFonts w:ascii="Times New Roman" w:hAnsi="Times New Roman" w:cs="Times New Roman"/>
          <w:b w:val="0"/>
          <w:color w:val="000000"/>
          <w:sz w:val="28"/>
          <w:szCs w:val="28"/>
        </w:rPr>
        <w:t xml:space="preserve">отрудники других подразделений полиции могут осуществлять </w:t>
      </w:r>
      <w:proofErr w:type="gramStart"/>
      <w:r w:rsidR="00712FEB" w:rsidRPr="00257F04">
        <w:rPr>
          <w:rFonts w:ascii="Times New Roman" w:hAnsi="Times New Roman" w:cs="Times New Roman"/>
          <w:b w:val="0"/>
          <w:color w:val="000000"/>
          <w:sz w:val="28"/>
          <w:szCs w:val="28"/>
        </w:rPr>
        <w:t>в пределах своей компетенции в соответствии с занимаемой должностью административные действия по исполнению государственной функции при проведении</w:t>
      </w:r>
      <w:proofErr w:type="gramEnd"/>
      <w:r w:rsidR="00712FEB" w:rsidRPr="00257F04">
        <w:rPr>
          <w:rFonts w:ascii="Times New Roman" w:hAnsi="Times New Roman" w:cs="Times New Roman"/>
          <w:b w:val="0"/>
          <w:color w:val="000000"/>
          <w:sz w:val="28"/>
          <w:szCs w:val="28"/>
        </w:rPr>
        <w:t xml:space="preserve"> на основании распорядительных актов руководителей органов внутренних дел совместно с сотрудниками Госавтоинспекции специальных мероприятий по </w:t>
      </w:r>
      <w:r w:rsidR="0092086A" w:rsidRPr="00257F04">
        <w:rPr>
          <w:rFonts w:ascii="Times New Roman" w:hAnsi="Times New Roman" w:cs="Times New Roman"/>
          <w:b w:val="0"/>
          <w:color w:val="000000"/>
          <w:sz w:val="28"/>
          <w:szCs w:val="28"/>
        </w:rPr>
        <w:t xml:space="preserve">охране </w:t>
      </w:r>
      <w:r w:rsidR="00712FEB" w:rsidRPr="00257F04">
        <w:rPr>
          <w:rFonts w:ascii="Times New Roman" w:hAnsi="Times New Roman" w:cs="Times New Roman"/>
          <w:b w:val="0"/>
          <w:color w:val="000000"/>
          <w:sz w:val="28"/>
          <w:szCs w:val="28"/>
        </w:rPr>
        <w:t xml:space="preserve">общественного порядка и </w:t>
      </w:r>
      <w:r w:rsidR="0092086A" w:rsidRPr="00257F04">
        <w:rPr>
          <w:rFonts w:ascii="Times New Roman" w:hAnsi="Times New Roman" w:cs="Times New Roman"/>
          <w:b w:val="0"/>
          <w:color w:val="000000"/>
          <w:sz w:val="28"/>
          <w:szCs w:val="28"/>
        </w:rPr>
        <w:t xml:space="preserve">обеспечению </w:t>
      </w:r>
      <w:r w:rsidR="00712FEB" w:rsidRPr="00257F04">
        <w:rPr>
          <w:rFonts w:ascii="Times New Roman" w:hAnsi="Times New Roman" w:cs="Times New Roman"/>
          <w:b w:val="0"/>
          <w:color w:val="000000"/>
          <w:sz w:val="28"/>
          <w:szCs w:val="28"/>
        </w:rPr>
        <w:t>общественной безопасности</w:t>
      </w:r>
      <w:r w:rsidR="00712FEB" w:rsidRPr="00257F04">
        <w:rPr>
          <w:rFonts w:ascii="Times New Roman" w:hAnsi="Times New Roman" w:cs="Times New Roman"/>
          <w:b w:val="0"/>
          <w:color w:val="000000"/>
          <w:sz w:val="28"/>
          <w:szCs w:val="28"/>
          <w:vertAlign w:val="superscript"/>
        </w:rPr>
        <w:footnoteReference w:id="20"/>
      </w:r>
      <w:r w:rsidR="00712FEB" w:rsidRPr="00257F04">
        <w:rPr>
          <w:rFonts w:ascii="Times New Roman" w:hAnsi="Times New Roman" w:cs="Times New Roman"/>
          <w:b w:val="0"/>
          <w:color w:val="000000"/>
          <w:sz w:val="28"/>
          <w:szCs w:val="28"/>
        </w:rPr>
        <w:t>.</w:t>
      </w:r>
    </w:p>
    <w:p w:rsidR="00712FEB" w:rsidRPr="00257F04" w:rsidRDefault="00712FEB" w:rsidP="003A7BFC">
      <w:pPr>
        <w:pStyle w:val="ConsPlusTitle"/>
        <w:ind w:firstLine="709"/>
        <w:jc w:val="both"/>
        <w:rPr>
          <w:rFonts w:ascii="Times New Roman" w:hAnsi="Times New Roman" w:cs="Times New Roman"/>
          <w:b w:val="0"/>
          <w:color w:val="000000"/>
          <w:sz w:val="28"/>
          <w:szCs w:val="28"/>
        </w:rPr>
      </w:pPr>
      <w:r w:rsidRPr="00257F04">
        <w:rPr>
          <w:rFonts w:ascii="Times New Roman" w:hAnsi="Times New Roman" w:cs="Times New Roman"/>
          <w:b w:val="0"/>
          <w:color w:val="000000"/>
          <w:sz w:val="28"/>
          <w:szCs w:val="28"/>
        </w:rPr>
        <w:t xml:space="preserve">Составление протокола об административном правонарушении в области дорожного движения осуществляется сотрудниками других подразделений полиции в соответствии с </w:t>
      </w:r>
      <w:r w:rsidR="0084175A" w:rsidRPr="00257F04">
        <w:rPr>
          <w:rFonts w:ascii="Times New Roman" w:hAnsi="Times New Roman" w:cs="Times New Roman"/>
          <w:b w:val="0"/>
          <w:color w:val="000000"/>
          <w:sz w:val="28"/>
          <w:szCs w:val="28"/>
        </w:rPr>
        <w:t xml:space="preserve">установленными </w:t>
      </w:r>
      <w:r w:rsidRPr="00257F04">
        <w:rPr>
          <w:rFonts w:ascii="Times New Roman" w:hAnsi="Times New Roman" w:cs="Times New Roman"/>
          <w:b w:val="0"/>
          <w:color w:val="000000"/>
          <w:sz w:val="28"/>
          <w:szCs w:val="28"/>
        </w:rPr>
        <w:t>полномочиями</w:t>
      </w:r>
      <w:r w:rsidR="0040762D" w:rsidRPr="00257F04">
        <w:rPr>
          <w:rStyle w:val="a5"/>
          <w:rFonts w:ascii="Times New Roman" w:hAnsi="Times New Roman" w:cs="Times New Roman"/>
          <w:b w:val="0"/>
          <w:color w:val="000000"/>
          <w:sz w:val="28"/>
          <w:szCs w:val="28"/>
        </w:rPr>
        <w:footnoteReference w:id="21"/>
      </w:r>
      <w:r w:rsidRPr="00257F04">
        <w:rPr>
          <w:rFonts w:ascii="Times New Roman" w:hAnsi="Times New Roman" w:cs="Times New Roman"/>
          <w:b w:val="0"/>
          <w:color w:val="000000"/>
          <w:sz w:val="28"/>
          <w:szCs w:val="28"/>
        </w:rPr>
        <w:t>.</w:t>
      </w:r>
    </w:p>
    <w:p w:rsidR="00C5288A" w:rsidRPr="00257F04" w:rsidRDefault="00712FEB" w:rsidP="003A7BFC">
      <w:pPr>
        <w:pStyle w:val="ConsPlusTitle"/>
        <w:ind w:firstLine="709"/>
        <w:jc w:val="both"/>
        <w:rPr>
          <w:rFonts w:ascii="Times New Roman" w:hAnsi="Times New Roman" w:cs="Times New Roman"/>
          <w:b w:val="0"/>
          <w:color w:val="000000"/>
          <w:sz w:val="28"/>
          <w:szCs w:val="28"/>
        </w:rPr>
      </w:pPr>
      <w:proofErr w:type="gramStart"/>
      <w:r w:rsidRPr="00257F04">
        <w:rPr>
          <w:rFonts w:ascii="Times New Roman" w:hAnsi="Times New Roman" w:cs="Times New Roman"/>
          <w:b w:val="0"/>
          <w:color w:val="000000"/>
          <w:sz w:val="28"/>
          <w:szCs w:val="28"/>
        </w:rPr>
        <w:lastRenderedPageBreak/>
        <w:t>В целях предотвращения и (или) пресечения преступления, административного правонарушения, задержания лиц, подозреваемых в их совершении, при обращении граждан с заявлениями о преступлении, об административном правонарушении, о происшествии либо в случае выявления преступления, административного правонарушения, происшествия остановка транспортного средства, пешехода может быть осуществлена сотрудником полиции на территории Российской Федерации независимо от замещаемой должности, места нахождения и времени суток</w:t>
      </w:r>
      <w:r w:rsidRPr="00257F04">
        <w:rPr>
          <w:rFonts w:ascii="Times New Roman" w:hAnsi="Times New Roman" w:cs="Times New Roman"/>
          <w:b w:val="0"/>
          <w:color w:val="000000"/>
          <w:sz w:val="28"/>
          <w:szCs w:val="28"/>
          <w:vertAlign w:val="superscript"/>
        </w:rPr>
        <w:footnoteReference w:id="22"/>
      </w:r>
      <w:r w:rsidRPr="00257F04">
        <w:rPr>
          <w:rFonts w:ascii="Times New Roman" w:hAnsi="Times New Roman" w:cs="Times New Roman"/>
          <w:b w:val="0"/>
          <w:color w:val="000000"/>
          <w:sz w:val="28"/>
          <w:szCs w:val="28"/>
        </w:rPr>
        <w:t>.</w:t>
      </w:r>
      <w:proofErr w:type="gramEnd"/>
    </w:p>
    <w:p w:rsidR="00FF180C" w:rsidRPr="00257F04" w:rsidRDefault="00FF180C" w:rsidP="007000EC">
      <w:pPr>
        <w:pStyle w:val="ConsPlusTitle"/>
        <w:numPr>
          <w:ilvl w:val="3"/>
          <w:numId w:val="2"/>
        </w:numPr>
        <w:tabs>
          <w:tab w:val="clear" w:pos="2880"/>
          <w:tab w:val="num" w:pos="993"/>
        </w:tabs>
        <w:ind w:left="0" w:firstLine="709"/>
        <w:jc w:val="both"/>
        <w:rPr>
          <w:rFonts w:ascii="Times New Roman" w:hAnsi="Times New Roman" w:cs="Times New Roman"/>
          <w:b w:val="0"/>
          <w:color w:val="000000"/>
          <w:sz w:val="28"/>
          <w:szCs w:val="28"/>
        </w:rPr>
      </w:pPr>
      <w:r w:rsidRPr="00257F04">
        <w:rPr>
          <w:rFonts w:ascii="Times New Roman" w:hAnsi="Times New Roman" w:cs="Times New Roman"/>
          <w:b w:val="0"/>
          <w:color w:val="000000"/>
          <w:sz w:val="28"/>
          <w:szCs w:val="28"/>
        </w:rPr>
        <w:t xml:space="preserve">Оперативное управление действиями сотрудников при исполнении ими государственной функции осуществляют дежурные </w:t>
      </w:r>
      <w:r w:rsidR="00B977CB" w:rsidRPr="00257F04">
        <w:rPr>
          <w:rFonts w:ascii="Times New Roman" w:hAnsi="Times New Roman" w:cs="Times New Roman"/>
          <w:b w:val="0"/>
          <w:color w:val="000000"/>
          <w:sz w:val="28"/>
          <w:szCs w:val="28"/>
        </w:rPr>
        <w:t>отделения (группы)</w:t>
      </w:r>
      <w:r w:rsidRPr="00257F04">
        <w:rPr>
          <w:rFonts w:ascii="Times New Roman" w:hAnsi="Times New Roman" w:cs="Times New Roman"/>
          <w:b w:val="0"/>
          <w:color w:val="000000"/>
          <w:sz w:val="28"/>
          <w:szCs w:val="28"/>
        </w:rPr>
        <w:t xml:space="preserve"> </w:t>
      </w:r>
      <w:r w:rsidR="0040762D" w:rsidRPr="00257F04">
        <w:rPr>
          <w:rFonts w:ascii="Times New Roman" w:hAnsi="Times New Roman" w:cs="Times New Roman"/>
          <w:b w:val="0"/>
          <w:color w:val="000000"/>
          <w:sz w:val="28"/>
          <w:szCs w:val="28"/>
        </w:rPr>
        <w:t xml:space="preserve">соответствующих </w:t>
      </w:r>
      <w:r w:rsidR="001D6032" w:rsidRPr="00257F04">
        <w:rPr>
          <w:rFonts w:ascii="Times New Roman" w:hAnsi="Times New Roman" w:cs="Times New Roman"/>
          <w:b w:val="0"/>
          <w:color w:val="000000"/>
          <w:sz w:val="28"/>
          <w:szCs w:val="28"/>
        </w:rPr>
        <w:t xml:space="preserve">строевых </w:t>
      </w:r>
      <w:r w:rsidRPr="00257F04">
        <w:rPr>
          <w:rFonts w:ascii="Times New Roman" w:hAnsi="Times New Roman" w:cs="Times New Roman"/>
          <w:b w:val="0"/>
          <w:color w:val="000000"/>
          <w:sz w:val="28"/>
          <w:szCs w:val="28"/>
        </w:rPr>
        <w:t>подразделений Госавтоинспекции</w:t>
      </w:r>
      <w:r w:rsidR="00D778DC" w:rsidRPr="00257F04">
        <w:rPr>
          <w:rStyle w:val="a5"/>
          <w:rFonts w:ascii="Times New Roman" w:hAnsi="Times New Roman" w:cs="Times New Roman"/>
          <w:b w:val="0"/>
          <w:color w:val="000000"/>
          <w:sz w:val="28"/>
          <w:szCs w:val="28"/>
        </w:rPr>
        <w:footnoteReference w:id="23"/>
      </w:r>
      <w:r w:rsidRPr="00257F04">
        <w:rPr>
          <w:rFonts w:ascii="Times New Roman" w:hAnsi="Times New Roman" w:cs="Times New Roman"/>
          <w:b w:val="0"/>
          <w:color w:val="000000"/>
          <w:sz w:val="28"/>
          <w:szCs w:val="28"/>
        </w:rPr>
        <w:t xml:space="preserve"> (при их наличии) </w:t>
      </w:r>
      <w:r w:rsidR="0040762D" w:rsidRPr="00257F04">
        <w:rPr>
          <w:rFonts w:ascii="Times New Roman" w:hAnsi="Times New Roman" w:cs="Times New Roman"/>
          <w:b w:val="0"/>
          <w:color w:val="000000"/>
          <w:sz w:val="28"/>
          <w:szCs w:val="28"/>
        </w:rPr>
        <w:t>либо</w:t>
      </w:r>
      <w:r w:rsidRPr="00257F04">
        <w:rPr>
          <w:rFonts w:ascii="Times New Roman" w:hAnsi="Times New Roman" w:cs="Times New Roman"/>
          <w:b w:val="0"/>
          <w:color w:val="000000"/>
          <w:sz w:val="28"/>
          <w:szCs w:val="28"/>
        </w:rPr>
        <w:t xml:space="preserve"> дежурные части </w:t>
      </w:r>
      <w:r w:rsidR="0040762D" w:rsidRPr="00257F04">
        <w:rPr>
          <w:rFonts w:ascii="Times New Roman" w:hAnsi="Times New Roman" w:cs="Times New Roman"/>
          <w:b w:val="0"/>
          <w:color w:val="000000"/>
          <w:sz w:val="28"/>
          <w:szCs w:val="28"/>
        </w:rPr>
        <w:t xml:space="preserve">соответствующих </w:t>
      </w:r>
      <w:r w:rsidRPr="00257F04">
        <w:rPr>
          <w:rFonts w:ascii="Times New Roman" w:hAnsi="Times New Roman" w:cs="Times New Roman"/>
          <w:b w:val="0"/>
          <w:color w:val="000000"/>
          <w:sz w:val="28"/>
          <w:szCs w:val="28"/>
        </w:rPr>
        <w:t>территориальных о</w:t>
      </w:r>
      <w:r w:rsidR="0040762D" w:rsidRPr="00257F04">
        <w:rPr>
          <w:rFonts w:ascii="Times New Roman" w:hAnsi="Times New Roman" w:cs="Times New Roman"/>
          <w:b w:val="0"/>
          <w:color w:val="000000"/>
          <w:sz w:val="28"/>
          <w:szCs w:val="28"/>
        </w:rPr>
        <w:t>рганов МВД России</w:t>
      </w:r>
      <w:r w:rsidRPr="00257F04">
        <w:rPr>
          <w:rFonts w:ascii="Times New Roman" w:hAnsi="Times New Roman" w:cs="Times New Roman"/>
          <w:b w:val="0"/>
          <w:color w:val="000000"/>
          <w:sz w:val="28"/>
          <w:szCs w:val="28"/>
        </w:rPr>
        <w:t>.</w:t>
      </w:r>
    </w:p>
    <w:p w:rsidR="00B07AEF" w:rsidRPr="00257F04" w:rsidRDefault="00B07AEF" w:rsidP="003A7BFC">
      <w:pPr>
        <w:pStyle w:val="ConsPlusTitle"/>
        <w:widowControl/>
        <w:ind w:firstLine="709"/>
        <w:jc w:val="both"/>
        <w:rPr>
          <w:rFonts w:ascii="Times New Roman" w:hAnsi="Times New Roman" w:cs="Times New Roman"/>
          <w:b w:val="0"/>
          <w:color w:val="000000"/>
          <w:sz w:val="24"/>
          <w:szCs w:val="24"/>
        </w:rPr>
      </w:pPr>
    </w:p>
    <w:p w:rsidR="00762E00" w:rsidRPr="00257F04" w:rsidRDefault="00762E00" w:rsidP="003A7BFC">
      <w:pPr>
        <w:pStyle w:val="ConsPlusTitle"/>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Перечень нормативных правовых актов, регулирующих исполнение государственной функции</w:t>
      </w:r>
    </w:p>
    <w:p w:rsidR="00B07AEF" w:rsidRPr="00257F04" w:rsidRDefault="00B07AEF" w:rsidP="003A7BFC">
      <w:pPr>
        <w:pStyle w:val="ConsPlusTitle"/>
        <w:widowControl/>
        <w:ind w:firstLine="709"/>
        <w:jc w:val="both"/>
        <w:rPr>
          <w:rFonts w:ascii="Times New Roman" w:hAnsi="Times New Roman" w:cs="Times New Roman"/>
          <w:b w:val="0"/>
          <w:color w:val="000000"/>
          <w:sz w:val="24"/>
          <w:szCs w:val="24"/>
        </w:rPr>
      </w:pPr>
    </w:p>
    <w:p w:rsidR="00331D6A" w:rsidRPr="00257F04" w:rsidRDefault="0072018D" w:rsidP="007000EC">
      <w:pPr>
        <w:pStyle w:val="ConsPlusTitle"/>
        <w:widowControl/>
        <w:numPr>
          <w:ilvl w:val="3"/>
          <w:numId w:val="2"/>
        </w:numPr>
        <w:tabs>
          <w:tab w:val="clear" w:pos="2880"/>
          <w:tab w:val="num" w:pos="993"/>
        </w:tabs>
        <w:ind w:left="0" w:firstLine="709"/>
        <w:jc w:val="both"/>
        <w:rPr>
          <w:rFonts w:ascii="Times New Roman" w:hAnsi="Times New Roman" w:cs="Times New Roman"/>
          <w:b w:val="0"/>
          <w:color w:val="000000"/>
          <w:sz w:val="28"/>
          <w:szCs w:val="28"/>
        </w:rPr>
      </w:pPr>
      <w:r w:rsidRPr="00257F04">
        <w:rPr>
          <w:rFonts w:ascii="Times New Roman" w:hAnsi="Times New Roman" w:cs="Times New Roman"/>
          <w:b w:val="0"/>
          <w:color w:val="000000"/>
          <w:sz w:val="28"/>
          <w:szCs w:val="28"/>
        </w:rPr>
        <w:t xml:space="preserve">Исполнение государственной функции осуществляется в соответствии </w:t>
      </w:r>
      <w:proofErr w:type="gramStart"/>
      <w:r w:rsidRPr="00257F04">
        <w:rPr>
          <w:rFonts w:ascii="Times New Roman" w:hAnsi="Times New Roman" w:cs="Times New Roman"/>
          <w:b w:val="0"/>
          <w:color w:val="000000"/>
          <w:sz w:val="28"/>
          <w:szCs w:val="28"/>
        </w:rPr>
        <w:t>с</w:t>
      </w:r>
      <w:proofErr w:type="gramEnd"/>
      <w:r w:rsidR="00331D6A" w:rsidRPr="00257F04">
        <w:rPr>
          <w:rFonts w:ascii="Times New Roman" w:hAnsi="Times New Roman" w:cs="Times New Roman"/>
          <w:b w:val="0"/>
          <w:color w:val="000000"/>
          <w:sz w:val="28"/>
          <w:szCs w:val="28"/>
        </w:rPr>
        <w:t>:</w:t>
      </w:r>
    </w:p>
    <w:p w:rsidR="00331D6A" w:rsidRPr="00257F04" w:rsidRDefault="0072018D" w:rsidP="003A7BFC">
      <w:pPr>
        <w:pStyle w:val="ConsPlusTitle"/>
        <w:widowControl/>
        <w:ind w:firstLine="709"/>
        <w:jc w:val="both"/>
        <w:rPr>
          <w:rFonts w:ascii="Times New Roman" w:hAnsi="Times New Roman" w:cs="Times New Roman"/>
          <w:b w:val="0"/>
          <w:color w:val="000000"/>
          <w:sz w:val="28"/>
          <w:szCs w:val="28"/>
        </w:rPr>
      </w:pPr>
      <w:r w:rsidRPr="00257F04">
        <w:rPr>
          <w:rFonts w:ascii="Times New Roman" w:hAnsi="Times New Roman" w:cs="Times New Roman"/>
          <w:b w:val="0"/>
          <w:color w:val="000000"/>
          <w:sz w:val="28"/>
          <w:szCs w:val="28"/>
        </w:rPr>
        <w:t>Конституцией Российской Федерации</w:t>
      </w:r>
      <w:r w:rsidR="00331D6A" w:rsidRPr="00257F04">
        <w:rPr>
          <w:rStyle w:val="a5"/>
          <w:rFonts w:ascii="Times New Roman" w:hAnsi="Times New Roman" w:cs="Times New Roman"/>
          <w:b w:val="0"/>
          <w:color w:val="000000"/>
          <w:sz w:val="28"/>
          <w:szCs w:val="28"/>
        </w:rPr>
        <w:footnoteReference w:id="24"/>
      </w:r>
      <w:r w:rsidRPr="00257F04">
        <w:rPr>
          <w:rFonts w:ascii="Times New Roman" w:hAnsi="Times New Roman" w:cs="Times New Roman"/>
          <w:b w:val="0"/>
          <w:color w:val="000000"/>
          <w:sz w:val="28"/>
          <w:szCs w:val="28"/>
        </w:rPr>
        <w:t>;</w:t>
      </w:r>
    </w:p>
    <w:p w:rsidR="00331D6A" w:rsidRPr="00257F04" w:rsidRDefault="0072018D" w:rsidP="003A7BFC">
      <w:pPr>
        <w:pStyle w:val="ConsPlusTitle"/>
        <w:widowControl/>
        <w:ind w:firstLine="709"/>
        <w:jc w:val="both"/>
        <w:rPr>
          <w:rFonts w:ascii="Times New Roman" w:hAnsi="Times New Roman" w:cs="Times New Roman"/>
          <w:b w:val="0"/>
          <w:color w:val="000000"/>
          <w:sz w:val="28"/>
          <w:szCs w:val="28"/>
        </w:rPr>
      </w:pPr>
      <w:r w:rsidRPr="00257F04">
        <w:rPr>
          <w:rFonts w:ascii="Times New Roman" w:hAnsi="Times New Roman" w:cs="Times New Roman"/>
          <w:b w:val="0"/>
          <w:color w:val="000000"/>
          <w:sz w:val="28"/>
          <w:szCs w:val="28"/>
        </w:rPr>
        <w:t>Кодексом Российской</w:t>
      </w:r>
      <w:r w:rsidR="00523F1D" w:rsidRPr="00257F04">
        <w:rPr>
          <w:rFonts w:ascii="Times New Roman" w:hAnsi="Times New Roman" w:cs="Times New Roman"/>
          <w:b w:val="0"/>
          <w:color w:val="000000"/>
          <w:sz w:val="28"/>
          <w:szCs w:val="28"/>
        </w:rPr>
        <w:t xml:space="preserve"> </w:t>
      </w:r>
      <w:r w:rsidRPr="00257F04">
        <w:rPr>
          <w:rFonts w:ascii="Times New Roman" w:hAnsi="Times New Roman" w:cs="Times New Roman"/>
          <w:b w:val="0"/>
          <w:color w:val="000000"/>
          <w:sz w:val="28"/>
          <w:szCs w:val="28"/>
        </w:rPr>
        <w:t xml:space="preserve">Федерации об </w:t>
      </w:r>
      <w:r w:rsidR="004A79A3" w:rsidRPr="00257F04">
        <w:rPr>
          <w:rFonts w:ascii="Times New Roman" w:hAnsi="Times New Roman" w:cs="Times New Roman"/>
          <w:b w:val="0"/>
          <w:color w:val="000000"/>
          <w:sz w:val="28"/>
          <w:szCs w:val="28"/>
        </w:rPr>
        <w:t>а</w:t>
      </w:r>
      <w:r w:rsidRPr="00257F04">
        <w:rPr>
          <w:rFonts w:ascii="Times New Roman" w:hAnsi="Times New Roman" w:cs="Times New Roman"/>
          <w:b w:val="0"/>
          <w:color w:val="000000"/>
          <w:sz w:val="28"/>
          <w:szCs w:val="28"/>
        </w:rPr>
        <w:t>дминистративных правонарушениях</w:t>
      </w:r>
      <w:r w:rsidRPr="00257F04">
        <w:rPr>
          <w:rStyle w:val="a5"/>
          <w:rFonts w:ascii="Times New Roman" w:hAnsi="Times New Roman" w:cs="Times New Roman"/>
          <w:b w:val="0"/>
          <w:bCs w:val="0"/>
          <w:color w:val="000000"/>
          <w:sz w:val="28"/>
          <w:szCs w:val="28"/>
        </w:rPr>
        <w:footnoteReference w:id="25"/>
      </w:r>
      <w:r w:rsidR="00F70BCD" w:rsidRPr="00257F04">
        <w:rPr>
          <w:rFonts w:ascii="Times New Roman" w:hAnsi="Times New Roman" w:cs="Times New Roman"/>
          <w:b w:val="0"/>
          <w:color w:val="000000"/>
          <w:sz w:val="28"/>
          <w:szCs w:val="28"/>
        </w:rPr>
        <w:t>;</w:t>
      </w:r>
    </w:p>
    <w:p w:rsidR="0081661B" w:rsidRPr="00257F04" w:rsidRDefault="00F70BCD" w:rsidP="003A7BFC">
      <w:pPr>
        <w:pStyle w:val="ConsPlusTitle"/>
        <w:widowControl/>
        <w:ind w:firstLine="709"/>
        <w:jc w:val="both"/>
        <w:rPr>
          <w:rFonts w:ascii="Times New Roman" w:hAnsi="Times New Roman" w:cs="Times New Roman"/>
          <w:b w:val="0"/>
          <w:color w:val="000000"/>
          <w:sz w:val="28"/>
          <w:szCs w:val="28"/>
        </w:rPr>
      </w:pPr>
      <w:r w:rsidRPr="00257F04">
        <w:rPr>
          <w:rFonts w:ascii="Times New Roman" w:hAnsi="Times New Roman" w:cs="Times New Roman"/>
          <w:b w:val="0"/>
          <w:color w:val="000000"/>
          <w:sz w:val="28"/>
          <w:szCs w:val="28"/>
        </w:rPr>
        <w:t>Уголовным кодексом Российской Федерации</w:t>
      </w:r>
      <w:r w:rsidRPr="00257F04">
        <w:rPr>
          <w:rStyle w:val="a5"/>
          <w:rFonts w:ascii="Times New Roman" w:hAnsi="Times New Roman" w:cs="Times New Roman"/>
          <w:b w:val="0"/>
          <w:color w:val="000000"/>
          <w:sz w:val="28"/>
          <w:szCs w:val="28"/>
        </w:rPr>
        <w:footnoteReference w:id="26"/>
      </w:r>
      <w:r w:rsidRPr="00257F04">
        <w:rPr>
          <w:rFonts w:ascii="Times New Roman" w:hAnsi="Times New Roman" w:cs="Times New Roman"/>
          <w:b w:val="0"/>
          <w:color w:val="000000"/>
          <w:sz w:val="28"/>
          <w:szCs w:val="28"/>
        </w:rPr>
        <w:t>;</w:t>
      </w:r>
    </w:p>
    <w:p w:rsidR="0081661B" w:rsidRPr="00257F04" w:rsidRDefault="00480BD4" w:rsidP="003A7BFC">
      <w:pPr>
        <w:pStyle w:val="ConsPlusTitle"/>
        <w:widowControl/>
        <w:ind w:firstLine="709"/>
        <w:jc w:val="both"/>
        <w:rPr>
          <w:rFonts w:ascii="Times New Roman" w:hAnsi="Times New Roman" w:cs="Times New Roman"/>
          <w:b w:val="0"/>
          <w:color w:val="000000"/>
          <w:sz w:val="28"/>
          <w:szCs w:val="28"/>
        </w:rPr>
      </w:pPr>
      <w:r w:rsidRPr="00257F04">
        <w:rPr>
          <w:rFonts w:ascii="Times New Roman" w:hAnsi="Times New Roman" w:cs="Times New Roman"/>
          <w:b w:val="0"/>
          <w:color w:val="000000"/>
          <w:sz w:val="28"/>
          <w:szCs w:val="28"/>
        </w:rPr>
        <w:t xml:space="preserve">Уголовно-процессуальным кодексом Российской </w:t>
      </w:r>
      <w:r w:rsidR="00600FFF" w:rsidRPr="00257F04">
        <w:rPr>
          <w:rFonts w:ascii="Times New Roman" w:hAnsi="Times New Roman" w:cs="Times New Roman"/>
          <w:b w:val="0"/>
          <w:color w:val="000000"/>
          <w:sz w:val="28"/>
          <w:szCs w:val="28"/>
        </w:rPr>
        <w:t>Ф</w:t>
      </w:r>
      <w:r w:rsidRPr="00257F04">
        <w:rPr>
          <w:rFonts w:ascii="Times New Roman" w:hAnsi="Times New Roman" w:cs="Times New Roman"/>
          <w:b w:val="0"/>
          <w:color w:val="000000"/>
          <w:sz w:val="28"/>
          <w:szCs w:val="28"/>
        </w:rPr>
        <w:t>едерации</w:t>
      </w:r>
      <w:r w:rsidR="008F6EBE" w:rsidRPr="00257F04">
        <w:rPr>
          <w:rStyle w:val="a5"/>
          <w:rFonts w:ascii="Times New Roman" w:hAnsi="Times New Roman" w:cs="Times New Roman"/>
          <w:b w:val="0"/>
          <w:color w:val="000000"/>
          <w:sz w:val="28"/>
          <w:szCs w:val="28"/>
        </w:rPr>
        <w:footnoteReference w:id="27"/>
      </w:r>
      <w:r w:rsidR="0072018D" w:rsidRPr="00257F04">
        <w:rPr>
          <w:rFonts w:ascii="Times New Roman" w:hAnsi="Times New Roman" w:cs="Times New Roman"/>
          <w:b w:val="0"/>
          <w:color w:val="000000"/>
          <w:sz w:val="28"/>
          <w:szCs w:val="28"/>
        </w:rPr>
        <w:t>;</w:t>
      </w:r>
    </w:p>
    <w:p w:rsidR="0081661B" w:rsidRPr="00257F04" w:rsidRDefault="000E5061" w:rsidP="003A7BFC">
      <w:pPr>
        <w:pStyle w:val="ConsPlusTitle"/>
        <w:widowControl/>
        <w:ind w:firstLine="709"/>
        <w:jc w:val="both"/>
        <w:rPr>
          <w:rFonts w:ascii="Times New Roman" w:hAnsi="Times New Roman" w:cs="Times New Roman"/>
          <w:b w:val="0"/>
          <w:color w:val="000000"/>
          <w:sz w:val="28"/>
          <w:szCs w:val="28"/>
        </w:rPr>
      </w:pPr>
      <w:r w:rsidRPr="00257F04">
        <w:rPr>
          <w:rFonts w:ascii="Times New Roman" w:hAnsi="Times New Roman" w:cs="Times New Roman"/>
          <w:b w:val="0"/>
          <w:color w:val="000000"/>
          <w:sz w:val="28"/>
          <w:szCs w:val="28"/>
        </w:rPr>
        <w:t>Федеральным законом от 7 февраля 2011</w:t>
      </w:r>
      <w:r w:rsidR="00A00B38" w:rsidRPr="00257F04">
        <w:rPr>
          <w:rFonts w:ascii="Times New Roman" w:hAnsi="Times New Roman" w:cs="Times New Roman"/>
          <w:b w:val="0"/>
          <w:color w:val="000000"/>
          <w:sz w:val="28"/>
          <w:szCs w:val="28"/>
        </w:rPr>
        <w:t> </w:t>
      </w:r>
      <w:r w:rsidRPr="00257F04">
        <w:rPr>
          <w:rFonts w:ascii="Times New Roman" w:hAnsi="Times New Roman" w:cs="Times New Roman"/>
          <w:b w:val="0"/>
          <w:color w:val="000000"/>
          <w:sz w:val="28"/>
          <w:szCs w:val="28"/>
        </w:rPr>
        <w:t>г. №</w:t>
      </w:r>
      <w:r w:rsidR="006B50F7" w:rsidRPr="00257F04">
        <w:rPr>
          <w:rFonts w:ascii="Times New Roman" w:hAnsi="Times New Roman" w:cs="Times New Roman"/>
          <w:b w:val="0"/>
          <w:color w:val="000000"/>
          <w:sz w:val="28"/>
          <w:szCs w:val="28"/>
        </w:rPr>
        <w:t> </w:t>
      </w:r>
      <w:r w:rsidRPr="00257F04">
        <w:rPr>
          <w:rFonts w:ascii="Times New Roman" w:hAnsi="Times New Roman" w:cs="Times New Roman"/>
          <w:b w:val="0"/>
          <w:color w:val="000000"/>
          <w:sz w:val="28"/>
          <w:szCs w:val="28"/>
        </w:rPr>
        <w:t>3-ФЗ «О полиции»</w:t>
      </w:r>
      <w:r w:rsidR="0072018D" w:rsidRPr="00257F04">
        <w:rPr>
          <w:rStyle w:val="a5"/>
          <w:rFonts w:ascii="Times New Roman" w:hAnsi="Times New Roman" w:cs="Times New Roman"/>
          <w:b w:val="0"/>
          <w:bCs w:val="0"/>
          <w:color w:val="000000"/>
          <w:sz w:val="28"/>
          <w:szCs w:val="28"/>
        </w:rPr>
        <w:footnoteReference w:id="28"/>
      </w:r>
      <w:r w:rsidR="0072018D" w:rsidRPr="00257F04">
        <w:rPr>
          <w:rFonts w:ascii="Times New Roman" w:hAnsi="Times New Roman" w:cs="Times New Roman"/>
          <w:b w:val="0"/>
          <w:color w:val="000000"/>
          <w:sz w:val="28"/>
          <w:szCs w:val="28"/>
        </w:rPr>
        <w:t>;</w:t>
      </w:r>
    </w:p>
    <w:p w:rsidR="0081661B" w:rsidRPr="00257F04" w:rsidRDefault="0081661B" w:rsidP="003A7BFC">
      <w:pPr>
        <w:pStyle w:val="ConsPlusTitle"/>
        <w:widowControl/>
        <w:ind w:firstLine="709"/>
        <w:jc w:val="both"/>
        <w:rPr>
          <w:rFonts w:ascii="Times New Roman" w:hAnsi="Times New Roman" w:cs="Times New Roman"/>
          <w:b w:val="0"/>
          <w:color w:val="000000"/>
          <w:sz w:val="28"/>
          <w:szCs w:val="28"/>
        </w:rPr>
      </w:pPr>
      <w:r w:rsidRPr="00257F04">
        <w:rPr>
          <w:rFonts w:ascii="Times New Roman" w:hAnsi="Times New Roman" w:cs="Times New Roman"/>
          <w:b w:val="0"/>
          <w:color w:val="000000"/>
          <w:sz w:val="28"/>
          <w:szCs w:val="28"/>
        </w:rPr>
        <w:t>Ф</w:t>
      </w:r>
      <w:r w:rsidR="00E51A64" w:rsidRPr="00257F04">
        <w:rPr>
          <w:rFonts w:ascii="Times New Roman" w:hAnsi="Times New Roman" w:cs="Times New Roman"/>
          <w:b w:val="0"/>
          <w:color w:val="000000"/>
          <w:sz w:val="28"/>
          <w:szCs w:val="28"/>
        </w:rPr>
        <w:t>едеральным закон</w:t>
      </w:r>
      <w:r w:rsidRPr="00257F04">
        <w:rPr>
          <w:rFonts w:ascii="Times New Roman" w:hAnsi="Times New Roman" w:cs="Times New Roman"/>
          <w:b w:val="0"/>
          <w:color w:val="000000"/>
          <w:sz w:val="28"/>
          <w:szCs w:val="28"/>
        </w:rPr>
        <w:t>ом</w:t>
      </w:r>
      <w:r w:rsidR="0072018D" w:rsidRPr="00257F04">
        <w:rPr>
          <w:rFonts w:ascii="Times New Roman" w:hAnsi="Times New Roman" w:cs="Times New Roman"/>
          <w:b w:val="0"/>
          <w:color w:val="000000"/>
          <w:sz w:val="28"/>
          <w:szCs w:val="28"/>
        </w:rPr>
        <w:t xml:space="preserve"> от 10 декабря 1995</w:t>
      </w:r>
      <w:r w:rsidR="00A00B38" w:rsidRPr="00257F04">
        <w:rPr>
          <w:rFonts w:ascii="Times New Roman" w:hAnsi="Times New Roman" w:cs="Times New Roman"/>
          <w:b w:val="0"/>
          <w:color w:val="000000"/>
          <w:sz w:val="28"/>
          <w:szCs w:val="28"/>
        </w:rPr>
        <w:t> </w:t>
      </w:r>
      <w:r w:rsidR="0072018D" w:rsidRPr="00257F04">
        <w:rPr>
          <w:rFonts w:ascii="Times New Roman" w:hAnsi="Times New Roman" w:cs="Times New Roman"/>
          <w:b w:val="0"/>
          <w:color w:val="000000"/>
          <w:sz w:val="28"/>
          <w:szCs w:val="28"/>
        </w:rPr>
        <w:t>г. № 196-Ф</w:t>
      </w:r>
      <w:r w:rsidR="009F2B73" w:rsidRPr="00257F04">
        <w:rPr>
          <w:rFonts w:ascii="Times New Roman" w:hAnsi="Times New Roman" w:cs="Times New Roman"/>
          <w:b w:val="0"/>
          <w:color w:val="000000"/>
          <w:sz w:val="28"/>
          <w:szCs w:val="28"/>
        </w:rPr>
        <w:t xml:space="preserve">З </w:t>
      </w:r>
      <w:r w:rsidR="00161646" w:rsidRPr="00257F04">
        <w:rPr>
          <w:rFonts w:ascii="Times New Roman" w:hAnsi="Times New Roman" w:cs="Times New Roman"/>
          <w:b w:val="0"/>
          <w:color w:val="000000"/>
          <w:sz w:val="28"/>
          <w:szCs w:val="28"/>
        </w:rPr>
        <w:t>«</w:t>
      </w:r>
      <w:r w:rsidR="0072018D" w:rsidRPr="00257F04">
        <w:rPr>
          <w:rFonts w:ascii="Times New Roman" w:hAnsi="Times New Roman" w:cs="Times New Roman"/>
          <w:b w:val="0"/>
          <w:color w:val="000000"/>
          <w:sz w:val="28"/>
          <w:szCs w:val="28"/>
        </w:rPr>
        <w:t>О</w:t>
      </w:r>
      <w:r w:rsidR="001B7175" w:rsidRPr="00257F04">
        <w:rPr>
          <w:rFonts w:ascii="Times New Roman" w:hAnsi="Times New Roman" w:cs="Times New Roman"/>
          <w:b w:val="0"/>
          <w:color w:val="000000"/>
          <w:sz w:val="28"/>
          <w:szCs w:val="28"/>
        </w:rPr>
        <w:t> </w:t>
      </w:r>
      <w:r w:rsidR="0072018D" w:rsidRPr="00257F04">
        <w:rPr>
          <w:rFonts w:ascii="Times New Roman" w:hAnsi="Times New Roman" w:cs="Times New Roman"/>
          <w:b w:val="0"/>
          <w:color w:val="000000"/>
          <w:sz w:val="28"/>
          <w:szCs w:val="28"/>
        </w:rPr>
        <w:t>безопасности дорожного движения</w:t>
      </w:r>
      <w:r w:rsidR="00161646" w:rsidRPr="00257F04">
        <w:rPr>
          <w:rFonts w:ascii="Times New Roman" w:hAnsi="Times New Roman" w:cs="Times New Roman"/>
          <w:b w:val="0"/>
          <w:color w:val="000000"/>
          <w:sz w:val="28"/>
          <w:szCs w:val="28"/>
        </w:rPr>
        <w:t>»</w:t>
      </w:r>
      <w:r w:rsidR="0072018D" w:rsidRPr="00257F04">
        <w:rPr>
          <w:rStyle w:val="a5"/>
          <w:rFonts w:ascii="Times New Roman" w:hAnsi="Times New Roman" w:cs="Times New Roman"/>
          <w:b w:val="0"/>
          <w:bCs w:val="0"/>
          <w:color w:val="000000"/>
          <w:sz w:val="28"/>
          <w:szCs w:val="28"/>
        </w:rPr>
        <w:footnoteReference w:id="29"/>
      </w:r>
      <w:r w:rsidR="00375589" w:rsidRPr="00257F04">
        <w:rPr>
          <w:rFonts w:ascii="Times New Roman" w:hAnsi="Times New Roman" w:cs="Times New Roman"/>
          <w:b w:val="0"/>
          <w:color w:val="000000"/>
          <w:sz w:val="28"/>
          <w:szCs w:val="28"/>
        </w:rPr>
        <w:t>;</w:t>
      </w:r>
    </w:p>
    <w:p w:rsidR="006B0BD4" w:rsidRPr="00257F04" w:rsidRDefault="006B0BD4" w:rsidP="003A7BFC">
      <w:pPr>
        <w:pStyle w:val="ConsPlusTitle"/>
        <w:widowControl/>
        <w:ind w:firstLine="709"/>
        <w:jc w:val="both"/>
        <w:rPr>
          <w:rFonts w:ascii="Times New Roman" w:hAnsi="Times New Roman" w:cs="Times New Roman"/>
          <w:b w:val="0"/>
          <w:color w:val="000000"/>
          <w:sz w:val="28"/>
          <w:szCs w:val="28"/>
        </w:rPr>
      </w:pPr>
      <w:r w:rsidRPr="00257F04">
        <w:rPr>
          <w:rFonts w:ascii="Times New Roman" w:hAnsi="Times New Roman" w:cs="Times New Roman"/>
          <w:b w:val="0"/>
          <w:color w:val="000000"/>
          <w:sz w:val="28"/>
          <w:szCs w:val="28"/>
        </w:rPr>
        <w:t>Федеральным законом от 24 апреля 2002 г. № 40-ФЗ «Об обязательном страховании гражданской ответственности владельцев транспортных средств»</w:t>
      </w:r>
      <w:r w:rsidRPr="00257F04">
        <w:rPr>
          <w:rStyle w:val="a5"/>
          <w:rFonts w:ascii="Times New Roman" w:hAnsi="Times New Roman" w:cs="Times New Roman"/>
          <w:b w:val="0"/>
          <w:color w:val="000000"/>
          <w:sz w:val="28"/>
          <w:szCs w:val="28"/>
        </w:rPr>
        <w:footnoteReference w:id="30"/>
      </w:r>
      <w:r w:rsidRPr="00257F04">
        <w:rPr>
          <w:rFonts w:ascii="Times New Roman" w:hAnsi="Times New Roman" w:cs="Times New Roman"/>
          <w:b w:val="0"/>
          <w:color w:val="000000"/>
          <w:sz w:val="28"/>
          <w:szCs w:val="28"/>
        </w:rPr>
        <w:t>;</w:t>
      </w:r>
    </w:p>
    <w:p w:rsidR="0081661B" w:rsidRPr="00257F04" w:rsidRDefault="00375589" w:rsidP="003A7BFC">
      <w:pPr>
        <w:pStyle w:val="ConsPlusTitle"/>
        <w:widowControl/>
        <w:ind w:firstLine="709"/>
        <w:jc w:val="both"/>
        <w:rPr>
          <w:rFonts w:ascii="Times New Roman" w:hAnsi="Times New Roman" w:cs="Times New Roman"/>
          <w:b w:val="0"/>
          <w:color w:val="000000"/>
          <w:sz w:val="28"/>
          <w:szCs w:val="28"/>
        </w:rPr>
      </w:pPr>
      <w:r w:rsidRPr="00257F04">
        <w:rPr>
          <w:rFonts w:ascii="Times New Roman" w:hAnsi="Times New Roman" w:cs="Times New Roman"/>
          <w:b w:val="0"/>
          <w:color w:val="000000"/>
          <w:sz w:val="28"/>
          <w:szCs w:val="28"/>
        </w:rPr>
        <w:t xml:space="preserve">Федеральным законом </w:t>
      </w:r>
      <w:r w:rsidR="009F2B73" w:rsidRPr="00257F04">
        <w:rPr>
          <w:rFonts w:ascii="Times New Roman" w:hAnsi="Times New Roman" w:cs="Times New Roman"/>
          <w:b w:val="0"/>
          <w:color w:val="000000"/>
          <w:sz w:val="28"/>
          <w:szCs w:val="28"/>
        </w:rPr>
        <w:t>от 25 июля 2002</w:t>
      </w:r>
      <w:r w:rsidR="00A00B38" w:rsidRPr="00257F04">
        <w:rPr>
          <w:rFonts w:ascii="Times New Roman" w:hAnsi="Times New Roman" w:cs="Times New Roman"/>
          <w:b w:val="0"/>
          <w:color w:val="000000"/>
          <w:sz w:val="28"/>
          <w:szCs w:val="28"/>
        </w:rPr>
        <w:t> </w:t>
      </w:r>
      <w:r w:rsidR="009F2B73" w:rsidRPr="00257F04">
        <w:rPr>
          <w:rFonts w:ascii="Times New Roman" w:hAnsi="Times New Roman" w:cs="Times New Roman"/>
          <w:b w:val="0"/>
          <w:color w:val="000000"/>
          <w:sz w:val="28"/>
          <w:szCs w:val="28"/>
        </w:rPr>
        <w:t>г. №</w:t>
      </w:r>
      <w:r w:rsidR="00BE3889" w:rsidRPr="00257F04">
        <w:rPr>
          <w:rFonts w:ascii="Times New Roman" w:hAnsi="Times New Roman" w:cs="Times New Roman"/>
          <w:b w:val="0"/>
          <w:color w:val="000000"/>
          <w:sz w:val="28"/>
          <w:szCs w:val="28"/>
        </w:rPr>
        <w:t> </w:t>
      </w:r>
      <w:r w:rsidR="009F2B73" w:rsidRPr="00257F04">
        <w:rPr>
          <w:rFonts w:ascii="Times New Roman" w:hAnsi="Times New Roman" w:cs="Times New Roman"/>
          <w:b w:val="0"/>
          <w:color w:val="000000"/>
          <w:sz w:val="28"/>
          <w:szCs w:val="28"/>
        </w:rPr>
        <w:t xml:space="preserve">115-ФЗ </w:t>
      </w:r>
      <w:r w:rsidR="00161646" w:rsidRPr="00257F04">
        <w:rPr>
          <w:rFonts w:ascii="Times New Roman" w:hAnsi="Times New Roman" w:cs="Times New Roman"/>
          <w:b w:val="0"/>
          <w:color w:val="000000"/>
          <w:sz w:val="28"/>
          <w:szCs w:val="28"/>
        </w:rPr>
        <w:t>«</w:t>
      </w:r>
      <w:r w:rsidR="009F2B73" w:rsidRPr="00257F04">
        <w:rPr>
          <w:rFonts w:ascii="Times New Roman" w:hAnsi="Times New Roman" w:cs="Times New Roman"/>
          <w:b w:val="0"/>
          <w:color w:val="000000"/>
          <w:sz w:val="28"/>
          <w:szCs w:val="28"/>
        </w:rPr>
        <w:t>О правовом положении иностранных граждан в Российской Федерации</w:t>
      </w:r>
      <w:r w:rsidR="00161646" w:rsidRPr="00257F04">
        <w:rPr>
          <w:rFonts w:ascii="Times New Roman" w:hAnsi="Times New Roman" w:cs="Times New Roman"/>
          <w:b w:val="0"/>
          <w:color w:val="000000"/>
          <w:sz w:val="28"/>
          <w:szCs w:val="28"/>
        </w:rPr>
        <w:t>»</w:t>
      </w:r>
      <w:r w:rsidR="009F2B73" w:rsidRPr="00257F04">
        <w:rPr>
          <w:rStyle w:val="a5"/>
          <w:rFonts w:ascii="Times New Roman" w:hAnsi="Times New Roman" w:cs="Times New Roman"/>
          <w:b w:val="0"/>
          <w:color w:val="000000"/>
          <w:sz w:val="28"/>
          <w:szCs w:val="28"/>
        </w:rPr>
        <w:footnoteReference w:id="31"/>
      </w:r>
      <w:r w:rsidRPr="00257F04">
        <w:rPr>
          <w:rFonts w:ascii="Times New Roman" w:hAnsi="Times New Roman" w:cs="Times New Roman"/>
          <w:b w:val="0"/>
          <w:color w:val="000000"/>
          <w:sz w:val="28"/>
          <w:szCs w:val="28"/>
        </w:rPr>
        <w:t>;</w:t>
      </w:r>
    </w:p>
    <w:p w:rsidR="00853CAA" w:rsidRPr="00257F04" w:rsidRDefault="00375589" w:rsidP="003A7BFC">
      <w:pPr>
        <w:pStyle w:val="ConsPlusTitle"/>
        <w:widowControl/>
        <w:ind w:firstLine="709"/>
        <w:jc w:val="both"/>
        <w:rPr>
          <w:rFonts w:ascii="Times New Roman" w:hAnsi="Times New Roman" w:cs="Times New Roman"/>
          <w:b w:val="0"/>
          <w:bCs w:val="0"/>
          <w:color w:val="000000"/>
          <w:sz w:val="28"/>
          <w:szCs w:val="28"/>
        </w:rPr>
      </w:pPr>
      <w:r w:rsidRPr="00257F04">
        <w:rPr>
          <w:rFonts w:ascii="Times New Roman" w:hAnsi="Times New Roman" w:cs="Times New Roman"/>
          <w:b w:val="0"/>
          <w:color w:val="000000"/>
          <w:sz w:val="28"/>
          <w:szCs w:val="28"/>
        </w:rPr>
        <w:lastRenderedPageBreak/>
        <w:t xml:space="preserve">Федеральным законом </w:t>
      </w:r>
      <w:r w:rsidR="0072018D" w:rsidRPr="00257F04">
        <w:rPr>
          <w:rFonts w:ascii="Times New Roman" w:hAnsi="Times New Roman" w:cs="Times New Roman"/>
          <w:b w:val="0"/>
          <w:bCs w:val="0"/>
          <w:color w:val="000000"/>
          <w:sz w:val="28"/>
          <w:szCs w:val="28"/>
        </w:rPr>
        <w:t>от 2 мая 2006</w:t>
      </w:r>
      <w:r w:rsidR="00A00B38" w:rsidRPr="00257F04">
        <w:rPr>
          <w:rFonts w:ascii="Times New Roman" w:hAnsi="Times New Roman" w:cs="Times New Roman"/>
          <w:b w:val="0"/>
          <w:bCs w:val="0"/>
          <w:color w:val="000000"/>
          <w:sz w:val="28"/>
          <w:szCs w:val="28"/>
        </w:rPr>
        <w:t> </w:t>
      </w:r>
      <w:r w:rsidR="0072018D" w:rsidRPr="00257F04">
        <w:rPr>
          <w:rFonts w:ascii="Times New Roman" w:hAnsi="Times New Roman" w:cs="Times New Roman"/>
          <w:b w:val="0"/>
          <w:bCs w:val="0"/>
          <w:color w:val="000000"/>
          <w:sz w:val="28"/>
          <w:szCs w:val="28"/>
        </w:rPr>
        <w:t>г</w:t>
      </w:r>
      <w:r w:rsidR="009F2B73" w:rsidRPr="00257F04">
        <w:rPr>
          <w:rFonts w:ascii="Times New Roman" w:hAnsi="Times New Roman" w:cs="Times New Roman"/>
          <w:b w:val="0"/>
          <w:bCs w:val="0"/>
          <w:color w:val="000000"/>
          <w:sz w:val="28"/>
          <w:szCs w:val="28"/>
        </w:rPr>
        <w:t xml:space="preserve">. № 59-ФЗ </w:t>
      </w:r>
      <w:r w:rsidR="00161646" w:rsidRPr="00257F04">
        <w:rPr>
          <w:rFonts w:ascii="Times New Roman" w:hAnsi="Times New Roman" w:cs="Times New Roman"/>
          <w:b w:val="0"/>
          <w:bCs w:val="0"/>
          <w:color w:val="000000"/>
          <w:sz w:val="28"/>
          <w:szCs w:val="28"/>
        </w:rPr>
        <w:t>«</w:t>
      </w:r>
      <w:r w:rsidR="0072018D" w:rsidRPr="00257F04">
        <w:rPr>
          <w:rFonts w:ascii="Times New Roman" w:hAnsi="Times New Roman" w:cs="Times New Roman"/>
          <w:b w:val="0"/>
          <w:bCs w:val="0"/>
          <w:color w:val="000000"/>
          <w:sz w:val="28"/>
          <w:szCs w:val="28"/>
        </w:rPr>
        <w:t>О порядке рассмотрения обращений граждан Российской Федерации</w:t>
      </w:r>
      <w:r w:rsidR="00161646" w:rsidRPr="00257F04">
        <w:rPr>
          <w:rFonts w:ascii="Times New Roman" w:hAnsi="Times New Roman" w:cs="Times New Roman"/>
          <w:b w:val="0"/>
          <w:bCs w:val="0"/>
          <w:color w:val="000000"/>
          <w:sz w:val="28"/>
          <w:szCs w:val="28"/>
        </w:rPr>
        <w:t>»</w:t>
      </w:r>
      <w:r w:rsidR="0072018D" w:rsidRPr="00257F04">
        <w:rPr>
          <w:rStyle w:val="a5"/>
          <w:rFonts w:ascii="Times New Roman" w:hAnsi="Times New Roman" w:cs="Times New Roman"/>
          <w:b w:val="0"/>
          <w:bCs w:val="0"/>
          <w:color w:val="000000"/>
          <w:sz w:val="28"/>
          <w:szCs w:val="28"/>
        </w:rPr>
        <w:footnoteReference w:id="32"/>
      </w:r>
      <w:r w:rsidR="0072018D" w:rsidRPr="00257F04">
        <w:rPr>
          <w:rFonts w:ascii="Times New Roman" w:hAnsi="Times New Roman" w:cs="Times New Roman"/>
          <w:b w:val="0"/>
          <w:bCs w:val="0"/>
          <w:color w:val="000000"/>
          <w:sz w:val="28"/>
          <w:szCs w:val="28"/>
        </w:rPr>
        <w:t>;</w:t>
      </w:r>
    </w:p>
    <w:p w:rsidR="0081661B" w:rsidRPr="00257F04" w:rsidRDefault="00853CAA" w:rsidP="00853CAA">
      <w:pPr>
        <w:pStyle w:val="ConsPlusTitle"/>
        <w:ind w:firstLine="709"/>
        <w:jc w:val="both"/>
        <w:rPr>
          <w:rFonts w:ascii="Times New Roman" w:hAnsi="Times New Roman" w:cs="Times New Roman"/>
          <w:b w:val="0"/>
          <w:bCs w:val="0"/>
          <w:color w:val="000000"/>
          <w:sz w:val="28"/>
          <w:szCs w:val="28"/>
        </w:rPr>
      </w:pPr>
      <w:r w:rsidRPr="00257F04">
        <w:rPr>
          <w:rFonts w:ascii="Times New Roman" w:hAnsi="Times New Roman" w:cs="Times New Roman"/>
          <w:b w:val="0"/>
          <w:color w:val="000000"/>
          <w:sz w:val="28"/>
          <w:szCs w:val="28"/>
        </w:rPr>
        <w:t>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257F04">
        <w:rPr>
          <w:rStyle w:val="a5"/>
          <w:rFonts w:ascii="Times New Roman" w:hAnsi="Times New Roman" w:cs="Times New Roman"/>
          <w:b w:val="0"/>
          <w:color w:val="000000"/>
          <w:sz w:val="28"/>
          <w:szCs w:val="28"/>
        </w:rPr>
        <w:footnoteReference w:id="33"/>
      </w:r>
      <w:r w:rsidRPr="00257F04">
        <w:rPr>
          <w:rFonts w:ascii="Times New Roman" w:hAnsi="Times New Roman" w:cs="Times New Roman"/>
          <w:b w:val="0"/>
          <w:color w:val="000000"/>
          <w:sz w:val="28"/>
          <w:szCs w:val="28"/>
        </w:rPr>
        <w:t>;</w:t>
      </w:r>
      <w:r w:rsidR="0072018D" w:rsidRPr="00257F04">
        <w:rPr>
          <w:rFonts w:ascii="Times New Roman" w:hAnsi="Times New Roman" w:cs="Times New Roman"/>
          <w:b w:val="0"/>
          <w:bCs w:val="0"/>
          <w:color w:val="000000"/>
          <w:sz w:val="28"/>
          <w:szCs w:val="28"/>
        </w:rPr>
        <w:t xml:space="preserve"> </w:t>
      </w:r>
    </w:p>
    <w:p w:rsidR="0081661B" w:rsidRPr="00257F04" w:rsidRDefault="001B7175" w:rsidP="003A7BFC">
      <w:pPr>
        <w:pStyle w:val="ConsPlusTitle"/>
        <w:widowControl/>
        <w:ind w:firstLine="709"/>
        <w:jc w:val="both"/>
        <w:rPr>
          <w:rFonts w:ascii="Times New Roman" w:hAnsi="Times New Roman" w:cs="Times New Roman"/>
          <w:b w:val="0"/>
          <w:bCs w:val="0"/>
          <w:color w:val="000000"/>
          <w:sz w:val="28"/>
          <w:szCs w:val="28"/>
        </w:rPr>
      </w:pPr>
      <w:r w:rsidRPr="00257F04">
        <w:rPr>
          <w:rFonts w:ascii="Times New Roman" w:hAnsi="Times New Roman" w:cs="Times New Roman"/>
          <w:b w:val="0"/>
          <w:bCs w:val="0"/>
          <w:color w:val="000000"/>
          <w:sz w:val="28"/>
          <w:szCs w:val="28"/>
        </w:rPr>
        <w:t>У</w:t>
      </w:r>
      <w:r w:rsidR="0072018D" w:rsidRPr="00257F04">
        <w:rPr>
          <w:rFonts w:ascii="Times New Roman" w:hAnsi="Times New Roman" w:cs="Times New Roman"/>
          <w:b w:val="0"/>
          <w:bCs w:val="0"/>
          <w:color w:val="000000"/>
          <w:sz w:val="28"/>
          <w:szCs w:val="28"/>
        </w:rPr>
        <w:t>каз</w:t>
      </w:r>
      <w:r w:rsidR="00375589" w:rsidRPr="00257F04">
        <w:rPr>
          <w:rFonts w:ascii="Times New Roman" w:hAnsi="Times New Roman" w:cs="Times New Roman"/>
          <w:b w:val="0"/>
          <w:bCs w:val="0"/>
          <w:color w:val="000000"/>
          <w:sz w:val="28"/>
          <w:szCs w:val="28"/>
        </w:rPr>
        <w:t>ом</w:t>
      </w:r>
      <w:r w:rsidR="0072018D" w:rsidRPr="00257F04">
        <w:rPr>
          <w:rFonts w:ascii="Times New Roman" w:hAnsi="Times New Roman" w:cs="Times New Roman"/>
          <w:b w:val="0"/>
          <w:bCs w:val="0"/>
          <w:color w:val="000000"/>
          <w:sz w:val="28"/>
          <w:szCs w:val="28"/>
        </w:rPr>
        <w:t xml:space="preserve"> Президента Российской Федерации от 15 июня 1998</w:t>
      </w:r>
      <w:r w:rsidR="00161646" w:rsidRPr="00257F04">
        <w:rPr>
          <w:rFonts w:ascii="Times New Roman" w:hAnsi="Times New Roman" w:cs="Times New Roman"/>
          <w:b w:val="0"/>
          <w:bCs w:val="0"/>
          <w:color w:val="000000"/>
          <w:sz w:val="28"/>
          <w:szCs w:val="28"/>
        </w:rPr>
        <w:t> </w:t>
      </w:r>
      <w:r w:rsidR="0072018D" w:rsidRPr="00257F04">
        <w:rPr>
          <w:rFonts w:ascii="Times New Roman" w:hAnsi="Times New Roman" w:cs="Times New Roman"/>
          <w:b w:val="0"/>
          <w:bCs w:val="0"/>
          <w:color w:val="000000"/>
          <w:sz w:val="28"/>
          <w:szCs w:val="28"/>
        </w:rPr>
        <w:t>г</w:t>
      </w:r>
      <w:r w:rsidR="009F2B73" w:rsidRPr="00257F04">
        <w:rPr>
          <w:rFonts w:ascii="Times New Roman" w:hAnsi="Times New Roman" w:cs="Times New Roman"/>
          <w:b w:val="0"/>
          <w:bCs w:val="0"/>
          <w:color w:val="000000"/>
          <w:sz w:val="28"/>
          <w:szCs w:val="28"/>
        </w:rPr>
        <w:t>. №</w:t>
      </w:r>
      <w:r w:rsidR="00961749" w:rsidRPr="00257F04">
        <w:rPr>
          <w:rFonts w:ascii="Times New Roman" w:hAnsi="Times New Roman" w:cs="Times New Roman"/>
          <w:b w:val="0"/>
          <w:bCs w:val="0"/>
          <w:color w:val="000000"/>
          <w:sz w:val="28"/>
          <w:szCs w:val="28"/>
        </w:rPr>
        <w:t> </w:t>
      </w:r>
      <w:r w:rsidR="009F2B73" w:rsidRPr="00257F04">
        <w:rPr>
          <w:rFonts w:ascii="Times New Roman" w:hAnsi="Times New Roman" w:cs="Times New Roman"/>
          <w:b w:val="0"/>
          <w:bCs w:val="0"/>
          <w:color w:val="000000"/>
          <w:sz w:val="28"/>
          <w:szCs w:val="28"/>
        </w:rPr>
        <w:t xml:space="preserve">711 </w:t>
      </w:r>
      <w:r w:rsidR="00161646" w:rsidRPr="00257F04">
        <w:rPr>
          <w:rFonts w:ascii="Times New Roman" w:hAnsi="Times New Roman" w:cs="Times New Roman"/>
          <w:b w:val="0"/>
          <w:bCs w:val="0"/>
          <w:color w:val="000000"/>
          <w:sz w:val="28"/>
          <w:szCs w:val="28"/>
        </w:rPr>
        <w:t>«</w:t>
      </w:r>
      <w:r w:rsidR="0072018D" w:rsidRPr="00257F04">
        <w:rPr>
          <w:rFonts w:ascii="Times New Roman" w:hAnsi="Times New Roman" w:cs="Times New Roman"/>
          <w:b w:val="0"/>
          <w:bCs w:val="0"/>
          <w:color w:val="000000"/>
          <w:sz w:val="28"/>
          <w:szCs w:val="28"/>
        </w:rPr>
        <w:t>О дополнительных мерах по обеспечению безопасности дорожного движения</w:t>
      </w:r>
      <w:r w:rsidR="00161646" w:rsidRPr="00257F04">
        <w:rPr>
          <w:rFonts w:ascii="Times New Roman" w:hAnsi="Times New Roman" w:cs="Times New Roman"/>
          <w:b w:val="0"/>
          <w:bCs w:val="0"/>
          <w:color w:val="000000"/>
          <w:sz w:val="28"/>
          <w:szCs w:val="28"/>
        </w:rPr>
        <w:t>»</w:t>
      </w:r>
      <w:r w:rsidR="0072018D" w:rsidRPr="00257F04">
        <w:rPr>
          <w:rStyle w:val="a5"/>
          <w:rFonts w:ascii="Times New Roman" w:hAnsi="Times New Roman" w:cs="Times New Roman"/>
          <w:b w:val="0"/>
          <w:bCs w:val="0"/>
          <w:color w:val="000000"/>
          <w:sz w:val="28"/>
          <w:szCs w:val="28"/>
        </w:rPr>
        <w:footnoteReference w:id="34"/>
      </w:r>
      <w:r w:rsidR="00375589" w:rsidRPr="00257F04">
        <w:rPr>
          <w:rFonts w:ascii="Times New Roman" w:hAnsi="Times New Roman" w:cs="Times New Roman"/>
          <w:b w:val="0"/>
          <w:bCs w:val="0"/>
          <w:color w:val="000000"/>
          <w:sz w:val="28"/>
          <w:szCs w:val="28"/>
        </w:rPr>
        <w:t>;</w:t>
      </w:r>
      <w:r w:rsidR="0072018D" w:rsidRPr="00257F04">
        <w:rPr>
          <w:rFonts w:ascii="Times New Roman" w:hAnsi="Times New Roman" w:cs="Times New Roman"/>
          <w:b w:val="0"/>
          <w:bCs w:val="0"/>
          <w:color w:val="000000"/>
          <w:sz w:val="28"/>
          <w:szCs w:val="28"/>
        </w:rPr>
        <w:t xml:space="preserve"> </w:t>
      </w:r>
    </w:p>
    <w:p w:rsidR="0081661B" w:rsidRPr="00257F04" w:rsidRDefault="001B7175" w:rsidP="003A7BFC">
      <w:pPr>
        <w:pStyle w:val="ConsPlusTitle"/>
        <w:widowControl/>
        <w:ind w:firstLine="709"/>
        <w:jc w:val="both"/>
        <w:rPr>
          <w:rFonts w:ascii="Times New Roman" w:hAnsi="Times New Roman" w:cs="Times New Roman"/>
          <w:b w:val="0"/>
          <w:bCs w:val="0"/>
          <w:color w:val="000000"/>
          <w:sz w:val="28"/>
          <w:szCs w:val="28"/>
        </w:rPr>
      </w:pPr>
      <w:r w:rsidRPr="00257F04">
        <w:rPr>
          <w:rFonts w:ascii="Times New Roman" w:hAnsi="Times New Roman" w:cs="Times New Roman"/>
          <w:b w:val="0"/>
          <w:bCs w:val="0"/>
          <w:color w:val="000000"/>
          <w:sz w:val="28"/>
          <w:szCs w:val="28"/>
        </w:rPr>
        <w:t>У</w:t>
      </w:r>
      <w:r w:rsidR="00375589" w:rsidRPr="00257F04">
        <w:rPr>
          <w:rFonts w:ascii="Times New Roman" w:hAnsi="Times New Roman" w:cs="Times New Roman"/>
          <w:b w:val="0"/>
          <w:bCs w:val="0"/>
          <w:color w:val="000000"/>
          <w:sz w:val="28"/>
          <w:szCs w:val="28"/>
        </w:rPr>
        <w:t xml:space="preserve">казом Президента Российской Федерации </w:t>
      </w:r>
      <w:r w:rsidR="0072018D" w:rsidRPr="00257F04">
        <w:rPr>
          <w:rFonts w:ascii="Times New Roman" w:hAnsi="Times New Roman" w:cs="Times New Roman"/>
          <w:b w:val="0"/>
          <w:bCs w:val="0"/>
          <w:color w:val="000000"/>
          <w:sz w:val="28"/>
          <w:szCs w:val="28"/>
        </w:rPr>
        <w:t xml:space="preserve">от </w:t>
      </w:r>
      <w:r w:rsidR="00453A66" w:rsidRPr="00257F04">
        <w:rPr>
          <w:rFonts w:ascii="Times New Roman" w:hAnsi="Times New Roman" w:cs="Times New Roman"/>
          <w:b w:val="0"/>
          <w:bCs w:val="0"/>
          <w:color w:val="000000"/>
          <w:sz w:val="28"/>
          <w:szCs w:val="28"/>
        </w:rPr>
        <w:t>1 марта 2011</w:t>
      </w:r>
      <w:r w:rsidR="00A00B38" w:rsidRPr="00257F04">
        <w:rPr>
          <w:rFonts w:ascii="Times New Roman" w:hAnsi="Times New Roman" w:cs="Times New Roman"/>
          <w:b w:val="0"/>
          <w:bCs w:val="0"/>
          <w:color w:val="000000"/>
          <w:sz w:val="28"/>
          <w:szCs w:val="28"/>
        </w:rPr>
        <w:t> </w:t>
      </w:r>
      <w:r w:rsidR="00453A66" w:rsidRPr="00257F04">
        <w:rPr>
          <w:rFonts w:ascii="Times New Roman" w:hAnsi="Times New Roman" w:cs="Times New Roman"/>
          <w:b w:val="0"/>
          <w:bCs w:val="0"/>
          <w:color w:val="000000"/>
          <w:sz w:val="28"/>
          <w:szCs w:val="28"/>
        </w:rPr>
        <w:t xml:space="preserve">г. № 248 </w:t>
      </w:r>
      <w:r w:rsidR="00161646" w:rsidRPr="00257F04">
        <w:rPr>
          <w:rFonts w:ascii="Times New Roman" w:hAnsi="Times New Roman" w:cs="Times New Roman"/>
          <w:b w:val="0"/>
          <w:bCs w:val="0"/>
          <w:color w:val="000000"/>
          <w:sz w:val="28"/>
          <w:szCs w:val="28"/>
        </w:rPr>
        <w:t>«</w:t>
      </w:r>
      <w:r w:rsidR="0072018D" w:rsidRPr="00257F04">
        <w:rPr>
          <w:rFonts w:ascii="Times New Roman" w:hAnsi="Times New Roman" w:cs="Times New Roman"/>
          <w:b w:val="0"/>
          <w:bCs w:val="0"/>
          <w:color w:val="000000"/>
          <w:sz w:val="28"/>
          <w:szCs w:val="28"/>
        </w:rPr>
        <w:t>Вопросы Министерства внутренних дел Российской Федерации</w:t>
      </w:r>
      <w:r w:rsidR="00161646" w:rsidRPr="00257F04">
        <w:rPr>
          <w:rFonts w:ascii="Times New Roman" w:hAnsi="Times New Roman" w:cs="Times New Roman"/>
          <w:b w:val="0"/>
          <w:bCs w:val="0"/>
          <w:color w:val="000000"/>
          <w:sz w:val="28"/>
          <w:szCs w:val="28"/>
        </w:rPr>
        <w:t>»</w:t>
      </w:r>
      <w:r w:rsidR="0072018D" w:rsidRPr="00257F04">
        <w:rPr>
          <w:rStyle w:val="a5"/>
          <w:rFonts w:ascii="Times New Roman" w:hAnsi="Times New Roman" w:cs="Times New Roman"/>
          <w:b w:val="0"/>
          <w:bCs w:val="0"/>
          <w:color w:val="000000"/>
          <w:sz w:val="28"/>
          <w:szCs w:val="28"/>
        </w:rPr>
        <w:footnoteReference w:id="35"/>
      </w:r>
      <w:r w:rsidR="0072018D" w:rsidRPr="00257F04">
        <w:rPr>
          <w:rFonts w:ascii="Times New Roman" w:hAnsi="Times New Roman" w:cs="Times New Roman"/>
          <w:b w:val="0"/>
          <w:bCs w:val="0"/>
          <w:color w:val="000000"/>
          <w:sz w:val="28"/>
          <w:szCs w:val="28"/>
        </w:rPr>
        <w:t xml:space="preserve">; </w:t>
      </w:r>
    </w:p>
    <w:p w:rsidR="00375589" w:rsidRPr="00257F04" w:rsidRDefault="00375589" w:rsidP="003A7BFC">
      <w:pPr>
        <w:pStyle w:val="ConsPlusTitle"/>
        <w:ind w:firstLine="709"/>
        <w:jc w:val="both"/>
        <w:rPr>
          <w:rFonts w:ascii="Times New Roman" w:hAnsi="Times New Roman" w:cs="Times New Roman"/>
          <w:b w:val="0"/>
          <w:color w:val="000000"/>
          <w:sz w:val="28"/>
          <w:szCs w:val="28"/>
        </w:rPr>
      </w:pPr>
      <w:r w:rsidRPr="00257F04">
        <w:rPr>
          <w:rFonts w:ascii="Times New Roman" w:hAnsi="Times New Roman" w:cs="Times New Roman"/>
          <w:b w:val="0"/>
          <w:bCs w:val="0"/>
          <w:color w:val="000000"/>
          <w:sz w:val="28"/>
          <w:szCs w:val="28"/>
        </w:rPr>
        <w:t xml:space="preserve">постановлением Правительства Российской Федерации </w:t>
      </w:r>
      <w:r w:rsidRPr="00257F04">
        <w:rPr>
          <w:rFonts w:ascii="Times New Roman" w:hAnsi="Times New Roman" w:cs="Times New Roman"/>
          <w:b w:val="0"/>
          <w:color w:val="000000"/>
          <w:sz w:val="28"/>
          <w:szCs w:val="28"/>
        </w:rPr>
        <w:t>от 19 августа 2013 г. № 716 «О федеральном государственном надзоре в области безопасности дорожного движения»</w:t>
      </w:r>
      <w:r w:rsidRPr="00257F04">
        <w:rPr>
          <w:rStyle w:val="a5"/>
          <w:rFonts w:ascii="Times New Roman" w:hAnsi="Times New Roman" w:cs="Times New Roman"/>
          <w:b w:val="0"/>
          <w:color w:val="000000"/>
          <w:sz w:val="28"/>
          <w:szCs w:val="28"/>
        </w:rPr>
        <w:footnoteReference w:id="36"/>
      </w:r>
      <w:r w:rsidRPr="00257F04">
        <w:rPr>
          <w:rFonts w:ascii="Times New Roman" w:hAnsi="Times New Roman" w:cs="Times New Roman"/>
          <w:b w:val="0"/>
          <w:color w:val="000000"/>
          <w:sz w:val="28"/>
          <w:szCs w:val="28"/>
        </w:rPr>
        <w:t>;</w:t>
      </w:r>
    </w:p>
    <w:p w:rsidR="0081661B" w:rsidRPr="00257F04" w:rsidRDefault="00212014" w:rsidP="003A7BFC">
      <w:pPr>
        <w:pStyle w:val="ConsPlusTitle"/>
        <w:widowControl/>
        <w:ind w:firstLine="709"/>
        <w:jc w:val="both"/>
        <w:rPr>
          <w:rFonts w:ascii="Times New Roman" w:hAnsi="Times New Roman" w:cs="Times New Roman"/>
          <w:b w:val="0"/>
          <w:bCs w:val="0"/>
          <w:color w:val="000000"/>
          <w:sz w:val="28"/>
          <w:szCs w:val="28"/>
        </w:rPr>
      </w:pPr>
      <w:r w:rsidRPr="00257F04">
        <w:rPr>
          <w:rFonts w:ascii="Times New Roman" w:hAnsi="Times New Roman" w:cs="Times New Roman"/>
          <w:b w:val="0"/>
          <w:bCs w:val="0"/>
          <w:color w:val="000000"/>
          <w:sz w:val="28"/>
          <w:szCs w:val="28"/>
        </w:rPr>
        <w:t>постановлением Совета Министров – Правительства Российской Федерации от 23 октября 1993</w:t>
      </w:r>
      <w:r w:rsidR="00A00B38" w:rsidRPr="00257F04">
        <w:rPr>
          <w:rFonts w:ascii="Times New Roman" w:hAnsi="Times New Roman" w:cs="Times New Roman"/>
          <w:b w:val="0"/>
          <w:bCs w:val="0"/>
          <w:color w:val="000000"/>
          <w:sz w:val="28"/>
          <w:szCs w:val="28"/>
        </w:rPr>
        <w:t> </w:t>
      </w:r>
      <w:r w:rsidRPr="00257F04">
        <w:rPr>
          <w:rFonts w:ascii="Times New Roman" w:hAnsi="Times New Roman" w:cs="Times New Roman"/>
          <w:b w:val="0"/>
          <w:bCs w:val="0"/>
          <w:color w:val="000000"/>
          <w:sz w:val="28"/>
          <w:szCs w:val="28"/>
        </w:rPr>
        <w:t>г. №</w:t>
      </w:r>
      <w:r w:rsidR="00212AA4" w:rsidRPr="00257F04">
        <w:rPr>
          <w:rFonts w:ascii="Times New Roman" w:hAnsi="Times New Roman" w:cs="Times New Roman"/>
          <w:b w:val="0"/>
          <w:bCs w:val="0"/>
          <w:color w:val="000000"/>
          <w:sz w:val="28"/>
          <w:szCs w:val="28"/>
        </w:rPr>
        <w:t> </w:t>
      </w:r>
      <w:r w:rsidRPr="00257F04">
        <w:rPr>
          <w:rFonts w:ascii="Times New Roman" w:hAnsi="Times New Roman" w:cs="Times New Roman"/>
          <w:b w:val="0"/>
          <w:bCs w:val="0"/>
          <w:color w:val="000000"/>
          <w:sz w:val="28"/>
          <w:szCs w:val="28"/>
        </w:rPr>
        <w:t>1090</w:t>
      </w:r>
      <w:r w:rsidR="00E42436" w:rsidRPr="00257F04">
        <w:rPr>
          <w:rFonts w:ascii="Times New Roman" w:hAnsi="Times New Roman" w:cs="Times New Roman"/>
          <w:b w:val="0"/>
          <w:bCs w:val="0"/>
          <w:color w:val="000000"/>
          <w:sz w:val="28"/>
          <w:szCs w:val="28"/>
        </w:rPr>
        <w:t xml:space="preserve"> </w:t>
      </w:r>
      <w:r w:rsidRPr="00257F04">
        <w:rPr>
          <w:rFonts w:ascii="Times New Roman" w:hAnsi="Times New Roman" w:cs="Times New Roman"/>
          <w:b w:val="0"/>
          <w:bCs w:val="0"/>
          <w:color w:val="000000"/>
          <w:sz w:val="28"/>
          <w:szCs w:val="28"/>
        </w:rPr>
        <w:t>«О Правилах дорожного движения»</w:t>
      </w:r>
      <w:r w:rsidRPr="00257F04">
        <w:rPr>
          <w:rFonts w:ascii="Times New Roman" w:hAnsi="Times New Roman" w:cs="Times New Roman"/>
          <w:b w:val="0"/>
          <w:bCs w:val="0"/>
          <w:color w:val="000000"/>
          <w:sz w:val="28"/>
          <w:szCs w:val="28"/>
          <w:vertAlign w:val="superscript"/>
        </w:rPr>
        <w:footnoteReference w:id="37"/>
      </w:r>
      <w:r w:rsidR="006F13D3" w:rsidRPr="00257F04">
        <w:rPr>
          <w:rFonts w:ascii="Times New Roman" w:hAnsi="Times New Roman" w:cs="Times New Roman"/>
          <w:b w:val="0"/>
          <w:bCs w:val="0"/>
          <w:color w:val="000000"/>
          <w:sz w:val="28"/>
          <w:szCs w:val="28"/>
        </w:rPr>
        <w:t>;</w:t>
      </w:r>
      <w:r w:rsidR="0072018D" w:rsidRPr="00257F04">
        <w:rPr>
          <w:rFonts w:ascii="Times New Roman" w:hAnsi="Times New Roman" w:cs="Times New Roman"/>
          <w:b w:val="0"/>
          <w:bCs w:val="0"/>
          <w:color w:val="000000"/>
          <w:sz w:val="28"/>
          <w:szCs w:val="28"/>
        </w:rPr>
        <w:t xml:space="preserve"> </w:t>
      </w:r>
    </w:p>
    <w:p w:rsidR="0081661B" w:rsidRPr="00257F04" w:rsidRDefault="00212014" w:rsidP="003A7BFC">
      <w:pPr>
        <w:pStyle w:val="ConsPlusTitle"/>
        <w:widowControl/>
        <w:ind w:firstLine="709"/>
        <w:jc w:val="both"/>
        <w:rPr>
          <w:rFonts w:ascii="Times New Roman" w:hAnsi="Times New Roman" w:cs="Times New Roman"/>
          <w:b w:val="0"/>
          <w:bCs w:val="0"/>
          <w:color w:val="000000"/>
          <w:sz w:val="28"/>
          <w:szCs w:val="28"/>
        </w:rPr>
      </w:pPr>
      <w:r w:rsidRPr="00257F04">
        <w:rPr>
          <w:rFonts w:ascii="Times New Roman" w:hAnsi="Times New Roman" w:cs="Times New Roman"/>
          <w:b w:val="0"/>
          <w:bCs w:val="0"/>
          <w:color w:val="000000"/>
          <w:sz w:val="28"/>
          <w:szCs w:val="28"/>
        </w:rPr>
        <w:t>постановлени</w:t>
      </w:r>
      <w:r w:rsidR="00375589" w:rsidRPr="00257F04">
        <w:rPr>
          <w:rFonts w:ascii="Times New Roman" w:hAnsi="Times New Roman" w:cs="Times New Roman"/>
          <w:b w:val="0"/>
          <w:bCs w:val="0"/>
          <w:color w:val="000000"/>
          <w:sz w:val="28"/>
          <w:szCs w:val="28"/>
        </w:rPr>
        <w:t>ем</w:t>
      </w:r>
      <w:r w:rsidRPr="00257F04">
        <w:rPr>
          <w:rFonts w:ascii="Times New Roman" w:hAnsi="Times New Roman" w:cs="Times New Roman"/>
          <w:b w:val="0"/>
          <w:bCs w:val="0"/>
          <w:color w:val="000000"/>
          <w:sz w:val="28"/>
          <w:szCs w:val="28"/>
        </w:rPr>
        <w:t xml:space="preserve"> Правительства Российской Федерации </w:t>
      </w:r>
      <w:r w:rsidR="0072018D" w:rsidRPr="00257F04">
        <w:rPr>
          <w:rFonts w:ascii="Times New Roman" w:hAnsi="Times New Roman" w:cs="Times New Roman"/>
          <w:b w:val="0"/>
          <w:bCs w:val="0"/>
          <w:color w:val="000000"/>
          <w:sz w:val="28"/>
          <w:szCs w:val="28"/>
        </w:rPr>
        <w:t>от</w:t>
      </w:r>
      <w:r w:rsidR="00AC318B" w:rsidRPr="00257F04">
        <w:rPr>
          <w:rFonts w:ascii="Times New Roman" w:hAnsi="Times New Roman" w:cs="Times New Roman"/>
          <w:b w:val="0"/>
          <w:bCs w:val="0"/>
          <w:color w:val="000000"/>
          <w:sz w:val="28"/>
          <w:szCs w:val="28"/>
        </w:rPr>
        <w:t> </w:t>
      </w:r>
      <w:r w:rsidR="0072018D" w:rsidRPr="00257F04">
        <w:rPr>
          <w:rFonts w:ascii="Times New Roman" w:hAnsi="Times New Roman" w:cs="Times New Roman"/>
          <w:b w:val="0"/>
          <w:bCs w:val="0"/>
          <w:color w:val="000000"/>
          <w:sz w:val="28"/>
          <w:szCs w:val="28"/>
        </w:rPr>
        <w:t>29</w:t>
      </w:r>
      <w:r w:rsidR="00AC318B" w:rsidRPr="00257F04">
        <w:rPr>
          <w:rFonts w:ascii="Times New Roman" w:hAnsi="Times New Roman" w:cs="Times New Roman"/>
          <w:b w:val="0"/>
          <w:bCs w:val="0"/>
          <w:color w:val="000000"/>
          <w:sz w:val="28"/>
          <w:szCs w:val="28"/>
        </w:rPr>
        <w:t> </w:t>
      </w:r>
      <w:r w:rsidR="0072018D" w:rsidRPr="00257F04">
        <w:rPr>
          <w:rFonts w:ascii="Times New Roman" w:hAnsi="Times New Roman" w:cs="Times New Roman"/>
          <w:b w:val="0"/>
          <w:bCs w:val="0"/>
          <w:color w:val="000000"/>
          <w:sz w:val="28"/>
          <w:szCs w:val="28"/>
        </w:rPr>
        <w:t>июня 1995</w:t>
      </w:r>
      <w:r w:rsidR="00A00B38" w:rsidRPr="00257F04">
        <w:rPr>
          <w:rFonts w:ascii="Times New Roman" w:hAnsi="Times New Roman" w:cs="Times New Roman"/>
          <w:b w:val="0"/>
          <w:color w:val="000000"/>
          <w:sz w:val="28"/>
          <w:szCs w:val="28"/>
        </w:rPr>
        <w:t> </w:t>
      </w:r>
      <w:r w:rsidR="0072018D" w:rsidRPr="00257F04">
        <w:rPr>
          <w:rFonts w:ascii="Times New Roman" w:hAnsi="Times New Roman" w:cs="Times New Roman"/>
          <w:b w:val="0"/>
          <w:bCs w:val="0"/>
          <w:color w:val="000000"/>
          <w:sz w:val="28"/>
          <w:szCs w:val="28"/>
        </w:rPr>
        <w:t xml:space="preserve">г. № 647 </w:t>
      </w:r>
      <w:r w:rsidR="00161646" w:rsidRPr="00257F04">
        <w:rPr>
          <w:rFonts w:ascii="Times New Roman" w:hAnsi="Times New Roman" w:cs="Times New Roman"/>
          <w:b w:val="0"/>
          <w:bCs w:val="0"/>
          <w:color w:val="000000"/>
          <w:sz w:val="28"/>
          <w:szCs w:val="28"/>
        </w:rPr>
        <w:t>«</w:t>
      </w:r>
      <w:r w:rsidR="0072018D" w:rsidRPr="00257F04">
        <w:rPr>
          <w:rFonts w:ascii="Times New Roman" w:hAnsi="Times New Roman" w:cs="Times New Roman"/>
          <w:b w:val="0"/>
          <w:bCs w:val="0"/>
          <w:color w:val="000000"/>
          <w:sz w:val="28"/>
          <w:szCs w:val="28"/>
        </w:rPr>
        <w:t>Об</w:t>
      </w:r>
      <w:r w:rsidR="007026B7" w:rsidRPr="00257F04">
        <w:rPr>
          <w:rFonts w:ascii="Times New Roman" w:hAnsi="Times New Roman" w:cs="Times New Roman"/>
          <w:b w:val="0"/>
          <w:bCs w:val="0"/>
          <w:color w:val="000000"/>
          <w:sz w:val="28"/>
          <w:szCs w:val="28"/>
        </w:rPr>
        <w:t xml:space="preserve"> </w:t>
      </w:r>
      <w:r w:rsidR="0072018D" w:rsidRPr="00257F04">
        <w:rPr>
          <w:rFonts w:ascii="Times New Roman" w:hAnsi="Times New Roman" w:cs="Times New Roman"/>
          <w:b w:val="0"/>
          <w:bCs w:val="0"/>
          <w:color w:val="000000"/>
          <w:sz w:val="28"/>
          <w:szCs w:val="28"/>
        </w:rPr>
        <w:t>утверждении Правил учета дорожно-транспортных происшествий</w:t>
      </w:r>
      <w:r w:rsidR="00161646" w:rsidRPr="00257F04">
        <w:rPr>
          <w:rFonts w:ascii="Times New Roman" w:hAnsi="Times New Roman" w:cs="Times New Roman"/>
          <w:b w:val="0"/>
          <w:bCs w:val="0"/>
          <w:color w:val="000000"/>
          <w:sz w:val="28"/>
          <w:szCs w:val="28"/>
        </w:rPr>
        <w:t>»</w:t>
      </w:r>
      <w:r w:rsidR="0072018D" w:rsidRPr="00257F04">
        <w:rPr>
          <w:rStyle w:val="a5"/>
          <w:rFonts w:ascii="Times New Roman" w:hAnsi="Times New Roman" w:cs="Times New Roman"/>
          <w:b w:val="0"/>
          <w:bCs w:val="0"/>
          <w:color w:val="000000"/>
          <w:sz w:val="28"/>
          <w:szCs w:val="28"/>
        </w:rPr>
        <w:footnoteReference w:id="38"/>
      </w:r>
      <w:r w:rsidR="00375589" w:rsidRPr="00257F04">
        <w:rPr>
          <w:rFonts w:ascii="Times New Roman" w:hAnsi="Times New Roman" w:cs="Times New Roman"/>
          <w:b w:val="0"/>
          <w:bCs w:val="0"/>
          <w:color w:val="000000"/>
          <w:sz w:val="28"/>
          <w:szCs w:val="28"/>
        </w:rPr>
        <w:t>;</w:t>
      </w:r>
      <w:r w:rsidR="0072018D" w:rsidRPr="00257F04">
        <w:rPr>
          <w:rFonts w:ascii="Times New Roman" w:hAnsi="Times New Roman" w:cs="Times New Roman"/>
          <w:b w:val="0"/>
          <w:bCs w:val="0"/>
          <w:color w:val="000000"/>
          <w:sz w:val="28"/>
          <w:szCs w:val="28"/>
        </w:rPr>
        <w:t xml:space="preserve"> </w:t>
      </w:r>
    </w:p>
    <w:p w:rsidR="0081661B" w:rsidRPr="00257F04" w:rsidRDefault="00375589" w:rsidP="003A7BFC">
      <w:pPr>
        <w:pStyle w:val="ConsPlusTitle"/>
        <w:widowControl/>
        <w:ind w:firstLine="709"/>
        <w:jc w:val="both"/>
        <w:rPr>
          <w:rFonts w:ascii="Times New Roman" w:hAnsi="Times New Roman" w:cs="Times New Roman"/>
          <w:b w:val="0"/>
          <w:bCs w:val="0"/>
          <w:color w:val="000000"/>
          <w:sz w:val="28"/>
          <w:szCs w:val="28"/>
        </w:rPr>
      </w:pPr>
      <w:proofErr w:type="gramStart"/>
      <w:r w:rsidRPr="00257F04">
        <w:rPr>
          <w:rFonts w:ascii="Times New Roman" w:hAnsi="Times New Roman" w:cs="Times New Roman"/>
          <w:b w:val="0"/>
          <w:bCs w:val="0"/>
          <w:color w:val="000000"/>
          <w:sz w:val="28"/>
          <w:szCs w:val="28"/>
        </w:rPr>
        <w:t xml:space="preserve">постановлением Правительства Российской Федерации </w:t>
      </w:r>
      <w:r w:rsidR="006E4EB0" w:rsidRPr="00257F04">
        <w:rPr>
          <w:rFonts w:ascii="Times New Roman" w:hAnsi="Times New Roman" w:cs="Times New Roman"/>
          <w:b w:val="0"/>
          <w:bCs w:val="0"/>
          <w:color w:val="000000"/>
          <w:sz w:val="28"/>
          <w:szCs w:val="28"/>
        </w:rPr>
        <w:t>от 26 июня 2008</w:t>
      </w:r>
      <w:r w:rsidR="00A00B38" w:rsidRPr="00257F04">
        <w:rPr>
          <w:rFonts w:ascii="Times New Roman" w:hAnsi="Times New Roman" w:cs="Times New Roman"/>
          <w:b w:val="0"/>
          <w:bCs w:val="0"/>
          <w:color w:val="000000"/>
          <w:sz w:val="28"/>
          <w:szCs w:val="28"/>
        </w:rPr>
        <w:t> </w:t>
      </w:r>
      <w:r w:rsidR="006E4EB0" w:rsidRPr="00257F04">
        <w:rPr>
          <w:rFonts w:ascii="Times New Roman" w:hAnsi="Times New Roman" w:cs="Times New Roman"/>
          <w:b w:val="0"/>
          <w:bCs w:val="0"/>
          <w:color w:val="000000"/>
          <w:sz w:val="28"/>
          <w:szCs w:val="28"/>
        </w:rPr>
        <w:t>г. №</w:t>
      </w:r>
      <w:r w:rsidR="00BE3889" w:rsidRPr="00257F04">
        <w:rPr>
          <w:rFonts w:ascii="Times New Roman" w:hAnsi="Times New Roman" w:cs="Times New Roman"/>
          <w:b w:val="0"/>
          <w:bCs w:val="0"/>
          <w:color w:val="000000"/>
          <w:sz w:val="28"/>
          <w:szCs w:val="28"/>
        </w:rPr>
        <w:t> </w:t>
      </w:r>
      <w:r w:rsidR="006E4EB0" w:rsidRPr="00257F04">
        <w:rPr>
          <w:rFonts w:ascii="Times New Roman" w:hAnsi="Times New Roman" w:cs="Times New Roman"/>
          <w:b w:val="0"/>
          <w:bCs w:val="0"/>
          <w:color w:val="000000"/>
          <w:sz w:val="28"/>
          <w:szCs w:val="28"/>
        </w:rPr>
        <w:t xml:space="preserve">475 </w:t>
      </w:r>
      <w:r w:rsidR="00161646" w:rsidRPr="00257F04">
        <w:rPr>
          <w:rFonts w:ascii="Times New Roman" w:hAnsi="Times New Roman" w:cs="Times New Roman"/>
          <w:b w:val="0"/>
          <w:bCs w:val="0"/>
          <w:color w:val="000000"/>
          <w:sz w:val="28"/>
          <w:szCs w:val="28"/>
        </w:rPr>
        <w:t>«</w:t>
      </w:r>
      <w:r w:rsidR="006E4EB0" w:rsidRPr="00257F04">
        <w:rPr>
          <w:rFonts w:ascii="Times New Roman" w:hAnsi="Times New Roman" w:cs="Times New Roman"/>
          <w:b w:val="0"/>
          <w:bCs w:val="0"/>
          <w:color w:val="000000"/>
          <w:sz w:val="28"/>
          <w:szCs w:val="28"/>
        </w:rPr>
        <w:t>Об</w:t>
      </w:r>
      <w:r w:rsidR="00A14F13" w:rsidRPr="00257F04">
        <w:rPr>
          <w:rFonts w:ascii="Times New Roman" w:hAnsi="Times New Roman" w:cs="Times New Roman"/>
          <w:b w:val="0"/>
          <w:bCs w:val="0"/>
          <w:color w:val="000000"/>
          <w:sz w:val="28"/>
          <w:szCs w:val="28"/>
        </w:rPr>
        <w:t xml:space="preserve"> </w:t>
      </w:r>
      <w:r w:rsidR="006E4EB0" w:rsidRPr="00257F04">
        <w:rPr>
          <w:rFonts w:ascii="Times New Roman" w:hAnsi="Times New Roman" w:cs="Times New Roman"/>
          <w:b w:val="0"/>
          <w:bCs w:val="0"/>
          <w:color w:val="000000"/>
          <w:sz w:val="28"/>
          <w:szCs w:val="28"/>
        </w:rPr>
        <w:t>утверждении Правил освидетельствования лица, которое управляет</w:t>
      </w:r>
      <w:r w:rsidR="00BE3889" w:rsidRPr="00257F04">
        <w:rPr>
          <w:rFonts w:ascii="Times New Roman" w:hAnsi="Times New Roman" w:cs="Times New Roman"/>
          <w:b w:val="0"/>
          <w:bCs w:val="0"/>
          <w:color w:val="000000"/>
          <w:sz w:val="28"/>
          <w:szCs w:val="28"/>
        </w:rPr>
        <w:t xml:space="preserve"> </w:t>
      </w:r>
      <w:r w:rsidR="006E4EB0" w:rsidRPr="00257F04">
        <w:rPr>
          <w:rFonts w:ascii="Times New Roman" w:hAnsi="Times New Roman" w:cs="Times New Roman"/>
          <w:b w:val="0"/>
          <w:bCs w:val="0"/>
          <w:color w:val="000000"/>
          <w:sz w:val="28"/>
          <w:szCs w:val="28"/>
        </w:rPr>
        <w:t>транспортным</w:t>
      </w:r>
      <w:r w:rsidR="00523F1D" w:rsidRPr="00257F04">
        <w:rPr>
          <w:rFonts w:ascii="Times New Roman" w:hAnsi="Times New Roman" w:cs="Times New Roman"/>
          <w:b w:val="0"/>
          <w:bCs w:val="0"/>
          <w:color w:val="000000"/>
          <w:sz w:val="28"/>
          <w:szCs w:val="28"/>
        </w:rPr>
        <w:t xml:space="preserve"> </w:t>
      </w:r>
      <w:r w:rsidR="006E4EB0" w:rsidRPr="00257F04">
        <w:rPr>
          <w:rFonts w:ascii="Times New Roman" w:hAnsi="Times New Roman" w:cs="Times New Roman"/>
          <w:b w:val="0"/>
          <w:bCs w:val="0"/>
          <w:color w:val="000000"/>
          <w:sz w:val="28"/>
          <w:szCs w:val="28"/>
        </w:rPr>
        <w:t>средством,</w:t>
      </w:r>
      <w:r w:rsidR="00C425DC" w:rsidRPr="00257F04">
        <w:rPr>
          <w:rFonts w:ascii="Times New Roman" w:hAnsi="Times New Roman" w:cs="Times New Roman"/>
          <w:b w:val="0"/>
          <w:bCs w:val="0"/>
          <w:color w:val="000000"/>
          <w:sz w:val="28"/>
          <w:szCs w:val="28"/>
        </w:rPr>
        <w:t xml:space="preserve"> </w:t>
      </w:r>
      <w:r w:rsidR="006E4EB0" w:rsidRPr="00257F04">
        <w:rPr>
          <w:rFonts w:ascii="Times New Roman" w:hAnsi="Times New Roman" w:cs="Times New Roman"/>
          <w:b w:val="0"/>
          <w:bCs w:val="0"/>
          <w:color w:val="000000"/>
          <w:sz w:val="28"/>
          <w:szCs w:val="28"/>
        </w:rPr>
        <w:t>на</w:t>
      </w:r>
      <w:r w:rsidR="00C425DC" w:rsidRPr="00257F04">
        <w:rPr>
          <w:rFonts w:ascii="Times New Roman" w:hAnsi="Times New Roman" w:cs="Times New Roman"/>
          <w:b w:val="0"/>
          <w:bCs w:val="0"/>
          <w:color w:val="000000"/>
          <w:sz w:val="28"/>
          <w:szCs w:val="28"/>
        </w:rPr>
        <w:t xml:space="preserve"> </w:t>
      </w:r>
      <w:r w:rsidR="006E4EB0" w:rsidRPr="00257F04">
        <w:rPr>
          <w:rFonts w:ascii="Times New Roman" w:hAnsi="Times New Roman" w:cs="Times New Roman"/>
          <w:b w:val="0"/>
          <w:bCs w:val="0"/>
          <w:color w:val="000000"/>
          <w:sz w:val="28"/>
          <w:szCs w:val="28"/>
        </w:rPr>
        <w:t>состояние алкогольного</w:t>
      </w:r>
      <w:r w:rsidR="00BE3889" w:rsidRPr="00257F04">
        <w:rPr>
          <w:rFonts w:ascii="Times New Roman" w:hAnsi="Times New Roman" w:cs="Times New Roman"/>
          <w:b w:val="0"/>
          <w:bCs w:val="0"/>
          <w:color w:val="000000"/>
          <w:sz w:val="28"/>
          <w:szCs w:val="28"/>
        </w:rPr>
        <w:t xml:space="preserve"> </w:t>
      </w:r>
      <w:r w:rsidR="006E4EB0" w:rsidRPr="00257F04">
        <w:rPr>
          <w:rFonts w:ascii="Times New Roman" w:hAnsi="Times New Roman" w:cs="Times New Roman"/>
          <w:b w:val="0"/>
          <w:bCs w:val="0"/>
          <w:color w:val="000000"/>
          <w:sz w:val="28"/>
          <w:szCs w:val="28"/>
        </w:rPr>
        <w:t>опьянения</w:t>
      </w:r>
      <w:r w:rsidR="00BE3889" w:rsidRPr="00257F04">
        <w:rPr>
          <w:rFonts w:ascii="Times New Roman" w:hAnsi="Times New Roman" w:cs="Times New Roman"/>
          <w:b w:val="0"/>
          <w:bCs w:val="0"/>
          <w:color w:val="000000"/>
          <w:sz w:val="28"/>
          <w:szCs w:val="28"/>
        </w:rPr>
        <w:t xml:space="preserve"> </w:t>
      </w:r>
      <w:r w:rsidR="006E4EB0" w:rsidRPr="00257F04">
        <w:rPr>
          <w:rFonts w:ascii="Times New Roman" w:hAnsi="Times New Roman" w:cs="Times New Roman"/>
          <w:b w:val="0"/>
          <w:bCs w:val="0"/>
          <w:color w:val="000000"/>
          <w:sz w:val="28"/>
          <w:szCs w:val="28"/>
        </w:rPr>
        <w:t>и</w:t>
      </w:r>
      <w:r w:rsidR="00603BEA" w:rsidRPr="00257F04">
        <w:rPr>
          <w:rFonts w:ascii="Times New Roman" w:hAnsi="Times New Roman" w:cs="Times New Roman"/>
          <w:b w:val="0"/>
          <w:bCs w:val="0"/>
          <w:color w:val="000000"/>
          <w:sz w:val="28"/>
          <w:szCs w:val="28"/>
        </w:rPr>
        <w:t xml:space="preserve"> </w:t>
      </w:r>
      <w:r w:rsidR="006E4EB0" w:rsidRPr="00257F04">
        <w:rPr>
          <w:rFonts w:ascii="Times New Roman" w:hAnsi="Times New Roman" w:cs="Times New Roman"/>
          <w:b w:val="0"/>
          <w:bCs w:val="0"/>
          <w:color w:val="000000"/>
          <w:sz w:val="28"/>
          <w:szCs w:val="28"/>
        </w:rPr>
        <w:t>оформления</w:t>
      </w:r>
      <w:r w:rsidR="00AC318B" w:rsidRPr="00257F04">
        <w:rPr>
          <w:rFonts w:ascii="Times New Roman" w:hAnsi="Times New Roman" w:cs="Times New Roman"/>
          <w:b w:val="0"/>
          <w:bCs w:val="0"/>
          <w:color w:val="000000"/>
          <w:sz w:val="28"/>
          <w:szCs w:val="28"/>
        </w:rPr>
        <w:t xml:space="preserve"> </w:t>
      </w:r>
      <w:r w:rsidR="006E4EB0" w:rsidRPr="00257F04">
        <w:rPr>
          <w:rFonts w:ascii="Times New Roman" w:hAnsi="Times New Roman" w:cs="Times New Roman"/>
          <w:b w:val="0"/>
          <w:bCs w:val="0"/>
          <w:color w:val="000000"/>
          <w:sz w:val="28"/>
          <w:szCs w:val="28"/>
        </w:rPr>
        <w:t>его</w:t>
      </w:r>
      <w:r w:rsidR="00AC318B" w:rsidRPr="00257F04">
        <w:rPr>
          <w:rFonts w:ascii="Times New Roman" w:hAnsi="Times New Roman" w:cs="Times New Roman"/>
          <w:b w:val="0"/>
          <w:bCs w:val="0"/>
          <w:color w:val="000000"/>
          <w:sz w:val="28"/>
          <w:szCs w:val="28"/>
        </w:rPr>
        <w:t xml:space="preserve"> </w:t>
      </w:r>
      <w:r w:rsidR="006E4EB0" w:rsidRPr="00257F04">
        <w:rPr>
          <w:rFonts w:ascii="Times New Roman" w:hAnsi="Times New Roman" w:cs="Times New Roman"/>
          <w:b w:val="0"/>
          <w:bCs w:val="0"/>
          <w:color w:val="000000"/>
          <w:sz w:val="28"/>
          <w:szCs w:val="28"/>
        </w:rPr>
        <w:t>результатов,</w:t>
      </w:r>
      <w:r w:rsidR="00AC318B" w:rsidRPr="00257F04">
        <w:rPr>
          <w:rFonts w:ascii="Times New Roman" w:hAnsi="Times New Roman" w:cs="Times New Roman"/>
          <w:b w:val="0"/>
          <w:bCs w:val="0"/>
          <w:color w:val="000000"/>
          <w:sz w:val="28"/>
          <w:szCs w:val="28"/>
        </w:rPr>
        <w:t xml:space="preserve"> </w:t>
      </w:r>
      <w:r w:rsidR="006E4EB0" w:rsidRPr="00257F04">
        <w:rPr>
          <w:rFonts w:ascii="Times New Roman" w:hAnsi="Times New Roman" w:cs="Times New Roman"/>
          <w:b w:val="0"/>
          <w:bCs w:val="0"/>
          <w:color w:val="000000"/>
          <w:sz w:val="28"/>
          <w:szCs w:val="28"/>
        </w:rPr>
        <w:t>направления указанного</w:t>
      </w:r>
      <w:r w:rsidR="00AC318B" w:rsidRPr="00257F04">
        <w:rPr>
          <w:rFonts w:ascii="Times New Roman" w:hAnsi="Times New Roman" w:cs="Times New Roman"/>
          <w:b w:val="0"/>
          <w:bCs w:val="0"/>
          <w:color w:val="000000"/>
          <w:sz w:val="28"/>
          <w:szCs w:val="28"/>
        </w:rPr>
        <w:t xml:space="preserve"> </w:t>
      </w:r>
      <w:r w:rsidR="006E4EB0" w:rsidRPr="00257F04">
        <w:rPr>
          <w:rFonts w:ascii="Times New Roman" w:hAnsi="Times New Roman" w:cs="Times New Roman"/>
          <w:b w:val="0"/>
          <w:bCs w:val="0"/>
          <w:color w:val="000000"/>
          <w:sz w:val="28"/>
          <w:szCs w:val="28"/>
        </w:rPr>
        <w:t>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w:t>
      </w:r>
      <w:proofErr w:type="gramEnd"/>
      <w:r w:rsidR="006E4EB0" w:rsidRPr="00257F04">
        <w:rPr>
          <w:rFonts w:ascii="Times New Roman" w:hAnsi="Times New Roman" w:cs="Times New Roman"/>
          <w:b w:val="0"/>
          <w:bCs w:val="0"/>
          <w:color w:val="000000"/>
          <w:sz w:val="28"/>
          <w:szCs w:val="28"/>
        </w:rPr>
        <w:t xml:space="preserve"> </w:t>
      </w:r>
      <w:proofErr w:type="gramStart"/>
      <w:r w:rsidR="006E4EB0" w:rsidRPr="00257F04">
        <w:rPr>
          <w:rFonts w:ascii="Times New Roman" w:hAnsi="Times New Roman" w:cs="Times New Roman"/>
          <w:b w:val="0"/>
          <w:bCs w:val="0"/>
          <w:color w:val="000000"/>
          <w:sz w:val="28"/>
          <w:szCs w:val="28"/>
        </w:rPr>
        <w:t>проведении</w:t>
      </w:r>
      <w:proofErr w:type="gramEnd"/>
      <w:r w:rsidR="006E4EB0" w:rsidRPr="00257F04">
        <w:rPr>
          <w:rFonts w:ascii="Times New Roman" w:hAnsi="Times New Roman" w:cs="Times New Roman"/>
          <w:b w:val="0"/>
          <w:bCs w:val="0"/>
          <w:color w:val="000000"/>
          <w:sz w:val="28"/>
          <w:szCs w:val="28"/>
        </w:rPr>
        <w:t xml:space="preserve"> медицинского освидетельствования на состояние опьянения лица, которое управляет транспортным средством</w:t>
      </w:r>
      <w:r w:rsidR="00161646" w:rsidRPr="00257F04">
        <w:rPr>
          <w:rFonts w:ascii="Times New Roman" w:hAnsi="Times New Roman" w:cs="Times New Roman"/>
          <w:b w:val="0"/>
          <w:bCs w:val="0"/>
          <w:color w:val="000000"/>
          <w:sz w:val="28"/>
          <w:szCs w:val="28"/>
        </w:rPr>
        <w:t>»</w:t>
      </w:r>
      <w:r w:rsidR="0072018D" w:rsidRPr="00257F04">
        <w:rPr>
          <w:rStyle w:val="a5"/>
          <w:rFonts w:ascii="Times New Roman" w:hAnsi="Times New Roman" w:cs="Times New Roman"/>
          <w:b w:val="0"/>
          <w:bCs w:val="0"/>
          <w:color w:val="000000"/>
          <w:sz w:val="28"/>
          <w:szCs w:val="28"/>
        </w:rPr>
        <w:footnoteReference w:id="39"/>
      </w:r>
      <w:r w:rsidRPr="00257F04">
        <w:rPr>
          <w:rFonts w:ascii="Times New Roman" w:hAnsi="Times New Roman" w:cs="Times New Roman"/>
          <w:b w:val="0"/>
          <w:bCs w:val="0"/>
          <w:color w:val="000000"/>
          <w:sz w:val="28"/>
          <w:szCs w:val="28"/>
        </w:rPr>
        <w:t>;</w:t>
      </w:r>
      <w:r w:rsidR="00835098" w:rsidRPr="00257F04">
        <w:rPr>
          <w:rFonts w:ascii="Times New Roman" w:hAnsi="Times New Roman" w:cs="Times New Roman"/>
          <w:b w:val="0"/>
          <w:bCs w:val="0"/>
          <w:color w:val="000000"/>
          <w:sz w:val="28"/>
          <w:szCs w:val="28"/>
        </w:rPr>
        <w:t xml:space="preserve"> </w:t>
      </w:r>
    </w:p>
    <w:p w:rsidR="00375589" w:rsidRPr="00257F04" w:rsidRDefault="00375589" w:rsidP="003A7BFC">
      <w:pPr>
        <w:pStyle w:val="ConsPlusTitle"/>
        <w:widowControl/>
        <w:ind w:firstLine="709"/>
        <w:jc w:val="both"/>
        <w:rPr>
          <w:rFonts w:ascii="Times New Roman" w:hAnsi="Times New Roman" w:cs="Times New Roman"/>
          <w:b w:val="0"/>
          <w:bCs w:val="0"/>
          <w:color w:val="000000"/>
          <w:sz w:val="28"/>
          <w:szCs w:val="28"/>
        </w:rPr>
      </w:pPr>
      <w:r w:rsidRPr="00257F04">
        <w:rPr>
          <w:rFonts w:ascii="Times New Roman" w:hAnsi="Times New Roman" w:cs="Times New Roman"/>
          <w:b w:val="0"/>
          <w:bCs w:val="0"/>
          <w:color w:val="000000"/>
          <w:sz w:val="28"/>
          <w:szCs w:val="28"/>
        </w:rPr>
        <w:t xml:space="preserve">постановлением Правительства Российской Федерации </w:t>
      </w:r>
      <w:r w:rsidR="0072018D" w:rsidRPr="00257F04">
        <w:rPr>
          <w:rFonts w:ascii="Times New Roman" w:hAnsi="Times New Roman" w:cs="Times New Roman"/>
          <w:b w:val="0"/>
          <w:bCs w:val="0"/>
          <w:color w:val="000000"/>
          <w:sz w:val="28"/>
          <w:szCs w:val="28"/>
        </w:rPr>
        <w:t>от 30</w:t>
      </w:r>
      <w:r w:rsidR="00614AB8" w:rsidRPr="00257F04">
        <w:rPr>
          <w:rFonts w:ascii="Times New Roman" w:hAnsi="Times New Roman" w:cs="Times New Roman"/>
          <w:b w:val="0"/>
          <w:bCs w:val="0"/>
          <w:color w:val="000000"/>
          <w:sz w:val="28"/>
          <w:szCs w:val="28"/>
        </w:rPr>
        <w:t> </w:t>
      </w:r>
      <w:r w:rsidR="0072018D" w:rsidRPr="00257F04">
        <w:rPr>
          <w:rFonts w:ascii="Times New Roman" w:hAnsi="Times New Roman" w:cs="Times New Roman"/>
          <w:b w:val="0"/>
          <w:bCs w:val="0"/>
          <w:color w:val="000000"/>
          <w:sz w:val="28"/>
          <w:szCs w:val="28"/>
        </w:rPr>
        <w:t>декабря 2003</w:t>
      </w:r>
      <w:r w:rsidR="00A00B38" w:rsidRPr="00257F04">
        <w:rPr>
          <w:rFonts w:ascii="Times New Roman" w:hAnsi="Times New Roman" w:cs="Times New Roman"/>
          <w:b w:val="0"/>
          <w:bCs w:val="0"/>
          <w:color w:val="000000"/>
          <w:sz w:val="28"/>
          <w:szCs w:val="28"/>
        </w:rPr>
        <w:t> </w:t>
      </w:r>
      <w:r w:rsidR="0072018D" w:rsidRPr="00257F04">
        <w:rPr>
          <w:rFonts w:ascii="Times New Roman" w:hAnsi="Times New Roman" w:cs="Times New Roman"/>
          <w:b w:val="0"/>
          <w:bCs w:val="0"/>
          <w:color w:val="000000"/>
          <w:sz w:val="28"/>
          <w:szCs w:val="28"/>
        </w:rPr>
        <w:t xml:space="preserve">г. </w:t>
      </w:r>
      <w:r w:rsidR="00E51A64" w:rsidRPr="00257F04">
        <w:rPr>
          <w:rFonts w:ascii="Times New Roman" w:hAnsi="Times New Roman" w:cs="Times New Roman"/>
          <w:b w:val="0"/>
          <w:bCs w:val="0"/>
          <w:color w:val="000000"/>
          <w:sz w:val="28"/>
          <w:szCs w:val="28"/>
        </w:rPr>
        <w:t>№</w:t>
      </w:r>
      <w:r w:rsidR="002239A4" w:rsidRPr="00257F04">
        <w:rPr>
          <w:rFonts w:ascii="Times New Roman" w:hAnsi="Times New Roman" w:cs="Times New Roman"/>
          <w:b w:val="0"/>
          <w:bCs w:val="0"/>
          <w:color w:val="000000"/>
          <w:sz w:val="28"/>
          <w:szCs w:val="28"/>
        </w:rPr>
        <w:t> </w:t>
      </w:r>
      <w:r w:rsidR="0072018D" w:rsidRPr="00257F04">
        <w:rPr>
          <w:rFonts w:ascii="Times New Roman" w:hAnsi="Times New Roman" w:cs="Times New Roman"/>
          <w:b w:val="0"/>
          <w:bCs w:val="0"/>
          <w:color w:val="000000"/>
          <w:sz w:val="28"/>
          <w:szCs w:val="28"/>
        </w:rPr>
        <w:t xml:space="preserve">794 </w:t>
      </w:r>
      <w:r w:rsidR="00161646" w:rsidRPr="00257F04">
        <w:rPr>
          <w:rFonts w:ascii="Times New Roman" w:hAnsi="Times New Roman" w:cs="Times New Roman"/>
          <w:b w:val="0"/>
          <w:bCs w:val="0"/>
          <w:color w:val="000000"/>
          <w:sz w:val="28"/>
          <w:szCs w:val="28"/>
        </w:rPr>
        <w:t>«</w:t>
      </w:r>
      <w:r w:rsidR="0072018D" w:rsidRPr="00257F04">
        <w:rPr>
          <w:rFonts w:ascii="Times New Roman" w:hAnsi="Times New Roman" w:cs="Times New Roman"/>
          <w:b w:val="0"/>
          <w:bCs w:val="0"/>
          <w:color w:val="000000"/>
          <w:sz w:val="28"/>
          <w:szCs w:val="28"/>
        </w:rPr>
        <w:t>О единой государственной системе предупреждения и ликвидации чрезвычайных ситуаций</w:t>
      </w:r>
      <w:r w:rsidR="00161646" w:rsidRPr="00257F04">
        <w:rPr>
          <w:rFonts w:ascii="Times New Roman" w:hAnsi="Times New Roman" w:cs="Times New Roman"/>
          <w:b w:val="0"/>
          <w:bCs w:val="0"/>
          <w:color w:val="000000"/>
          <w:sz w:val="28"/>
          <w:szCs w:val="28"/>
        </w:rPr>
        <w:t>»</w:t>
      </w:r>
      <w:r w:rsidR="0072018D" w:rsidRPr="00257F04">
        <w:rPr>
          <w:rStyle w:val="a5"/>
          <w:rFonts w:ascii="Times New Roman" w:hAnsi="Times New Roman" w:cs="Times New Roman"/>
          <w:b w:val="0"/>
          <w:bCs w:val="0"/>
          <w:color w:val="000000"/>
          <w:sz w:val="28"/>
          <w:szCs w:val="28"/>
        </w:rPr>
        <w:footnoteReference w:id="40"/>
      </w:r>
      <w:r w:rsidR="00E51A64" w:rsidRPr="00257F04">
        <w:rPr>
          <w:rFonts w:ascii="Times New Roman" w:hAnsi="Times New Roman" w:cs="Times New Roman"/>
          <w:b w:val="0"/>
          <w:bCs w:val="0"/>
          <w:color w:val="000000"/>
          <w:sz w:val="28"/>
          <w:szCs w:val="28"/>
        </w:rPr>
        <w:t xml:space="preserve">; </w:t>
      </w:r>
    </w:p>
    <w:p w:rsidR="00D97D2F" w:rsidRPr="00257F04" w:rsidRDefault="00D97D2F" w:rsidP="00D97D2F">
      <w:pPr>
        <w:pStyle w:val="ConsPlusTitle"/>
        <w:ind w:firstLine="709"/>
        <w:jc w:val="both"/>
        <w:rPr>
          <w:rFonts w:ascii="Times New Roman" w:hAnsi="Times New Roman" w:cs="Times New Roman"/>
          <w:b w:val="0"/>
          <w:color w:val="000000"/>
          <w:sz w:val="28"/>
          <w:szCs w:val="28"/>
        </w:rPr>
      </w:pPr>
      <w:proofErr w:type="gramStart"/>
      <w:r w:rsidRPr="00257F04">
        <w:rPr>
          <w:rFonts w:ascii="Times New Roman" w:hAnsi="Times New Roman" w:cs="Times New Roman"/>
          <w:b w:val="0"/>
          <w:color w:val="000000"/>
          <w:sz w:val="28"/>
          <w:szCs w:val="28"/>
        </w:rPr>
        <w:t xml:space="preserve">постановлением Правительства </w:t>
      </w:r>
      <w:r w:rsidRPr="00257F04">
        <w:rPr>
          <w:rFonts w:ascii="Times New Roman" w:hAnsi="Times New Roman" w:cs="Times New Roman"/>
          <w:b w:val="0"/>
          <w:bCs w:val="0"/>
          <w:color w:val="000000"/>
          <w:sz w:val="28"/>
          <w:szCs w:val="28"/>
        </w:rPr>
        <w:t xml:space="preserve">Российской Федерации </w:t>
      </w:r>
      <w:r w:rsidRPr="00257F04">
        <w:rPr>
          <w:rFonts w:ascii="Times New Roman" w:hAnsi="Times New Roman" w:cs="Times New Roman"/>
          <w:b w:val="0"/>
          <w:color w:val="000000"/>
          <w:sz w:val="28"/>
          <w:szCs w:val="28"/>
        </w:rPr>
        <w:t xml:space="preserve">от 18 апреля </w:t>
      </w:r>
      <w:r w:rsidRPr="00257F04">
        <w:rPr>
          <w:rFonts w:ascii="Times New Roman" w:hAnsi="Times New Roman" w:cs="Times New Roman"/>
          <w:b w:val="0"/>
          <w:color w:val="000000"/>
          <w:sz w:val="28"/>
          <w:szCs w:val="28"/>
        </w:rPr>
        <w:lastRenderedPageBreak/>
        <w:t>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w:t>
      </w:r>
      <w:proofErr w:type="gramEnd"/>
      <w:r w:rsidRPr="00257F04">
        <w:rPr>
          <w:rFonts w:ascii="Times New Roman" w:hAnsi="Times New Roman" w:cs="Times New Roman"/>
          <w:b w:val="0"/>
          <w:color w:val="000000"/>
          <w:sz w:val="28"/>
          <w:szCs w:val="28"/>
        </w:rPr>
        <w:t xml:space="preserve"> эти документы и (или) информация, в рамках межведомственного информационного взаимодействия»</w:t>
      </w:r>
      <w:r w:rsidRPr="00257F04">
        <w:rPr>
          <w:rStyle w:val="a5"/>
          <w:rFonts w:ascii="Times New Roman" w:hAnsi="Times New Roman" w:cs="Times New Roman"/>
          <w:b w:val="0"/>
          <w:color w:val="000000"/>
          <w:sz w:val="28"/>
          <w:szCs w:val="28"/>
        </w:rPr>
        <w:footnoteReference w:id="41"/>
      </w:r>
      <w:r w:rsidRPr="00257F04">
        <w:rPr>
          <w:rFonts w:ascii="Times New Roman" w:hAnsi="Times New Roman" w:cs="Times New Roman"/>
          <w:b w:val="0"/>
          <w:color w:val="000000"/>
          <w:sz w:val="28"/>
          <w:szCs w:val="28"/>
        </w:rPr>
        <w:t>;</w:t>
      </w:r>
    </w:p>
    <w:p w:rsidR="00D97D2F" w:rsidRPr="00257F04" w:rsidRDefault="002F5C1F" w:rsidP="002F5C1F">
      <w:pPr>
        <w:pStyle w:val="ConsPlusTitle"/>
        <w:ind w:firstLine="709"/>
        <w:jc w:val="both"/>
        <w:rPr>
          <w:rFonts w:ascii="Times New Roman" w:hAnsi="Times New Roman" w:cs="Times New Roman"/>
          <w:b w:val="0"/>
          <w:bCs w:val="0"/>
          <w:color w:val="000000"/>
          <w:sz w:val="28"/>
          <w:szCs w:val="28"/>
        </w:rPr>
      </w:pPr>
      <w:proofErr w:type="gramStart"/>
      <w:r w:rsidRPr="00257F04">
        <w:rPr>
          <w:rFonts w:ascii="Times New Roman" w:hAnsi="Times New Roman" w:cs="Times New Roman"/>
          <w:b w:val="0"/>
          <w:color w:val="000000"/>
          <w:sz w:val="28"/>
          <w:szCs w:val="28"/>
        </w:rPr>
        <w:t xml:space="preserve">распоряжением Правительства </w:t>
      </w:r>
      <w:r w:rsidRPr="00257F04">
        <w:rPr>
          <w:rFonts w:ascii="Times New Roman" w:hAnsi="Times New Roman" w:cs="Times New Roman"/>
          <w:b w:val="0"/>
          <w:bCs w:val="0"/>
          <w:color w:val="000000"/>
          <w:sz w:val="28"/>
          <w:szCs w:val="28"/>
        </w:rPr>
        <w:t xml:space="preserve">Российской Федерации </w:t>
      </w:r>
      <w:r w:rsidRPr="00257F04">
        <w:rPr>
          <w:rFonts w:ascii="Times New Roman" w:hAnsi="Times New Roman" w:cs="Times New Roman"/>
          <w:b w:val="0"/>
          <w:color w:val="000000"/>
          <w:sz w:val="28"/>
          <w:szCs w:val="28"/>
        </w:rPr>
        <w:t>от 19 апреля 2016 г.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r w:rsidRPr="00257F04">
        <w:rPr>
          <w:rStyle w:val="a5"/>
          <w:rFonts w:ascii="Times New Roman" w:hAnsi="Times New Roman" w:cs="Times New Roman"/>
          <w:b w:val="0"/>
          <w:color w:val="000000"/>
          <w:sz w:val="28"/>
          <w:szCs w:val="28"/>
        </w:rPr>
        <w:footnoteReference w:id="42"/>
      </w:r>
      <w:r w:rsidRPr="00257F04">
        <w:rPr>
          <w:rFonts w:ascii="Times New Roman" w:hAnsi="Times New Roman" w:cs="Times New Roman"/>
          <w:b w:val="0"/>
          <w:color w:val="000000"/>
          <w:sz w:val="28"/>
          <w:szCs w:val="28"/>
        </w:rPr>
        <w:t>;</w:t>
      </w:r>
      <w:proofErr w:type="gramEnd"/>
    </w:p>
    <w:p w:rsidR="0081661B" w:rsidRPr="00257F04" w:rsidRDefault="00E51A64" w:rsidP="003A7BFC">
      <w:pPr>
        <w:pStyle w:val="ConsPlusTitle"/>
        <w:widowControl/>
        <w:ind w:firstLine="709"/>
        <w:jc w:val="both"/>
        <w:rPr>
          <w:rFonts w:ascii="Times New Roman" w:hAnsi="Times New Roman" w:cs="Times New Roman"/>
          <w:b w:val="0"/>
          <w:bCs w:val="0"/>
          <w:color w:val="000000"/>
          <w:sz w:val="28"/>
          <w:szCs w:val="28"/>
        </w:rPr>
      </w:pPr>
      <w:r w:rsidRPr="00257F04">
        <w:rPr>
          <w:rFonts w:ascii="Times New Roman" w:hAnsi="Times New Roman" w:cs="Times New Roman"/>
          <w:b w:val="0"/>
          <w:bCs w:val="0"/>
          <w:color w:val="000000"/>
          <w:sz w:val="28"/>
          <w:szCs w:val="28"/>
        </w:rPr>
        <w:t>приказ</w:t>
      </w:r>
      <w:r w:rsidR="001E2DD0" w:rsidRPr="00257F04">
        <w:rPr>
          <w:rFonts w:ascii="Times New Roman" w:hAnsi="Times New Roman" w:cs="Times New Roman"/>
          <w:b w:val="0"/>
          <w:bCs w:val="0"/>
          <w:color w:val="000000"/>
          <w:sz w:val="28"/>
          <w:szCs w:val="28"/>
        </w:rPr>
        <w:t>ом</w:t>
      </w:r>
      <w:r w:rsidRPr="00257F04">
        <w:rPr>
          <w:rFonts w:ascii="Times New Roman" w:hAnsi="Times New Roman" w:cs="Times New Roman"/>
          <w:b w:val="0"/>
          <w:bCs w:val="0"/>
          <w:color w:val="000000"/>
          <w:sz w:val="28"/>
          <w:szCs w:val="28"/>
        </w:rPr>
        <w:t xml:space="preserve"> МВД России</w:t>
      </w:r>
      <w:r w:rsidR="00C056B2" w:rsidRPr="00257F04">
        <w:rPr>
          <w:rFonts w:ascii="Times New Roman" w:hAnsi="Times New Roman" w:cs="Times New Roman"/>
          <w:b w:val="0"/>
          <w:color w:val="000000"/>
          <w:sz w:val="28"/>
          <w:szCs w:val="28"/>
        </w:rPr>
        <w:t xml:space="preserve"> </w:t>
      </w:r>
      <w:r w:rsidR="00EE4048" w:rsidRPr="00257F04">
        <w:rPr>
          <w:rFonts w:ascii="Times New Roman" w:hAnsi="Times New Roman" w:cs="Times New Roman"/>
          <w:b w:val="0"/>
          <w:bCs w:val="0"/>
          <w:color w:val="000000"/>
          <w:sz w:val="28"/>
          <w:szCs w:val="28"/>
        </w:rPr>
        <w:t>от 31 декабря 2012</w:t>
      </w:r>
      <w:r w:rsidR="00A00B38" w:rsidRPr="00257F04">
        <w:rPr>
          <w:rFonts w:ascii="Times New Roman" w:hAnsi="Times New Roman" w:cs="Times New Roman"/>
          <w:b w:val="0"/>
          <w:bCs w:val="0"/>
          <w:color w:val="000000"/>
          <w:sz w:val="28"/>
          <w:szCs w:val="28"/>
        </w:rPr>
        <w:t> </w:t>
      </w:r>
      <w:r w:rsidR="00EE4048" w:rsidRPr="00257F04">
        <w:rPr>
          <w:rFonts w:ascii="Times New Roman" w:hAnsi="Times New Roman" w:cs="Times New Roman"/>
          <w:b w:val="0"/>
          <w:bCs w:val="0"/>
          <w:color w:val="000000"/>
          <w:sz w:val="28"/>
          <w:szCs w:val="28"/>
        </w:rPr>
        <w:t>г. № 1166 «Вопросы организации деятельности участковых уполномоченных полиции»</w:t>
      </w:r>
      <w:r w:rsidR="0072018D" w:rsidRPr="00257F04">
        <w:rPr>
          <w:rStyle w:val="a5"/>
          <w:rFonts w:ascii="Times New Roman" w:hAnsi="Times New Roman" w:cs="Times New Roman"/>
          <w:b w:val="0"/>
          <w:bCs w:val="0"/>
          <w:color w:val="000000"/>
          <w:sz w:val="28"/>
          <w:szCs w:val="28"/>
        </w:rPr>
        <w:footnoteReference w:id="43"/>
      </w:r>
      <w:r w:rsidR="0016414D" w:rsidRPr="00257F04">
        <w:rPr>
          <w:rFonts w:ascii="Times New Roman" w:hAnsi="Times New Roman" w:cs="Times New Roman"/>
          <w:b w:val="0"/>
          <w:bCs w:val="0"/>
          <w:color w:val="000000"/>
          <w:sz w:val="28"/>
          <w:szCs w:val="28"/>
        </w:rPr>
        <w:t>;</w:t>
      </w:r>
      <w:r w:rsidR="00835098" w:rsidRPr="00257F04">
        <w:rPr>
          <w:rStyle w:val="a5"/>
          <w:rFonts w:ascii="Times New Roman" w:hAnsi="Times New Roman" w:cs="Times New Roman"/>
          <w:b w:val="0"/>
          <w:bCs w:val="0"/>
          <w:color w:val="000000"/>
          <w:sz w:val="28"/>
          <w:szCs w:val="28"/>
          <w:vertAlign w:val="baseline"/>
        </w:rPr>
        <w:t xml:space="preserve"> </w:t>
      </w:r>
    </w:p>
    <w:p w:rsidR="0081661B" w:rsidRPr="00257F04" w:rsidRDefault="001E2DD0" w:rsidP="003A7BFC">
      <w:pPr>
        <w:pStyle w:val="ConsPlusTitle"/>
        <w:widowControl/>
        <w:ind w:firstLine="709"/>
        <w:jc w:val="both"/>
        <w:rPr>
          <w:rFonts w:ascii="Times New Roman" w:hAnsi="Times New Roman" w:cs="Times New Roman"/>
          <w:b w:val="0"/>
          <w:color w:val="000000"/>
          <w:sz w:val="28"/>
          <w:szCs w:val="28"/>
        </w:rPr>
      </w:pPr>
      <w:r w:rsidRPr="00257F04">
        <w:rPr>
          <w:rFonts w:ascii="Times New Roman" w:hAnsi="Times New Roman" w:cs="Times New Roman"/>
          <w:b w:val="0"/>
          <w:bCs w:val="0"/>
          <w:color w:val="000000"/>
          <w:sz w:val="28"/>
          <w:szCs w:val="28"/>
        </w:rPr>
        <w:t xml:space="preserve">приказом МВД России </w:t>
      </w:r>
      <w:r w:rsidR="00A61FC6" w:rsidRPr="00257F04">
        <w:rPr>
          <w:rStyle w:val="a5"/>
          <w:rFonts w:ascii="Times New Roman" w:hAnsi="Times New Roman" w:cs="Times New Roman"/>
          <w:b w:val="0"/>
          <w:bCs w:val="0"/>
          <w:color w:val="000000"/>
          <w:sz w:val="28"/>
          <w:szCs w:val="28"/>
          <w:vertAlign w:val="baseline"/>
        </w:rPr>
        <w:t>от 5 мая 2012</w:t>
      </w:r>
      <w:r w:rsidR="00A00B38" w:rsidRPr="00257F04">
        <w:rPr>
          <w:rFonts w:ascii="Times New Roman" w:hAnsi="Times New Roman" w:cs="Times New Roman"/>
          <w:b w:val="0"/>
          <w:color w:val="000000"/>
          <w:sz w:val="28"/>
          <w:szCs w:val="28"/>
        </w:rPr>
        <w:t> </w:t>
      </w:r>
      <w:r w:rsidR="00A61FC6" w:rsidRPr="00257F04">
        <w:rPr>
          <w:rStyle w:val="a5"/>
          <w:rFonts w:ascii="Times New Roman" w:hAnsi="Times New Roman" w:cs="Times New Roman"/>
          <w:b w:val="0"/>
          <w:bCs w:val="0"/>
          <w:color w:val="000000"/>
          <w:sz w:val="28"/>
          <w:szCs w:val="28"/>
          <w:vertAlign w:val="baseline"/>
        </w:rPr>
        <w:t>г. №</w:t>
      </w:r>
      <w:r w:rsidR="00A61FC6" w:rsidRPr="00257F04">
        <w:rPr>
          <w:rFonts w:ascii="Times New Roman" w:hAnsi="Times New Roman" w:cs="Times New Roman"/>
          <w:b w:val="0"/>
          <w:bCs w:val="0"/>
          <w:color w:val="000000"/>
          <w:sz w:val="28"/>
          <w:szCs w:val="28"/>
        </w:rPr>
        <w:t> </w:t>
      </w:r>
      <w:r w:rsidR="00A61FC6" w:rsidRPr="00257F04">
        <w:rPr>
          <w:rStyle w:val="a5"/>
          <w:rFonts w:ascii="Times New Roman" w:hAnsi="Times New Roman" w:cs="Times New Roman"/>
          <w:b w:val="0"/>
          <w:bCs w:val="0"/>
          <w:color w:val="000000"/>
          <w:sz w:val="28"/>
          <w:szCs w:val="28"/>
          <w:vertAlign w:val="baseline"/>
        </w:rPr>
        <w:t>403</w:t>
      </w:r>
      <w:r w:rsidR="00A61FC6" w:rsidRPr="00257F04">
        <w:rPr>
          <w:color w:val="000000"/>
        </w:rPr>
        <w:t xml:space="preserve"> </w:t>
      </w:r>
      <w:r w:rsidR="00A61FC6" w:rsidRPr="00257F04">
        <w:rPr>
          <w:rFonts w:ascii="Times New Roman" w:hAnsi="Times New Roman" w:cs="Times New Roman"/>
          <w:b w:val="0"/>
          <w:color w:val="000000"/>
          <w:sz w:val="28"/>
          <w:szCs w:val="28"/>
        </w:rPr>
        <w:t>«О полномочиях должностных лиц МВД России по составлению протоколов по делам об административных правонарушениях и административному задержанию»</w:t>
      </w:r>
      <w:r w:rsidR="0016414D" w:rsidRPr="00257F04">
        <w:rPr>
          <w:rFonts w:ascii="Times New Roman" w:hAnsi="Times New Roman" w:cs="Times New Roman"/>
          <w:b w:val="0"/>
          <w:color w:val="000000"/>
          <w:sz w:val="28"/>
          <w:szCs w:val="28"/>
        </w:rPr>
        <w:t>;</w:t>
      </w:r>
      <w:r w:rsidR="00265894" w:rsidRPr="00257F04">
        <w:rPr>
          <w:rFonts w:ascii="Times New Roman" w:hAnsi="Times New Roman" w:cs="Times New Roman"/>
          <w:b w:val="0"/>
          <w:bCs w:val="0"/>
          <w:color w:val="000000"/>
          <w:sz w:val="28"/>
          <w:szCs w:val="28"/>
        </w:rPr>
        <w:t xml:space="preserve"> </w:t>
      </w:r>
    </w:p>
    <w:p w:rsidR="00375589" w:rsidRPr="00257F04" w:rsidRDefault="0016414D" w:rsidP="003A7BFC">
      <w:pPr>
        <w:pStyle w:val="ConsPlusTitle"/>
        <w:widowControl/>
        <w:ind w:firstLine="709"/>
        <w:jc w:val="both"/>
        <w:rPr>
          <w:rFonts w:ascii="Times New Roman" w:hAnsi="Times New Roman" w:cs="Times New Roman"/>
          <w:b w:val="0"/>
          <w:color w:val="000000"/>
          <w:sz w:val="28"/>
          <w:szCs w:val="28"/>
        </w:rPr>
      </w:pPr>
      <w:r w:rsidRPr="00257F04">
        <w:rPr>
          <w:rFonts w:ascii="Times New Roman" w:hAnsi="Times New Roman" w:cs="Times New Roman"/>
          <w:b w:val="0"/>
          <w:bCs w:val="0"/>
          <w:color w:val="000000"/>
          <w:sz w:val="28"/>
          <w:szCs w:val="28"/>
        </w:rPr>
        <w:t xml:space="preserve">приказом МВД России </w:t>
      </w:r>
      <w:r w:rsidR="00265894" w:rsidRPr="00257F04">
        <w:rPr>
          <w:rFonts w:ascii="Times New Roman" w:hAnsi="Times New Roman" w:cs="Times New Roman"/>
          <w:b w:val="0"/>
          <w:color w:val="000000"/>
          <w:sz w:val="28"/>
          <w:szCs w:val="28"/>
        </w:rPr>
        <w:t>от 4 августа 2008</w:t>
      </w:r>
      <w:r w:rsidR="007047C3" w:rsidRPr="00257F04">
        <w:rPr>
          <w:rFonts w:ascii="Times New Roman" w:hAnsi="Times New Roman" w:cs="Times New Roman"/>
          <w:b w:val="0"/>
          <w:color w:val="000000"/>
          <w:sz w:val="28"/>
          <w:szCs w:val="28"/>
        </w:rPr>
        <w:t> </w:t>
      </w:r>
      <w:r w:rsidR="00265894" w:rsidRPr="00257F04">
        <w:rPr>
          <w:rFonts w:ascii="Times New Roman" w:hAnsi="Times New Roman" w:cs="Times New Roman"/>
          <w:b w:val="0"/>
          <w:color w:val="000000"/>
          <w:sz w:val="28"/>
          <w:szCs w:val="28"/>
        </w:rPr>
        <w:t xml:space="preserve">г. № 676 </w:t>
      </w:r>
      <w:r w:rsidR="00161646" w:rsidRPr="00257F04">
        <w:rPr>
          <w:rFonts w:ascii="Times New Roman" w:hAnsi="Times New Roman" w:cs="Times New Roman"/>
          <w:b w:val="0"/>
          <w:color w:val="000000"/>
          <w:sz w:val="28"/>
          <w:szCs w:val="28"/>
        </w:rPr>
        <w:t>«</w:t>
      </w:r>
      <w:r w:rsidR="00265894" w:rsidRPr="00257F04">
        <w:rPr>
          <w:rFonts w:ascii="Times New Roman" w:hAnsi="Times New Roman" w:cs="Times New Roman"/>
          <w:b w:val="0"/>
          <w:color w:val="000000"/>
          <w:sz w:val="28"/>
          <w:szCs w:val="28"/>
        </w:rPr>
        <w:t>Об утверждении форм акта освидетельствования на состояние алкогольного опьянения и протокола о направлении на медицинское освидетельствование на состояние опьянения</w:t>
      </w:r>
      <w:r w:rsidR="00161646" w:rsidRPr="00257F04">
        <w:rPr>
          <w:rFonts w:ascii="Times New Roman" w:hAnsi="Times New Roman" w:cs="Times New Roman"/>
          <w:b w:val="0"/>
          <w:color w:val="000000"/>
          <w:sz w:val="28"/>
          <w:szCs w:val="28"/>
        </w:rPr>
        <w:t>»</w:t>
      </w:r>
      <w:r w:rsidR="00265894" w:rsidRPr="00257F04">
        <w:rPr>
          <w:rStyle w:val="a5"/>
          <w:rFonts w:ascii="Times New Roman" w:hAnsi="Times New Roman" w:cs="Times New Roman"/>
          <w:b w:val="0"/>
          <w:color w:val="000000"/>
          <w:sz w:val="28"/>
          <w:szCs w:val="28"/>
        </w:rPr>
        <w:footnoteReference w:id="44"/>
      </w:r>
      <w:r w:rsidRPr="00257F04">
        <w:rPr>
          <w:rFonts w:ascii="Times New Roman" w:hAnsi="Times New Roman" w:cs="Times New Roman"/>
          <w:b w:val="0"/>
          <w:color w:val="000000"/>
          <w:sz w:val="28"/>
          <w:szCs w:val="28"/>
        </w:rPr>
        <w:t>;</w:t>
      </w:r>
    </w:p>
    <w:p w:rsidR="00764A8B" w:rsidRPr="00257F04" w:rsidRDefault="00C20CE1" w:rsidP="003A7BFC">
      <w:pPr>
        <w:pStyle w:val="ConsPlusTitle"/>
        <w:widowControl/>
        <w:ind w:firstLine="709"/>
        <w:jc w:val="both"/>
        <w:rPr>
          <w:rFonts w:ascii="Times New Roman" w:hAnsi="Times New Roman" w:cs="Times New Roman"/>
          <w:b w:val="0"/>
          <w:color w:val="000000"/>
          <w:sz w:val="28"/>
          <w:szCs w:val="28"/>
        </w:rPr>
      </w:pPr>
      <w:r w:rsidRPr="00257F04">
        <w:rPr>
          <w:rFonts w:ascii="Times New Roman" w:hAnsi="Times New Roman" w:cs="Times New Roman"/>
          <w:b w:val="0"/>
          <w:color w:val="000000"/>
          <w:sz w:val="28"/>
          <w:szCs w:val="28"/>
        </w:rPr>
        <w:t>приказом Минздрава России от 18 декабря 2015 г. № 933н «О</w:t>
      </w:r>
      <w:r w:rsidR="00613023" w:rsidRPr="00257F04">
        <w:rPr>
          <w:rFonts w:ascii="Times New Roman" w:hAnsi="Times New Roman" w:cs="Times New Roman"/>
          <w:b w:val="0"/>
          <w:color w:val="000000"/>
          <w:sz w:val="28"/>
          <w:szCs w:val="28"/>
        </w:rPr>
        <w:t> </w:t>
      </w:r>
      <w:r w:rsidRPr="00257F04">
        <w:rPr>
          <w:rFonts w:ascii="Times New Roman" w:hAnsi="Times New Roman" w:cs="Times New Roman"/>
          <w:b w:val="0"/>
          <w:color w:val="000000"/>
          <w:sz w:val="28"/>
          <w:szCs w:val="28"/>
        </w:rPr>
        <w:t>порядке проведения медицинского освидетельствования на состояние опьянения (алкогольного, наркотического или иного токсического)»</w:t>
      </w:r>
      <w:r w:rsidRPr="00257F04">
        <w:rPr>
          <w:rStyle w:val="a5"/>
          <w:rFonts w:ascii="Times New Roman" w:hAnsi="Times New Roman" w:cs="Times New Roman"/>
          <w:b w:val="0"/>
          <w:color w:val="000000"/>
          <w:sz w:val="28"/>
          <w:szCs w:val="28"/>
        </w:rPr>
        <w:footnoteReference w:id="45"/>
      </w:r>
      <w:r w:rsidRPr="00257F04">
        <w:rPr>
          <w:rFonts w:ascii="Times New Roman" w:hAnsi="Times New Roman" w:cs="Times New Roman"/>
          <w:b w:val="0"/>
          <w:color w:val="000000"/>
          <w:sz w:val="28"/>
          <w:szCs w:val="28"/>
        </w:rPr>
        <w:t xml:space="preserve"> </w:t>
      </w:r>
      <w:r w:rsidR="006863E0" w:rsidRPr="00257F04">
        <w:rPr>
          <w:rFonts w:ascii="Times New Roman" w:hAnsi="Times New Roman" w:cs="Times New Roman"/>
          <w:b w:val="0"/>
          <w:color w:val="000000"/>
          <w:sz w:val="28"/>
          <w:szCs w:val="28"/>
        </w:rPr>
        <w:t>и иными нормативными правовыми актами</w:t>
      </w:r>
      <w:r w:rsidR="0072018D" w:rsidRPr="00257F04">
        <w:rPr>
          <w:rFonts w:ascii="Times New Roman" w:hAnsi="Times New Roman" w:cs="Times New Roman"/>
          <w:b w:val="0"/>
          <w:color w:val="000000"/>
          <w:sz w:val="28"/>
          <w:szCs w:val="28"/>
        </w:rPr>
        <w:t>.</w:t>
      </w:r>
    </w:p>
    <w:p w:rsidR="007A60AA" w:rsidRPr="00257F04" w:rsidRDefault="007A60AA" w:rsidP="003A7BFC">
      <w:pPr>
        <w:pStyle w:val="ConsPlusTitle"/>
        <w:widowControl/>
        <w:ind w:firstLine="709"/>
        <w:jc w:val="both"/>
        <w:rPr>
          <w:rFonts w:ascii="Times New Roman" w:hAnsi="Times New Roman" w:cs="Times New Roman"/>
          <w:bCs w:val="0"/>
          <w:color w:val="000000"/>
          <w:sz w:val="24"/>
          <w:szCs w:val="24"/>
        </w:rPr>
      </w:pPr>
    </w:p>
    <w:p w:rsidR="00AA791B" w:rsidRPr="00257F04" w:rsidRDefault="00AA791B" w:rsidP="003A7BFC">
      <w:pPr>
        <w:pStyle w:val="ConsPlusTitle"/>
        <w:ind w:firstLine="709"/>
        <w:rPr>
          <w:rFonts w:ascii="Times New Roman" w:hAnsi="Times New Roman" w:cs="Times New Roman"/>
          <w:color w:val="000000"/>
          <w:sz w:val="28"/>
          <w:szCs w:val="28"/>
        </w:rPr>
      </w:pPr>
      <w:r w:rsidRPr="00257F04">
        <w:rPr>
          <w:rFonts w:ascii="Times New Roman" w:hAnsi="Times New Roman" w:cs="Times New Roman"/>
          <w:color w:val="000000"/>
          <w:sz w:val="28"/>
          <w:szCs w:val="28"/>
        </w:rPr>
        <w:t>Предмет федерального государственного надзора</w:t>
      </w:r>
    </w:p>
    <w:p w:rsidR="00AA791B" w:rsidRPr="00257F04" w:rsidRDefault="00AA791B" w:rsidP="003A7BFC">
      <w:pPr>
        <w:pStyle w:val="ConsPlusTitle"/>
        <w:widowControl/>
        <w:ind w:firstLine="709"/>
        <w:jc w:val="both"/>
        <w:rPr>
          <w:rFonts w:ascii="Times New Roman" w:hAnsi="Times New Roman" w:cs="Times New Roman"/>
          <w:b w:val="0"/>
          <w:bCs w:val="0"/>
          <w:color w:val="000000"/>
          <w:sz w:val="24"/>
          <w:szCs w:val="24"/>
        </w:rPr>
      </w:pPr>
    </w:p>
    <w:p w:rsidR="00FE084B" w:rsidRPr="00257F04" w:rsidRDefault="00FE084B" w:rsidP="007000EC">
      <w:pPr>
        <w:pStyle w:val="ConsPlusTitle"/>
        <w:numPr>
          <w:ilvl w:val="3"/>
          <w:numId w:val="2"/>
        </w:numPr>
        <w:tabs>
          <w:tab w:val="clear" w:pos="2880"/>
          <w:tab w:val="num" w:pos="993"/>
        </w:tabs>
        <w:ind w:left="0" w:firstLine="709"/>
        <w:jc w:val="both"/>
        <w:rPr>
          <w:rFonts w:ascii="Times New Roman" w:hAnsi="Times New Roman" w:cs="Times New Roman"/>
          <w:b w:val="0"/>
          <w:color w:val="000000"/>
          <w:sz w:val="28"/>
          <w:szCs w:val="28"/>
        </w:rPr>
      </w:pPr>
      <w:r w:rsidRPr="00257F04">
        <w:rPr>
          <w:rFonts w:ascii="Times New Roman" w:hAnsi="Times New Roman" w:cs="Times New Roman"/>
          <w:b w:val="0"/>
          <w:color w:val="000000"/>
          <w:sz w:val="28"/>
          <w:szCs w:val="28"/>
        </w:rPr>
        <w:t>Предметом федеральног</w:t>
      </w:r>
      <w:r w:rsidR="00EA4AC0" w:rsidRPr="00257F04">
        <w:rPr>
          <w:rFonts w:ascii="Times New Roman" w:hAnsi="Times New Roman" w:cs="Times New Roman"/>
          <w:b w:val="0"/>
          <w:color w:val="000000"/>
          <w:sz w:val="28"/>
          <w:szCs w:val="28"/>
        </w:rPr>
        <w:t>о государственного надзора явля</w:t>
      </w:r>
      <w:r w:rsidR="005E5671" w:rsidRPr="00257F04">
        <w:rPr>
          <w:rFonts w:ascii="Times New Roman" w:hAnsi="Times New Roman" w:cs="Times New Roman"/>
          <w:b w:val="0"/>
          <w:color w:val="000000"/>
          <w:sz w:val="28"/>
          <w:szCs w:val="28"/>
        </w:rPr>
        <w:t>е</w:t>
      </w:r>
      <w:r w:rsidRPr="00257F04">
        <w:rPr>
          <w:rFonts w:ascii="Times New Roman" w:hAnsi="Times New Roman" w:cs="Times New Roman"/>
          <w:b w:val="0"/>
          <w:color w:val="000000"/>
          <w:sz w:val="28"/>
          <w:szCs w:val="28"/>
        </w:rPr>
        <w:t xml:space="preserve">тся </w:t>
      </w:r>
      <w:r w:rsidR="005E5671" w:rsidRPr="00257F04">
        <w:rPr>
          <w:rFonts w:ascii="Times New Roman" w:hAnsi="Times New Roman" w:cs="Times New Roman"/>
          <w:b w:val="0"/>
          <w:color w:val="000000"/>
          <w:sz w:val="28"/>
          <w:szCs w:val="28"/>
        </w:rPr>
        <w:t xml:space="preserve">соблюдение </w:t>
      </w:r>
      <w:r w:rsidRPr="00257F04">
        <w:rPr>
          <w:rFonts w:ascii="Times New Roman" w:hAnsi="Times New Roman" w:cs="Times New Roman"/>
          <w:b w:val="0"/>
          <w:color w:val="000000"/>
          <w:sz w:val="28"/>
          <w:szCs w:val="28"/>
        </w:rPr>
        <w:t>участник</w:t>
      </w:r>
      <w:r w:rsidR="005E5671" w:rsidRPr="00257F04">
        <w:rPr>
          <w:rFonts w:ascii="Times New Roman" w:hAnsi="Times New Roman" w:cs="Times New Roman"/>
          <w:b w:val="0"/>
          <w:color w:val="000000"/>
          <w:sz w:val="28"/>
          <w:szCs w:val="28"/>
        </w:rPr>
        <w:t>ами</w:t>
      </w:r>
      <w:r w:rsidRPr="00257F04">
        <w:rPr>
          <w:rFonts w:ascii="Times New Roman" w:hAnsi="Times New Roman" w:cs="Times New Roman"/>
          <w:b w:val="0"/>
          <w:color w:val="000000"/>
          <w:sz w:val="28"/>
          <w:szCs w:val="28"/>
        </w:rPr>
        <w:t xml:space="preserve"> дорожного движения</w:t>
      </w:r>
      <w:r w:rsidR="00617D5E" w:rsidRPr="00257F04">
        <w:rPr>
          <w:rFonts w:ascii="Times New Roman" w:hAnsi="Times New Roman" w:cs="Times New Roman"/>
          <w:b w:val="0"/>
          <w:color w:val="000000"/>
          <w:sz w:val="28"/>
          <w:szCs w:val="28"/>
        </w:rPr>
        <w:t>,</w:t>
      </w:r>
      <w:r w:rsidR="00EA4AC0" w:rsidRPr="00257F04">
        <w:rPr>
          <w:rFonts w:ascii="Times New Roman" w:hAnsi="Times New Roman" w:cs="Times New Roman"/>
          <w:b w:val="0"/>
          <w:color w:val="000000"/>
          <w:sz w:val="28"/>
          <w:szCs w:val="28"/>
        </w:rPr>
        <w:t xml:space="preserve"> юридически</w:t>
      </w:r>
      <w:r w:rsidR="005E5671" w:rsidRPr="00257F04">
        <w:rPr>
          <w:rFonts w:ascii="Times New Roman" w:hAnsi="Times New Roman" w:cs="Times New Roman"/>
          <w:b w:val="0"/>
          <w:color w:val="000000"/>
          <w:sz w:val="28"/>
          <w:szCs w:val="28"/>
        </w:rPr>
        <w:t>ми</w:t>
      </w:r>
      <w:r w:rsidR="00EA4AC0" w:rsidRPr="00257F04">
        <w:rPr>
          <w:rFonts w:ascii="Times New Roman" w:hAnsi="Times New Roman" w:cs="Times New Roman"/>
          <w:b w:val="0"/>
          <w:color w:val="000000"/>
          <w:sz w:val="28"/>
          <w:szCs w:val="28"/>
        </w:rPr>
        <w:t xml:space="preserve"> лиц</w:t>
      </w:r>
      <w:r w:rsidR="005E5671" w:rsidRPr="00257F04">
        <w:rPr>
          <w:rFonts w:ascii="Times New Roman" w:hAnsi="Times New Roman" w:cs="Times New Roman"/>
          <w:b w:val="0"/>
          <w:color w:val="000000"/>
          <w:sz w:val="28"/>
          <w:szCs w:val="28"/>
        </w:rPr>
        <w:t>ами</w:t>
      </w:r>
      <w:r w:rsidR="00617D5E" w:rsidRPr="00257F04">
        <w:rPr>
          <w:rFonts w:ascii="Times New Roman" w:hAnsi="Times New Roman" w:cs="Times New Roman"/>
          <w:b w:val="0"/>
          <w:color w:val="000000"/>
          <w:sz w:val="28"/>
          <w:szCs w:val="28"/>
        </w:rPr>
        <w:t xml:space="preserve">, лицами, осуществляющим предпринимательскую деятельность без образования юридического лица, </w:t>
      </w:r>
      <w:r w:rsidRPr="00257F04">
        <w:rPr>
          <w:rFonts w:ascii="Times New Roman" w:hAnsi="Times New Roman" w:cs="Times New Roman"/>
          <w:b w:val="0"/>
          <w:color w:val="000000"/>
          <w:sz w:val="28"/>
          <w:szCs w:val="28"/>
        </w:rPr>
        <w:t>требований законодательства Российской Федерации в области безопасности дорожного движения</w:t>
      </w:r>
      <w:r w:rsidR="00EA4AC0" w:rsidRPr="00257F04">
        <w:rPr>
          <w:rFonts w:ascii="Times New Roman" w:hAnsi="Times New Roman" w:cs="Times New Roman"/>
          <w:b w:val="0"/>
          <w:color w:val="000000"/>
          <w:sz w:val="28"/>
          <w:szCs w:val="28"/>
        </w:rPr>
        <w:t xml:space="preserve"> в процессе перемещения людей и грузов с помощью транспортных средств или без таковых в пределах дорог.</w:t>
      </w:r>
    </w:p>
    <w:p w:rsidR="005E01D0" w:rsidRPr="00257F04" w:rsidRDefault="005E01D0" w:rsidP="005E01D0">
      <w:pPr>
        <w:pStyle w:val="ConsPlusTitle"/>
        <w:jc w:val="both"/>
        <w:rPr>
          <w:rFonts w:ascii="Times New Roman" w:hAnsi="Times New Roman" w:cs="Times New Roman"/>
          <w:b w:val="0"/>
          <w:color w:val="000000"/>
          <w:sz w:val="28"/>
          <w:szCs w:val="28"/>
        </w:rPr>
      </w:pPr>
    </w:p>
    <w:p w:rsidR="00671767" w:rsidRPr="00257F04" w:rsidRDefault="00F65041" w:rsidP="003A7BFC">
      <w:pPr>
        <w:pStyle w:val="ConsPlusTitle"/>
        <w:widowControl/>
        <w:ind w:firstLine="709"/>
        <w:jc w:val="both"/>
        <w:rPr>
          <w:rFonts w:ascii="Times New Roman" w:hAnsi="Times New Roman" w:cs="Times New Roman"/>
          <w:bCs w:val="0"/>
          <w:color w:val="000000"/>
          <w:sz w:val="28"/>
          <w:szCs w:val="28"/>
        </w:rPr>
      </w:pPr>
      <w:r w:rsidRPr="00257F04">
        <w:rPr>
          <w:rFonts w:ascii="Times New Roman" w:hAnsi="Times New Roman" w:cs="Times New Roman"/>
          <w:bCs w:val="0"/>
          <w:color w:val="000000"/>
          <w:sz w:val="28"/>
          <w:szCs w:val="28"/>
        </w:rPr>
        <w:lastRenderedPageBreak/>
        <w:t xml:space="preserve">Права и обязанности </w:t>
      </w:r>
      <w:r w:rsidR="00BE3548" w:rsidRPr="00257F04">
        <w:rPr>
          <w:rFonts w:ascii="Times New Roman" w:hAnsi="Times New Roman" w:cs="Times New Roman"/>
          <w:bCs w:val="0"/>
          <w:color w:val="000000"/>
          <w:sz w:val="28"/>
          <w:szCs w:val="28"/>
        </w:rPr>
        <w:t>сотрудников</w:t>
      </w:r>
      <w:r w:rsidRPr="00257F04">
        <w:rPr>
          <w:rFonts w:ascii="Times New Roman" w:hAnsi="Times New Roman" w:cs="Times New Roman"/>
          <w:bCs w:val="0"/>
          <w:color w:val="000000"/>
          <w:sz w:val="28"/>
          <w:szCs w:val="28"/>
        </w:rPr>
        <w:t xml:space="preserve"> при осуществлении </w:t>
      </w:r>
      <w:r w:rsidR="005C3A65" w:rsidRPr="00257F04">
        <w:rPr>
          <w:rFonts w:ascii="Times New Roman" w:hAnsi="Times New Roman" w:cs="Times New Roman"/>
          <w:bCs w:val="0"/>
          <w:color w:val="000000"/>
          <w:sz w:val="28"/>
          <w:szCs w:val="28"/>
        </w:rPr>
        <w:t xml:space="preserve">федерального </w:t>
      </w:r>
      <w:r w:rsidR="006D7672" w:rsidRPr="00257F04">
        <w:rPr>
          <w:rFonts w:ascii="Times New Roman" w:hAnsi="Times New Roman" w:cs="Times New Roman"/>
          <w:bCs w:val="0"/>
          <w:color w:val="000000"/>
          <w:sz w:val="28"/>
          <w:szCs w:val="28"/>
        </w:rPr>
        <w:t xml:space="preserve">государственного </w:t>
      </w:r>
      <w:r w:rsidR="005C3A65" w:rsidRPr="00257F04">
        <w:rPr>
          <w:rFonts w:ascii="Times New Roman" w:hAnsi="Times New Roman" w:cs="Times New Roman"/>
          <w:bCs w:val="0"/>
          <w:color w:val="000000"/>
          <w:sz w:val="28"/>
          <w:szCs w:val="28"/>
        </w:rPr>
        <w:t>надзора</w:t>
      </w:r>
    </w:p>
    <w:p w:rsidR="007A60AA" w:rsidRPr="00257F04" w:rsidRDefault="007A60AA" w:rsidP="003A7BFC">
      <w:pPr>
        <w:ind w:firstLine="709"/>
        <w:jc w:val="both"/>
        <w:rPr>
          <w:color w:val="000000"/>
        </w:rPr>
      </w:pPr>
    </w:p>
    <w:p w:rsidR="00A07537" w:rsidRPr="00257F04" w:rsidRDefault="00A07537" w:rsidP="00A07537">
      <w:pPr>
        <w:numPr>
          <w:ilvl w:val="3"/>
          <w:numId w:val="2"/>
        </w:numPr>
        <w:tabs>
          <w:tab w:val="clear" w:pos="2880"/>
          <w:tab w:val="num" w:pos="993"/>
        </w:tabs>
        <w:ind w:left="0" w:firstLine="709"/>
        <w:jc w:val="both"/>
        <w:rPr>
          <w:color w:val="000000"/>
          <w:sz w:val="28"/>
          <w:szCs w:val="28"/>
        </w:rPr>
      </w:pPr>
      <w:r w:rsidRPr="00257F04">
        <w:rPr>
          <w:color w:val="000000"/>
          <w:sz w:val="28"/>
          <w:szCs w:val="28"/>
        </w:rPr>
        <w:t>Сотрудники при исполнении государственной функции имеют право</w:t>
      </w:r>
      <w:r w:rsidR="00473C10" w:rsidRPr="00257F04">
        <w:rPr>
          <w:rStyle w:val="a5"/>
          <w:color w:val="000000"/>
          <w:sz w:val="28"/>
          <w:szCs w:val="28"/>
        </w:rPr>
        <w:footnoteReference w:id="46"/>
      </w:r>
      <w:r w:rsidRPr="00257F04">
        <w:rPr>
          <w:color w:val="000000"/>
          <w:sz w:val="28"/>
          <w:szCs w:val="28"/>
        </w:rPr>
        <w:t>:</w:t>
      </w:r>
    </w:p>
    <w:p w:rsidR="00CE1B90" w:rsidRPr="00257F04" w:rsidRDefault="00F864CB" w:rsidP="002B59A3">
      <w:pPr>
        <w:tabs>
          <w:tab w:val="left" w:pos="993"/>
        </w:tabs>
        <w:ind w:firstLine="709"/>
        <w:jc w:val="both"/>
        <w:rPr>
          <w:color w:val="000000"/>
          <w:sz w:val="28"/>
          <w:szCs w:val="28"/>
        </w:rPr>
      </w:pPr>
      <w:r w:rsidRPr="00257F04">
        <w:rPr>
          <w:color w:val="000000"/>
          <w:sz w:val="28"/>
          <w:szCs w:val="28"/>
        </w:rPr>
        <w:t>т</w:t>
      </w:r>
      <w:r w:rsidR="00A07537" w:rsidRPr="00257F04">
        <w:rPr>
          <w:color w:val="000000"/>
          <w:sz w:val="28"/>
          <w:szCs w:val="28"/>
        </w:rPr>
        <w:t>ребовать от граждан и должностных лиц прекращения противоправных действий</w:t>
      </w:r>
      <w:r w:rsidRPr="00257F04">
        <w:rPr>
          <w:color w:val="000000"/>
          <w:sz w:val="28"/>
          <w:szCs w:val="28"/>
        </w:rPr>
        <w:t>;</w:t>
      </w:r>
      <w:r w:rsidR="00CE1B90" w:rsidRPr="00257F04">
        <w:rPr>
          <w:color w:val="000000"/>
          <w:sz w:val="28"/>
          <w:szCs w:val="28"/>
        </w:rPr>
        <w:t xml:space="preserve"> </w:t>
      </w:r>
      <w:bookmarkStart w:id="1" w:name="sub_13012"/>
    </w:p>
    <w:p w:rsidR="00CE1B90" w:rsidRPr="00257F04" w:rsidRDefault="00F864CB" w:rsidP="002B59A3">
      <w:pPr>
        <w:tabs>
          <w:tab w:val="left" w:pos="993"/>
        </w:tabs>
        <w:ind w:firstLine="709"/>
        <w:jc w:val="both"/>
        <w:rPr>
          <w:color w:val="000000"/>
          <w:sz w:val="28"/>
          <w:szCs w:val="28"/>
        </w:rPr>
      </w:pPr>
      <w:r w:rsidRPr="00257F04">
        <w:rPr>
          <w:color w:val="000000"/>
          <w:sz w:val="28"/>
          <w:szCs w:val="28"/>
        </w:rPr>
        <w:t>проверять документы, удостоверяющие личность граждан; проверять у граждан, должностных лиц, общественных объединений и организаций разрешения (лицензии) и иные документы на совершение определенных действий или на осуществление определенного вида деятельности, являющихся предметом федерального государственного надзора;</w:t>
      </w:r>
      <w:bookmarkStart w:id="2" w:name="sub_13013"/>
      <w:bookmarkEnd w:id="1"/>
    </w:p>
    <w:p w:rsidR="00CE1B90" w:rsidRPr="00257F04" w:rsidRDefault="00F864CB" w:rsidP="002B59A3">
      <w:pPr>
        <w:tabs>
          <w:tab w:val="left" w:pos="993"/>
        </w:tabs>
        <w:ind w:firstLine="709"/>
        <w:jc w:val="both"/>
        <w:rPr>
          <w:color w:val="000000"/>
          <w:sz w:val="28"/>
          <w:szCs w:val="28"/>
        </w:rPr>
      </w:pPr>
      <w:proofErr w:type="gramStart"/>
      <w:r w:rsidRPr="00257F04">
        <w:rPr>
          <w:color w:val="000000"/>
          <w:sz w:val="28"/>
          <w:szCs w:val="28"/>
        </w:rPr>
        <w:t xml:space="preserve">вызывать в полицию граждан и должностных лиц по находящимся в производстве делам об административных правонарушениях, а также в связи с проверкой зарегистрированных в установленном </w:t>
      </w:r>
      <w:hyperlink r:id="rId10" w:history="1">
        <w:r w:rsidRPr="00257F04">
          <w:rPr>
            <w:rStyle w:val="ae"/>
            <w:color w:val="000000"/>
            <w:sz w:val="28"/>
            <w:szCs w:val="28"/>
            <w:u w:val="none"/>
          </w:rPr>
          <w:t>порядке</w:t>
        </w:r>
      </w:hyperlink>
      <w:r w:rsidRPr="00257F04">
        <w:rPr>
          <w:color w:val="000000"/>
          <w:sz w:val="28"/>
          <w:szCs w:val="28"/>
        </w:rPr>
        <w:t xml:space="preserve"> заявлений и сообщений об административных правонарушениях, о</w:t>
      </w:r>
      <w:r w:rsidR="005E01D0" w:rsidRPr="00257F04">
        <w:rPr>
          <w:color w:val="000000"/>
          <w:sz w:val="28"/>
          <w:szCs w:val="28"/>
        </w:rPr>
        <w:t> </w:t>
      </w:r>
      <w:r w:rsidRPr="00257F04">
        <w:rPr>
          <w:color w:val="000000"/>
          <w:sz w:val="28"/>
          <w:szCs w:val="28"/>
        </w:rPr>
        <w:t>происшествиях, разрешение которых отнесено к компетенции полиции; получать по таким делам, материалам, заявлениям и сообщениям</w:t>
      </w:r>
      <w:r w:rsidR="00FD00FC" w:rsidRPr="00257F04">
        <w:rPr>
          <w:color w:val="000000"/>
          <w:sz w:val="28"/>
          <w:szCs w:val="28"/>
        </w:rPr>
        <w:t xml:space="preserve"> </w:t>
      </w:r>
      <w:r w:rsidRPr="00257F04">
        <w:rPr>
          <w:color w:val="000000"/>
          <w:sz w:val="28"/>
          <w:szCs w:val="28"/>
        </w:rPr>
        <w:t>необходимые объяснения, справки, документы (их копии);</w:t>
      </w:r>
      <w:proofErr w:type="gramEnd"/>
      <w:r w:rsidRPr="00257F04">
        <w:rPr>
          <w:color w:val="000000"/>
          <w:sz w:val="28"/>
          <w:szCs w:val="28"/>
        </w:rPr>
        <w:t xml:space="preserve"> подвергать приводу в полицию в случаях и порядке, предусмотренных федеральным законом, граждан и должностных лиц, уклоняющихся без уважительных причин от явки по вызову;</w:t>
      </w:r>
      <w:r w:rsidR="00CE1B90" w:rsidRPr="00257F04">
        <w:rPr>
          <w:color w:val="000000"/>
          <w:sz w:val="28"/>
          <w:szCs w:val="28"/>
        </w:rPr>
        <w:t xml:space="preserve"> </w:t>
      </w:r>
      <w:bookmarkEnd w:id="2"/>
    </w:p>
    <w:p w:rsidR="00CE1B90" w:rsidRPr="00257F04" w:rsidRDefault="00F864CB" w:rsidP="002B59A3">
      <w:pPr>
        <w:tabs>
          <w:tab w:val="left" w:pos="993"/>
        </w:tabs>
        <w:ind w:firstLine="709"/>
        <w:jc w:val="both"/>
        <w:rPr>
          <w:color w:val="000000"/>
          <w:sz w:val="28"/>
          <w:szCs w:val="28"/>
        </w:rPr>
      </w:pPr>
      <w:proofErr w:type="gramStart"/>
      <w:r w:rsidRPr="00257F04">
        <w:rPr>
          <w:color w:val="000000"/>
          <w:sz w:val="28"/>
          <w:szCs w:val="28"/>
        </w:rPr>
        <w:t>запрашивать и получать на безвозмездной основе по мотивированному запросу от государственных и муниципальных органов, общественных объединений, организаций, должностных лиц и граждан сведения, справки, документы (их копии), иную необходимую информацию, в том числе персональные данные граждан, запрашивать и получать от медицинских организаций сведения о гражданах, поступивших с ранениями и телесными повреждениями, полученными в результате дорожно-транспортных происшествий, о гражданах, имеющих медицинские противопоказания</w:t>
      </w:r>
      <w:proofErr w:type="gramEnd"/>
      <w:r w:rsidRPr="00257F04">
        <w:rPr>
          <w:color w:val="000000"/>
          <w:sz w:val="28"/>
          <w:szCs w:val="28"/>
        </w:rPr>
        <w:t xml:space="preserve"> или ограниче</w:t>
      </w:r>
      <w:r w:rsidR="00C2090E" w:rsidRPr="00257F04">
        <w:rPr>
          <w:color w:val="000000"/>
          <w:sz w:val="28"/>
          <w:szCs w:val="28"/>
        </w:rPr>
        <w:t>ния к водительской деятельности</w:t>
      </w:r>
      <w:r w:rsidRPr="00257F04">
        <w:rPr>
          <w:color w:val="000000"/>
          <w:sz w:val="28"/>
          <w:szCs w:val="28"/>
        </w:rPr>
        <w:t>;</w:t>
      </w:r>
      <w:r w:rsidR="00CE1B90" w:rsidRPr="00257F04">
        <w:rPr>
          <w:color w:val="000000"/>
          <w:sz w:val="28"/>
          <w:szCs w:val="28"/>
        </w:rPr>
        <w:t xml:space="preserve"> </w:t>
      </w:r>
      <w:bookmarkStart w:id="3" w:name="sub_13015"/>
    </w:p>
    <w:p w:rsidR="00CE1B90" w:rsidRPr="00257F04" w:rsidRDefault="00F864CB" w:rsidP="002B59A3">
      <w:pPr>
        <w:tabs>
          <w:tab w:val="left" w:pos="993"/>
        </w:tabs>
        <w:ind w:firstLine="709"/>
        <w:jc w:val="both"/>
        <w:rPr>
          <w:color w:val="000000"/>
          <w:sz w:val="28"/>
          <w:szCs w:val="28"/>
        </w:rPr>
      </w:pPr>
      <w:proofErr w:type="gramStart"/>
      <w:r w:rsidRPr="00257F04">
        <w:rPr>
          <w:color w:val="000000"/>
          <w:sz w:val="28"/>
          <w:szCs w:val="28"/>
        </w:rPr>
        <w:t>беспрепятственно по предъявлении служебного удостоверения посещать в связи с находящимися в производстве делами об административных правонарушениях, а также в связи с проверкой зарегистрированных в установленном порядке заявлен</w:t>
      </w:r>
      <w:r w:rsidR="00525457" w:rsidRPr="00257F04">
        <w:rPr>
          <w:color w:val="000000"/>
          <w:sz w:val="28"/>
          <w:szCs w:val="28"/>
        </w:rPr>
        <w:t xml:space="preserve">ий и сообщений </w:t>
      </w:r>
      <w:r w:rsidRPr="00257F04">
        <w:rPr>
          <w:color w:val="000000"/>
          <w:sz w:val="28"/>
          <w:szCs w:val="28"/>
        </w:rPr>
        <w:t>об административных правонарушениях, о происшествиях государственные и муниципальные органы, общественные объединения и организации, знакомиться с необходимыми документами и материалами, в том числе с персональными данными граждан, имеющими отношение к производству по</w:t>
      </w:r>
      <w:proofErr w:type="gramEnd"/>
      <w:r w:rsidRPr="00257F04">
        <w:rPr>
          <w:color w:val="000000"/>
          <w:sz w:val="28"/>
          <w:szCs w:val="28"/>
        </w:rPr>
        <w:t xml:space="preserve"> делам об административных правонарушениях, проверке заявлений и сообщений об административных правонарушениях, о происшествиях;</w:t>
      </w:r>
      <w:r w:rsidR="00CE1B90" w:rsidRPr="00257F04">
        <w:rPr>
          <w:color w:val="000000"/>
          <w:sz w:val="28"/>
          <w:szCs w:val="28"/>
        </w:rPr>
        <w:t xml:space="preserve"> </w:t>
      </w:r>
      <w:bookmarkStart w:id="4" w:name="sub_13016"/>
      <w:bookmarkEnd w:id="3"/>
    </w:p>
    <w:p w:rsidR="00CE1B90" w:rsidRPr="00257F04" w:rsidRDefault="00F864CB" w:rsidP="002B59A3">
      <w:pPr>
        <w:tabs>
          <w:tab w:val="left" w:pos="993"/>
        </w:tabs>
        <w:ind w:firstLine="709"/>
        <w:jc w:val="both"/>
        <w:rPr>
          <w:color w:val="000000"/>
          <w:sz w:val="28"/>
          <w:szCs w:val="28"/>
        </w:rPr>
      </w:pPr>
      <w:r w:rsidRPr="00257F04">
        <w:rPr>
          <w:color w:val="000000"/>
          <w:sz w:val="28"/>
          <w:szCs w:val="28"/>
        </w:rPr>
        <w:lastRenderedPageBreak/>
        <w:t xml:space="preserve">патрулировать населенные пункты и общественные места, оборудовать при необходимости контрольные и контрольно-пропускные пункты, выставлять посты, в том числе стационарные, использовать другие формы </w:t>
      </w:r>
      <w:r w:rsidR="00112072" w:rsidRPr="00257F04">
        <w:rPr>
          <w:color w:val="000000"/>
          <w:sz w:val="28"/>
          <w:szCs w:val="28"/>
        </w:rPr>
        <w:t>охраны общественного порядка</w:t>
      </w:r>
      <w:r w:rsidRPr="00257F04">
        <w:rPr>
          <w:color w:val="000000"/>
          <w:sz w:val="28"/>
          <w:szCs w:val="28"/>
        </w:rPr>
        <w:t>;</w:t>
      </w:r>
      <w:r w:rsidR="00CE1B90" w:rsidRPr="00257F04">
        <w:rPr>
          <w:color w:val="000000"/>
          <w:sz w:val="28"/>
          <w:szCs w:val="28"/>
        </w:rPr>
        <w:t xml:space="preserve"> </w:t>
      </w:r>
      <w:bookmarkStart w:id="5" w:name="sub_13017"/>
      <w:bookmarkEnd w:id="4"/>
    </w:p>
    <w:p w:rsidR="00CE1B90" w:rsidRPr="00257F04" w:rsidRDefault="00F864CB" w:rsidP="002B59A3">
      <w:pPr>
        <w:tabs>
          <w:tab w:val="left" w:pos="993"/>
        </w:tabs>
        <w:ind w:firstLine="709"/>
        <w:jc w:val="both"/>
        <w:rPr>
          <w:color w:val="000000"/>
          <w:sz w:val="28"/>
          <w:szCs w:val="28"/>
        </w:rPr>
      </w:pPr>
      <w:r w:rsidRPr="00257F04">
        <w:rPr>
          <w:color w:val="000000"/>
          <w:sz w:val="28"/>
          <w:szCs w:val="28"/>
        </w:rPr>
        <w:t>требовать от граждан (групп граждан) покинуть место совершения преступления, административного правонарушения, место происшествия, не допускать их на отдельные участки местности и объекты либо обязывать оставаться на соответствующих участках местности и объектах или покинуть их; обращаться к группам граждан с требованием разойтись или перейти в другое место, если возникшее скопление граждан создает угрозу их жизни и здоровью, жизни и здоровью других граждан, объектам собственности, нарушает работу организаций, препятствует движению транспорта и пешеходов;</w:t>
      </w:r>
      <w:r w:rsidR="00CE1B90" w:rsidRPr="00257F04">
        <w:rPr>
          <w:color w:val="000000"/>
          <w:sz w:val="28"/>
          <w:szCs w:val="28"/>
        </w:rPr>
        <w:t xml:space="preserve"> </w:t>
      </w:r>
      <w:bookmarkStart w:id="6" w:name="sub_13018"/>
      <w:bookmarkEnd w:id="5"/>
    </w:p>
    <w:p w:rsidR="00192B75" w:rsidRPr="00257F04" w:rsidRDefault="00F864CB" w:rsidP="002B59A3">
      <w:pPr>
        <w:tabs>
          <w:tab w:val="left" w:pos="993"/>
        </w:tabs>
        <w:ind w:firstLine="709"/>
        <w:jc w:val="both"/>
        <w:rPr>
          <w:color w:val="000000"/>
          <w:sz w:val="28"/>
          <w:szCs w:val="28"/>
        </w:rPr>
      </w:pPr>
      <w:r w:rsidRPr="00257F04">
        <w:rPr>
          <w:color w:val="000000"/>
          <w:sz w:val="28"/>
          <w:szCs w:val="28"/>
        </w:rPr>
        <w:t xml:space="preserve">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w:t>
      </w:r>
      <w:hyperlink r:id="rId11" w:history="1">
        <w:r w:rsidRPr="00257F04">
          <w:rPr>
            <w:rStyle w:val="ae"/>
            <w:color w:val="000000"/>
            <w:sz w:val="28"/>
            <w:szCs w:val="28"/>
            <w:u w:val="none"/>
          </w:rPr>
          <w:t>законодательством</w:t>
        </w:r>
      </w:hyperlink>
      <w:r w:rsidRPr="00257F04">
        <w:rPr>
          <w:color w:val="000000"/>
          <w:sz w:val="28"/>
          <w:szCs w:val="28"/>
        </w:rPr>
        <w:t xml:space="preserve"> об административных правонарушениях;</w:t>
      </w:r>
      <w:r w:rsidR="00192B75" w:rsidRPr="00257F04">
        <w:rPr>
          <w:color w:val="000000"/>
          <w:sz w:val="28"/>
          <w:szCs w:val="28"/>
        </w:rPr>
        <w:t xml:space="preserve"> </w:t>
      </w:r>
      <w:bookmarkStart w:id="7" w:name="sub_130112"/>
      <w:bookmarkEnd w:id="6"/>
    </w:p>
    <w:p w:rsidR="00192B75" w:rsidRPr="00257F04" w:rsidRDefault="00F864CB" w:rsidP="002B59A3">
      <w:pPr>
        <w:tabs>
          <w:tab w:val="left" w:pos="993"/>
        </w:tabs>
        <w:ind w:firstLine="709"/>
        <w:jc w:val="both"/>
        <w:rPr>
          <w:color w:val="000000"/>
          <w:sz w:val="28"/>
          <w:szCs w:val="28"/>
        </w:rPr>
      </w:pPr>
      <w:r w:rsidRPr="00257F04">
        <w:rPr>
          <w:color w:val="000000"/>
          <w:sz w:val="28"/>
          <w:szCs w:val="28"/>
        </w:rPr>
        <w:t>вносить в соответствии с федеральным законом руководителям и должностным лицам организаций обязательные для исполнения представления об устранении причин и условий, способствующих совершению административных правонарушений;</w:t>
      </w:r>
      <w:r w:rsidR="00192B75" w:rsidRPr="00257F04">
        <w:rPr>
          <w:color w:val="000000"/>
          <w:sz w:val="28"/>
          <w:szCs w:val="28"/>
        </w:rPr>
        <w:t xml:space="preserve"> </w:t>
      </w:r>
      <w:bookmarkStart w:id="8" w:name="sub_130113"/>
      <w:bookmarkEnd w:id="7"/>
    </w:p>
    <w:p w:rsidR="00F02044" w:rsidRPr="00257F04" w:rsidRDefault="00F864CB" w:rsidP="002B59A3">
      <w:pPr>
        <w:tabs>
          <w:tab w:val="left" w:pos="1134"/>
        </w:tabs>
        <w:ind w:firstLine="709"/>
        <w:jc w:val="both"/>
        <w:rPr>
          <w:color w:val="000000"/>
          <w:sz w:val="28"/>
          <w:szCs w:val="28"/>
        </w:rPr>
      </w:pPr>
      <w:r w:rsidRPr="00257F04">
        <w:rPr>
          <w:color w:val="000000"/>
          <w:sz w:val="28"/>
          <w:szCs w:val="28"/>
        </w:rPr>
        <w:t>доставлять граждан в служебное помещение территориального органа или подразделения полиции, в помещение муниципального органа, в иное служебное помещение в целях решения вопроса о задержании гражданина; установления личности гражданина, если имеются основания полагать, что он находится в розыске; защиты гражданина от непосредственной угрозы его жизни и здоровью в случае, если он не способен позаботиться о себе либо если опасности невозможно избежать иным способом, а также в других случаях;</w:t>
      </w:r>
      <w:bookmarkStart w:id="9" w:name="sub_130114"/>
      <w:bookmarkEnd w:id="8"/>
    </w:p>
    <w:p w:rsidR="005A17DE" w:rsidRPr="00257F04" w:rsidRDefault="00F864CB" w:rsidP="002B59A3">
      <w:pPr>
        <w:tabs>
          <w:tab w:val="left" w:pos="1134"/>
        </w:tabs>
        <w:ind w:firstLine="709"/>
        <w:jc w:val="both"/>
        <w:rPr>
          <w:color w:val="000000"/>
          <w:sz w:val="28"/>
          <w:szCs w:val="28"/>
        </w:rPr>
      </w:pPr>
      <w:r w:rsidRPr="00257F04">
        <w:rPr>
          <w:color w:val="000000"/>
          <w:sz w:val="28"/>
          <w:szCs w:val="28"/>
        </w:rPr>
        <w:t xml:space="preserve">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а также проводить освидетельствование указанных граждан на состояние опьянения в </w:t>
      </w:r>
      <w:hyperlink r:id="rId12" w:history="1">
        <w:r w:rsidRPr="00257F04">
          <w:rPr>
            <w:rStyle w:val="ae"/>
            <w:color w:val="000000"/>
            <w:sz w:val="28"/>
            <w:szCs w:val="28"/>
            <w:u w:val="none"/>
          </w:rPr>
          <w:t>порядке</w:t>
        </w:r>
      </w:hyperlink>
      <w:r w:rsidRPr="00257F04">
        <w:rPr>
          <w:color w:val="000000"/>
          <w:sz w:val="28"/>
          <w:szCs w:val="28"/>
        </w:rPr>
        <w:t>, установленном Правительством Российской Федерации;</w:t>
      </w:r>
      <w:r w:rsidR="005A17DE" w:rsidRPr="00257F04">
        <w:rPr>
          <w:color w:val="000000"/>
          <w:sz w:val="28"/>
          <w:szCs w:val="28"/>
        </w:rPr>
        <w:t xml:space="preserve"> </w:t>
      </w:r>
      <w:bookmarkStart w:id="10" w:name="sub_130115"/>
      <w:bookmarkEnd w:id="9"/>
    </w:p>
    <w:p w:rsidR="005A17DE" w:rsidRPr="00257F04" w:rsidRDefault="00F864CB" w:rsidP="002B59A3">
      <w:pPr>
        <w:tabs>
          <w:tab w:val="left" w:pos="1134"/>
        </w:tabs>
        <w:ind w:firstLine="709"/>
        <w:jc w:val="both"/>
        <w:rPr>
          <w:color w:val="000000"/>
          <w:sz w:val="28"/>
          <w:szCs w:val="28"/>
        </w:rPr>
      </w:pPr>
      <w:r w:rsidRPr="00257F04">
        <w:rPr>
          <w:color w:val="000000"/>
          <w:sz w:val="28"/>
          <w:szCs w:val="28"/>
        </w:rPr>
        <w:t xml:space="preserve">доставлять несовершеннолетних, совершивших правонарушения или антиобщественные действия, а также безнадзорных и беспризорных в служебное помещение территориального органа или подразделения полиции по основаниям и в порядке, которые предусмотрены </w:t>
      </w:r>
      <w:hyperlink r:id="rId13" w:history="1">
        <w:r w:rsidRPr="00257F04">
          <w:rPr>
            <w:rStyle w:val="ae"/>
            <w:color w:val="000000"/>
            <w:sz w:val="28"/>
            <w:szCs w:val="28"/>
            <w:u w:val="none"/>
          </w:rPr>
          <w:t>федеральным законом</w:t>
        </w:r>
      </w:hyperlink>
      <w:r w:rsidRPr="00257F04">
        <w:rPr>
          <w:color w:val="000000"/>
          <w:sz w:val="28"/>
          <w:szCs w:val="28"/>
        </w:rPr>
        <w:t>;</w:t>
      </w:r>
      <w:r w:rsidR="005A17DE" w:rsidRPr="00257F04">
        <w:rPr>
          <w:color w:val="000000"/>
          <w:sz w:val="28"/>
          <w:szCs w:val="28"/>
        </w:rPr>
        <w:t xml:space="preserve"> </w:t>
      </w:r>
      <w:bookmarkStart w:id="11" w:name="sub_130116"/>
      <w:bookmarkEnd w:id="10"/>
    </w:p>
    <w:p w:rsidR="004C6AEB" w:rsidRPr="00257F04" w:rsidRDefault="00F864CB" w:rsidP="002B59A3">
      <w:pPr>
        <w:tabs>
          <w:tab w:val="left" w:pos="1134"/>
        </w:tabs>
        <w:ind w:firstLine="709"/>
        <w:jc w:val="both"/>
        <w:rPr>
          <w:color w:val="000000"/>
          <w:sz w:val="28"/>
          <w:szCs w:val="28"/>
        </w:rPr>
      </w:pPr>
      <w:proofErr w:type="gramStart"/>
      <w:r w:rsidRPr="00257F04">
        <w:rPr>
          <w:color w:val="000000"/>
          <w:sz w:val="28"/>
          <w:szCs w:val="28"/>
        </w:rPr>
        <w:t xml:space="preserve">осуществлять в порядке, установленном законодательством об административных правонарушениях, личный досмотр граждан, досмотр находящихся при них вещей, а также досмотр их транспортных средств при наличии данных о том, что эти граждане имеют при себе оружие, </w:t>
      </w:r>
      <w:r w:rsidRPr="00257F04">
        <w:rPr>
          <w:color w:val="000000"/>
          <w:sz w:val="28"/>
          <w:szCs w:val="28"/>
        </w:rPr>
        <w:lastRenderedPageBreak/>
        <w:t xml:space="preserve">боеприпасы, патроны к оружию, взрывчатые вещества, взрывные устройства, наркотические средства, психотропные вещества или их </w:t>
      </w:r>
      <w:proofErr w:type="spellStart"/>
      <w:r w:rsidRPr="00257F04">
        <w:rPr>
          <w:color w:val="000000"/>
          <w:sz w:val="28"/>
          <w:szCs w:val="28"/>
        </w:rPr>
        <w:t>прекурсоры</w:t>
      </w:r>
      <w:proofErr w:type="spellEnd"/>
      <w:r w:rsidRPr="00257F04">
        <w:rPr>
          <w:color w:val="000000"/>
          <w:sz w:val="28"/>
          <w:szCs w:val="28"/>
        </w:rPr>
        <w:t xml:space="preserve"> либо ядовитые или радиоактивные вещества, изымать указанные предметы, средства и вещества</w:t>
      </w:r>
      <w:proofErr w:type="gramEnd"/>
      <w:r w:rsidRPr="00257F04">
        <w:rPr>
          <w:color w:val="000000"/>
          <w:sz w:val="28"/>
          <w:szCs w:val="28"/>
        </w:rPr>
        <w:t xml:space="preserve"> при отсутствии законных оснований для их ношения или хранения;</w:t>
      </w:r>
      <w:r w:rsidR="004C6AEB" w:rsidRPr="00257F04">
        <w:rPr>
          <w:color w:val="000000"/>
          <w:sz w:val="28"/>
          <w:szCs w:val="28"/>
        </w:rPr>
        <w:t xml:space="preserve"> </w:t>
      </w:r>
      <w:bookmarkStart w:id="12" w:name="sub_130117"/>
      <w:bookmarkEnd w:id="11"/>
    </w:p>
    <w:p w:rsidR="004C6AEB" w:rsidRPr="00257F04" w:rsidRDefault="00F864CB" w:rsidP="002B59A3">
      <w:pPr>
        <w:tabs>
          <w:tab w:val="left" w:pos="1134"/>
        </w:tabs>
        <w:ind w:firstLine="709"/>
        <w:jc w:val="both"/>
        <w:rPr>
          <w:color w:val="000000"/>
          <w:sz w:val="28"/>
          <w:szCs w:val="28"/>
        </w:rPr>
      </w:pPr>
      <w:r w:rsidRPr="00257F04">
        <w:rPr>
          <w:color w:val="000000"/>
          <w:sz w:val="28"/>
          <w:szCs w:val="28"/>
        </w:rPr>
        <w:t xml:space="preserve">истребовать от организаций независимо от форм собственности предоставление </w:t>
      </w:r>
      <w:r w:rsidR="004C6AEB" w:rsidRPr="00257F04">
        <w:rPr>
          <w:color w:val="000000"/>
          <w:sz w:val="28"/>
          <w:szCs w:val="28"/>
        </w:rPr>
        <w:t xml:space="preserve">проб и </w:t>
      </w:r>
      <w:r w:rsidRPr="00257F04">
        <w:rPr>
          <w:color w:val="000000"/>
          <w:sz w:val="28"/>
          <w:szCs w:val="28"/>
        </w:rPr>
        <w:t>образцов</w:t>
      </w:r>
      <w:r w:rsidR="004C6AEB" w:rsidRPr="00257F04">
        <w:rPr>
          <w:color w:val="000000"/>
          <w:sz w:val="28"/>
          <w:szCs w:val="28"/>
        </w:rPr>
        <w:t xml:space="preserve"> для проведения экспертиз</w:t>
      </w:r>
      <w:r w:rsidR="004C6AEB" w:rsidRPr="00257F04">
        <w:rPr>
          <w:rStyle w:val="a5"/>
          <w:color w:val="000000"/>
          <w:sz w:val="28"/>
          <w:szCs w:val="28"/>
        </w:rPr>
        <w:footnoteReference w:id="47"/>
      </w:r>
      <w:r w:rsidRPr="00257F04">
        <w:rPr>
          <w:color w:val="000000"/>
          <w:sz w:val="28"/>
          <w:szCs w:val="28"/>
        </w:rPr>
        <w:t>;</w:t>
      </w:r>
      <w:r w:rsidR="004C6AEB" w:rsidRPr="00257F04">
        <w:rPr>
          <w:color w:val="000000"/>
          <w:sz w:val="28"/>
          <w:szCs w:val="28"/>
        </w:rPr>
        <w:t xml:space="preserve"> </w:t>
      </w:r>
      <w:bookmarkStart w:id="13" w:name="sub_130120"/>
      <w:bookmarkEnd w:id="12"/>
    </w:p>
    <w:p w:rsidR="00F02849" w:rsidRPr="00257F04" w:rsidRDefault="00F864CB" w:rsidP="002B59A3">
      <w:pPr>
        <w:tabs>
          <w:tab w:val="left" w:pos="1134"/>
        </w:tabs>
        <w:ind w:firstLine="709"/>
        <w:jc w:val="both"/>
        <w:rPr>
          <w:color w:val="000000"/>
          <w:sz w:val="28"/>
          <w:szCs w:val="28"/>
        </w:rPr>
      </w:pPr>
      <w:r w:rsidRPr="00257F04">
        <w:rPr>
          <w:color w:val="000000"/>
          <w:sz w:val="28"/>
          <w:szCs w:val="28"/>
        </w:rPr>
        <w:t>останавливать транспортные средства</w:t>
      </w:r>
      <w:r w:rsidR="00DE0C5F" w:rsidRPr="00257F04">
        <w:rPr>
          <w:color w:val="000000"/>
          <w:sz w:val="28"/>
          <w:szCs w:val="28"/>
        </w:rPr>
        <w:t>,</w:t>
      </w:r>
      <w:r w:rsidRPr="00257F04">
        <w:rPr>
          <w:color w:val="000000"/>
          <w:sz w:val="28"/>
          <w:szCs w:val="28"/>
        </w:rPr>
        <w:t xml:space="preserve"> проверять документы на право пользования и управления ими, документы на транспортные средства и перевозимые грузы, наличие страхового </w:t>
      </w:r>
      <w:proofErr w:type="gramStart"/>
      <w:r w:rsidRPr="00257F04">
        <w:rPr>
          <w:color w:val="000000"/>
          <w:sz w:val="28"/>
          <w:szCs w:val="28"/>
        </w:rPr>
        <w:t>полиса обязательного страхования гражданской ответственности владельца транспортного средства</w:t>
      </w:r>
      <w:proofErr w:type="gramEnd"/>
      <w:r w:rsidR="00D61D7B" w:rsidRPr="00257F04">
        <w:rPr>
          <w:color w:val="000000"/>
          <w:sz w:val="28"/>
          <w:szCs w:val="28"/>
        </w:rPr>
        <w:t xml:space="preserve"> или распечатанной на бумажном носителе информации о заключении договора обязательного страхования гражданской ответственности владельца транспортного средства в виде электронного документа</w:t>
      </w:r>
      <w:r w:rsidR="006B0BD4" w:rsidRPr="00257F04">
        <w:rPr>
          <w:rStyle w:val="a5"/>
          <w:color w:val="000000"/>
          <w:sz w:val="28"/>
          <w:szCs w:val="28"/>
        </w:rPr>
        <w:footnoteReference w:id="48"/>
      </w:r>
      <w:r w:rsidRPr="00257F04">
        <w:rPr>
          <w:color w:val="000000"/>
          <w:sz w:val="28"/>
          <w:szCs w:val="28"/>
        </w:rPr>
        <w:t>; осуществлять с участием водителей или граждан, сопровождающих грузы, осмотр транспортных средств и грузов при подозрении, что они используются в противоправных целях, с составлением соответствующего акта; задерживать транспортные средства, находящиеся в розыске; временно ограничивать или запрещать дорожное движение, изменять организацию движения на отдельных участках дорог при проведении публичных и массовых мероприятий и в иных случаях в целях создания необходимых условий для безопасного движения транспортных средств и пешеходов либо если пользование транспортными средствами угрожает безопасности дорожного движения; временно ограничивать или запрещать дорожное движение на железнодорожных переездах, не отвечающих правилам их содержания в безопасном для дорожного движения состоянии;</w:t>
      </w:r>
      <w:r w:rsidR="00F02849" w:rsidRPr="00257F04">
        <w:rPr>
          <w:color w:val="000000"/>
          <w:sz w:val="28"/>
          <w:szCs w:val="28"/>
        </w:rPr>
        <w:t xml:space="preserve"> </w:t>
      </w:r>
      <w:bookmarkEnd w:id="13"/>
    </w:p>
    <w:p w:rsidR="00112072" w:rsidRPr="00257F04" w:rsidRDefault="00F864CB" w:rsidP="002B59A3">
      <w:pPr>
        <w:tabs>
          <w:tab w:val="left" w:pos="1134"/>
        </w:tabs>
        <w:ind w:firstLine="709"/>
        <w:jc w:val="both"/>
        <w:rPr>
          <w:color w:val="000000"/>
          <w:sz w:val="28"/>
          <w:szCs w:val="28"/>
        </w:rPr>
      </w:pPr>
      <w:r w:rsidRPr="00257F04">
        <w:rPr>
          <w:color w:val="000000"/>
          <w:sz w:val="28"/>
          <w:szCs w:val="28"/>
        </w:rPr>
        <w:t xml:space="preserve">ограничивать или запрещать проведение на дорогах ремонтно-строительных и других работ, осуществляемых с нарушением требований нормативных правовых актов в области обеспечения безопасности дорожного движения;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w:t>
      </w:r>
      <w:bookmarkStart w:id="14" w:name="sub_130133"/>
    </w:p>
    <w:p w:rsidR="00473C10" w:rsidRPr="00257F04" w:rsidRDefault="00F864CB" w:rsidP="002B59A3">
      <w:pPr>
        <w:tabs>
          <w:tab w:val="left" w:pos="1134"/>
        </w:tabs>
        <w:ind w:firstLine="709"/>
        <w:jc w:val="both"/>
        <w:rPr>
          <w:color w:val="000000"/>
          <w:sz w:val="28"/>
          <w:szCs w:val="28"/>
        </w:rPr>
      </w:pPr>
      <w:r w:rsidRPr="00257F04">
        <w:rPr>
          <w:color w:val="000000"/>
          <w:sz w:val="28"/>
          <w:szCs w:val="28"/>
        </w:rPr>
        <w:t>использовать информационные системы, видео- и аудиотехнику, кино- и фотоаппаратуру, а также другие технические и специальные средства, не причиняющие вреда жизни и здоровью граждан, а также окружающей среде;</w:t>
      </w:r>
      <w:r w:rsidR="00473C10" w:rsidRPr="00257F04">
        <w:rPr>
          <w:color w:val="000000"/>
          <w:sz w:val="28"/>
          <w:szCs w:val="28"/>
        </w:rPr>
        <w:t xml:space="preserve"> </w:t>
      </w:r>
      <w:bookmarkStart w:id="15" w:name="sub_130135"/>
      <w:bookmarkEnd w:id="14"/>
      <w:r w:rsidR="00473C10" w:rsidRPr="00257F04">
        <w:rPr>
          <w:color w:val="000000"/>
          <w:sz w:val="28"/>
          <w:szCs w:val="28"/>
        </w:rPr>
        <w:t>использовать при общении с участниками дорожного движения, за исключением случаев запрещенных законодательством, фото-, видео и звукозаписывающую аппаратуру;</w:t>
      </w:r>
    </w:p>
    <w:p w:rsidR="00473C10" w:rsidRPr="00257F04" w:rsidRDefault="00F864CB" w:rsidP="002B59A3">
      <w:pPr>
        <w:tabs>
          <w:tab w:val="left" w:pos="1134"/>
        </w:tabs>
        <w:ind w:firstLine="709"/>
        <w:jc w:val="both"/>
        <w:rPr>
          <w:color w:val="000000"/>
          <w:sz w:val="28"/>
          <w:szCs w:val="28"/>
        </w:rPr>
      </w:pPr>
      <w:r w:rsidRPr="00257F04">
        <w:rPr>
          <w:color w:val="000000"/>
          <w:sz w:val="28"/>
          <w:szCs w:val="28"/>
        </w:rPr>
        <w:t xml:space="preserve">использовать на безвозмездной основе возможности средств массовой информации и информационно-телекоммуникационной сети Интернет для размещения информации в целях установления </w:t>
      </w:r>
      <w:r w:rsidRPr="00257F04">
        <w:rPr>
          <w:color w:val="000000"/>
          <w:sz w:val="28"/>
          <w:szCs w:val="28"/>
        </w:rPr>
        <w:lastRenderedPageBreak/>
        <w:t xml:space="preserve">обстоятельств совершения </w:t>
      </w:r>
      <w:r w:rsidR="005C5B6D" w:rsidRPr="00257F04">
        <w:rPr>
          <w:color w:val="000000"/>
          <w:sz w:val="28"/>
          <w:szCs w:val="28"/>
        </w:rPr>
        <w:t>административных правонарушений и лиц, их совершивших</w:t>
      </w:r>
      <w:r w:rsidRPr="00257F04">
        <w:rPr>
          <w:color w:val="000000"/>
          <w:sz w:val="28"/>
          <w:szCs w:val="28"/>
        </w:rPr>
        <w:t>;</w:t>
      </w:r>
      <w:r w:rsidR="00473C10" w:rsidRPr="00257F04">
        <w:rPr>
          <w:color w:val="000000"/>
          <w:sz w:val="28"/>
          <w:szCs w:val="28"/>
        </w:rPr>
        <w:t xml:space="preserve"> </w:t>
      </w:r>
      <w:bookmarkStart w:id="16" w:name="sub_130136"/>
      <w:bookmarkEnd w:id="15"/>
    </w:p>
    <w:p w:rsidR="00C04E38" w:rsidRPr="00257F04" w:rsidRDefault="00F864CB" w:rsidP="002B59A3">
      <w:pPr>
        <w:tabs>
          <w:tab w:val="left" w:pos="1134"/>
        </w:tabs>
        <w:ind w:firstLine="709"/>
        <w:jc w:val="both"/>
        <w:rPr>
          <w:color w:val="000000"/>
          <w:sz w:val="28"/>
          <w:szCs w:val="28"/>
        </w:rPr>
      </w:pPr>
      <w:r w:rsidRPr="00257F04">
        <w:rPr>
          <w:color w:val="000000"/>
          <w:sz w:val="28"/>
          <w:szCs w:val="28"/>
        </w:rPr>
        <w:t>беспрепятственно пользоваться в служебных целях средствами связи, принадлежащими государственным предприятиям, учреждениям и организациям, а в случаях, не терп</w:t>
      </w:r>
      <w:r w:rsidR="006B0BD4" w:rsidRPr="00257F04">
        <w:rPr>
          <w:color w:val="000000"/>
          <w:sz w:val="28"/>
          <w:szCs w:val="28"/>
        </w:rPr>
        <w:t>ящих отлагательства, –</w:t>
      </w:r>
      <w:r w:rsidRPr="00257F04">
        <w:rPr>
          <w:color w:val="000000"/>
          <w:sz w:val="28"/>
          <w:szCs w:val="28"/>
        </w:rPr>
        <w:t xml:space="preserve"> средствами связи, принадлежащими негосударственным предприятиям, учреждениям и организациям, а также общественным объединениям и гражданам;</w:t>
      </w:r>
      <w:bookmarkStart w:id="17" w:name="sub_10045"/>
      <w:bookmarkEnd w:id="16"/>
    </w:p>
    <w:p w:rsidR="00C04E38" w:rsidRPr="00257F04" w:rsidRDefault="00112072" w:rsidP="002B59A3">
      <w:pPr>
        <w:tabs>
          <w:tab w:val="left" w:pos="1134"/>
        </w:tabs>
        <w:ind w:firstLine="709"/>
        <w:jc w:val="both"/>
        <w:rPr>
          <w:color w:val="000000"/>
          <w:sz w:val="28"/>
          <w:szCs w:val="28"/>
        </w:rPr>
      </w:pPr>
      <w:proofErr w:type="gramStart"/>
      <w:r w:rsidRPr="00257F04">
        <w:rPr>
          <w:color w:val="000000"/>
          <w:sz w:val="28"/>
          <w:szCs w:val="28"/>
        </w:rPr>
        <w:t xml:space="preserve">использовать в случаях, не терпящих отлагательства, транспортные средства, принадлежащие государственным и муниципальным органам, общественным объединениям и организациям (за исключением транспортных средств, принадлежащих дипломатическим представительствам и консульским учреждениям иностранных государств, представительствам международных организаций), а в исключительных случаях </w:t>
      </w:r>
      <w:r w:rsidR="006B0BD4" w:rsidRPr="00257F04">
        <w:rPr>
          <w:color w:val="000000"/>
          <w:sz w:val="28"/>
          <w:szCs w:val="28"/>
        </w:rPr>
        <w:t>–</w:t>
      </w:r>
      <w:r w:rsidRPr="00257F04">
        <w:rPr>
          <w:color w:val="000000"/>
          <w:sz w:val="28"/>
          <w:szCs w:val="28"/>
        </w:rPr>
        <w:t xml:space="preserve"> транспортные средства, принадлежащие гражданам, для пресечения преступлений, преследования лиц, совершивших преступления или подозреваемых в их совершении, для доставления в медицинские организации граждан, нуждающихся в</w:t>
      </w:r>
      <w:proofErr w:type="gramEnd"/>
      <w:r w:rsidRPr="00257F04">
        <w:rPr>
          <w:color w:val="000000"/>
          <w:sz w:val="28"/>
          <w:szCs w:val="28"/>
        </w:rPr>
        <w:t xml:space="preserve"> </w:t>
      </w:r>
      <w:proofErr w:type="gramStart"/>
      <w:r w:rsidRPr="00257F04">
        <w:rPr>
          <w:color w:val="000000"/>
          <w:sz w:val="28"/>
          <w:szCs w:val="28"/>
        </w:rPr>
        <w:t>срочной медицинской помощи, для отбуксировки с места дорожно-транспортного происшествия поврежденных транспортных средств, для проезда к месту совершения преступления, административного правонарушения, к месту происшествия, отстраняя при необходимости водителей от управления этими транспортными средствами, с возмещением в установленном федеральным законом порядке по требованию владельцев транспортных средств понесенных ими расходов либо причиненного им материального ущерба</w:t>
      </w:r>
      <w:r w:rsidR="002B59A3" w:rsidRPr="00257F04">
        <w:rPr>
          <w:color w:val="000000"/>
          <w:sz w:val="28"/>
          <w:szCs w:val="28"/>
        </w:rPr>
        <w:t>;</w:t>
      </w:r>
      <w:r w:rsidR="00C04E38" w:rsidRPr="00257F04">
        <w:rPr>
          <w:color w:val="000000"/>
          <w:sz w:val="28"/>
          <w:szCs w:val="28"/>
        </w:rPr>
        <w:t xml:space="preserve"> </w:t>
      </w:r>
      <w:proofErr w:type="gramEnd"/>
    </w:p>
    <w:p w:rsidR="00C04E38" w:rsidRPr="00257F04" w:rsidRDefault="00F43493" w:rsidP="002B59A3">
      <w:pPr>
        <w:tabs>
          <w:tab w:val="left" w:pos="1134"/>
        </w:tabs>
        <w:ind w:firstLine="709"/>
        <w:jc w:val="both"/>
        <w:rPr>
          <w:color w:val="000000"/>
          <w:sz w:val="28"/>
          <w:szCs w:val="28"/>
        </w:rPr>
      </w:pPr>
      <w:proofErr w:type="gramStart"/>
      <w:r w:rsidRPr="00257F04">
        <w:rPr>
          <w:color w:val="000000"/>
          <w:sz w:val="28"/>
          <w:szCs w:val="28"/>
        </w:rPr>
        <w:t>истребовать документы и (или) информацию, предусмотренные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462F44" w:rsidRPr="00257F04">
        <w:rPr>
          <w:color w:val="000000"/>
          <w:sz w:val="28"/>
          <w:szCs w:val="28"/>
        </w:rPr>
        <w:t xml:space="preserve"> (далее – Перечень)</w:t>
      </w:r>
      <w:r w:rsidRPr="00257F04">
        <w:rPr>
          <w:rStyle w:val="a5"/>
          <w:color w:val="000000"/>
          <w:sz w:val="28"/>
          <w:szCs w:val="28"/>
        </w:rPr>
        <w:footnoteReference w:id="49"/>
      </w:r>
      <w:r w:rsidRPr="00257F04">
        <w:rPr>
          <w:color w:val="000000"/>
          <w:sz w:val="28"/>
          <w:szCs w:val="28"/>
        </w:rPr>
        <w:t>.</w:t>
      </w:r>
      <w:r w:rsidR="00C04E38" w:rsidRPr="00257F04">
        <w:rPr>
          <w:color w:val="000000"/>
          <w:sz w:val="28"/>
          <w:szCs w:val="28"/>
        </w:rPr>
        <w:t xml:space="preserve"> </w:t>
      </w:r>
      <w:proofErr w:type="gramEnd"/>
    </w:p>
    <w:p w:rsidR="00C04E38" w:rsidRPr="00257F04" w:rsidRDefault="00462F44" w:rsidP="00C04E38">
      <w:pPr>
        <w:tabs>
          <w:tab w:val="left" w:pos="1134"/>
        </w:tabs>
        <w:ind w:firstLine="709"/>
        <w:jc w:val="both"/>
        <w:rPr>
          <w:color w:val="000000"/>
          <w:sz w:val="28"/>
          <w:szCs w:val="28"/>
        </w:rPr>
      </w:pPr>
      <w:r w:rsidRPr="00257F04">
        <w:rPr>
          <w:color w:val="000000"/>
          <w:sz w:val="28"/>
          <w:szCs w:val="28"/>
        </w:rPr>
        <w:t xml:space="preserve">Запрещается требовать от юридических лиц, индивидуальных предпринимателей представления документов и (или) информации, включая разрешительные документы, имеющиеся в распоряжении иных </w:t>
      </w:r>
      <w:r w:rsidRPr="00257F04">
        <w:rPr>
          <w:color w:val="000000"/>
          <w:sz w:val="28"/>
          <w:szCs w:val="28"/>
        </w:rPr>
        <w:lastRenderedPageBreak/>
        <w:t>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w:t>
      </w:r>
      <w:r w:rsidR="00C04E38" w:rsidRPr="00257F04">
        <w:rPr>
          <w:color w:val="000000"/>
          <w:sz w:val="28"/>
          <w:szCs w:val="28"/>
        </w:rPr>
        <w:t xml:space="preserve"> </w:t>
      </w:r>
    </w:p>
    <w:p w:rsidR="002871E4" w:rsidRPr="00257F04" w:rsidRDefault="002871E4" w:rsidP="002871E4">
      <w:pPr>
        <w:numPr>
          <w:ilvl w:val="3"/>
          <w:numId w:val="2"/>
        </w:numPr>
        <w:tabs>
          <w:tab w:val="clear" w:pos="2880"/>
          <w:tab w:val="num" w:pos="1134"/>
        </w:tabs>
        <w:ind w:left="0" w:firstLine="709"/>
        <w:jc w:val="both"/>
        <w:rPr>
          <w:color w:val="000000"/>
          <w:sz w:val="28"/>
          <w:szCs w:val="28"/>
        </w:rPr>
      </w:pPr>
      <w:r w:rsidRPr="00257F04">
        <w:rPr>
          <w:color w:val="000000"/>
          <w:sz w:val="28"/>
          <w:szCs w:val="28"/>
        </w:rPr>
        <w:t>Сотрудники при исполнении государственной функции обязаны</w:t>
      </w:r>
      <w:r w:rsidR="007369CF" w:rsidRPr="00257F04">
        <w:rPr>
          <w:rStyle w:val="a5"/>
          <w:color w:val="000000"/>
          <w:sz w:val="28"/>
          <w:szCs w:val="28"/>
        </w:rPr>
        <w:footnoteReference w:id="50"/>
      </w:r>
      <w:r w:rsidRPr="00257F04">
        <w:rPr>
          <w:color w:val="000000"/>
          <w:sz w:val="28"/>
          <w:szCs w:val="28"/>
        </w:rPr>
        <w:t>:</w:t>
      </w:r>
    </w:p>
    <w:p w:rsidR="002B59A3" w:rsidRPr="00257F04" w:rsidRDefault="002B59A3" w:rsidP="002B59A3">
      <w:pPr>
        <w:tabs>
          <w:tab w:val="left" w:pos="1134"/>
        </w:tabs>
        <w:ind w:firstLine="709"/>
        <w:jc w:val="both"/>
        <w:rPr>
          <w:color w:val="000000"/>
          <w:sz w:val="28"/>
          <w:szCs w:val="28"/>
        </w:rPr>
      </w:pPr>
      <w:proofErr w:type="gramStart"/>
      <w:r w:rsidRPr="00257F04">
        <w:rPr>
          <w:color w:val="000000"/>
          <w:sz w:val="28"/>
          <w:szCs w:val="28"/>
        </w:rPr>
        <w:t>принимать и регистрировать (в том числе в электронной форме) заявления и сообщения об административных правонарушениях, о</w:t>
      </w:r>
      <w:r w:rsidR="0006446B" w:rsidRPr="00257F04">
        <w:rPr>
          <w:color w:val="000000"/>
          <w:sz w:val="28"/>
          <w:szCs w:val="28"/>
        </w:rPr>
        <w:t> </w:t>
      </w:r>
      <w:r w:rsidRPr="00257F04">
        <w:rPr>
          <w:color w:val="000000"/>
          <w:sz w:val="28"/>
          <w:szCs w:val="28"/>
        </w:rPr>
        <w:t>происшествиях; осуществлять в соответствии с подведомственностью проверку заявлений и сообщений об административных правонарушениях, о происшествиях и принимать по таким заявлениям и сообщениям меры, предусмотренные законодательством Российской Федерации, информировать заявителей о ходе рассмотрения таких заявлений и сообщений;</w:t>
      </w:r>
      <w:proofErr w:type="gramEnd"/>
      <w:r w:rsidRPr="00257F04">
        <w:rPr>
          <w:color w:val="000000"/>
          <w:sz w:val="28"/>
          <w:szCs w:val="28"/>
        </w:rPr>
        <w:t xml:space="preserve"> передавать (направлять) заявления и сообщения об административных правонарушениях, о происшествиях в государственные и муниципальные органы, организации или должностному лицу, к компетенции которых относится решение соответствующих вопросов</w:t>
      </w:r>
      <w:r w:rsidR="007369CF" w:rsidRPr="00257F04">
        <w:rPr>
          <w:color w:val="000000"/>
          <w:sz w:val="28"/>
          <w:szCs w:val="28"/>
        </w:rPr>
        <w:t>;</w:t>
      </w:r>
      <w:r w:rsidRPr="00257F04">
        <w:rPr>
          <w:color w:val="000000"/>
          <w:sz w:val="28"/>
          <w:szCs w:val="28"/>
        </w:rPr>
        <w:t xml:space="preserve"> информировать соответствующие государственные и муниципальные органы, организации и должностных лиц этих органов и организаций о ставших известными фактах, требующих их оперативного реагирования;</w:t>
      </w:r>
    </w:p>
    <w:p w:rsidR="002B59A3" w:rsidRPr="00257F04" w:rsidRDefault="002B59A3" w:rsidP="002B59A3">
      <w:pPr>
        <w:tabs>
          <w:tab w:val="left" w:pos="1134"/>
        </w:tabs>
        <w:ind w:firstLine="709"/>
        <w:jc w:val="both"/>
        <w:rPr>
          <w:color w:val="000000"/>
          <w:sz w:val="28"/>
          <w:szCs w:val="28"/>
        </w:rPr>
      </w:pPr>
      <w:r w:rsidRPr="00257F04">
        <w:rPr>
          <w:color w:val="000000"/>
          <w:sz w:val="28"/>
          <w:szCs w:val="28"/>
        </w:rPr>
        <w:t xml:space="preserve">прибывать незамедлительно на место совершения </w:t>
      </w:r>
      <w:r w:rsidR="003C3E5F" w:rsidRPr="00257F04">
        <w:rPr>
          <w:color w:val="000000"/>
          <w:sz w:val="28"/>
          <w:szCs w:val="28"/>
        </w:rPr>
        <w:t xml:space="preserve">преступления, </w:t>
      </w:r>
      <w:r w:rsidRPr="00257F04">
        <w:rPr>
          <w:color w:val="000000"/>
          <w:sz w:val="28"/>
          <w:szCs w:val="28"/>
        </w:rPr>
        <w:t xml:space="preserve">административного правонарушения, место </w:t>
      </w:r>
      <w:r w:rsidR="007369CF" w:rsidRPr="00257F04">
        <w:rPr>
          <w:color w:val="000000"/>
          <w:sz w:val="28"/>
          <w:szCs w:val="28"/>
        </w:rPr>
        <w:t xml:space="preserve">дорожно-транспортного </w:t>
      </w:r>
      <w:r w:rsidRPr="00257F04">
        <w:rPr>
          <w:color w:val="000000"/>
          <w:sz w:val="28"/>
          <w:szCs w:val="28"/>
        </w:rPr>
        <w:t xml:space="preserve">происшествия, пресекать противоправные деяния, устранять угрозы безопасности граждан и общественной безопасности, документировать обстоятельства совершения </w:t>
      </w:r>
      <w:r w:rsidR="003C3E5F" w:rsidRPr="00257F04">
        <w:rPr>
          <w:color w:val="000000"/>
          <w:sz w:val="28"/>
          <w:szCs w:val="28"/>
        </w:rPr>
        <w:t xml:space="preserve">преступления, </w:t>
      </w:r>
      <w:r w:rsidRPr="00257F04">
        <w:rPr>
          <w:color w:val="000000"/>
          <w:sz w:val="28"/>
          <w:szCs w:val="28"/>
        </w:rPr>
        <w:t>административного правонарушения, обеспечивать сохранность следов</w:t>
      </w:r>
      <w:r w:rsidR="00526223" w:rsidRPr="00257F04">
        <w:rPr>
          <w:color w:val="000000"/>
          <w:sz w:val="28"/>
          <w:szCs w:val="28"/>
        </w:rPr>
        <w:t xml:space="preserve"> преступления,</w:t>
      </w:r>
      <w:r w:rsidRPr="00257F04">
        <w:rPr>
          <w:color w:val="000000"/>
          <w:sz w:val="28"/>
          <w:szCs w:val="28"/>
        </w:rPr>
        <w:t xml:space="preserve"> административного правонарушения, </w:t>
      </w:r>
      <w:r w:rsidR="007369CF" w:rsidRPr="00257F04">
        <w:rPr>
          <w:color w:val="000000"/>
          <w:sz w:val="28"/>
          <w:szCs w:val="28"/>
        </w:rPr>
        <w:t xml:space="preserve">дорожно-транспортного </w:t>
      </w:r>
      <w:r w:rsidRPr="00257F04">
        <w:rPr>
          <w:color w:val="000000"/>
          <w:sz w:val="28"/>
          <w:szCs w:val="28"/>
        </w:rPr>
        <w:t>происшествия;</w:t>
      </w:r>
    </w:p>
    <w:p w:rsidR="002B59A3" w:rsidRPr="00257F04" w:rsidRDefault="002B59A3" w:rsidP="002B59A3">
      <w:pPr>
        <w:tabs>
          <w:tab w:val="left" w:pos="1134"/>
        </w:tabs>
        <w:ind w:firstLine="709"/>
        <w:jc w:val="both"/>
        <w:rPr>
          <w:color w:val="000000"/>
          <w:sz w:val="28"/>
          <w:szCs w:val="28"/>
        </w:rPr>
      </w:pPr>
      <w:r w:rsidRPr="00257F04">
        <w:rPr>
          <w:color w:val="000000"/>
          <w:sz w:val="28"/>
          <w:szCs w:val="28"/>
        </w:rPr>
        <w:t xml:space="preserve">оказывать первую помощь лицам, пострадавшим от </w:t>
      </w:r>
      <w:r w:rsidR="00D530FB" w:rsidRPr="00257F04">
        <w:rPr>
          <w:color w:val="000000"/>
          <w:sz w:val="28"/>
          <w:szCs w:val="28"/>
        </w:rPr>
        <w:t xml:space="preserve">преступлений, </w:t>
      </w:r>
      <w:r w:rsidRPr="00257F04">
        <w:rPr>
          <w:color w:val="000000"/>
          <w:sz w:val="28"/>
          <w:szCs w:val="28"/>
        </w:rPr>
        <w:t>административных правонарушений и несчастных случаев, а также лицам, находящимся в беспомощном состоянии либо в состоянии, опасном для их жизни и здоровья, если специализированная помощь не может быть получена ими своевременно или отсутствует;</w:t>
      </w:r>
    </w:p>
    <w:p w:rsidR="007369CF" w:rsidRPr="00257F04" w:rsidRDefault="002B59A3" w:rsidP="002B59A3">
      <w:pPr>
        <w:tabs>
          <w:tab w:val="left" w:pos="1134"/>
        </w:tabs>
        <w:ind w:firstLine="709"/>
        <w:jc w:val="both"/>
        <w:rPr>
          <w:color w:val="000000"/>
          <w:sz w:val="28"/>
          <w:szCs w:val="28"/>
        </w:rPr>
      </w:pPr>
      <w:r w:rsidRPr="00257F04">
        <w:rPr>
          <w:color w:val="000000"/>
          <w:sz w:val="28"/>
          <w:szCs w:val="28"/>
        </w:rPr>
        <w:t xml:space="preserve">выявлять причины административных правонарушений и условия, способствующие их совершению, принимать в пределах своих полномочий меры по их устранению; </w:t>
      </w:r>
    </w:p>
    <w:p w:rsidR="007B0D1B" w:rsidRPr="00257F04" w:rsidRDefault="007B0D1B" w:rsidP="002B59A3">
      <w:pPr>
        <w:tabs>
          <w:tab w:val="left" w:pos="1134"/>
        </w:tabs>
        <w:ind w:firstLine="709"/>
        <w:jc w:val="both"/>
        <w:rPr>
          <w:color w:val="000000"/>
          <w:sz w:val="28"/>
          <w:szCs w:val="28"/>
        </w:rPr>
      </w:pPr>
      <w:r w:rsidRPr="00257F04">
        <w:rPr>
          <w:color w:val="000000"/>
          <w:sz w:val="28"/>
          <w:szCs w:val="28"/>
        </w:rPr>
        <w:t>обеспечивать в пределах своей компетенции в соответствии с законодательными и иными нормативными правовыми актами Российской Федерации охрану общественного порядка и общественную безопасность, в том числе безопасность дорожного движения;</w:t>
      </w:r>
    </w:p>
    <w:p w:rsidR="002B59A3" w:rsidRPr="00257F04" w:rsidRDefault="002B59A3" w:rsidP="002B59A3">
      <w:pPr>
        <w:tabs>
          <w:tab w:val="left" w:pos="1134"/>
        </w:tabs>
        <w:ind w:firstLine="709"/>
        <w:jc w:val="both"/>
        <w:rPr>
          <w:color w:val="000000"/>
          <w:sz w:val="28"/>
          <w:szCs w:val="28"/>
        </w:rPr>
      </w:pPr>
      <w:r w:rsidRPr="00257F04">
        <w:rPr>
          <w:color w:val="000000"/>
          <w:sz w:val="28"/>
          <w:szCs w:val="28"/>
        </w:rPr>
        <w:t xml:space="preserve">принимать при чрезвычайных ситуациях неотложные меры по спасению граждан, охране имущества, оставшегося без присмотра, содействовать в этих условиях бесперебойной работе спасательных служб; </w:t>
      </w:r>
      <w:r w:rsidR="00945067" w:rsidRPr="00257F04">
        <w:rPr>
          <w:color w:val="000000"/>
          <w:sz w:val="28"/>
          <w:szCs w:val="28"/>
        </w:rPr>
        <w:t xml:space="preserve">участвовать в </w:t>
      </w:r>
      <w:r w:rsidRPr="00257F04">
        <w:rPr>
          <w:color w:val="000000"/>
          <w:sz w:val="28"/>
          <w:szCs w:val="28"/>
        </w:rPr>
        <w:t>обеспеч</w:t>
      </w:r>
      <w:r w:rsidR="00945067" w:rsidRPr="00257F04">
        <w:rPr>
          <w:color w:val="000000"/>
          <w:sz w:val="28"/>
          <w:szCs w:val="28"/>
        </w:rPr>
        <w:t xml:space="preserve">ении </w:t>
      </w:r>
      <w:r w:rsidRPr="00257F04">
        <w:rPr>
          <w:color w:val="000000"/>
          <w:sz w:val="28"/>
          <w:szCs w:val="28"/>
        </w:rPr>
        <w:t>общественн</w:t>
      </w:r>
      <w:r w:rsidR="00945067" w:rsidRPr="00257F04">
        <w:rPr>
          <w:color w:val="000000"/>
          <w:sz w:val="28"/>
          <w:szCs w:val="28"/>
        </w:rPr>
        <w:t>ого</w:t>
      </w:r>
      <w:r w:rsidRPr="00257F04">
        <w:rPr>
          <w:color w:val="000000"/>
          <w:sz w:val="28"/>
          <w:szCs w:val="28"/>
        </w:rPr>
        <w:t xml:space="preserve"> поряд</w:t>
      </w:r>
      <w:r w:rsidR="00945067" w:rsidRPr="00257F04">
        <w:rPr>
          <w:color w:val="000000"/>
          <w:sz w:val="28"/>
          <w:szCs w:val="28"/>
        </w:rPr>
        <w:t>ка</w:t>
      </w:r>
      <w:r w:rsidRPr="00257F04">
        <w:rPr>
          <w:color w:val="000000"/>
          <w:sz w:val="28"/>
          <w:szCs w:val="28"/>
        </w:rPr>
        <w:t xml:space="preserve"> при проведении карантинных мероприятий во время эпидемий и эпизоотий;</w:t>
      </w:r>
    </w:p>
    <w:p w:rsidR="002B59A3" w:rsidRPr="00257F04" w:rsidRDefault="002B59A3" w:rsidP="002B59A3">
      <w:pPr>
        <w:tabs>
          <w:tab w:val="left" w:pos="1134"/>
        </w:tabs>
        <w:ind w:firstLine="709"/>
        <w:jc w:val="both"/>
        <w:rPr>
          <w:color w:val="000000"/>
          <w:sz w:val="28"/>
          <w:szCs w:val="28"/>
        </w:rPr>
      </w:pPr>
      <w:r w:rsidRPr="00257F04">
        <w:rPr>
          <w:color w:val="000000"/>
          <w:sz w:val="28"/>
          <w:szCs w:val="28"/>
        </w:rPr>
        <w:lastRenderedPageBreak/>
        <w:t>исполнять в пределах своих полномочий решения суда (судьи), письменные поручения следователя, руководителя следст</w:t>
      </w:r>
      <w:r w:rsidR="00945067" w:rsidRPr="00257F04">
        <w:rPr>
          <w:color w:val="000000"/>
          <w:sz w:val="28"/>
          <w:szCs w:val="28"/>
        </w:rPr>
        <w:t xml:space="preserve">венного органа, органа дознания, </w:t>
      </w:r>
      <w:r w:rsidRPr="00257F04">
        <w:rPr>
          <w:color w:val="000000"/>
          <w:sz w:val="28"/>
          <w:szCs w:val="28"/>
        </w:rPr>
        <w:t>оказывать содействие в осуществлении</w:t>
      </w:r>
      <w:r w:rsidR="00945067" w:rsidRPr="00257F04">
        <w:rPr>
          <w:color w:val="000000"/>
          <w:sz w:val="28"/>
          <w:szCs w:val="28"/>
        </w:rPr>
        <w:t xml:space="preserve"> ими процессуальных действий</w:t>
      </w:r>
      <w:r w:rsidRPr="00257F04">
        <w:rPr>
          <w:color w:val="000000"/>
          <w:sz w:val="28"/>
          <w:szCs w:val="28"/>
        </w:rPr>
        <w:t>;</w:t>
      </w:r>
    </w:p>
    <w:p w:rsidR="002B59A3" w:rsidRPr="00257F04" w:rsidRDefault="002B59A3" w:rsidP="002B59A3">
      <w:pPr>
        <w:tabs>
          <w:tab w:val="left" w:pos="1134"/>
        </w:tabs>
        <w:ind w:firstLine="709"/>
        <w:jc w:val="both"/>
        <w:rPr>
          <w:color w:val="000000"/>
          <w:sz w:val="28"/>
          <w:szCs w:val="28"/>
        </w:rPr>
      </w:pPr>
      <w:r w:rsidRPr="00257F04">
        <w:rPr>
          <w:color w:val="000000"/>
          <w:sz w:val="28"/>
          <w:szCs w:val="28"/>
        </w:rPr>
        <w:t xml:space="preserve">пресекать административные правонарушения и осуществлять производство по делам об административных правонарушениях, отнесенных </w:t>
      </w:r>
      <w:hyperlink r:id="rId14" w:history="1">
        <w:r w:rsidRPr="00257F04">
          <w:rPr>
            <w:rStyle w:val="ae"/>
            <w:color w:val="000000"/>
            <w:sz w:val="28"/>
            <w:szCs w:val="28"/>
            <w:u w:val="none"/>
          </w:rPr>
          <w:t>законодательством</w:t>
        </w:r>
      </w:hyperlink>
      <w:r w:rsidRPr="00257F04">
        <w:rPr>
          <w:color w:val="000000"/>
          <w:sz w:val="28"/>
          <w:szCs w:val="28"/>
        </w:rPr>
        <w:t xml:space="preserve"> об административных правонарушениях к подведомственности полиции;</w:t>
      </w:r>
    </w:p>
    <w:p w:rsidR="007B0D1B" w:rsidRPr="00257F04" w:rsidRDefault="00E94D93" w:rsidP="007B0D1B">
      <w:pPr>
        <w:tabs>
          <w:tab w:val="left" w:pos="1134"/>
        </w:tabs>
        <w:ind w:firstLine="709"/>
        <w:jc w:val="both"/>
        <w:rPr>
          <w:color w:val="000000"/>
          <w:sz w:val="28"/>
          <w:szCs w:val="28"/>
        </w:rPr>
      </w:pPr>
      <w:r w:rsidRPr="00257F04">
        <w:rPr>
          <w:color w:val="000000"/>
          <w:sz w:val="28"/>
          <w:szCs w:val="28"/>
        </w:rPr>
        <w:t xml:space="preserve">участвовать в </w:t>
      </w:r>
      <w:r w:rsidR="002B59A3" w:rsidRPr="00257F04">
        <w:rPr>
          <w:color w:val="000000"/>
          <w:sz w:val="28"/>
          <w:szCs w:val="28"/>
        </w:rPr>
        <w:t>розыск</w:t>
      </w:r>
      <w:r w:rsidRPr="00257F04">
        <w:rPr>
          <w:color w:val="000000"/>
          <w:sz w:val="28"/>
          <w:szCs w:val="28"/>
        </w:rPr>
        <w:t>е</w:t>
      </w:r>
      <w:r w:rsidR="002B59A3" w:rsidRPr="00257F04">
        <w:rPr>
          <w:color w:val="000000"/>
          <w:sz w:val="28"/>
          <w:szCs w:val="28"/>
        </w:rPr>
        <w:t xml:space="preserve"> лиц, совершивших преступления или подозреваемых и обвиняемых в их совершении; лиц, скрывшихся от органов дознания, следствия или суда; розыск</w:t>
      </w:r>
      <w:r w:rsidR="007B0D1B" w:rsidRPr="00257F04">
        <w:rPr>
          <w:color w:val="000000"/>
          <w:sz w:val="28"/>
          <w:szCs w:val="28"/>
        </w:rPr>
        <w:t>е</w:t>
      </w:r>
      <w:r w:rsidR="002B59A3" w:rsidRPr="00257F04">
        <w:rPr>
          <w:color w:val="000000"/>
          <w:sz w:val="28"/>
          <w:szCs w:val="28"/>
        </w:rPr>
        <w:t xml:space="preserve"> и задержании лиц, совершивших побег из-под стражи</w:t>
      </w:r>
      <w:r w:rsidR="00097D1C" w:rsidRPr="00257F04">
        <w:rPr>
          <w:color w:val="000000"/>
          <w:sz w:val="28"/>
          <w:szCs w:val="28"/>
        </w:rPr>
        <w:t>, похищенных или угнанных транспортных средств</w:t>
      </w:r>
      <w:r w:rsidR="007B0D1B" w:rsidRPr="00257F04">
        <w:rPr>
          <w:color w:val="000000"/>
          <w:sz w:val="28"/>
          <w:szCs w:val="28"/>
        </w:rPr>
        <w:t>;</w:t>
      </w:r>
    </w:p>
    <w:p w:rsidR="002B59A3" w:rsidRPr="00257F04" w:rsidRDefault="002B59A3" w:rsidP="002B59A3">
      <w:pPr>
        <w:tabs>
          <w:tab w:val="left" w:pos="1134"/>
        </w:tabs>
        <w:ind w:firstLine="709"/>
        <w:jc w:val="both"/>
        <w:rPr>
          <w:color w:val="000000"/>
          <w:sz w:val="28"/>
          <w:szCs w:val="28"/>
        </w:rPr>
      </w:pPr>
      <w:proofErr w:type="gramStart"/>
      <w:r w:rsidRPr="00257F04">
        <w:rPr>
          <w:color w:val="000000"/>
          <w:sz w:val="28"/>
          <w:szCs w:val="28"/>
        </w:rPr>
        <w:t xml:space="preserve">осуществлять государственный контроль (надзор) за соблюдением требований нормативных </w:t>
      </w:r>
      <w:r w:rsidR="008F34F7" w:rsidRPr="00257F04">
        <w:rPr>
          <w:color w:val="000000"/>
          <w:sz w:val="28"/>
          <w:szCs w:val="28"/>
        </w:rPr>
        <w:t xml:space="preserve">правовых актов </w:t>
      </w:r>
      <w:r w:rsidRPr="00257F04">
        <w:rPr>
          <w:color w:val="000000"/>
          <w:sz w:val="28"/>
          <w:szCs w:val="28"/>
        </w:rPr>
        <w:t xml:space="preserve">в области безопасности дорожного движения; регулировать дорожное движение; оформлять документы о дорожно-транспортном происшествии; осуществлять по основаниям и в </w:t>
      </w:r>
      <w:hyperlink r:id="rId15" w:history="1">
        <w:r w:rsidRPr="00257F04">
          <w:rPr>
            <w:rStyle w:val="ae"/>
            <w:color w:val="000000"/>
            <w:sz w:val="28"/>
            <w:szCs w:val="28"/>
            <w:u w:val="none"/>
          </w:rPr>
          <w:t>порядке</w:t>
        </w:r>
      </w:hyperlink>
      <w:r w:rsidRPr="00257F04">
        <w:rPr>
          <w:color w:val="000000"/>
          <w:sz w:val="28"/>
          <w:szCs w:val="28"/>
        </w:rPr>
        <w:t>, которые предусмотрены Правительством Российской Федерации, сопровождение транспортных средств; согласовывать маршруты крупногабаритных транспортных средств, а в установленных законодательством Российской Федерации случаях - тяжеловесных транспортных средств;</w:t>
      </w:r>
      <w:proofErr w:type="gramEnd"/>
    </w:p>
    <w:p w:rsidR="002B59A3" w:rsidRPr="00257F04" w:rsidRDefault="002B59A3" w:rsidP="008F09EE">
      <w:pPr>
        <w:tabs>
          <w:tab w:val="left" w:pos="1134"/>
        </w:tabs>
        <w:ind w:firstLine="709"/>
        <w:jc w:val="both"/>
        <w:rPr>
          <w:color w:val="000000"/>
          <w:sz w:val="28"/>
          <w:szCs w:val="28"/>
        </w:rPr>
      </w:pPr>
      <w:r w:rsidRPr="00257F04">
        <w:rPr>
          <w:color w:val="000000"/>
          <w:sz w:val="28"/>
          <w:szCs w:val="28"/>
        </w:rPr>
        <w:t xml:space="preserve">изымать у граждан и должностных лиц документы, имеющие признаки подделки, а также вещи, изъятые из гражданского оборота или ограниченно </w:t>
      </w:r>
      <w:proofErr w:type="spellStart"/>
      <w:r w:rsidRPr="00257F04">
        <w:rPr>
          <w:color w:val="000000"/>
          <w:sz w:val="28"/>
          <w:szCs w:val="28"/>
        </w:rPr>
        <w:t>оборотоспособные</w:t>
      </w:r>
      <w:proofErr w:type="spellEnd"/>
      <w:r w:rsidRPr="00257F04">
        <w:rPr>
          <w:color w:val="000000"/>
          <w:sz w:val="28"/>
          <w:szCs w:val="28"/>
        </w:rPr>
        <w:t>, находящиеся у них без специального разрешения, с составлением протокола и вручением его копии указанным</w:t>
      </w:r>
      <w:r w:rsidR="00780B96" w:rsidRPr="00257F04">
        <w:rPr>
          <w:color w:val="000000"/>
          <w:sz w:val="28"/>
          <w:szCs w:val="28"/>
        </w:rPr>
        <w:t xml:space="preserve"> гражданам и должностным лицам</w:t>
      </w:r>
      <w:r w:rsidR="008F09EE" w:rsidRPr="00257F04">
        <w:rPr>
          <w:color w:val="000000"/>
          <w:sz w:val="28"/>
          <w:szCs w:val="28"/>
        </w:rPr>
        <w:t>;</w:t>
      </w:r>
      <w:r w:rsidRPr="00257F04">
        <w:rPr>
          <w:color w:val="000000"/>
          <w:sz w:val="28"/>
          <w:szCs w:val="28"/>
        </w:rPr>
        <w:t xml:space="preserve"> </w:t>
      </w:r>
    </w:p>
    <w:p w:rsidR="007369CF" w:rsidRPr="00257F04" w:rsidRDefault="007369CF" w:rsidP="007369CF">
      <w:pPr>
        <w:tabs>
          <w:tab w:val="left" w:pos="1134"/>
        </w:tabs>
        <w:ind w:firstLine="709"/>
        <w:jc w:val="both"/>
        <w:rPr>
          <w:color w:val="000000"/>
          <w:sz w:val="28"/>
          <w:szCs w:val="28"/>
        </w:rPr>
      </w:pPr>
      <w:r w:rsidRPr="00257F04">
        <w:rPr>
          <w:color w:val="000000"/>
          <w:sz w:val="28"/>
          <w:szCs w:val="28"/>
        </w:rPr>
        <w:t>знакомить руководителя или иного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369CF" w:rsidRPr="00257F04" w:rsidRDefault="007369CF" w:rsidP="007369CF">
      <w:pPr>
        <w:tabs>
          <w:tab w:val="left" w:pos="1134"/>
        </w:tabs>
        <w:ind w:firstLine="709"/>
        <w:jc w:val="both"/>
        <w:rPr>
          <w:color w:val="000000"/>
          <w:sz w:val="28"/>
          <w:szCs w:val="28"/>
        </w:rPr>
      </w:pPr>
      <w:r w:rsidRPr="00257F04">
        <w:rPr>
          <w:color w:val="000000"/>
          <w:sz w:val="28"/>
          <w:szCs w:val="28"/>
        </w:rPr>
        <w:t>не препятствовать использованию фото-, видео и звукозаписывающей аппаратуры участником дорожного движения, если таковое не запрещено законодательством</w:t>
      </w:r>
      <w:r w:rsidR="001E058E" w:rsidRPr="00257F04">
        <w:rPr>
          <w:color w:val="000000"/>
          <w:sz w:val="28"/>
          <w:szCs w:val="28"/>
        </w:rPr>
        <w:t xml:space="preserve">, </w:t>
      </w:r>
      <w:r w:rsidR="00D530FB" w:rsidRPr="00257F04">
        <w:rPr>
          <w:color w:val="000000"/>
          <w:sz w:val="28"/>
          <w:szCs w:val="28"/>
        </w:rPr>
        <w:t>при наличии запрета сообщать участнику дорожного движения</w:t>
      </w:r>
      <w:r w:rsidR="001E058E" w:rsidRPr="00257F04">
        <w:rPr>
          <w:color w:val="000000"/>
          <w:sz w:val="28"/>
          <w:szCs w:val="28"/>
        </w:rPr>
        <w:t xml:space="preserve"> его основания</w:t>
      </w:r>
      <w:r w:rsidRPr="00257F04">
        <w:rPr>
          <w:color w:val="000000"/>
          <w:sz w:val="28"/>
          <w:szCs w:val="28"/>
        </w:rPr>
        <w:t xml:space="preserve">. </w:t>
      </w:r>
    </w:p>
    <w:p w:rsidR="0035141F" w:rsidRPr="00257F04" w:rsidRDefault="0035141F" w:rsidP="0035141F">
      <w:pPr>
        <w:numPr>
          <w:ilvl w:val="3"/>
          <w:numId w:val="2"/>
        </w:numPr>
        <w:tabs>
          <w:tab w:val="clear" w:pos="2880"/>
          <w:tab w:val="num" w:pos="993"/>
          <w:tab w:val="left" w:pos="1134"/>
        </w:tabs>
        <w:ind w:left="0" w:firstLine="709"/>
        <w:jc w:val="both"/>
        <w:rPr>
          <w:color w:val="000000"/>
          <w:sz w:val="28"/>
          <w:szCs w:val="28"/>
        </w:rPr>
      </w:pPr>
      <w:proofErr w:type="gramStart"/>
      <w:r w:rsidRPr="00257F04">
        <w:rPr>
          <w:color w:val="000000"/>
          <w:sz w:val="28"/>
          <w:szCs w:val="28"/>
        </w:rPr>
        <w:t>Права и обязанности сотрудников полиции при исполнении государственной функции определяются Федеральным законом «О</w:t>
      </w:r>
      <w:r w:rsidR="00DA6E6D" w:rsidRPr="00257F04">
        <w:rPr>
          <w:color w:val="000000"/>
          <w:sz w:val="28"/>
          <w:szCs w:val="28"/>
        </w:rPr>
        <w:t> </w:t>
      </w:r>
      <w:r w:rsidRPr="00257F04">
        <w:rPr>
          <w:color w:val="000000"/>
          <w:sz w:val="28"/>
          <w:szCs w:val="28"/>
        </w:rPr>
        <w:t>полиции»</w:t>
      </w:r>
      <w:r w:rsidRPr="00257F04">
        <w:rPr>
          <w:color w:val="000000"/>
          <w:sz w:val="28"/>
          <w:szCs w:val="28"/>
          <w:vertAlign w:val="superscript"/>
        </w:rPr>
        <w:footnoteReference w:id="51"/>
      </w:r>
      <w:r w:rsidRPr="00257F04">
        <w:rPr>
          <w:color w:val="000000"/>
          <w:sz w:val="28"/>
          <w:szCs w:val="28"/>
        </w:rPr>
        <w:t>, Кодексом</w:t>
      </w:r>
      <w:r w:rsidRPr="00257F04">
        <w:rPr>
          <w:color w:val="000000"/>
          <w:sz w:val="28"/>
          <w:szCs w:val="28"/>
          <w:vertAlign w:val="superscript"/>
        </w:rPr>
        <w:footnoteReference w:id="52"/>
      </w:r>
      <w:r w:rsidRPr="00257F04">
        <w:rPr>
          <w:color w:val="000000"/>
          <w:sz w:val="28"/>
          <w:szCs w:val="28"/>
        </w:rPr>
        <w:t xml:space="preserve">, </w:t>
      </w:r>
      <w:r w:rsidR="0006446B" w:rsidRPr="00257F04">
        <w:rPr>
          <w:color w:val="000000"/>
          <w:sz w:val="28"/>
          <w:szCs w:val="28"/>
        </w:rPr>
        <w:t>У</w:t>
      </w:r>
      <w:r w:rsidRPr="00257F04">
        <w:rPr>
          <w:bCs/>
          <w:color w:val="000000"/>
          <w:sz w:val="28"/>
          <w:szCs w:val="28"/>
        </w:rPr>
        <w:t>казом Президента Российской Федерации от</w:t>
      </w:r>
      <w:r w:rsidR="00DA6E6D" w:rsidRPr="00257F04">
        <w:rPr>
          <w:bCs/>
          <w:color w:val="000000"/>
          <w:sz w:val="28"/>
          <w:szCs w:val="28"/>
        </w:rPr>
        <w:t> </w:t>
      </w:r>
      <w:r w:rsidRPr="00257F04">
        <w:rPr>
          <w:bCs/>
          <w:color w:val="000000"/>
          <w:sz w:val="28"/>
          <w:szCs w:val="28"/>
        </w:rPr>
        <w:t xml:space="preserve">15 июня 1998 г. № 711 «О дополнительных мерах по обеспечению </w:t>
      </w:r>
      <w:r w:rsidRPr="00257F04">
        <w:rPr>
          <w:bCs/>
          <w:color w:val="000000"/>
          <w:sz w:val="28"/>
          <w:szCs w:val="28"/>
        </w:rPr>
        <w:lastRenderedPageBreak/>
        <w:t>безопасности дорожного движения»</w:t>
      </w:r>
      <w:r w:rsidRPr="00257F04">
        <w:rPr>
          <w:bCs/>
          <w:color w:val="000000"/>
          <w:sz w:val="28"/>
          <w:szCs w:val="28"/>
          <w:vertAlign w:val="superscript"/>
        </w:rPr>
        <w:footnoteReference w:id="53"/>
      </w:r>
      <w:r w:rsidRPr="00257F04">
        <w:rPr>
          <w:color w:val="000000"/>
          <w:sz w:val="28"/>
          <w:szCs w:val="28"/>
        </w:rPr>
        <w:t>, Правилами дорожного движения</w:t>
      </w:r>
      <w:r w:rsidRPr="00257F04">
        <w:rPr>
          <w:color w:val="000000"/>
          <w:sz w:val="28"/>
          <w:szCs w:val="28"/>
          <w:vertAlign w:val="superscript"/>
        </w:rPr>
        <w:footnoteReference w:id="54"/>
      </w:r>
      <w:r w:rsidRPr="00257F04">
        <w:rPr>
          <w:color w:val="000000"/>
          <w:sz w:val="28"/>
          <w:szCs w:val="28"/>
        </w:rPr>
        <w:t xml:space="preserve">, а также иными нормативными правовыми актами, регулирующими правоотношения при осуществлении </w:t>
      </w:r>
      <w:r w:rsidRPr="00257F04">
        <w:rPr>
          <w:bCs/>
          <w:color w:val="000000"/>
          <w:sz w:val="28"/>
          <w:szCs w:val="28"/>
        </w:rPr>
        <w:t>государственного федерального надзора</w:t>
      </w:r>
      <w:r w:rsidRPr="00257F04">
        <w:rPr>
          <w:color w:val="000000"/>
          <w:sz w:val="28"/>
          <w:szCs w:val="28"/>
        </w:rPr>
        <w:t xml:space="preserve"> в области безопасности дорожного движения.</w:t>
      </w:r>
      <w:proofErr w:type="gramEnd"/>
    </w:p>
    <w:p w:rsidR="0035141F" w:rsidRPr="00257F04" w:rsidRDefault="0035141F" w:rsidP="007369CF">
      <w:pPr>
        <w:tabs>
          <w:tab w:val="left" w:pos="1134"/>
        </w:tabs>
        <w:ind w:firstLine="709"/>
        <w:jc w:val="both"/>
        <w:rPr>
          <w:color w:val="000000"/>
          <w:sz w:val="28"/>
          <w:szCs w:val="28"/>
        </w:rPr>
      </w:pPr>
    </w:p>
    <w:bookmarkEnd w:id="17"/>
    <w:p w:rsidR="004543BC" w:rsidRPr="00257F04" w:rsidRDefault="004543BC" w:rsidP="00AC6BDF">
      <w:pPr>
        <w:ind w:firstLine="709"/>
        <w:jc w:val="both"/>
        <w:rPr>
          <w:b/>
          <w:bCs/>
          <w:color w:val="000000"/>
          <w:sz w:val="28"/>
          <w:szCs w:val="28"/>
        </w:rPr>
      </w:pPr>
      <w:r w:rsidRPr="00257F04">
        <w:rPr>
          <w:b/>
          <w:bCs/>
          <w:color w:val="000000"/>
          <w:sz w:val="28"/>
          <w:szCs w:val="28"/>
        </w:rPr>
        <w:t xml:space="preserve">Права и обязанности </w:t>
      </w:r>
      <w:r w:rsidR="009748E2" w:rsidRPr="00257F04">
        <w:rPr>
          <w:b/>
          <w:bCs/>
          <w:color w:val="000000"/>
          <w:sz w:val="28"/>
          <w:szCs w:val="28"/>
        </w:rPr>
        <w:t xml:space="preserve">лиц, в отношении которых осуществляется </w:t>
      </w:r>
      <w:r w:rsidR="009748E2" w:rsidRPr="00257F04">
        <w:rPr>
          <w:b/>
          <w:color w:val="000000"/>
          <w:sz w:val="28"/>
          <w:szCs w:val="28"/>
        </w:rPr>
        <w:t xml:space="preserve">федеральный </w:t>
      </w:r>
      <w:r w:rsidR="00AC6BDF" w:rsidRPr="00257F04">
        <w:rPr>
          <w:b/>
          <w:color w:val="000000"/>
          <w:sz w:val="28"/>
          <w:szCs w:val="28"/>
        </w:rPr>
        <w:t xml:space="preserve">государственный </w:t>
      </w:r>
      <w:r w:rsidR="009748E2" w:rsidRPr="00257F04">
        <w:rPr>
          <w:b/>
          <w:color w:val="000000"/>
          <w:sz w:val="28"/>
          <w:szCs w:val="28"/>
        </w:rPr>
        <w:t>надзор</w:t>
      </w:r>
    </w:p>
    <w:p w:rsidR="004543BC" w:rsidRPr="00257F04" w:rsidRDefault="004543BC" w:rsidP="003A7BFC">
      <w:pPr>
        <w:ind w:firstLine="709"/>
        <w:jc w:val="both"/>
        <w:rPr>
          <w:bCs/>
          <w:color w:val="000000"/>
        </w:rPr>
      </w:pPr>
    </w:p>
    <w:p w:rsidR="00FD4FCF" w:rsidRPr="00257F04" w:rsidRDefault="005F4F9B" w:rsidP="00FD4FCF">
      <w:pPr>
        <w:numPr>
          <w:ilvl w:val="3"/>
          <w:numId w:val="2"/>
        </w:numPr>
        <w:tabs>
          <w:tab w:val="clear" w:pos="2880"/>
          <w:tab w:val="num" w:pos="1134"/>
        </w:tabs>
        <w:ind w:left="0" w:firstLine="709"/>
        <w:jc w:val="both"/>
        <w:rPr>
          <w:bCs/>
          <w:color w:val="000000"/>
          <w:sz w:val="28"/>
          <w:szCs w:val="28"/>
        </w:rPr>
      </w:pPr>
      <w:r w:rsidRPr="00257F04">
        <w:rPr>
          <w:color w:val="000000"/>
          <w:sz w:val="28"/>
          <w:szCs w:val="28"/>
        </w:rPr>
        <w:t xml:space="preserve"> </w:t>
      </w:r>
      <w:bookmarkStart w:id="18" w:name="sub_1012"/>
      <w:r w:rsidR="00FD4FCF" w:rsidRPr="00257F04">
        <w:rPr>
          <w:bCs/>
          <w:color w:val="000000"/>
          <w:sz w:val="28"/>
          <w:szCs w:val="28"/>
        </w:rPr>
        <w:t>Лица, в отношении которых осуществляется федеральный государственный надзор, имеют право:</w:t>
      </w:r>
    </w:p>
    <w:p w:rsidR="00FD4FCF" w:rsidRPr="00257F04" w:rsidRDefault="00FD4FCF" w:rsidP="00FD4FCF">
      <w:pPr>
        <w:ind w:firstLine="709"/>
        <w:jc w:val="both"/>
        <w:rPr>
          <w:bCs/>
          <w:color w:val="000000"/>
          <w:sz w:val="28"/>
          <w:szCs w:val="28"/>
        </w:rPr>
      </w:pPr>
      <w:bookmarkStart w:id="19" w:name="sub_1121"/>
      <w:bookmarkEnd w:id="18"/>
      <w:r w:rsidRPr="00257F04">
        <w:rPr>
          <w:bCs/>
          <w:color w:val="000000"/>
          <w:sz w:val="28"/>
          <w:szCs w:val="28"/>
        </w:rPr>
        <w:t>обжаловать действия (бездействие) сотрудника, приведшие к нарушению их прав и свобод, вышестоящему должностному лицу, прокурору и (или) в суд;</w:t>
      </w:r>
    </w:p>
    <w:p w:rsidR="00FD4FCF" w:rsidRPr="00257F04" w:rsidRDefault="00FD4FCF" w:rsidP="00FD4FCF">
      <w:pPr>
        <w:ind w:firstLine="709"/>
        <w:jc w:val="both"/>
        <w:rPr>
          <w:bCs/>
          <w:color w:val="000000"/>
          <w:sz w:val="28"/>
          <w:szCs w:val="28"/>
        </w:rPr>
      </w:pPr>
      <w:bookmarkStart w:id="20" w:name="sub_1122"/>
      <w:bookmarkEnd w:id="19"/>
      <w:r w:rsidRPr="00257F04">
        <w:rPr>
          <w:bCs/>
          <w:color w:val="000000"/>
          <w:sz w:val="28"/>
          <w:szCs w:val="28"/>
        </w:rPr>
        <w:t>на возмещение в порядке, предусмотренном законодательством Российской Федерации, вреда, причиненного противоправными действиями или бездействием сотрудников;</w:t>
      </w:r>
    </w:p>
    <w:bookmarkEnd w:id="20"/>
    <w:p w:rsidR="00961F53" w:rsidRPr="00257F04" w:rsidRDefault="00961F53" w:rsidP="00961F53">
      <w:pPr>
        <w:ind w:firstLine="709"/>
        <w:jc w:val="both"/>
        <w:rPr>
          <w:bCs/>
          <w:color w:val="000000"/>
          <w:sz w:val="28"/>
          <w:szCs w:val="28"/>
        </w:rPr>
      </w:pPr>
      <w:r w:rsidRPr="00257F04">
        <w:rPr>
          <w:bCs/>
          <w:color w:val="000000"/>
          <w:sz w:val="28"/>
          <w:szCs w:val="28"/>
        </w:rPr>
        <w:t>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предусмотренными Кодексом;</w:t>
      </w:r>
    </w:p>
    <w:p w:rsidR="005F4F9B" w:rsidRPr="00257F04" w:rsidRDefault="005F4F9B" w:rsidP="005F4F9B">
      <w:pPr>
        <w:ind w:firstLine="709"/>
        <w:jc w:val="both"/>
        <w:rPr>
          <w:bCs/>
          <w:color w:val="000000"/>
          <w:sz w:val="28"/>
          <w:szCs w:val="28"/>
        </w:rPr>
      </w:pPr>
      <w:r w:rsidRPr="00257F04">
        <w:rPr>
          <w:bCs/>
          <w:color w:val="000000"/>
          <w:sz w:val="28"/>
          <w:szCs w:val="28"/>
        </w:rPr>
        <w:t>не свидетельствовать против себя самого, своего супруга и близких родственников;</w:t>
      </w:r>
    </w:p>
    <w:p w:rsidR="005F4F9B" w:rsidRPr="00257F04" w:rsidRDefault="005F4F9B" w:rsidP="005F4F9B">
      <w:pPr>
        <w:ind w:firstLine="709"/>
        <w:jc w:val="both"/>
        <w:rPr>
          <w:bCs/>
          <w:color w:val="000000"/>
          <w:sz w:val="28"/>
          <w:szCs w:val="28"/>
        </w:rPr>
      </w:pPr>
      <w:r w:rsidRPr="00257F04">
        <w:rPr>
          <w:bCs/>
          <w:color w:val="000000"/>
          <w:sz w:val="28"/>
          <w:szCs w:val="28"/>
        </w:rPr>
        <w:t>давать показания на родном языке или на языке, которым владеет;</w:t>
      </w:r>
    </w:p>
    <w:p w:rsidR="005F4F9B" w:rsidRPr="00257F04" w:rsidRDefault="005F4F9B" w:rsidP="005F4F9B">
      <w:pPr>
        <w:ind w:firstLine="709"/>
        <w:jc w:val="both"/>
        <w:rPr>
          <w:bCs/>
          <w:color w:val="000000"/>
          <w:sz w:val="28"/>
          <w:szCs w:val="28"/>
        </w:rPr>
      </w:pPr>
      <w:r w:rsidRPr="00257F04">
        <w:rPr>
          <w:bCs/>
          <w:color w:val="000000"/>
          <w:sz w:val="28"/>
          <w:szCs w:val="28"/>
        </w:rPr>
        <w:t>пользоваться бесплатной помощью переводчика;</w:t>
      </w:r>
    </w:p>
    <w:p w:rsidR="005F4F9B" w:rsidRPr="00257F04" w:rsidRDefault="005F4F9B" w:rsidP="005F4F9B">
      <w:pPr>
        <w:ind w:firstLine="709"/>
        <w:jc w:val="both"/>
        <w:rPr>
          <w:bCs/>
          <w:color w:val="000000"/>
          <w:sz w:val="28"/>
          <w:szCs w:val="28"/>
        </w:rPr>
      </w:pPr>
      <w:r w:rsidRPr="00257F04">
        <w:rPr>
          <w:bCs/>
          <w:color w:val="000000"/>
          <w:sz w:val="28"/>
          <w:szCs w:val="28"/>
        </w:rPr>
        <w:t>делать замечания по поводу правильности занесения его показаний в протокол</w:t>
      </w:r>
      <w:r w:rsidR="00FD4FCF" w:rsidRPr="00257F04">
        <w:rPr>
          <w:bCs/>
          <w:color w:val="000000"/>
          <w:sz w:val="28"/>
          <w:szCs w:val="28"/>
        </w:rPr>
        <w:t>;</w:t>
      </w:r>
    </w:p>
    <w:p w:rsidR="00FD4FCF" w:rsidRPr="00257F04" w:rsidRDefault="00FD4FCF" w:rsidP="00FD4FCF">
      <w:pPr>
        <w:ind w:firstLine="709"/>
        <w:jc w:val="both"/>
        <w:rPr>
          <w:bCs/>
          <w:color w:val="000000"/>
          <w:sz w:val="28"/>
          <w:szCs w:val="28"/>
        </w:rPr>
      </w:pPr>
      <w:r w:rsidRPr="00257F04">
        <w:rPr>
          <w:color w:val="000000"/>
          <w:sz w:val="28"/>
          <w:szCs w:val="28"/>
        </w:rPr>
        <w:t>использовать в ходе общения с сотрудником фото-, видео и звукозаписывающую аппаратуру, если таковое не запрещено законодательством.</w:t>
      </w:r>
    </w:p>
    <w:p w:rsidR="00F57A4F" w:rsidRPr="00257F04" w:rsidRDefault="00F57A4F" w:rsidP="00F57A4F">
      <w:pPr>
        <w:ind w:firstLine="709"/>
        <w:jc w:val="both"/>
        <w:rPr>
          <w:color w:val="000000"/>
          <w:sz w:val="28"/>
          <w:szCs w:val="28"/>
        </w:rPr>
      </w:pPr>
      <w:r w:rsidRPr="00257F04">
        <w:rPr>
          <w:color w:val="000000"/>
          <w:sz w:val="28"/>
          <w:szCs w:val="28"/>
        </w:rPr>
        <w:t xml:space="preserve">Юридические лица, индивидуальные предприниматели вправе </w:t>
      </w:r>
      <w:proofErr w:type="gramStart"/>
      <w:r w:rsidRPr="00257F04">
        <w:rPr>
          <w:color w:val="000000"/>
          <w:sz w:val="28"/>
          <w:szCs w:val="28"/>
        </w:rPr>
        <w:t>предоставить документы</w:t>
      </w:r>
      <w:proofErr w:type="gramEnd"/>
      <w:r w:rsidRPr="00257F04">
        <w:rPr>
          <w:color w:val="000000"/>
          <w:sz w:val="28"/>
          <w:szCs w:val="28"/>
        </w:rPr>
        <w:t xml:space="preserve">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 по собственной инициативе.</w:t>
      </w:r>
    </w:p>
    <w:p w:rsidR="00F57A4F" w:rsidRPr="00257F04" w:rsidRDefault="00F57A4F" w:rsidP="00F57A4F">
      <w:pPr>
        <w:ind w:firstLine="709"/>
        <w:jc w:val="both"/>
        <w:rPr>
          <w:color w:val="000000"/>
          <w:sz w:val="28"/>
          <w:szCs w:val="28"/>
        </w:rPr>
      </w:pPr>
      <w:r w:rsidRPr="00257F04">
        <w:rPr>
          <w:color w:val="000000"/>
          <w:sz w:val="28"/>
          <w:szCs w:val="28"/>
        </w:rPr>
        <w:t xml:space="preserve">Если документы и (или) информация, представленная юридическим лицом, индивидуальным предпринимателем не соответствует документам и (или) информации, полученным в рамках межведомственного информационного взаимодействия, сведения об этом направляются соответствующему юридическому лицу, индивидуальному предпринимателю с требованием представить необходимые пояснения в </w:t>
      </w:r>
      <w:r w:rsidRPr="00257F04">
        <w:rPr>
          <w:color w:val="000000"/>
          <w:sz w:val="28"/>
          <w:szCs w:val="28"/>
        </w:rPr>
        <w:lastRenderedPageBreak/>
        <w:t>письменной форме. Юридическое лицо или индивидуальный предприниматель, направившие пояснения относительно выявленных ошибок и противоречий в документах, вправе дополнительно представить документы, подтверждающие достоверность ранее полученной информации.</w:t>
      </w:r>
    </w:p>
    <w:p w:rsidR="00F57A4F" w:rsidRPr="00257F04" w:rsidRDefault="00F57A4F" w:rsidP="00F57A4F">
      <w:pPr>
        <w:ind w:firstLine="709"/>
        <w:jc w:val="both"/>
        <w:rPr>
          <w:color w:val="000000"/>
          <w:sz w:val="28"/>
          <w:szCs w:val="28"/>
        </w:rPr>
      </w:pPr>
      <w:r w:rsidRPr="00257F04">
        <w:rPr>
          <w:color w:val="000000"/>
          <w:sz w:val="28"/>
          <w:szCs w:val="28"/>
        </w:rPr>
        <w:t>Юридическое лицо или индивидуальный предприниматель вправе знакомиться с документами и (или) информацией, полученными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эти документы и (или) информация находятся.</w:t>
      </w:r>
    </w:p>
    <w:p w:rsidR="00526DD2" w:rsidRPr="00257F04" w:rsidRDefault="00526DD2" w:rsidP="00526DD2">
      <w:pPr>
        <w:ind w:firstLine="709"/>
        <w:jc w:val="both"/>
        <w:rPr>
          <w:color w:val="000000"/>
          <w:sz w:val="28"/>
          <w:szCs w:val="28"/>
        </w:rPr>
      </w:pPr>
      <w:r w:rsidRPr="00257F04">
        <w:rPr>
          <w:color w:val="000000"/>
          <w:sz w:val="28"/>
          <w:szCs w:val="28"/>
        </w:rPr>
        <w:t xml:space="preserve">Граждане, их объединения и организации в случае </w:t>
      </w:r>
      <w:proofErr w:type="gramStart"/>
      <w:r w:rsidRPr="00257F04">
        <w:rPr>
          <w:color w:val="000000"/>
          <w:sz w:val="28"/>
          <w:szCs w:val="28"/>
        </w:rPr>
        <w:t>выявления фактов нарушения порядка исполнения государственной функции</w:t>
      </w:r>
      <w:proofErr w:type="gramEnd"/>
      <w:r w:rsidRPr="00257F04">
        <w:rPr>
          <w:color w:val="000000"/>
          <w:sz w:val="28"/>
          <w:szCs w:val="28"/>
        </w:rPr>
        <w:t xml:space="preserve"> или ненадлежащего исполнения настоящего Административного регламента вправе получать информацию о соблюдении положений настоящего Административного регламента, сроках исполнения административных процедур в ходе рассмотрения их заявлений путем устных (по телефону) или письменных (в электронном виде) обращений.</w:t>
      </w:r>
    </w:p>
    <w:p w:rsidR="005F4F9B" w:rsidRPr="00257F04" w:rsidRDefault="00F57A4F" w:rsidP="00F57A4F">
      <w:pPr>
        <w:numPr>
          <w:ilvl w:val="3"/>
          <w:numId w:val="2"/>
        </w:numPr>
        <w:tabs>
          <w:tab w:val="clear" w:pos="2880"/>
          <w:tab w:val="num" w:pos="1134"/>
        </w:tabs>
        <w:ind w:left="0" w:firstLine="709"/>
        <w:jc w:val="both"/>
        <w:rPr>
          <w:bCs/>
          <w:color w:val="000000"/>
          <w:sz w:val="28"/>
          <w:szCs w:val="28"/>
        </w:rPr>
      </w:pPr>
      <w:r w:rsidRPr="00257F04">
        <w:rPr>
          <w:bCs/>
          <w:color w:val="000000"/>
          <w:sz w:val="28"/>
          <w:szCs w:val="28"/>
        </w:rPr>
        <w:t>Участники дорожного движения обязаны:</w:t>
      </w:r>
    </w:p>
    <w:p w:rsidR="00961F53" w:rsidRPr="00257F04" w:rsidRDefault="00961F53" w:rsidP="00961F53">
      <w:pPr>
        <w:ind w:firstLine="709"/>
        <w:jc w:val="both"/>
        <w:rPr>
          <w:bCs/>
          <w:color w:val="000000"/>
          <w:sz w:val="28"/>
          <w:szCs w:val="28"/>
        </w:rPr>
      </w:pPr>
      <w:r w:rsidRPr="00257F04">
        <w:rPr>
          <w:bCs/>
          <w:color w:val="000000"/>
          <w:sz w:val="28"/>
          <w:szCs w:val="28"/>
        </w:rPr>
        <w:t>знать и соблюдать относящиеся к ним требования Правил дорожного движения,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961F53" w:rsidRPr="00257F04" w:rsidRDefault="00961F53" w:rsidP="00961F53">
      <w:pPr>
        <w:ind w:firstLine="709"/>
        <w:jc w:val="both"/>
        <w:rPr>
          <w:bCs/>
          <w:color w:val="000000"/>
          <w:sz w:val="28"/>
          <w:szCs w:val="28"/>
        </w:rPr>
      </w:pPr>
      <w:r w:rsidRPr="00257F04">
        <w:rPr>
          <w:bCs/>
          <w:color w:val="000000"/>
          <w:sz w:val="28"/>
          <w:szCs w:val="28"/>
        </w:rPr>
        <w:t>действовать таким образом, чтобы не создавать опасности для движения и не причинять вреда.</w:t>
      </w:r>
    </w:p>
    <w:p w:rsidR="00961F53" w:rsidRPr="00257F04" w:rsidRDefault="00961F53" w:rsidP="00961F53">
      <w:pPr>
        <w:ind w:firstLine="709"/>
        <w:jc w:val="both"/>
        <w:rPr>
          <w:bCs/>
          <w:color w:val="000000"/>
          <w:sz w:val="28"/>
          <w:szCs w:val="28"/>
        </w:rPr>
      </w:pPr>
      <w:bookmarkStart w:id="21" w:name="sub_10001502"/>
      <w:r w:rsidRPr="00257F04">
        <w:rPr>
          <w:bCs/>
          <w:color w:val="000000"/>
          <w:sz w:val="28"/>
          <w:szCs w:val="28"/>
        </w:rPr>
        <w:t>Запрещается повреждать или загрязнять покрытие дорог, снимать, загораживать, повреждать, самовольно устанавливать дорожные знаки, светофоры и другие технические средства организации движения, оставлять на дороге предметы, создающие помехи для движения. Лицо, создавшее помеху, обязано принять все возможные меры для ее устранения, а если это невозможно, то доступными средствами обеспечить информирование участников движения об опасности и сообщить в полицию.</w:t>
      </w:r>
    </w:p>
    <w:p w:rsidR="0035141F" w:rsidRPr="00257F04" w:rsidRDefault="0035141F" w:rsidP="0035141F">
      <w:pPr>
        <w:numPr>
          <w:ilvl w:val="3"/>
          <w:numId w:val="2"/>
        </w:numPr>
        <w:tabs>
          <w:tab w:val="clear" w:pos="2880"/>
          <w:tab w:val="num" w:pos="1134"/>
        </w:tabs>
        <w:ind w:left="0" w:firstLine="709"/>
        <w:jc w:val="both"/>
        <w:rPr>
          <w:bCs/>
          <w:color w:val="000000"/>
          <w:sz w:val="28"/>
          <w:szCs w:val="28"/>
        </w:rPr>
      </w:pPr>
      <w:r w:rsidRPr="00257F04">
        <w:rPr>
          <w:bCs/>
          <w:color w:val="000000"/>
          <w:sz w:val="28"/>
          <w:szCs w:val="28"/>
        </w:rPr>
        <w:t>Права и обязанности участников дорожного движения при исполнении государственной функции по осуществлению федерального государственного надзора в области безопасности дорожного движения определяются Федеральным законом «О безопасности дорожного движения»</w:t>
      </w:r>
      <w:r w:rsidRPr="00257F04">
        <w:rPr>
          <w:bCs/>
          <w:color w:val="000000"/>
          <w:sz w:val="28"/>
          <w:szCs w:val="28"/>
          <w:vertAlign w:val="superscript"/>
        </w:rPr>
        <w:footnoteReference w:id="55"/>
      </w:r>
      <w:r w:rsidRPr="00257F04">
        <w:rPr>
          <w:bCs/>
          <w:color w:val="000000"/>
          <w:sz w:val="28"/>
          <w:szCs w:val="28"/>
        </w:rPr>
        <w:t>, Кодексом</w:t>
      </w:r>
      <w:r w:rsidRPr="00257F04">
        <w:rPr>
          <w:bCs/>
          <w:color w:val="000000"/>
          <w:sz w:val="28"/>
          <w:szCs w:val="28"/>
          <w:vertAlign w:val="superscript"/>
        </w:rPr>
        <w:footnoteReference w:id="56"/>
      </w:r>
      <w:r w:rsidRPr="00257F04">
        <w:rPr>
          <w:bCs/>
          <w:color w:val="000000"/>
          <w:sz w:val="28"/>
          <w:szCs w:val="28"/>
        </w:rPr>
        <w:t>, Правилами дорожного движения</w:t>
      </w:r>
      <w:r w:rsidRPr="00257F04">
        <w:rPr>
          <w:bCs/>
          <w:color w:val="000000"/>
          <w:sz w:val="28"/>
          <w:szCs w:val="28"/>
          <w:vertAlign w:val="superscript"/>
        </w:rPr>
        <w:footnoteReference w:id="57"/>
      </w:r>
      <w:r w:rsidRPr="00257F04">
        <w:rPr>
          <w:bCs/>
          <w:color w:val="000000"/>
          <w:sz w:val="28"/>
          <w:szCs w:val="28"/>
        </w:rPr>
        <w:t xml:space="preserve">, а также иными нормативными правовыми актами, регулирующими правоотношения в данной области. </w:t>
      </w:r>
    </w:p>
    <w:p w:rsidR="0035141F" w:rsidRPr="00257F04" w:rsidRDefault="0035141F" w:rsidP="00961F53">
      <w:pPr>
        <w:ind w:firstLine="709"/>
        <w:jc w:val="both"/>
        <w:rPr>
          <w:bCs/>
          <w:color w:val="000000"/>
          <w:sz w:val="28"/>
          <w:szCs w:val="28"/>
        </w:rPr>
      </w:pPr>
    </w:p>
    <w:bookmarkEnd w:id="21"/>
    <w:p w:rsidR="00AE4EBC" w:rsidRPr="00257F04" w:rsidRDefault="00AE4EBC" w:rsidP="003A7BFC">
      <w:pPr>
        <w:pStyle w:val="ConsPlusNormal"/>
        <w:ind w:firstLine="709"/>
        <w:jc w:val="both"/>
        <w:rPr>
          <w:rFonts w:ascii="Times New Roman" w:hAnsi="Times New Roman" w:cs="Times New Roman"/>
          <w:b/>
          <w:bCs/>
          <w:color w:val="000000"/>
          <w:sz w:val="28"/>
          <w:szCs w:val="28"/>
        </w:rPr>
      </w:pPr>
      <w:r w:rsidRPr="00257F04">
        <w:rPr>
          <w:rFonts w:ascii="Times New Roman" w:hAnsi="Times New Roman" w:cs="Times New Roman"/>
          <w:b/>
          <w:bCs/>
          <w:color w:val="000000"/>
          <w:sz w:val="28"/>
          <w:szCs w:val="28"/>
        </w:rPr>
        <w:lastRenderedPageBreak/>
        <w:t>Описание результата исполнения государственной функции</w:t>
      </w:r>
    </w:p>
    <w:p w:rsidR="008902D7" w:rsidRPr="00257F04" w:rsidRDefault="008902D7" w:rsidP="004248B4">
      <w:pPr>
        <w:pStyle w:val="ConsPlusNormal"/>
        <w:ind w:firstLine="709"/>
        <w:jc w:val="both"/>
        <w:rPr>
          <w:rFonts w:ascii="Times New Roman" w:hAnsi="Times New Roman" w:cs="Times New Roman"/>
          <w:bCs/>
          <w:color w:val="000000"/>
          <w:sz w:val="24"/>
          <w:szCs w:val="24"/>
        </w:rPr>
      </w:pPr>
    </w:p>
    <w:p w:rsidR="00671767" w:rsidRPr="00257F04" w:rsidRDefault="00671767" w:rsidP="007000EC">
      <w:pPr>
        <w:pStyle w:val="ConsPlusNormal"/>
        <w:numPr>
          <w:ilvl w:val="3"/>
          <w:numId w:val="2"/>
        </w:numPr>
        <w:tabs>
          <w:tab w:val="clear" w:pos="2880"/>
          <w:tab w:val="num" w:pos="1134"/>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Результатом исполнения государственной функции является </w:t>
      </w:r>
      <w:r w:rsidR="008C2190" w:rsidRPr="00257F04">
        <w:rPr>
          <w:rFonts w:ascii="Times New Roman" w:hAnsi="Times New Roman" w:cs="Times New Roman"/>
          <w:bCs/>
          <w:color w:val="000000"/>
          <w:sz w:val="28"/>
          <w:szCs w:val="28"/>
        </w:rPr>
        <w:t xml:space="preserve">обеспечение соблюдения участниками дорожного движения </w:t>
      </w:r>
      <w:r w:rsidR="00CB1B1D" w:rsidRPr="00257F04">
        <w:rPr>
          <w:rFonts w:ascii="Times New Roman" w:hAnsi="Times New Roman" w:cs="Times New Roman"/>
          <w:color w:val="000000"/>
          <w:sz w:val="28"/>
          <w:szCs w:val="28"/>
        </w:rPr>
        <w:t>требований законодательства Российской Федерации в области безопасности дорожного движения,</w:t>
      </w:r>
      <w:r w:rsidR="00BD4AF7" w:rsidRPr="00257F04">
        <w:rPr>
          <w:rFonts w:ascii="Times New Roman" w:hAnsi="Times New Roman" w:cs="Times New Roman"/>
          <w:color w:val="000000"/>
          <w:sz w:val="28"/>
          <w:szCs w:val="28"/>
        </w:rPr>
        <w:t xml:space="preserve"> выявление, предупреждение и пресечение </w:t>
      </w:r>
      <w:r w:rsidR="0040437F" w:rsidRPr="00257F04">
        <w:rPr>
          <w:rFonts w:ascii="Times New Roman" w:hAnsi="Times New Roman" w:cs="Times New Roman"/>
          <w:color w:val="000000"/>
          <w:sz w:val="28"/>
          <w:szCs w:val="28"/>
        </w:rPr>
        <w:t>право</w:t>
      </w:r>
      <w:r w:rsidR="00BD4AF7" w:rsidRPr="00257F04">
        <w:rPr>
          <w:rFonts w:ascii="Times New Roman" w:hAnsi="Times New Roman" w:cs="Times New Roman"/>
          <w:color w:val="000000"/>
          <w:sz w:val="28"/>
          <w:szCs w:val="28"/>
        </w:rPr>
        <w:t xml:space="preserve">нарушений </w:t>
      </w:r>
      <w:r w:rsidR="0040437F" w:rsidRPr="00257F04">
        <w:rPr>
          <w:rFonts w:ascii="Times New Roman" w:hAnsi="Times New Roman" w:cs="Times New Roman"/>
          <w:color w:val="000000"/>
          <w:sz w:val="28"/>
          <w:szCs w:val="28"/>
        </w:rPr>
        <w:t>в данной</w:t>
      </w:r>
      <w:r w:rsidR="00706F51" w:rsidRPr="00257F04">
        <w:rPr>
          <w:rFonts w:ascii="Times New Roman" w:hAnsi="Times New Roman" w:cs="Times New Roman"/>
          <w:color w:val="000000"/>
          <w:sz w:val="28"/>
          <w:szCs w:val="28"/>
        </w:rPr>
        <w:t xml:space="preserve"> </w:t>
      </w:r>
      <w:r w:rsidR="000D03CB" w:rsidRPr="00257F04">
        <w:rPr>
          <w:rFonts w:ascii="Times New Roman" w:hAnsi="Times New Roman" w:cs="Times New Roman"/>
          <w:color w:val="000000"/>
          <w:sz w:val="28"/>
          <w:szCs w:val="28"/>
        </w:rPr>
        <w:t>области</w:t>
      </w:r>
      <w:r w:rsidR="00BD4AF7" w:rsidRPr="00257F04">
        <w:rPr>
          <w:rFonts w:ascii="Times New Roman" w:hAnsi="Times New Roman" w:cs="Times New Roman"/>
          <w:color w:val="000000"/>
          <w:sz w:val="28"/>
          <w:szCs w:val="28"/>
        </w:rPr>
        <w:t xml:space="preserve">, </w:t>
      </w:r>
      <w:r w:rsidR="00C50A9C" w:rsidRPr="00257F04">
        <w:rPr>
          <w:rFonts w:ascii="Times New Roman" w:hAnsi="Times New Roman" w:cs="Times New Roman"/>
          <w:color w:val="000000"/>
          <w:sz w:val="28"/>
          <w:szCs w:val="28"/>
        </w:rPr>
        <w:t xml:space="preserve">сокращение количества </w:t>
      </w:r>
      <w:r w:rsidRPr="00257F04">
        <w:rPr>
          <w:rFonts w:ascii="Times New Roman" w:hAnsi="Times New Roman" w:cs="Times New Roman"/>
          <w:color w:val="000000"/>
          <w:sz w:val="28"/>
          <w:szCs w:val="28"/>
        </w:rPr>
        <w:t>дорожно-транспортных происшествий</w:t>
      </w:r>
      <w:r w:rsidR="00C50A9C" w:rsidRPr="00257F04">
        <w:rPr>
          <w:rFonts w:ascii="Times New Roman" w:hAnsi="Times New Roman" w:cs="Times New Roman"/>
          <w:color w:val="000000"/>
          <w:sz w:val="28"/>
          <w:szCs w:val="28"/>
        </w:rPr>
        <w:t xml:space="preserve">, числа погибших и раненых в них людей, </w:t>
      </w:r>
      <w:r w:rsidR="00A6084B" w:rsidRPr="00257F04">
        <w:rPr>
          <w:rFonts w:ascii="Times New Roman" w:hAnsi="Times New Roman" w:cs="Times New Roman"/>
          <w:color w:val="000000"/>
          <w:sz w:val="28"/>
          <w:szCs w:val="28"/>
        </w:rPr>
        <w:t xml:space="preserve">максимально возможное </w:t>
      </w:r>
      <w:r w:rsidRPr="00257F04">
        <w:rPr>
          <w:rFonts w:ascii="Times New Roman" w:hAnsi="Times New Roman" w:cs="Times New Roman"/>
          <w:color w:val="000000"/>
          <w:sz w:val="28"/>
          <w:szCs w:val="28"/>
        </w:rPr>
        <w:t>обеспечение бесперебойного движения транспортных средств.</w:t>
      </w:r>
    </w:p>
    <w:p w:rsidR="00E67DCD" w:rsidRPr="00257F04" w:rsidRDefault="00E67DCD" w:rsidP="003A7BFC">
      <w:pPr>
        <w:pStyle w:val="ConsPlusNormal"/>
        <w:ind w:firstLine="709"/>
        <w:jc w:val="both"/>
        <w:rPr>
          <w:rFonts w:ascii="Times New Roman" w:hAnsi="Times New Roman" w:cs="Times New Roman"/>
          <w:bCs/>
          <w:color w:val="000000"/>
          <w:sz w:val="24"/>
          <w:szCs w:val="24"/>
        </w:rPr>
      </w:pPr>
    </w:p>
    <w:p w:rsidR="000B2DD3" w:rsidRPr="00257F04" w:rsidRDefault="000B2DD3" w:rsidP="003A7BFC">
      <w:pPr>
        <w:pStyle w:val="ConsPlusNormal"/>
        <w:ind w:firstLine="709"/>
        <w:jc w:val="both"/>
        <w:rPr>
          <w:rFonts w:ascii="Times New Roman" w:hAnsi="Times New Roman" w:cs="Times New Roman"/>
          <w:b/>
          <w:bCs/>
          <w:color w:val="000000"/>
          <w:sz w:val="28"/>
          <w:szCs w:val="28"/>
        </w:rPr>
      </w:pPr>
      <w:r w:rsidRPr="00257F04">
        <w:rPr>
          <w:rFonts w:ascii="Times New Roman" w:hAnsi="Times New Roman" w:cs="Times New Roman"/>
          <w:b/>
          <w:bCs/>
          <w:color w:val="000000"/>
          <w:sz w:val="28"/>
          <w:szCs w:val="28"/>
        </w:rPr>
        <w:t>II. Требования к порядку исполнения государственной функции</w:t>
      </w:r>
    </w:p>
    <w:p w:rsidR="00D72C7E" w:rsidRPr="00257F04" w:rsidRDefault="00D72C7E" w:rsidP="003A7BFC">
      <w:pPr>
        <w:ind w:firstLine="709"/>
        <w:jc w:val="both"/>
        <w:rPr>
          <w:b/>
          <w:bCs/>
          <w:color w:val="000000"/>
        </w:rPr>
      </w:pPr>
    </w:p>
    <w:p w:rsidR="00433554" w:rsidRPr="00257F04" w:rsidRDefault="00433554" w:rsidP="00433554">
      <w:pPr>
        <w:ind w:firstLine="709"/>
        <w:jc w:val="both"/>
        <w:rPr>
          <w:b/>
          <w:bCs/>
          <w:color w:val="000000"/>
          <w:sz w:val="28"/>
          <w:szCs w:val="28"/>
        </w:rPr>
      </w:pPr>
      <w:r w:rsidRPr="00257F04">
        <w:rPr>
          <w:b/>
          <w:bCs/>
          <w:color w:val="000000"/>
          <w:sz w:val="28"/>
          <w:szCs w:val="28"/>
        </w:rPr>
        <w:t>Порядок информирования об исполнении государственной функции</w:t>
      </w:r>
    </w:p>
    <w:p w:rsidR="003A7BFC" w:rsidRPr="00257F04" w:rsidRDefault="003A7BFC" w:rsidP="003A7BFC">
      <w:pPr>
        <w:ind w:firstLine="709"/>
        <w:jc w:val="both"/>
        <w:rPr>
          <w:b/>
          <w:bCs/>
          <w:color w:val="000000"/>
        </w:rPr>
      </w:pPr>
    </w:p>
    <w:p w:rsidR="0035017B" w:rsidRPr="00257F04" w:rsidRDefault="0035017B" w:rsidP="007000EC">
      <w:pPr>
        <w:numPr>
          <w:ilvl w:val="3"/>
          <w:numId w:val="2"/>
        </w:numPr>
        <w:shd w:val="clear" w:color="auto" w:fill="FFFFFF"/>
        <w:tabs>
          <w:tab w:val="clear" w:pos="2880"/>
          <w:tab w:val="num" w:pos="1134"/>
        </w:tabs>
        <w:ind w:left="0" w:right="11" w:firstLine="709"/>
        <w:jc w:val="both"/>
        <w:rPr>
          <w:color w:val="000000"/>
          <w:spacing w:val="2"/>
          <w:sz w:val="28"/>
          <w:szCs w:val="28"/>
        </w:rPr>
      </w:pPr>
      <w:r w:rsidRPr="00257F04">
        <w:rPr>
          <w:color w:val="000000"/>
          <w:spacing w:val="2"/>
          <w:sz w:val="28"/>
          <w:szCs w:val="28"/>
        </w:rPr>
        <w:t xml:space="preserve">Местонахождение МВД России: 119049, г. Москва, ул. Житная, 16. Телефон для справок (495) 667-02-99 (понедельник </w:t>
      </w:r>
      <w:r w:rsidR="001D320F" w:rsidRPr="00257F04">
        <w:rPr>
          <w:color w:val="000000"/>
          <w:spacing w:val="2"/>
          <w:sz w:val="28"/>
          <w:szCs w:val="28"/>
        </w:rPr>
        <w:t>–</w:t>
      </w:r>
      <w:r w:rsidRPr="00257F04">
        <w:rPr>
          <w:color w:val="000000"/>
          <w:spacing w:val="2"/>
          <w:sz w:val="28"/>
          <w:szCs w:val="28"/>
        </w:rPr>
        <w:t xml:space="preserve"> четверг</w:t>
      </w:r>
      <w:r w:rsidR="001D320F" w:rsidRPr="00257F04">
        <w:rPr>
          <w:color w:val="000000"/>
          <w:spacing w:val="2"/>
          <w:sz w:val="28"/>
          <w:szCs w:val="28"/>
        </w:rPr>
        <w:t xml:space="preserve"> </w:t>
      </w:r>
      <w:r w:rsidRPr="00257F04">
        <w:rPr>
          <w:color w:val="000000"/>
          <w:spacing w:val="2"/>
          <w:sz w:val="28"/>
          <w:szCs w:val="28"/>
        </w:rPr>
        <w:t>с 9.00 до 18.00, пятница с 9.00 до 16.45).</w:t>
      </w:r>
    </w:p>
    <w:p w:rsidR="00C96A3A" w:rsidRPr="00257F04" w:rsidRDefault="0035017B" w:rsidP="00C96A3A">
      <w:pPr>
        <w:shd w:val="clear" w:color="auto" w:fill="FFFFFF"/>
        <w:ind w:left="11" w:right="11" w:firstLine="709"/>
        <w:jc w:val="both"/>
        <w:rPr>
          <w:color w:val="000000"/>
          <w:spacing w:val="2"/>
          <w:sz w:val="28"/>
          <w:szCs w:val="28"/>
        </w:rPr>
      </w:pPr>
      <w:r w:rsidRPr="00257F04">
        <w:rPr>
          <w:color w:val="000000"/>
          <w:spacing w:val="2"/>
          <w:sz w:val="28"/>
          <w:szCs w:val="28"/>
        </w:rPr>
        <w:t>Информация о местонахождении, графике работы и контактных телефонах территориальных органов и структурных подразделений МВД России, исполняющих государственную функцию, размещается в информационно-телекоммуникационной сети Интернет на официальном сайте МВД России (</w:t>
      </w:r>
      <w:r w:rsidR="008C3668" w:rsidRPr="00257F04">
        <w:rPr>
          <w:color w:val="000000"/>
          <w:spacing w:val="2"/>
          <w:sz w:val="28"/>
          <w:szCs w:val="28"/>
          <w:lang w:val="en-US"/>
        </w:rPr>
        <w:t>https</w:t>
      </w:r>
      <w:r w:rsidR="008C3668" w:rsidRPr="00257F04">
        <w:rPr>
          <w:color w:val="000000"/>
          <w:spacing w:val="2"/>
          <w:sz w:val="28"/>
          <w:szCs w:val="28"/>
        </w:rPr>
        <w:t>://</w:t>
      </w:r>
      <w:proofErr w:type="spellStart"/>
      <w:r w:rsidR="008C3668" w:rsidRPr="00257F04">
        <w:rPr>
          <w:color w:val="000000"/>
          <w:spacing w:val="2"/>
          <w:sz w:val="28"/>
          <w:szCs w:val="28"/>
        </w:rPr>
        <w:t>мвд</w:t>
      </w:r>
      <w:proofErr w:type="gramStart"/>
      <w:r w:rsidRPr="00257F04">
        <w:rPr>
          <w:color w:val="000000"/>
          <w:spacing w:val="2"/>
          <w:sz w:val="28"/>
          <w:szCs w:val="28"/>
        </w:rPr>
        <w:t>.</w:t>
      </w:r>
      <w:r w:rsidR="008C3668" w:rsidRPr="00257F04">
        <w:rPr>
          <w:color w:val="000000"/>
          <w:spacing w:val="2"/>
          <w:sz w:val="28"/>
          <w:szCs w:val="28"/>
        </w:rPr>
        <w:t>р</w:t>
      </w:r>
      <w:proofErr w:type="gramEnd"/>
      <w:r w:rsidR="008C3668" w:rsidRPr="00257F04">
        <w:rPr>
          <w:color w:val="000000"/>
          <w:spacing w:val="2"/>
          <w:sz w:val="28"/>
          <w:szCs w:val="28"/>
        </w:rPr>
        <w:t>ф</w:t>
      </w:r>
      <w:proofErr w:type="spellEnd"/>
      <w:r w:rsidRPr="00257F04">
        <w:rPr>
          <w:color w:val="000000"/>
          <w:spacing w:val="2"/>
          <w:sz w:val="28"/>
          <w:szCs w:val="28"/>
        </w:rPr>
        <w:t>) и официальном сайте Госавтоинспекции (www.gibdd.ru), а также на информационных стендах.</w:t>
      </w:r>
      <w:r w:rsidR="00877AF5" w:rsidRPr="00257F04">
        <w:rPr>
          <w:color w:val="000000"/>
          <w:spacing w:val="2"/>
          <w:sz w:val="28"/>
          <w:szCs w:val="28"/>
        </w:rPr>
        <w:t xml:space="preserve"> </w:t>
      </w:r>
    </w:p>
    <w:p w:rsidR="0035017B" w:rsidRPr="00257F04" w:rsidRDefault="0035017B" w:rsidP="007000EC">
      <w:pPr>
        <w:numPr>
          <w:ilvl w:val="3"/>
          <w:numId w:val="2"/>
        </w:numPr>
        <w:shd w:val="clear" w:color="auto" w:fill="FFFFFF"/>
        <w:tabs>
          <w:tab w:val="clear" w:pos="2880"/>
          <w:tab w:val="num" w:pos="1134"/>
        </w:tabs>
        <w:ind w:left="0" w:right="11" w:firstLine="709"/>
        <w:jc w:val="both"/>
        <w:rPr>
          <w:color w:val="000000"/>
          <w:spacing w:val="2"/>
          <w:sz w:val="28"/>
          <w:szCs w:val="28"/>
        </w:rPr>
      </w:pPr>
      <w:r w:rsidRPr="00257F04">
        <w:rPr>
          <w:color w:val="000000"/>
          <w:spacing w:val="2"/>
          <w:sz w:val="28"/>
          <w:szCs w:val="28"/>
        </w:rPr>
        <w:t>Информация о порядке исполнения государственной функции размещается:</w:t>
      </w:r>
    </w:p>
    <w:p w:rsidR="0035017B" w:rsidRPr="00257F04" w:rsidRDefault="0035017B" w:rsidP="003A7BFC">
      <w:pPr>
        <w:shd w:val="clear" w:color="auto" w:fill="FFFFFF"/>
        <w:ind w:left="10" w:right="10" w:firstLine="709"/>
        <w:jc w:val="both"/>
        <w:rPr>
          <w:color w:val="000000"/>
          <w:spacing w:val="2"/>
          <w:sz w:val="28"/>
          <w:szCs w:val="28"/>
        </w:rPr>
      </w:pPr>
      <w:r w:rsidRPr="00257F04">
        <w:rPr>
          <w:color w:val="000000"/>
          <w:spacing w:val="2"/>
          <w:sz w:val="28"/>
          <w:szCs w:val="28"/>
        </w:rPr>
        <w:t xml:space="preserve">непосредственно в помещениях </w:t>
      </w:r>
      <w:r w:rsidR="00D4215F" w:rsidRPr="00257F04">
        <w:rPr>
          <w:color w:val="000000"/>
          <w:spacing w:val="2"/>
          <w:sz w:val="28"/>
          <w:szCs w:val="28"/>
        </w:rPr>
        <w:t>подразделений Госавтоинспекции на федеральном</w:t>
      </w:r>
      <w:r w:rsidR="00BF485B" w:rsidRPr="00257F04">
        <w:rPr>
          <w:color w:val="000000"/>
          <w:spacing w:val="2"/>
          <w:sz w:val="28"/>
          <w:szCs w:val="28"/>
        </w:rPr>
        <w:t>,</w:t>
      </w:r>
      <w:r w:rsidR="00D4215F" w:rsidRPr="00257F04">
        <w:rPr>
          <w:color w:val="000000"/>
          <w:spacing w:val="2"/>
          <w:sz w:val="28"/>
          <w:szCs w:val="28"/>
        </w:rPr>
        <w:t xml:space="preserve"> региональном </w:t>
      </w:r>
      <w:r w:rsidR="00BF485B" w:rsidRPr="00257F04">
        <w:rPr>
          <w:color w:val="000000"/>
          <w:spacing w:val="2"/>
          <w:sz w:val="28"/>
          <w:szCs w:val="28"/>
        </w:rPr>
        <w:t xml:space="preserve">и районном </w:t>
      </w:r>
      <w:r w:rsidR="00D4215F" w:rsidRPr="00257F04">
        <w:rPr>
          <w:color w:val="000000"/>
          <w:spacing w:val="2"/>
          <w:sz w:val="28"/>
          <w:szCs w:val="28"/>
        </w:rPr>
        <w:t>уровнях, а также строевых подразделений Госавтоинспекции</w:t>
      </w:r>
      <w:r w:rsidRPr="00257F04">
        <w:rPr>
          <w:color w:val="000000"/>
          <w:spacing w:val="2"/>
          <w:sz w:val="28"/>
          <w:szCs w:val="28"/>
        </w:rPr>
        <w:t>;</w:t>
      </w:r>
    </w:p>
    <w:p w:rsidR="0035017B" w:rsidRPr="00257F04" w:rsidRDefault="0035017B" w:rsidP="003A7BFC">
      <w:pPr>
        <w:shd w:val="clear" w:color="auto" w:fill="FFFFFF"/>
        <w:ind w:left="10" w:right="10" w:firstLine="709"/>
        <w:jc w:val="both"/>
        <w:rPr>
          <w:color w:val="000000"/>
          <w:spacing w:val="2"/>
          <w:sz w:val="28"/>
          <w:szCs w:val="28"/>
        </w:rPr>
      </w:pPr>
      <w:r w:rsidRPr="00257F04">
        <w:rPr>
          <w:color w:val="000000"/>
          <w:spacing w:val="2"/>
          <w:sz w:val="28"/>
          <w:szCs w:val="28"/>
        </w:rPr>
        <w:t xml:space="preserve">на Едином портале государственных и муниципальных услуг (функций) </w:t>
      </w:r>
      <w:r w:rsidR="00280828" w:rsidRPr="00257F04">
        <w:rPr>
          <w:color w:val="000000"/>
          <w:spacing w:val="2"/>
          <w:sz w:val="28"/>
          <w:szCs w:val="28"/>
        </w:rPr>
        <w:t>(</w:t>
      </w:r>
      <w:hyperlink r:id="rId16" w:history="1">
        <w:r w:rsidR="00F43493" w:rsidRPr="00257F04">
          <w:rPr>
            <w:rStyle w:val="ae"/>
            <w:color w:val="000000"/>
            <w:spacing w:val="2"/>
            <w:sz w:val="28"/>
            <w:szCs w:val="28"/>
          </w:rPr>
          <w:t>www.gosuslugi.ru</w:t>
        </w:r>
      </w:hyperlink>
      <w:r w:rsidR="00280828" w:rsidRPr="00257F04">
        <w:rPr>
          <w:color w:val="000000"/>
          <w:spacing w:val="2"/>
          <w:sz w:val="28"/>
          <w:szCs w:val="28"/>
        </w:rPr>
        <w:t>)</w:t>
      </w:r>
      <w:r w:rsidRPr="00257F04">
        <w:rPr>
          <w:color w:val="000000"/>
          <w:spacing w:val="2"/>
          <w:sz w:val="28"/>
          <w:szCs w:val="28"/>
        </w:rPr>
        <w:t>;</w:t>
      </w:r>
    </w:p>
    <w:p w:rsidR="006E4FD7" w:rsidRPr="00257F04" w:rsidRDefault="006E4FD7" w:rsidP="003A7BFC">
      <w:pPr>
        <w:shd w:val="clear" w:color="auto" w:fill="FFFFFF"/>
        <w:ind w:left="10" w:right="10" w:firstLine="709"/>
        <w:jc w:val="both"/>
        <w:rPr>
          <w:color w:val="000000"/>
          <w:spacing w:val="2"/>
          <w:sz w:val="28"/>
          <w:szCs w:val="28"/>
        </w:rPr>
      </w:pPr>
      <w:r w:rsidRPr="00257F04">
        <w:rPr>
          <w:color w:val="000000"/>
          <w:spacing w:val="2"/>
          <w:sz w:val="28"/>
          <w:szCs w:val="28"/>
        </w:rPr>
        <w:t>на официальном сайте МВД России;</w:t>
      </w:r>
    </w:p>
    <w:p w:rsidR="0035017B" w:rsidRPr="00257F04" w:rsidRDefault="0035017B" w:rsidP="003A7BFC">
      <w:pPr>
        <w:shd w:val="clear" w:color="auto" w:fill="FFFFFF"/>
        <w:ind w:left="10" w:right="10" w:firstLine="709"/>
        <w:jc w:val="both"/>
        <w:rPr>
          <w:color w:val="000000"/>
          <w:spacing w:val="2"/>
          <w:sz w:val="28"/>
          <w:szCs w:val="28"/>
        </w:rPr>
      </w:pPr>
      <w:r w:rsidRPr="00257F04">
        <w:rPr>
          <w:color w:val="000000"/>
          <w:spacing w:val="2"/>
          <w:sz w:val="28"/>
          <w:szCs w:val="28"/>
        </w:rPr>
        <w:t>на официальном сайте Госавтоинспекции.</w:t>
      </w:r>
    </w:p>
    <w:p w:rsidR="00E329C0" w:rsidRPr="00257F04" w:rsidRDefault="00E329C0" w:rsidP="003A7BFC">
      <w:pPr>
        <w:tabs>
          <w:tab w:val="left" w:pos="1134"/>
        </w:tabs>
        <w:autoSpaceDE w:val="0"/>
        <w:autoSpaceDN w:val="0"/>
        <w:adjustRightInd w:val="0"/>
        <w:ind w:firstLine="709"/>
        <w:jc w:val="both"/>
        <w:rPr>
          <w:bCs/>
          <w:color w:val="000000"/>
          <w:sz w:val="28"/>
          <w:szCs w:val="28"/>
        </w:rPr>
      </w:pPr>
      <w:r w:rsidRPr="00257F04">
        <w:rPr>
          <w:bCs/>
          <w:color w:val="000000"/>
          <w:sz w:val="28"/>
          <w:szCs w:val="28"/>
        </w:rPr>
        <w:t xml:space="preserve">Информирование о </w:t>
      </w:r>
      <w:r w:rsidR="00CB62D9" w:rsidRPr="00257F04">
        <w:rPr>
          <w:bCs/>
          <w:color w:val="000000"/>
          <w:sz w:val="28"/>
          <w:szCs w:val="28"/>
        </w:rPr>
        <w:t>совершенных</w:t>
      </w:r>
      <w:r w:rsidR="00E13311" w:rsidRPr="00257F04">
        <w:rPr>
          <w:bCs/>
          <w:color w:val="000000"/>
          <w:sz w:val="28"/>
          <w:szCs w:val="28"/>
        </w:rPr>
        <w:t xml:space="preserve"> </w:t>
      </w:r>
      <w:r w:rsidRPr="00257F04">
        <w:rPr>
          <w:bCs/>
          <w:color w:val="000000"/>
          <w:sz w:val="28"/>
          <w:szCs w:val="28"/>
        </w:rPr>
        <w:t>административных правонарушени</w:t>
      </w:r>
      <w:r w:rsidR="00E13311" w:rsidRPr="00257F04">
        <w:rPr>
          <w:bCs/>
          <w:color w:val="000000"/>
          <w:sz w:val="28"/>
          <w:szCs w:val="28"/>
        </w:rPr>
        <w:t>ях</w:t>
      </w:r>
      <w:r w:rsidRPr="00257F04">
        <w:rPr>
          <w:bCs/>
          <w:color w:val="000000"/>
          <w:sz w:val="28"/>
          <w:szCs w:val="28"/>
        </w:rPr>
        <w:t xml:space="preserve"> в области дорожного движения с использованием информационно-телекоммуникационной сети «Интернет» осуществляется </w:t>
      </w:r>
      <w:r w:rsidR="007B3BCD" w:rsidRPr="00257F04">
        <w:rPr>
          <w:bCs/>
          <w:color w:val="000000"/>
          <w:sz w:val="28"/>
          <w:szCs w:val="28"/>
        </w:rPr>
        <w:t>через федеральную государственную информационную систему «Единый портал государственных и муниципальных услуг (функций)»</w:t>
      </w:r>
      <w:r w:rsidRPr="00257F04">
        <w:rPr>
          <w:bCs/>
          <w:color w:val="000000"/>
          <w:sz w:val="28"/>
          <w:szCs w:val="28"/>
        </w:rPr>
        <w:t xml:space="preserve"> (</w:t>
      </w:r>
      <w:hyperlink r:id="rId17" w:history="1">
        <w:r w:rsidRPr="00257F04">
          <w:rPr>
            <w:bCs/>
            <w:color w:val="000000"/>
            <w:sz w:val="28"/>
          </w:rPr>
          <w:t>www.gosuslugi.ru</w:t>
        </w:r>
      </w:hyperlink>
      <w:r w:rsidRPr="00257F04">
        <w:rPr>
          <w:bCs/>
          <w:color w:val="000000"/>
          <w:sz w:val="28"/>
          <w:szCs w:val="28"/>
        </w:rPr>
        <w:t>)</w:t>
      </w:r>
      <w:r w:rsidRPr="00257F04">
        <w:rPr>
          <w:rStyle w:val="a5"/>
          <w:color w:val="000000"/>
          <w:spacing w:val="2"/>
          <w:sz w:val="28"/>
          <w:szCs w:val="28"/>
        </w:rPr>
        <w:footnoteReference w:id="58"/>
      </w:r>
      <w:r w:rsidRPr="00257F04">
        <w:rPr>
          <w:bCs/>
          <w:color w:val="000000"/>
          <w:sz w:val="28"/>
          <w:szCs w:val="28"/>
        </w:rPr>
        <w:t xml:space="preserve"> в соответствии с правилами, установленными на данном портале.</w:t>
      </w:r>
    </w:p>
    <w:p w:rsidR="00E329C0" w:rsidRPr="00257F04" w:rsidRDefault="00E329C0" w:rsidP="0043040A">
      <w:pPr>
        <w:numPr>
          <w:ilvl w:val="1"/>
          <w:numId w:val="9"/>
        </w:numPr>
        <w:tabs>
          <w:tab w:val="left" w:pos="1134"/>
        </w:tabs>
        <w:autoSpaceDE w:val="0"/>
        <w:autoSpaceDN w:val="0"/>
        <w:adjustRightInd w:val="0"/>
        <w:ind w:left="0" w:firstLine="709"/>
        <w:jc w:val="both"/>
        <w:rPr>
          <w:color w:val="000000"/>
          <w:sz w:val="28"/>
          <w:szCs w:val="28"/>
        </w:rPr>
      </w:pPr>
      <w:r w:rsidRPr="00257F04">
        <w:rPr>
          <w:color w:val="000000"/>
          <w:sz w:val="28"/>
          <w:szCs w:val="28"/>
        </w:rPr>
        <w:t xml:space="preserve">Сведения об административном правонарушении в области дорожного движения должны быть доступны на едином портале и в </w:t>
      </w:r>
      <w:r w:rsidRPr="00257F04">
        <w:rPr>
          <w:color w:val="000000"/>
          <w:sz w:val="28"/>
          <w:szCs w:val="28"/>
        </w:rPr>
        <w:lastRenderedPageBreak/>
        <w:t>системе межведомственного электронного взаимодействия не позднее трех суток с момента:</w:t>
      </w:r>
    </w:p>
    <w:p w:rsidR="00E329C0" w:rsidRPr="00257F04" w:rsidRDefault="00E329C0" w:rsidP="003A7BFC">
      <w:pPr>
        <w:autoSpaceDE w:val="0"/>
        <w:autoSpaceDN w:val="0"/>
        <w:adjustRightInd w:val="0"/>
        <w:ind w:firstLine="709"/>
        <w:jc w:val="both"/>
        <w:rPr>
          <w:color w:val="000000"/>
          <w:sz w:val="28"/>
          <w:szCs w:val="28"/>
        </w:rPr>
      </w:pPr>
      <w:r w:rsidRPr="00257F04">
        <w:rPr>
          <w:color w:val="000000"/>
          <w:sz w:val="28"/>
          <w:szCs w:val="28"/>
        </w:rPr>
        <w:t>возбуждения сотрудником дела об административном правонарушении;</w:t>
      </w:r>
    </w:p>
    <w:p w:rsidR="00E329C0" w:rsidRPr="00257F04" w:rsidRDefault="00E329C0" w:rsidP="003A7BFC">
      <w:pPr>
        <w:autoSpaceDE w:val="0"/>
        <w:autoSpaceDN w:val="0"/>
        <w:adjustRightInd w:val="0"/>
        <w:ind w:firstLine="709"/>
        <w:jc w:val="both"/>
        <w:rPr>
          <w:color w:val="000000"/>
          <w:sz w:val="28"/>
          <w:szCs w:val="28"/>
        </w:rPr>
      </w:pPr>
      <w:r w:rsidRPr="00257F04">
        <w:rPr>
          <w:color w:val="000000"/>
          <w:sz w:val="28"/>
          <w:szCs w:val="28"/>
        </w:rPr>
        <w:t>передачи дела об административном правонарушении по подведомственности;</w:t>
      </w:r>
    </w:p>
    <w:p w:rsidR="00E329C0" w:rsidRPr="00257F04" w:rsidRDefault="00E329C0" w:rsidP="003A7BFC">
      <w:pPr>
        <w:autoSpaceDE w:val="0"/>
        <w:autoSpaceDN w:val="0"/>
        <w:adjustRightInd w:val="0"/>
        <w:ind w:firstLine="709"/>
        <w:jc w:val="both"/>
        <w:rPr>
          <w:color w:val="000000"/>
          <w:sz w:val="28"/>
          <w:szCs w:val="28"/>
        </w:rPr>
      </w:pPr>
      <w:r w:rsidRPr="00257F04">
        <w:rPr>
          <w:color w:val="000000"/>
          <w:sz w:val="28"/>
          <w:szCs w:val="28"/>
        </w:rPr>
        <w:t xml:space="preserve">поступления в </w:t>
      </w:r>
      <w:r w:rsidR="003446F8" w:rsidRPr="00257F04">
        <w:rPr>
          <w:color w:val="000000"/>
          <w:sz w:val="28"/>
          <w:szCs w:val="28"/>
        </w:rPr>
        <w:t xml:space="preserve">строевое подразделение Госавтоинспекции </w:t>
      </w:r>
      <w:r w:rsidRPr="00257F04">
        <w:rPr>
          <w:color w:val="000000"/>
          <w:sz w:val="28"/>
          <w:szCs w:val="28"/>
        </w:rPr>
        <w:t>из суда, иного органа, уполномоченного рассматривать дело, постановления по делу об административном правонарушении;</w:t>
      </w:r>
    </w:p>
    <w:p w:rsidR="00E329C0" w:rsidRPr="00257F04" w:rsidRDefault="00E329C0" w:rsidP="003A7BFC">
      <w:pPr>
        <w:autoSpaceDE w:val="0"/>
        <w:autoSpaceDN w:val="0"/>
        <w:adjustRightInd w:val="0"/>
        <w:ind w:firstLine="709"/>
        <w:jc w:val="both"/>
        <w:rPr>
          <w:color w:val="000000"/>
          <w:sz w:val="28"/>
          <w:szCs w:val="28"/>
        </w:rPr>
      </w:pPr>
      <w:r w:rsidRPr="00257F04">
        <w:rPr>
          <w:color w:val="000000"/>
          <w:sz w:val="28"/>
          <w:szCs w:val="28"/>
        </w:rPr>
        <w:t>рассмотрения сотрудником дела об административном правонарушении;</w:t>
      </w:r>
    </w:p>
    <w:p w:rsidR="00E329C0" w:rsidRPr="00257F04" w:rsidRDefault="00E329C0" w:rsidP="003A7BFC">
      <w:pPr>
        <w:autoSpaceDE w:val="0"/>
        <w:autoSpaceDN w:val="0"/>
        <w:adjustRightInd w:val="0"/>
        <w:ind w:firstLine="709"/>
        <w:jc w:val="both"/>
        <w:rPr>
          <w:color w:val="000000"/>
          <w:sz w:val="28"/>
          <w:szCs w:val="28"/>
        </w:rPr>
      </w:pPr>
      <w:r w:rsidRPr="00257F04">
        <w:rPr>
          <w:color w:val="000000"/>
          <w:sz w:val="28"/>
          <w:szCs w:val="28"/>
        </w:rPr>
        <w:t>получения решения по жалобе или протесту на постановление по делу об административном правонарушении либо последующих решений вышестоящих инстанций по жалобам;</w:t>
      </w:r>
    </w:p>
    <w:p w:rsidR="00E329C0" w:rsidRPr="00257F04" w:rsidRDefault="00E329C0" w:rsidP="003A7BFC">
      <w:pPr>
        <w:autoSpaceDE w:val="0"/>
        <w:autoSpaceDN w:val="0"/>
        <w:adjustRightInd w:val="0"/>
        <w:ind w:firstLine="709"/>
        <w:jc w:val="both"/>
        <w:rPr>
          <w:color w:val="000000"/>
          <w:sz w:val="28"/>
          <w:szCs w:val="28"/>
        </w:rPr>
      </w:pPr>
      <w:r w:rsidRPr="00257F04">
        <w:rPr>
          <w:color w:val="000000"/>
          <w:sz w:val="28"/>
          <w:szCs w:val="28"/>
        </w:rPr>
        <w:t>вступления в законную силу постановления по делу об административном правонарушении или получения сведений об этом из суда, иного органа, уполномоченного рассматривать дело;</w:t>
      </w:r>
    </w:p>
    <w:p w:rsidR="00E329C0" w:rsidRPr="00257F04" w:rsidRDefault="00E329C0" w:rsidP="003A7BFC">
      <w:pPr>
        <w:autoSpaceDE w:val="0"/>
        <w:autoSpaceDN w:val="0"/>
        <w:adjustRightInd w:val="0"/>
        <w:ind w:firstLine="709"/>
        <w:jc w:val="both"/>
        <w:rPr>
          <w:color w:val="000000"/>
          <w:sz w:val="28"/>
          <w:szCs w:val="28"/>
        </w:rPr>
      </w:pPr>
      <w:r w:rsidRPr="00257F04">
        <w:rPr>
          <w:color w:val="000000"/>
          <w:sz w:val="28"/>
          <w:szCs w:val="28"/>
        </w:rPr>
        <w:t>получения сведений об окончании исполнения постановления по делу об административном правонарушении.</w:t>
      </w:r>
    </w:p>
    <w:p w:rsidR="00E329C0" w:rsidRPr="00257F04" w:rsidRDefault="00E329C0" w:rsidP="003A7BFC">
      <w:pPr>
        <w:autoSpaceDE w:val="0"/>
        <w:autoSpaceDN w:val="0"/>
        <w:adjustRightInd w:val="0"/>
        <w:ind w:firstLine="709"/>
        <w:jc w:val="both"/>
        <w:rPr>
          <w:color w:val="000000"/>
          <w:sz w:val="28"/>
          <w:szCs w:val="28"/>
        </w:rPr>
      </w:pPr>
      <w:r w:rsidRPr="00257F04">
        <w:rPr>
          <w:color w:val="000000"/>
          <w:sz w:val="28"/>
          <w:szCs w:val="28"/>
        </w:rPr>
        <w:t>Доступ к сведениям об административном правонарушении в области дорожного движения на едином портале и в системе межведомственного электронного взаимодействия должен быть прекращен не позднее трех суток с момента:</w:t>
      </w:r>
    </w:p>
    <w:p w:rsidR="00E329C0" w:rsidRPr="00257F04" w:rsidRDefault="00E329C0" w:rsidP="003A7BFC">
      <w:pPr>
        <w:autoSpaceDE w:val="0"/>
        <w:autoSpaceDN w:val="0"/>
        <w:adjustRightInd w:val="0"/>
        <w:ind w:firstLine="709"/>
        <w:jc w:val="both"/>
        <w:rPr>
          <w:color w:val="000000"/>
          <w:sz w:val="28"/>
          <w:szCs w:val="28"/>
        </w:rPr>
      </w:pPr>
      <w:r w:rsidRPr="00257F04">
        <w:rPr>
          <w:color w:val="000000"/>
          <w:sz w:val="28"/>
          <w:szCs w:val="28"/>
        </w:rPr>
        <w:t xml:space="preserve">истечения года с момента окончания исполнения постановления по делу об административном правонарушении; </w:t>
      </w:r>
    </w:p>
    <w:p w:rsidR="00E329C0" w:rsidRPr="00257F04" w:rsidRDefault="00E329C0" w:rsidP="003A7BFC">
      <w:pPr>
        <w:autoSpaceDE w:val="0"/>
        <w:autoSpaceDN w:val="0"/>
        <w:adjustRightInd w:val="0"/>
        <w:ind w:firstLine="709"/>
        <w:jc w:val="both"/>
        <w:rPr>
          <w:color w:val="000000"/>
          <w:sz w:val="28"/>
          <w:szCs w:val="28"/>
        </w:rPr>
      </w:pPr>
      <w:r w:rsidRPr="00257F04">
        <w:rPr>
          <w:color w:val="000000"/>
          <w:sz w:val="28"/>
          <w:szCs w:val="28"/>
        </w:rPr>
        <w:t xml:space="preserve">вынесения сотрудником постановления о прекращении производства по делу об административном правонарушении или решения по жалобе или протесту на постановление по делу об административном </w:t>
      </w:r>
      <w:proofErr w:type="gramStart"/>
      <w:r w:rsidRPr="00257F04">
        <w:rPr>
          <w:color w:val="000000"/>
          <w:sz w:val="28"/>
          <w:szCs w:val="28"/>
        </w:rPr>
        <w:t>правонарушении</w:t>
      </w:r>
      <w:proofErr w:type="gramEnd"/>
      <w:r w:rsidRPr="00257F04">
        <w:rPr>
          <w:color w:val="000000"/>
          <w:sz w:val="28"/>
          <w:szCs w:val="28"/>
        </w:rPr>
        <w:t xml:space="preserve"> об отмене постановления и о прекращении производства по делу;</w:t>
      </w:r>
    </w:p>
    <w:p w:rsidR="00E329C0" w:rsidRPr="00257F04" w:rsidRDefault="00E329C0" w:rsidP="003A7BFC">
      <w:pPr>
        <w:autoSpaceDE w:val="0"/>
        <w:autoSpaceDN w:val="0"/>
        <w:adjustRightInd w:val="0"/>
        <w:ind w:firstLine="709"/>
        <w:jc w:val="both"/>
        <w:rPr>
          <w:color w:val="000000"/>
          <w:sz w:val="28"/>
          <w:szCs w:val="28"/>
        </w:rPr>
      </w:pPr>
      <w:r w:rsidRPr="00257F04">
        <w:rPr>
          <w:color w:val="000000"/>
          <w:sz w:val="28"/>
          <w:szCs w:val="28"/>
        </w:rPr>
        <w:t xml:space="preserve">поступления в </w:t>
      </w:r>
      <w:r w:rsidR="003446F8" w:rsidRPr="00257F04">
        <w:rPr>
          <w:color w:val="000000"/>
          <w:sz w:val="28"/>
          <w:szCs w:val="28"/>
        </w:rPr>
        <w:t>строевое подразделение Госавтоинспекции</w:t>
      </w:r>
      <w:r w:rsidRPr="00257F04">
        <w:rPr>
          <w:color w:val="000000"/>
          <w:sz w:val="28"/>
          <w:szCs w:val="28"/>
        </w:rPr>
        <w:t xml:space="preserve"> из суда вступившего в законную силу постановления о прекращении производства по делу об административном правонарушении или решения по жалобе или протесту на постановление по делу об административном </w:t>
      </w:r>
      <w:proofErr w:type="gramStart"/>
      <w:r w:rsidRPr="00257F04">
        <w:rPr>
          <w:color w:val="000000"/>
          <w:sz w:val="28"/>
          <w:szCs w:val="28"/>
        </w:rPr>
        <w:t>правонарушении</w:t>
      </w:r>
      <w:proofErr w:type="gramEnd"/>
      <w:r w:rsidRPr="00257F04">
        <w:rPr>
          <w:color w:val="000000"/>
          <w:sz w:val="28"/>
          <w:szCs w:val="28"/>
        </w:rPr>
        <w:t xml:space="preserve"> об отмене постановления и о прекращении производства по делу.</w:t>
      </w:r>
    </w:p>
    <w:p w:rsidR="00E329C0" w:rsidRPr="00257F04" w:rsidRDefault="00E329C0" w:rsidP="00B6283E">
      <w:pPr>
        <w:numPr>
          <w:ilvl w:val="1"/>
          <w:numId w:val="9"/>
        </w:numPr>
        <w:tabs>
          <w:tab w:val="left" w:pos="1134"/>
        </w:tabs>
        <w:autoSpaceDE w:val="0"/>
        <w:autoSpaceDN w:val="0"/>
        <w:adjustRightInd w:val="0"/>
        <w:ind w:left="0" w:firstLine="709"/>
        <w:jc w:val="both"/>
        <w:rPr>
          <w:color w:val="000000"/>
          <w:sz w:val="28"/>
          <w:szCs w:val="28"/>
        </w:rPr>
      </w:pPr>
      <w:r w:rsidRPr="00257F04">
        <w:rPr>
          <w:color w:val="000000"/>
          <w:sz w:val="28"/>
          <w:szCs w:val="28"/>
        </w:rPr>
        <w:t xml:space="preserve">Ответ о </w:t>
      </w:r>
      <w:r w:rsidR="00E2485E" w:rsidRPr="00257F04">
        <w:rPr>
          <w:color w:val="000000"/>
          <w:sz w:val="28"/>
          <w:szCs w:val="28"/>
        </w:rPr>
        <w:t xml:space="preserve">совершенных </w:t>
      </w:r>
      <w:r w:rsidRPr="00257F04">
        <w:rPr>
          <w:color w:val="000000"/>
          <w:sz w:val="28"/>
          <w:szCs w:val="28"/>
        </w:rPr>
        <w:t>административных правонарушениях в области дорожного движения должен содержать информацию с единого портала</w:t>
      </w:r>
      <w:r w:rsidR="0063426E" w:rsidRPr="00257F04">
        <w:rPr>
          <w:color w:val="000000"/>
          <w:sz w:val="28"/>
          <w:szCs w:val="28"/>
        </w:rPr>
        <w:t xml:space="preserve"> или из </w:t>
      </w:r>
      <w:r w:rsidRPr="00257F04">
        <w:rPr>
          <w:color w:val="000000"/>
          <w:sz w:val="28"/>
          <w:szCs w:val="28"/>
        </w:rPr>
        <w:t xml:space="preserve">федерального банка данных о лицах, совершивших административное правонарушение в области дорожного движения, о каждом </w:t>
      </w:r>
      <w:proofErr w:type="gramStart"/>
      <w:r w:rsidRPr="00257F04">
        <w:rPr>
          <w:color w:val="000000"/>
          <w:sz w:val="28"/>
          <w:szCs w:val="28"/>
        </w:rPr>
        <w:t>деле</w:t>
      </w:r>
      <w:proofErr w:type="gramEnd"/>
      <w:r w:rsidRPr="00257F04">
        <w:rPr>
          <w:color w:val="000000"/>
          <w:sz w:val="28"/>
          <w:szCs w:val="28"/>
        </w:rPr>
        <w:t xml:space="preserve"> об административном правонарушении, возбужд</w:t>
      </w:r>
      <w:r w:rsidR="00E2485E" w:rsidRPr="00257F04">
        <w:rPr>
          <w:color w:val="000000"/>
          <w:sz w:val="28"/>
          <w:szCs w:val="28"/>
        </w:rPr>
        <w:t>авшемся</w:t>
      </w:r>
      <w:r w:rsidRPr="00257F04">
        <w:rPr>
          <w:color w:val="000000"/>
          <w:sz w:val="28"/>
          <w:szCs w:val="28"/>
        </w:rPr>
        <w:t xml:space="preserve"> в отношении лица:</w:t>
      </w:r>
    </w:p>
    <w:p w:rsidR="00E329C0" w:rsidRPr="00257F04" w:rsidRDefault="00E329C0" w:rsidP="003A7BFC">
      <w:pPr>
        <w:autoSpaceDE w:val="0"/>
        <w:autoSpaceDN w:val="0"/>
        <w:adjustRightInd w:val="0"/>
        <w:ind w:firstLine="709"/>
        <w:jc w:val="both"/>
        <w:rPr>
          <w:color w:val="000000"/>
          <w:sz w:val="28"/>
          <w:szCs w:val="28"/>
        </w:rPr>
      </w:pPr>
      <w:r w:rsidRPr="00257F04">
        <w:rPr>
          <w:color w:val="000000"/>
          <w:sz w:val="28"/>
          <w:szCs w:val="28"/>
        </w:rPr>
        <w:t>число, месяц, год, часы и минуты совершения административного правонарушения;</w:t>
      </w:r>
    </w:p>
    <w:p w:rsidR="00E329C0" w:rsidRPr="00257F04" w:rsidRDefault="00E329C0" w:rsidP="003A7BFC">
      <w:pPr>
        <w:autoSpaceDE w:val="0"/>
        <w:autoSpaceDN w:val="0"/>
        <w:adjustRightInd w:val="0"/>
        <w:ind w:firstLine="709"/>
        <w:jc w:val="both"/>
        <w:rPr>
          <w:color w:val="000000"/>
          <w:sz w:val="28"/>
          <w:szCs w:val="28"/>
        </w:rPr>
      </w:pPr>
      <w:r w:rsidRPr="00257F04">
        <w:rPr>
          <w:color w:val="000000"/>
          <w:sz w:val="28"/>
          <w:szCs w:val="28"/>
        </w:rPr>
        <w:lastRenderedPageBreak/>
        <w:t xml:space="preserve">место (населенный пункт или километр </w:t>
      </w:r>
      <w:r w:rsidR="00CF2584" w:rsidRPr="00257F04">
        <w:rPr>
          <w:color w:val="000000"/>
          <w:sz w:val="28"/>
          <w:szCs w:val="28"/>
        </w:rPr>
        <w:t>автомоби</w:t>
      </w:r>
      <w:r w:rsidR="00D40DD6" w:rsidRPr="00257F04">
        <w:rPr>
          <w:color w:val="000000"/>
          <w:sz w:val="28"/>
          <w:szCs w:val="28"/>
        </w:rPr>
        <w:t>ль</w:t>
      </w:r>
      <w:r w:rsidR="00CF2584" w:rsidRPr="00257F04">
        <w:rPr>
          <w:color w:val="000000"/>
          <w:sz w:val="28"/>
          <w:szCs w:val="28"/>
        </w:rPr>
        <w:t>ной</w:t>
      </w:r>
      <w:r w:rsidRPr="00257F04">
        <w:rPr>
          <w:color w:val="000000"/>
          <w:sz w:val="28"/>
          <w:szCs w:val="28"/>
        </w:rPr>
        <w:t xml:space="preserve"> дороги) совершения административного правонарушения;</w:t>
      </w:r>
    </w:p>
    <w:p w:rsidR="00E329C0" w:rsidRPr="00257F04" w:rsidRDefault="00E329C0" w:rsidP="003A7BFC">
      <w:pPr>
        <w:autoSpaceDE w:val="0"/>
        <w:autoSpaceDN w:val="0"/>
        <w:adjustRightInd w:val="0"/>
        <w:ind w:firstLine="709"/>
        <w:jc w:val="both"/>
        <w:rPr>
          <w:color w:val="000000"/>
          <w:sz w:val="28"/>
          <w:szCs w:val="28"/>
        </w:rPr>
      </w:pPr>
      <w:r w:rsidRPr="00257F04">
        <w:rPr>
          <w:color w:val="000000"/>
          <w:sz w:val="28"/>
          <w:szCs w:val="28"/>
        </w:rPr>
        <w:t>статья (часть статьи) Кодекса, нарушение которой допущено лицом;</w:t>
      </w:r>
    </w:p>
    <w:p w:rsidR="00E329C0" w:rsidRPr="00257F04" w:rsidRDefault="00E329C0" w:rsidP="003A7BFC">
      <w:pPr>
        <w:autoSpaceDE w:val="0"/>
        <w:autoSpaceDN w:val="0"/>
        <w:adjustRightInd w:val="0"/>
        <w:ind w:firstLine="709"/>
        <w:jc w:val="both"/>
        <w:rPr>
          <w:color w:val="000000"/>
          <w:sz w:val="28"/>
          <w:szCs w:val="28"/>
        </w:rPr>
      </w:pPr>
      <w:r w:rsidRPr="00257F04">
        <w:rPr>
          <w:color w:val="000000"/>
          <w:sz w:val="28"/>
          <w:szCs w:val="28"/>
        </w:rPr>
        <w:t>вид и размер (срок) административного наказания назначенного лицу;</w:t>
      </w:r>
    </w:p>
    <w:p w:rsidR="00E329C0" w:rsidRPr="00257F04" w:rsidRDefault="00E329C0" w:rsidP="003A7BFC">
      <w:pPr>
        <w:ind w:firstLine="709"/>
        <w:rPr>
          <w:color w:val="000000"/>
          <w:sz w:val="28"/>
          <w:szCs w:val="28"/>
        </w:rPr>
      </w:pPr>
      <w:r w:rsidRPr="00257F04">
        <w:rPr>
          <w:color w:val="000000"/>
          <w:sz w:val="28"/>
          <w:szCs w:val="28"/>
        </w:rPr>
        <w:t>исполнено или не исполнено административное наказание.</w:t>
      </w:r>
    </w:p>
    <w:p w:rsidR="005C752C" w:rsidRPr="00257F04" w:rsidRDefault="005C752C" w:rsidP="0043040A">
      <w:pPr>
        <w:pStyle w:val="ConsPlusNormal"/>
        <w:numPr>
          <w:ilvl w:val="0"/>
          <w:numId w:val="37"/>
        </w:numPr>
        <w:tabs>
          <w:tab w:val="clear" w:pos="720"/>
          <w:tab w:val="num" w:pos="1134"/>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На </w:t>
      </w:r>
      <w:r w:rsidR="008D1FD3" w:rsidRPr="00257F04">
        <w:rPr>
          <w:rFonts w:ascii="Times New Roman" w:hAnsi="Times New Roman" w:cs="Times New Roman"/>
          <w:color w:val="000000"/>
          <w:sz w:val="28"/>
          <w:szCs w:val="28"/>
        </w:rPr>
        <w:t xml:space="preserve">информационных </w:t>
      </w:r>
      <w:r w:rsidRPr="00257F04">
        <w:rPr>
          <w:rFonts w:ascii="Times New Roman" w:hAnsi="Times New Roman" w:cs="Times New Roman"/>
          <w:color w:val="000000"/>
          <w:sz w:val="28"/>
          <w:szCs w:val="28"/>
        </w:rPr>
        <w:t xml:space="preserve">стендах </w:t>
      </w:r>
      <w:r w:rsidR="00E67B34" w:rsidRPr="00257F04">
        <w:rPr>
          <w:rFonts w:ascii="Times New Roman" w:hAnsi="Times New Roman" w:cs="Times New Roman"/>
          <w:color w:val="000000"/>
          <w:sz w:val="28"/>
          <w:szCs w:val="28"/>
        </w:rPr>
        <w:t>подразделений Госавтоинспекции,</w:t>
      </w:r>
      <w:r w:rsidR="000B268C" w:rsidRPr="00257F04">
        <w:rPr>
          <w:rFonts w:ascii="Times New Roman" w:hAnsi="Times New Roman" w:cs="Times New Roman"/>
          <w:color w:val="000000"/>
          <w:sz w:val="28"/>
          <w:szCs w:val="28"/>
        </w:rPr>
        <w:t xml:space="preserve"> на </w:t>
      </w:r>
      <w:r w:rsidR="0056341F" w:rsidRPr="00257F04">
        <w:rPr>
          <w:rFonts w:ascii="Times New Roman" w:hAnsi="Times New Roman" w:cs="Times New Roman"/>
          <w:color w:val="000000"/>
          <w:sz w:val="28"/>
          <w:szCs w:val="28"/>
        </w:rPr>
        <w:t xml:space="preserve">официальном сайте МВД России, </w:t>
      </w:r>
      <w:r w:rsidR="000B268C" w:rsidRPr="00257F04">
        <w:rPr>
          <w:rFonts w:ascii="Times New Roman" w:hAnsi="Times New Roman" w:cs="Times New Roman"/>
          <w:color w:val="000000"/>
          <w:sz w:val="28"/>
          <w:szCs w:val="28"/>
        </w:rPr>
        <w:t>официальном сайте Госавтоинспекции</w:t>
      </w:r>
      <w:r w:rsidRPr="00257F04">
        <w:rPr>
          <w:rFonts w:ascii="Times New Roman" w:hAnsi="Times New Roman" w:cs="Times New Roman"/>
          <w:color w:val="000000"/>
          <w:sz w:val="28"/>
          <w:szCs w:val="28"/>
        </w:rPr>
        <w:t xml:space="preserve"> размещается и своевременно обновляется следующая информация:</w:t>
      </w:r>
    </w:p>
    <w:p w:rsidR="005C752C" w:rsidRPr="00257F04" w:rsidRDefault="005C752C" w:rsidP="003A7BFC">
      <w:pPr>
        <w:pStyle w:val="ConsPlusNormal"/>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извлечения из законодательных и иных нормативных правовых актов, содержащих нормы, регулирующие деятельность по исполнению государственной функции;</w:t>
      </w:r>
    </w:p>
    <w:p w:rsidR="005C752C" w:rsidRPr="00257F04" w:rsidRDefault="005C752C" w:rsidP="003A7BFC">
      <w:pPr>
        <w:pStyle w:val="ConsPlusNormal"/>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извлечения из текста Административного регламента с приложениями (полная версия </w:t>
      </w:r>
      <w:r w:rsidR="00F17BC2" w:rsidRPr="00257F04">
        <w:rPr>
          <w:rFonts w:ascii="Times New Roman" w:hAnsi="Times New Roman" w:cs="Times New Roman"/>
          <w:color w:val="000000"/>
          <w:sz w:val="28"/>
          <w:szCs w:val="28"/>
        </w:rPr>
        <w:t xml:space="preserve">– </w:t>
      </w:r>
      <w:r w:rsidRPr="00257F04">
        <w:rPr>
          <w:rFonts w:ascii="Times New Roman" w:hAnsi="Times New Roman" w:cs="Times New Roman"/>
          <w:color w:val="000000"/>
          <w:sz w:val="28"/>
          <w:szCs w:val="28"/>
        </w:rPr>
        <w:t xml:space="preserve">на </w:t>
      </w:r>
      <w:r w:rsidR="000B268C" w:rsidRPr="00257F04">
        <w:rPr>
          <w:rFonts w:ascii="Times New Roman" w:hAnsi="Times New Roman" w:cs="Times New Roman"/>
          <w:color w:val="000000"/>
          <w:sz w:val="28"/>
          <w:szCs w:val="28"/>
        </w:rPr>
        <w:t>официальном сайте</w:t>
      </w:r>
      <w:r w:rsidR="0056341F" w:rsidRPr="00257F04">
        <w:rPr>
          <w:rFonts w:ascii="Times New Roman" w:hAnsi="Times New Roman" w:cs="Times New Roman"/>
          <w:color w:val="000000"/>
          <w:sz w:val="28"/>
          <w:szCs w:val="28"/>
        </w:rPr>
        <w:t xml:space="preserve"> МВД России и официальном сайте</w:t>
      </w:r>
      <w:r w:rsidR="000B268C" w:rsidRPr="00257F04">
        <w:rPr>
          <w:rFonts w:ascii="Times New Roman" w:hAnsi="Times New Roman" w:cs="Times New Roman"/>
          <w:color w:val="000000"/>
          <w:sz w:val="28"/>
          <w:szCs w:val="28"/>
        </w:rPr>
        <w:t xml:space="preserve"> </w:t>
      </w:r>
      <w:r w:rsidRPr="00257F04">
        <w:rPr>
          <w:rFonts w:ascii="Times New Roman" w:hAnsi="Times New Roman" w:cs="Times New Roman"/>
          <w:color w:val="000000"/>
          <w:sz w:val="28"/>
          <w:szCs w:val="28"/>
        </w:rPr>
        <w:t>Госавтоинспекции);</w:t>
      </w:r>
    </w:p>
    <w:p w:rsidR="005C752C" w:rsidRPr="00257F04" w:rsidRDefault="005C752C" w:rsidP="003A7BFC">
      <w:pPr>
        <w:pStyle w:val="ConsPlusNormal"/>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месторасположение, график (режим) работы, приема граждан, номера телефонов </w:t>
      </w:r>
      <w:r w:rsidR="00E67B34" w:rsidRPr="00257F04">
        <w:rPr>
          <w:rFonts w:ascii="Times New Roman" w:hAnsi="Times New Roman" w:cs="Times New Roman"/>
          <w:color w:val="000000"/>
          <w:spacing w:val="2"/>
          <w:sz w:val="28"/>
          <w:szCs w:val="28"/>
        </w:rPr>
        <w:t>подразделений Госавтоинспекции на федеральном и региональном уровнях, а также строевых подразделений Госавтоинспекции</w:t>
      </w:r>
      <w:r w:rsidRPr="00257F04">
        <w:rPr>
          <w:rFonts w:ascii="Times New Roman" w:hAnsi="Times New Roman" w:cs="Times New Roman"/>
          <w:color w:val="000000"/>
          <w:sz w:val="28"/>
          <w:szCs w:val="28"/>
        </w:rPr>
        <w:t>, осуществляющих исполнение государственной функции;</w:t>
      </w:r>
    </w:p>
    <w:p w:rsidR="000B268C" w:rsidRPr="00257F04" w:rsidRDefault="000B268C" w:rsidP="003A7BFC">
      <w:pPr>
        <w:pStyle w:val="ConsPlusNormal"/>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адрес</w:t>
      </w:r>
      <w:r w:rsidR="0056341F" w:rsidRPr="00257F04">
        <w:rPr>
          <w:rFonts w:ascii="Times New Roman" w:hAnsi="Times New Roman" w:cs="Times New Roman"/>
          <w:color w:val="000000"/>
          <w:sz w:val="28"/>
          <w:szCs w:val="28"/>
        </w:rPr>
        <w:t>а</w:t>
      </w:r>
      <w:r w:rsidRPr="00257F04">
        <w:rPr>
          <w:rFonts w:ascii="Times New Roman" w:hAnsi="Times New Roman" w:cs="Times New Roman"/>
          <w:color w:val="000000"/>
          <w:sz w:val="28"/>
          <w:szCs w:val="28"/>
        </w:rPr>
        <w:t xml:space="preserve"> </w:t>
      </w:r>
      <w:r w:rsidR="0056341F" w:rsidRPr="00257F04">
        <w:rPr>
          <w:rFonts w:ascii="Times New Roman" w:hAnsi="Times New Roman" w:cs="Times New Roman"/>
          <w:color w:val="000000"/>
          <w:sz w:val="28"/>
          <w:szCs w:val="28"/>
        </w:rPr>
        <w:t xml:space="preserve">официального сайта МВД России и </w:t>
      </w:r>
      <w:r w:rsidRPr="00257F04">
        <w:rPr>
          <w:rFonts w:ascii="Times New Roman" w:hAnsi="Times New Roman" w:cs="Times New Roman"/>
          <w:color w:val="000000"/>
          <w:sz w:val="28"/>
          <w:szCs w:val="28"/>
        </w:rPr>
        <w:t>официального сайта Госавтоинспекции;</w:t>
      </w:r>
    </w:p>
    <w:p w:rsidR="005C752C" w:rsidRPr="00257F04" w:rsidRDefault="005C752C" w:rsidP="003A7BFC">
      <w:pPr>
        <w:pStyle w:val="ConsPlusNormal"/>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номера телефонов органов внутренних дел и подразделений, осуществляющих </w:t>
      </w:r>
      <w:proofErr w:type="gramStart"/>
      <w:r w:rsidRPr="00257F04">
        <w:rPr>
          <w:rFonts w:ascii="Times New Roman" w:hAnsi="Times New Roman" w:cs="Times New Roman"/>
          <w:color w:val="000000"/>
          <w:sz w:val="28"/>
          <w:szCs w:val="28"/>
        </w:rPr>
        <w:t>контроль за</w:t>
      </w:r>
      <w:proofErr w:type="gramEnd"/>
      <w:r w:rsidRPr="00257F04">
        <w:rPr>
          <w:rFonts w:ascii="Times New Roman" w:hAnsi="Times New Roman" w:cs="Times New Roman"/>
          <w:color w:val="000000"/>
          <w:sz w:val="28"/>
          <w:szCs w:val="28"/>
        </w:rPr>
        <w:t xml:space="preserve"> исполнением государственной функции, в том числе подразделений собственной безопасности </w:t>
      </w:r>
      <w:r w:rsidR="00060EBD" w:rsidRPr="00257F04">
        <w:rPr>
          <w:rFonts w:ascii="Times New Roman" w:hAnsi="Times New Roman" w:cs="Times New Roman"/>
          <w:color w:val="000000"/>
          <w:sz w:val="28"/>
          <w:szCs w:val="28"/>
        </w:rPr>
        <w:t xml:space="preserve">территориальных органов </w:t>
      </w:r>
      <w:r w:rsidRPr="00257F04">
        <w:rPr>
          <w:rFonts w:ascii="Times New Roman" w:hAnsi="Times New Roman" w:cs="Times New Roman"/>
          <w:color w:val="000000"/>
          <w:sz w:val="28"/>
          <w:szCs w:val="28"/>
        </w:rPr>
        <w:t>МВД России</w:t>
      </w:r>
      <w:r w:rsidR="00060EBD" w:rsidRPr="00257F04">
        <w:rPr>
          <w:rFonts w:ascii="Times New Roman" w:hAnsi="Times New Roman" w:cs="Times New Roman"/>
          <w:color w:val="000000"/>
          <w:sz w:val="28"/>
          <w:szCs w:val="28"/>
        </w:rPr>
        <w:t xml:space="preserve"> на региональном уровне</w:t>
      </w:r>
      <w:r w:rsidRPr="00257F04">
        <w:rPr>
          <w:rFonts w:ascii="Times New Roman" w:hAnsi="Times New Roman" w:cs="Times New Roman"/>
          <w:color w:val="000000"/>
          <w:sz w:val="28"/>
          <w:szCs w:val="28"/>
        </w:rPr>
        <w:t>;</w:t>
      </w:r>
    </w:p>
    <w:p w:rsidR="00890CB2" w:rsidRPr="00257F04" w:rsidRDefault="005C752C" w:rsidP="003A7BFC">
      <w:pPr>
        <w:pStyle w:val="ConsPlusNormal"/>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порядок получения </w:t>
      </w:r>
      <w:r w:rsidR="00E2485E" w:rsidRPr="00257F04">
        <w:rPr>
          <w:rFonts w:ascii="Times New Roman" w:hAnsi="Times New Roman" w:cs="Times New Roman"/>
          <w:color w:val="000000"/>
          <w:sz w:val="28"/>
          <w:szCs w:val="28"/>
        </w:rPr>
        <w:t>информации, связанной с исполнением государственной функции</w:t>
      </w:r>
      <w:r w:rsidRPr="00257F04">
        <w:rPr>
          <w:rFonts w:ascii="Times New Roman" w:hAnsi="Times New Roman" w:cs="Times New Roman"/>
          <w:color w:val="000000"/>
          <w:sz w:val="28"/>
          <w:szCs w:val="28"/>
        </w:rPr>
        <w:t>;</w:t>
      </w:r>
    </w:p>
    <w:p w:rsidR="00890CB2" w:rsidRPr="00257F04" w:rsidRDefault="00890CB2" w:rsidP="003A7BFC">
      <w:pPr>
        <w:pStyle w:val="ConsPlusNormal"/>
        <w:ind w:firstLine="709"/>
        <w:jc w:val="both"/>
        <w:rPr>
          <w:rFonts w:ascii="Times New Roman" w:hAnsi="Times New Roman" w:cs="Times New Roman"/>
          <w:color w:val="000000"/>
          <w:sz w:val="28"/>
          <w:szCs w:val="28"/>
        </w:rPr>
      </w:pPr>
      <w:r w:rsidRPr="00257F04">
        <w:rPr>
          <w:rFonts w:ascii="Times New Roman CYR" w:hAnsi="Times New Roman CYR" w:cs="Times New Roman CYR"/>
          <w:color w:val="000000"/>
          <w:sz w:val="28"/>
          <w:szCs w:val="28"/>
        </w:rPr>
        <w:t>порядок уплаты административного штрафа, реквизиты для уплаты, порядок получения информации о наличии неуплаченных штрафов;</w:t>
      </w:r>
    </w:p>
    <w:p w:rsidR="005C752C" w:rsidRPr="00257F04" w:rsidRDefault="005C752C" w:rsidP="003A7BFC">
      <w:pPr>
        <w:pStyle w:val="ConsPlusNormal"/>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порядок обжалования решений, действий или бездействия сотрудников, исполняющих государственную функцию.</w:t>
      </w:r>
    </w:p>
    <w:p w:rsidR="003A7BFC" w:rsidRPr="00257F04" w:rsidRDefault="003A7BFC" w:rsidP="0043040A">
      <w:pPr>
        <w:numPr>
          <w:ilvl w:val="0"/>
          <w:numId w:val="37"/>
        </w:numPr>
        <w:tabs>
          <w:tab w:val="clear" w:pos="720"/>
          <w:tab w:val="num" w:pos="1134"/>
        </w:tabs>
        <w:autoSpaceDE w:val="0"/>
        <w:autoSpaceDN w:val="0"/>
        <w:adjustRightInd w:val="0"/>
        <w:ind w:left="0" w:firstLine="709"/>
        <w:jc w:val="both"/>
        <w:rPr>
          <w:color w:val="000000"/>
          <w:spacing w:val="-7"/>
          <w:sz w:val="28"/>
          <w:szCs w:val="28"/>
        </w:rPr>
      </w:pPr>
      <w:r w:rsidRPr="00257F04">
        <w:rPr>
          <w:color w:val="000000"/>
          <w:spacing w:val="-7"/>
          <w:sz w:val="28"/>
          <w:szCs w:val="28"/>
        </w:rPr>
        <w:t xml:space="preserve">Текст Административного регламента должен иметься в наличии в дежурных </w:t>
      </w:r>
      <w:r w:rsidR="003F6FC1" w:rsidRPr="00257F04">
        <w:rPr>
          <w:color w:val="000000"/>
          <w:spacing w:val="-7"/>
          <w:sz w:val="28"/>
          <w:szCs w:val="28"/>
        </w:rPr>
        <w:t xml:space="preserve">группах строевых подразделений Госавтоинспекции (при их наличии), дежурных частях территориальных органов МВД России, </w:t>
      </w:r>
      <w:r w:rsidRPr="00257F04">
        <w:rPr>
          <w:color w:val="000000"/>
          <w:spacing w:val="-7"/>
          <w:sz w:val="28"/>
          <w:szCs w:val="28"/>
        </w:rPr>
        <w:t>на стационарных постах дорожно-патрульной службы</w:t>
      </w:r>
      <w:r w:rsidRPr="00257F04">
        <w:rPr>
          <w:rStyle w:val="a5"/>
          <w:color w:val="000000"/>
          <w:spacing w:val="-7"/>
          <w:sz w:val="28"/>
          <w:szCs w:val="28"/>
        </w:rPr>
        <w:footnoteReference w:id="59"/>
      </w:r>
      <w:r w:rsidRPr="00257F04">
        <w:rPr>
          <w:color w:val="000000"/>
          <w:spacing w:val="-7"/>
          <w:sz w:val="28"/>
          <w:szCs w:val="28"/>
        </w:rPr>
        <w:t xml:space="preserve"> для возможности ознакомления с ним участников дорожного движения.</w:t>
      </w:r>
    </w:p>
    <w:p w:rsidR="0043529A" w:rsidRPr="00257F04" w:rsidRDefault="00E2485E" w:rsidP="0043040A">
      <w:pPr>
        <w:numPr>
          <w:ilvl w:val="0"/>
          <w:numId w:val="37"/>
        </w:numPr>
        <w:shd w:val="clear" w:color="auto" w:fill="FFFFFF"/>
        <w:tabs>
          <w:tab w:val="left" w:pos="1181"/>
        </w:tabs>
        <w:ind w:left="0" w:firstLine="709"/>
        <w:jc w:val="both"/>
        <w:rPr>
          <w:color w:val="000000"/>
          <w:spacing w:val="2"/>
          <w:sz w:val="28"/>
          <w:szCs w:val="28"/>
        </w:rPr>
      </w:pPr>
      <w:r w:rsidRPr="00257F04">
        <w:rPr>
          <w:color w:val="000000"/>
          <w:spacing w:val="2"/>
          <w:sz w:val="28"/>
          <w:szCs w:val="28"/>
        </w:rPr>
        <w:t>Информирование</w:t>
      </w:r>
      <w:r w:rsidR="0043529A" w:rsidRPr="00257F04">
        <w:rPr>
          <w:color w:val="000000"/>
          <w:spacing w:val="2"/>
          <w:sz w:val="28"/>
          <w:szCs w:val="28"/>
        </w:rPr>
        <w:t xml:space="preserve"> о порядке исполнения государственной функции провод</w:t>
      </w:r>
      <w:r w:rsidR="00EB50C9" w:rsidRPr="00257F04">
        <w:rPr>
          <w:color w:val="000000"/>
          <w:spacing w:val="2"/>
          <w:sz w:val="28"/>
          <w:szCs w:val="28"/>
        </w:rPr>
        <w:t>и</w:t>
      </w:r>
      <w:r w:rsidR="0043529A" w:rsidRPr="00257F04">
        <w:rPr>
          <w:color w:val="000000"/>
          <w:spacing w:val="2"/>
          <w:sz w:val="28"/>
          <w:szCs w:val="28"/>
        </w:rPr>
        <w:t>тся по телефону или при устных обращениях:</w:t>
      </w:r>
    </w:p>
    <w:p w:rsidR="0043529A" w:rsidRPr="00257F04" w:rsidRDefault="0043529A" w:rsidP="00B6283E">
      <w:pPr>
        <w:shd w:val="clear" w:color="auto" w:fill="FFFFFF"/>
        <w:tabs>
          <w:tab w:val="num" w:pos="1134"/>
          <w:tab w:val="left" w:pos="1181"/>
        </w:tabs>
        <w:ind w:firstLine="709"/>
        <w:jc w:val="both"/>
        <w:rPr>
          <w:color w:val="000000"/>
          <w:spacing w:val="-10"/>
          <w:sz w:val="28"/>
          <w:szCs w:val="28"/>
        </w:rPr>
      </w:pPr>
      <w:r w:rsidRPr="00257F04">
        <w:rPr>
          <w:color w:val="000000"/>
          <w:spacing w:val="-10"/>
          <w:sz w:val="28"/>
          <w:szCs w:val="28"/>
        </w:rPr>
        <w:t xml:space="preserve">сотрудниками </w:t>
      </w:r>
      <w:r w:rsidR="006A009F" w:rsidRPr="00257F04">
        <w:rPr>
          <w:color w:val="000000"/>
          <w:spacing w:val="2"/>
          <w:sz w:val="28"/>
          <w:szCs w:val="28"/>
        </w:rPr>
        <w:t>подразделений Госавтоинспекции на федеральном</w:t>
      </w:r>
      <w:r w:rsidR="007130A5" w:rsidRPr="00257F04">
        <w:rPr>
          <w:color w:val="000000"/>
          <w:spacing w:val="2"/>
          <w:sz w:val="28"/>
          <w:szCs w:val="28"/>
        </w:rPr>
        <w:t>,</w:t>
      </w:r>
      <w:r w:rsidR="006A009F" w:rsidRPr="00257F04">
        <w:rPr>
          <w:color w:val="000000"/>
          <w:spacing w:val="2"/>
          <w:sz w:val="28"/>
          <w:szCs w:val="28"/>
        </w:rPr>
        <w:t xml:space="preserve"> региональном </w:t>
      </w:r>
      <w:r w:rsidR="007130A5" w:rsidRPr="00257F04">
        <w:rPr>
          <w:color w:val="000000"/>
          <w:spacing w:val="2"/>
          <w:sz w:val="28"/>
          <w:szCs w:val="28"/>
        </w:rPr>
        <w:t xml:space="preserve">и районном </w:t>
      </w:r>
      <w:r w:rsidR="006A009F" w:rsidRPr="00257F04">
        <w:rPr>
          <w:color w:val="000000"/>
          <w:spacing w:val="2"/>
          <w:sz w:val="28"/>
          <w:szCs w:val="28"/>
        </w:rPr>
        <w:t xml:space="preserve">уровнях, а также строевых подразделений </w:t>
      </w:r>
      <w:r w:rsidR="006A009F" w:rsidRPr="00257F04">
        <w:rPr>
          <w:color w:val="000000"/>
          <w:spacing w:val="2"/>
          <w:sz w:val="28"/>
          <w:szCs w:val="28"/>
        </w:rPr>
        <w:lastRenderedPageBreak/>
        <w:t>Госавтоинспекции</w:t>
      </w:r>
      <w:r w:rsidRPr="00257F04">
        <w:rPr>
          <w:color w:val="000000"/>
          <w:spacing w:val="-10"/>
          <w:sz w:val="28"/>
          <w:szCs w:val="28"/>
        </w:rPr>
        <w:t>, осуществляющими личный прием граждан</w:t>
      </w:r>
      <w:r w:rsidRPr="00257F04">
        <w:rPr>
          <w:rStyle w:val="a5"/>
          <w:color w:val="000000"/>
          <w:spacing w:val="-10"/>
          <w:sz w:val="28"/>
          <w:szCs w:val="28"/>
        </w:rPr>
        <w:footnoteReference w:id="60"/>
      </w:r>
      <w:r w:rsidR="00253765" w:rsidRPr="00257F04">
        <w:rPr>
          <w:color w:val="000000"/>
          <w:spacing w:val="-10"/>
          <w:sz w:val="28"/>
          <w:szCs w:val="28"/>
        </w:rPr>
        <w:t xml:space="preserve"> </w:t>
      </w:r>
      <w:r w:rsidRPr="00257F04">
        <w:rPr>
          <w:color w:val="000000"/>
          <w:spacing w:val="-10"/>
          <w:sz w:val="28"/>
          <w:szCs w:val="28"/>
        </w:rPr>
        <w:t>– в рабочее время;</w:t>
      </w:r>
    </w:p>
    <w:p w:rsidR="0043529A" w:rsidRPr="00257F04" w:rsidRDefault="0043529A" w:rsidP="00B6283E">
      <w:pPr>
        <w:shd w:val="clear" w:color="auto" w:fill="FFFFFF"/>
        <w:tabs>
          <w:tab w:val="num" w:pos="1134"/>
          <w:tab w:val="left" w:pos="1181"/>
        </w:tabs>
        <w:ind w:firstLine="709"/>
        <w:jc w:val="both"/>
        <w:rPr>
          <w:color w:val="000000"/>
          <w:sz w:val="28"/>
          <w:szCs w:val="28"/>
        </w:rPr>
      </w:pPr>
      <w:r w:rsidRPr="00257F04">
        <w:rPr>
          <w:color w:val="000000"/>
          <w:sz w:val="28"/>
          <w:szCs w:val="28"/>
        </w:rPr>
        <w:t xml:space="preserve">сотрудниками дежурных </w:t>
      </w:r>
      <w:r w:rsidR="003F6FC1" w:rsidRPr="00257F04">
        <w:rPr>
          <w:color w:val="000000"/>
          <w:sz w:val="28"/>
          <w:szCs w:val="28"/>
        </w:rPr>
        <w:t>гру</w:t>
      </w:r>
      <w:proofErr w:type="gramStart"/>
      <w:r w:rsidR="003F6FC1" w:rsidRPr="00257F04">
        <w:rPr>
          <w:color w:val="000000"/>
          <w:sz w:val="28"/>
          <w:szCs w:val="28"/>
        </w:rPr>
        <w:t>пп стр</w:t>
      </w:r>
      <w:proofErr w:type="gramEnd"/>
      <w:r w:rsidR="003F6FC1" w:rsidRPr="00257F04">
        <w:rPr>
          <w:color w:val="000000"/>
          <w:sz w:val="28"/>
          <w:szCs w:val="28"/>
        </w:rPr>
        <w:t>оевых подразделений Госавтоинспекции (при их наличии)</w:t>
      </w:r>
      <w:r w:rsidR="003E1275" w:rsidRPr="00257F04">
        <w:rPr>
          <w:color w:val="000000"/>
          <w:sz w:val="28"/>
          <w:szCs w:val="28"/>
        </w:rPr>
        <w:t xml:space="preserve"> или</w:t>
      </w:r>
      <w:r w:rsidR="003F6FC1" w:rsidRPr="00257F04">
        <w:rPr>
          <w:color w:val="000000"/>
          <w:sz w:val="28"/>
          <w:szCs w:val="28"/>
        </w:rPr>
        <w:t xml:space="preserve"> дежурных частей территориальных органов МВД России</w:t>
      </w:r>
      <w:r w:rsidR="007950D5" w:rsidRPr="00257F04">
        <w:rPr>
          <w:rStyle w:val="a5"/>
          <w:color w:val="000000"/>
          <w:sz w:val="28"/>
          <w:szCs w:val="28"/>
        </w:rPr>
        <w:footnoteReference w:id="61"/>
      </w:r>
      <w:r w:rsidRPr="00257F04">
        <w:rPr>
          <w:color w:val="000000"/>
          <w:sz w:val="28"/>
          <w:szCs w:val="28"/>
        </w:rPr>
        <w:t xml:space="preserve"> – круглосуточно.</w:t>
      </w:r>
    </w:p>
    <w:p w:rsidR="0043529A" w:rsidRPr="00257F04" w:rsidRDefault="00E2485E" w:rsidP="00B6283E">
      <w:pPr>
        <w:autoSpaceDE w:val="0"/>
        <w:autoSpaceDN w:val="0"/>
        <w:adjustRightInd w:val="0"/>
        <w:ind w:firstLine="709"/>
        <w:jc w:val="both"/>
        <w:rPr>
          <w:color w:val="000000"/>
          <w:sz w:val="28"/>
          <w:szCs w:val="28"/>
        </w:rPr>
      </w:pPr>
      <w:r w:rsidRPr="00257F04">
        <w:rPr>
          <w:color w:val="000000"/>
          <w:sz w:val="28"/>
          <w:szCs w:val="28"/>
        </w:rPr>
        <w:t>Информирование</w:t>
      </w:r>
      <w:r w:rsidR="0043529A" w:rsidRPr="00257F04">
        <w:rPr>
          <w:color w:val="000000"/>
          <w:sz w:val="28"/>
          <w:szCs w:val="28"/>
        </w:rPr>
        <w:t xml:space="preserve"> по телефону </w:t>
      </w:r>
      <w:r w:rsidR="00CC7E1B" w:rsidRPr="00257F04">
        <w:rPr>
          <w:color w:val="000000"/>
          <w:sz w:val="28"/>
          <w:szCs w:val="28"/>
        </w:rPr>
        <w:t>осуществляется</w:t>
      </w:r>
      <w:r w:rsidR="0043529A" w:rsidRPr="00257F04">
        <w:rPr>
          <w:color w:val="000000"/>
          <w:sz w:val="28"/>
          <w:szCs w:val="28"/>
        </w:rPr>
        <w:t xml:space="preserve"> при условии сообщения граждан</w:t>
      </w:r>
      <w:r w:rsidR="006958DB" w:rsidRPr="00257F04">
        <w:rPr>
          <w:color w:val="000000"/>
          <w:sz w:val="28"/>
          <w:szCs w:val="28"/>
        </w:rPr>
        <w:t>ином фамилии, имени, отчества</w:t>
      </w:r>
      <w:r w:rsidR="0043529A" w:rsidRPr="00257F04">
        <w:rPr>
          <w:color w:val="000000"/>
          <w:sz w:val="28"/>
          <w:szCs w:val="28"/>
        </w:rPr>
        <w:t>.</w:t>
      </w:r>
    </w:p>
    <w:p w:rsidR="0043529A" w:rsidRPr="00257F04" w:rsidRDefault="0043529A" w:rsidP="00B6283E">
      <w:pPr>
        <w:autoSpaceDE w:val="0"/>
        <w:autoSpaceDN w:val="0"/>
        <w:adjustRightInd w:val="0"/>
        <w:ind w:firstLine="709"/>
        <w:jc w:val="both"/>
        <w:rPr>
          <w:color w:val="000000"/>
          <w:sz w:val="28"/>
          <w:szCs w:val="28"/>
        </w:rPr>
      </w:pPr>
      <w:r w:rsidRPr="00257F04">
        <w:rPr>
          <w:color w:val="000000"/>
          <w:sz w:val="28"/>
          <w:szCs w:val="28"/>
        </w:rPr>
        <w:t>При личном обращении гражданин</w:t>
      </w:r>
      <w:r w:rsidR="00FD365C" w:rsidRPr="00257F04">
        <w:rPr>
          <w:color w:val="000000"/>
          <w:sz w:val="28"/>
          <w:szCs w:val="28"/>
        </w:rPr>
        <w:t xml:space="preserve"> должен</w:t>
      </w:r>
      <w:r w:rsidRPr="00257F04">
        <w:rPr>
          <w:color w:val="000000"/>
          <w:sz w:val="28"/>
          <w:szCs w:val="28"/>
        </w:rPr>
        <w:t xml:space="preserve"> предъяв</w:t>
      </w:r>
      <w:r w:rsidR="00FD365C" w:rsidRPr="00257F04">
        <w:rPr>
          <w:color w:val="000000"/>
          <w:sz w:val="28"/>
          <w:szCs w:val="28"/>
        </w:rPr>
        <w:t>ить</w:t>
      </w:r>
      <w:r w:rsidRPr="00257F04">
        <w:rPr>
          <w:color w:val="000000"/>
          <w:sz w:val="28"/>
          <w:szCs w:val="28"/>
        </w:rPr>
        <w:t xml:space="preserve"> документ, удостоверяющий его личность</w:t>
      </w:r>
      <w:r w:rsidR="00FD365C" w:rsidRPr="00257F04">
        <w:rPr>
          <w:rStyle w:val="a5"/>
          <w:color w:val="000000"/>
          <w:sz w:val="28"/>
          <w:szCs w:val="28"/>
        </w:rPr>
        <w:footnoteReference w:id="62"/>
      </w:r>
      <w:r w:rsidRPr="00257F04">
        <w:rPr>
          <w:color w:val="000000"/>
          <w:sz w:val="28"/>
          <w:szCs w:val="28"/>
        </w:rPr>
        <w:t>.</w:t>
      </w:r>
    </w:p>
    <w:p w:rsidR="0043529A" w:rsidRPr="00257F04" w:rsidRDefault="0043529A" w:rsidP="00B6283E">
      <w:pPr>
        <w:shd w:val="clear" w:color="auto" w:fill="FFFFFF"/>
        <w:ind w:right="10" w:firstLine="709"/>
        <w:jc w:val="both"/>
        <w:rPr>
          <w:color w:val="000000"/>
          <w:sz w:val="28"/>
          <w:szCs w:val="28"/>
        </w:rPr>
      </w:pPr>
      <w:r w:rsidRPr="00257F04">
        <w:rPr>
          <w:color w:val="000000"/>
          <w:sz w:val="28"/>
          <w:szCs w:val="28"/>
        </w:rPr>
        <w:t xml:space="preserve">При ответах на телефонные звонки и устные обращения сотрудники подробно и в вежливой (корректной) форме информируют обратившихся по вопросам, указанным в пункте </w:t>
      </w:r>
      <w:r w:rsidR="003A7BFC" w:rsidRPr="00257F04">
        <w:rPr>
          <w:color w:val="000000"/>
          <w:sz w:val="28"/>
          <w:szCs w:val="28"/>
        </w:rPr>
        <w:t>2</w:t>
      </w:r>
      <w:r w:rsidR="008E5ACB" w:rsidRPr="00257F04">
        <w:rPr>
          <w:color w:val="000000"/>
          <w:sz w:val="28"/>
          <w:szCs w:val="28"/>
        </w:rPr>
        <w:t>3</w:t>
      </w:r>
      <w:r w:rsidRPr="00257F04">
        <w:rPr>
          <w:color w:val="000000"/>
          <w:sz w:val="28"/>
          <w:szCs w:val="28"/>
        </w:rPr>
        <w:t xml:space="preserve"> настоящего Административного регламента. Ответ на телефонный звонок должен начинаться с информации о наименовании органа, в который позвонил гражданин, </w:t>
      </w:r>
      <w:r w:rsidR="00CC7E1B" w:rsidRPr="00257F04">
        <w:rPr>
          <w:color w:val="000000"/>
          <w:sz w:val="28"/>
          <w:szCs w:val="28"/>
        </w:rPr>
        <w:t xml:space="preserve">должности и </w:t>
      </w:r>
      <w:r w:rsidRPr="00257F04">
        <w:rPr>
          <w:color w:val="000000"/>
          <w:sz w:val="28"/>
          <w:szCs w:val="28"/>
        </w:rPr>
        <w:t>фамилии сотрудника, принявшего телефонный звонок.</w:t>
      </w:r>
    </w:p>
    <w:p w:rsidR="0043529A" w:rsidRPr="00257F04" w:rsidRDefault="0043529A" w:rsidP="00B6283E">
      <w:pPr>
        <w:shd w:val="clear" w:color="auto" w:fill="FFFFFF"/>
        <w:tabs>
          <w:tab w:val="num" w:pos="1134"/>
        </w:tabs>
        <w:ind w:right="10" w:firstLine="709"/>
        <w:jc w:val="both"/>
        <w:rPr>
          <w:color w:val="000000"/>
          <w:sz w:val="28"/>
          <w:szCs w:val="28"/>
        </w:rPr>
      </w:pPr>
      <w:r w:rsidRPr="00257F04">
        <w:rPr>
          <w:color w:val="000000"/>
          <w:sz w:val="28"/>
          <w:szCs w:val="28"/>
        </w:rPr>
        <w:t>При невозможности сотрудника,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43529A" w:rsidRPr="00257F04" w:rsidRDefault="0043529A" w:rsidP="00B6283E">
      <w:pPr>
        <w:shd w:val="clear" w:color="auto" w:fill="FFFFFF"/>
        <w:tabs>
          <w:tab w:val="num" w:pos="1134"/>
        </w:tabs>
        <w:ind w:right="10" w:firstLine="709"/>
        <w:jc w:val="both"/>
        <w:rPr>
          <w:color w:val="000000"/>
          <w:sz w:val="28"/>
          <w:szCs w:val="28"/>
        </w:rPr>
      </w:pPr>
      <w:r w:rsidRPr="00257F04">
        <w:rPr>
          <w:color w:val="000000"/>
          <w:sz w:val="28"/>
          <w:szCs w:val="28"/>
        </w:rPr>
        <w:t>Время разговора не должно превышать</w:t>
      </w:r>
      <w:r w:rsidR="00F60DEF" w:rsidRPr="00257F04">
        <w:rPr>
          <w:color w:val="000000"/>
          <w:sz w:val="28"/>
          <w:szCs w:val="28"/>
        </w:rPr>
        <w:t>, как правило,</w:t>
      </w:r>
      <w:r w:rsidRPr="00257F04">
        <w:rPr>
          <w:color w:val="000000"/>
          <w:sz w:val="28"/>
          <w:szCs w:val="28"/>
        </w:rPr>
        <w:t xml:space="preserve"> 5 минут.</w:t>
      </w:r>
    </w:p>
    <w:p w:rsidR="0043529A" w:rsidRPr="00257F04" w:rsidRDefault="0089228F" w:rsidP="0043040A">
      <w:pPr>
        <w:pStyle w:val="ConsPlusNormal"/>
        <w:numPr>
          <w:ilvl w:val="0"/>
          <w:numId w:val="37"/>
        </w:numPr>
        <w:tabs>
          <w:tab w:val="clear" w:pos="720"/>
          <w:tab w:val="num" w:pos="1134"/>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Информирование осуществляется</w:t>
      </w:r>
      <w:r w:rsidR="0043529A" w:rsidRPr="00257F04">
        <w:rPr>
          <w:rFonts w:ascii="Times New Roman" w:hAnsi="Times New Roman" w:cs="Times New Roman"/>
          <w:color w:val="000000"/>
          <w:sz w:val="28"/>
          <w:szCs w:val="28"/>
        </w:rPr>
        <w:t xml:space="preserve"> по следующим вопросам:</w:t>
      </w:r>
    </w:p>
    <w:p w:rsidR="0043529A" w:rsidRPr="00257F04" w:rsidRDefault="0043529A" w:rsidP="00B6283E">
      <w:pPr>
        <w:pStyle w:val="ConsPlusNormal"/>
        <w:tabs>
          <w:tab w:val="num"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права лица, в отношении которого </w:t>
      </w:r>
      <w:r w:rsidR="004C5917" w:rsidRPr="00257F04">
        <w:rPr>
          <w:rFonts w:ascii="Times New Roman" w:hAnsi="Times New Roman" w:cs="Times New Roman"/>
          <w:color w:val="000000"/>
          <w:sz w:val="28"/>
          <w:szCs w:val="28"/>
        </w:rPr>
        <w:t>веде</w:t>
      </w:r>
      <w:r w:rsidRPr="00257F04">
        <w:rPr>
          <w:rFonts w:ascii="Times New Roman" w:hAnsi="Times New Roman" w:cs="Times New Roman"/>
          <w:color w:val="000000"/>
          <w:sz w:val="28"/>
          <w:szCs w:val="28"/>
        </w:rPr>
        <w:t>тся производство по делу об административном правонарушении</w:t>
      </w:r>
      <w:r w:rsidR="00D43AC8" w:rsidRPr="00257F04">
        <w:rPr>
          <w:rFonts w:ascii="Times New Roman" w:hAnsi="Times New Roman" w:cs="Times New Roman"/>
          <w:color w:val="000000"/>
          <w:sz w:val="28"/>
          <w:szCs w:val="28"/>
        </w:rPr>
        <w:t>, и потерпевшего</w:t>
      </w:r>
      <w:r w:rsidRPr="00257F04">
        <w:rPr>
          <w:rStyle w:val="a5"/>
          <w:rFonts w:ascii="Times New Roman" w:hAnsi="Times New Roman" w:cs="Times New Roman"/>
          <w:color w:val="000000"/>
          <w:sz w:val="28"/>
          <w:szCs w:val="28"/>
        </w:rPr>
        <w:footnoteReference w:id="63"/>
      </w:r>
      <w:r w:rsidRPr="00257F04">
        <w:rPr>
          <w:rFonts w:ascii="Times New Roman" w:hAnsi="Times New Roman" w:cs="Times New Roman"/>
          <w:color w:val="000000"/>
          <w:sz w:val="28"/>
          <w:szCs w:val="28"/>
        </w:rPr>
        <w:t>;</w:t>
      </w:r>
    </w:p>
    <w:p w:rsidR="0043529A" w:rsidRPr="00257F04" w:rsidRDefault="0043529A" w:rsidP="00B6283E">
      <w:pPr>
        <w:pStyle w:val="ConsPlusNormal"/>
        <w:tabs>
          <w:tab w:val="num"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права и обязанности сотрудников</w:t>
      </w:r>
      <w:r w:rsidRPr="00257F04">
        <w:rPr>
          <w:rStyle w:val="a5"/>
          <w:rFonts w:ascii="Times New Roman" w:hAnsi="Times New Roman" w:cs="Times New Roman"/>
          <w:color w:val="000000"/>
          <w:sz w:val="28"/>
          <w:szCs w:val="28"/>
        </w:rPr>
        <w:footnoteReference w:id="64"/>
      </w:r>
      <w:r w:rsidRPr="00257F04">
        <w:rPr>
          <w:rFonts w:ascii="Times New Roman" w:hAnsi="Times New Roman" w:cs="Times New Roman"/>
          <w:color w:val="000000"/>
          <w:sz w:val="28"/>
          <w:szCs w:val="28"/>
        </w:rPr>
        <w:t>;</w:t>
      </w:r>
    </w:p>
    <w:p w:rsidR="0043529A" w:rsidRPr="00257F04" w:rsidRDefault="0043529A" w:rsidP="00B6283E">
      <w:pPr>
        <w:pStyle w:val="ConsPlusNormal"/>
        <w:tabs>
          <w:tab w:val="num"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порядок обжалования действий (бездействия) и решений, осуществляемых и принимаемых в ходе исполнения государственной функции;</w:t>
      </w:r>
    </w:p>
    <w:p w:rsidR="0043529A" w:rsidRPr="00257F04" w:rsidRDefault="0043529A" w:rsidP="00B6283E">
      <w:pPr>
        <w:pStyle w:val="ConsPlusNormal"/>
        <w:tabs>
          <w:tab w:val="num"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порядок направления в</w:t>
      </w:r>
      <w:r w:rsidR="00D2451D" w:rsidRPr="00257F04">
        <w:rPr>
          <w:rFonts w:ascii="Times New Roman" w:hAnsi="Times New Roman" w:cs="Times New Roman"/>
          <w:color w:val="000000"/>
          <w:sz w:val="28"/>
          <w:szCs w:val="28"/>
        </w:rPr>
        <w:t xml:space="preserve"> </w:t>
      </w:r>
      <w:r w:rsidRPr="00257F04">
        <w:rPr>
          <w:rFonts w:ascii="Times New Roman" w:hAnsi="Times New Roman" w:cs="Times New Roman"/>
          <w:color w:val="000000"/>
          <w:sz w:val="28"/>
          <w:szCs w:val="28"/>
        </w:rPr>
        <w:t>органы внутренних дел</w:t>
      </w:r>
      <w:r w:rsidR="00D2451D" w:rsidRPr="00257F04">
        <w:rPr>
          <w:rFonts w:ascii="Times New Roman" w:hAnsi="Times New Roman" w:cs="Times New Roman"/>
          <w:color w:val="000000"/>
          <w:sz w:val="28"/>
          <w:szCs w:val="28"/>
        </w:rPr>
        <w:t xml:space="preserve"> </w:t>
      </w:r>
      <w:r w:rsidRPr="00257F04">
        <w:rPr>
          <w:rFonts w:ascii="Times New Roman" w:hAnsi="Times New Roman" w:cs="Times New Roman"/>
          <w:color w:val="000000"/>
          <w:sz w:val="28"/>
          <w:szCs w:val="28"/>
        </w:rPr>
        <w:t>письменного обращения;</w:t>
      </w:r>
    </w:p>
    <w:p w:rsidR="0043529A" w:rsidRPr="00257F04" w:rsidRDefault="0043529A" w:rsidP="00B6283E">
      <w:pPr>
        <w:pStyle w:val="ConsPlusNormal"/>
        <w:tabs>
          <w:tab w:val="num"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порядок уплаты </w:t>
      </w:r>
      <w:r w:rsidR="00D2451D" w:rsidRPr="00257F04">
        <w:rPr>
          <w:rFonts w:ascii="Times New Roman" w:hAnsi="Times New Roman" w:cs="Times New Roman"/>
          <w:color w:val="000000"/>
          <w:sz w:val="28"/>
          <w:szCs w:val="28"/>
        </w:rPr>
        <w:t xml:space="preserve">административного </w:t>
      </w:r>
      <w:r w:rsidRPr="00257F04">
        <w:rPr>
          <w:rFonts w:ascii="Times New Roman" w:hAnsi="Times New Roman" w:cs="Times New Roman"/>
          <w:color w:val="000000"/>
          <w:sz w:val="28"/>
          <w:szCs w:val="28"/>
        </w:rPr>
        <w:t>штрафа</w:t>
      </w:r>
      <w:r w:rsidR="007F4CFE" w:rsidRPr="00257F04">
        <w:rPr>
          <w:rFonts w:ascii="Times New Roman" w:hAnsi="Times New Roman" w:cs="Times New Roman"/>
          <w:color w:val="000000"/>
          <w:sz w:val="28"/>
          <w:szCs w:val="28"/>
        </w:rPr>
        <w:t>, возврата задержанного транспортного средства</w:t>
      </w:r>
      <w:r w:rsidRPr="00257F04">
        <w:rPr>
          <w:rFonts w:ascii="Times New Roman" w:hAnsi="Times New Roman" w:cs="Times New Roman"/>
          <w:color w:val="000000"/>
          <w:sz w:val="28"/>
          <w:szCs w:val="28"/>
        </w:rPr>
        <w:t>;</w:t>
      </w:r>
    </w:p>
    <w:p w:rsidR="00C91B37" w:rsidRPr="00257F04" w:rsidRDefault="00C91B37" w:rsidP="00B6283E">
      <w:pPr>
        <w:pStyle w:val="ConsPlusNormal"/>
        <w:tabs>
          <w:tab w:val="num"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порядок </w:t>
      </w:r>
      <w:r w:rsidR="008F312D" w:rsidRPr="00257F04">
        <w:rPr>
          <w:rFonts w:ascii="Times New Roman" w:hAnsi="Times New Roman" w:cs="Times New Roman"/>
          <w:color w:val="000000"/>
          <w:sz w:val="28"/>
          <w:szCs w:val="28"/>
        </w:rPr>
        <w:t xml:space="preserve">действий при </w:t>
      </w:r>
      <w:r w:rsidR="00AB0F48" w:rsidRPr="00257F04">
        <w:rPr>
          <w:rFonts w:ascii="Times New Roman" w:hAnsi="Times New Roman"/>
          <w:color w:val="000000"/>
          <w:sz w:val="28"/>
          <w:szCs w:val="28"/>
        </w:rPr>
        <w:t>оформлени</w:t>
      </w:r>
      <w:r w:rsidR="00294CCF" w:rsidRPr="00257F04">
        <w:rPr>
          <w:rFonts w:ascii="Times New Roman" w:hAnsi="Times New Roman"/>
          <w:color w:val="000000"/>
          <w:sz w:val="28"/>
          <w:szCs w:val="28"/>
        </w:rPr>
        <w:t>и</w:t>
      </w:r>
      <w:r w:rsidR="00AB0F48" w:rsidRPr="00257F04">
        <w:rPr>
          <w:rFonts w:ascii="Times New Roman" w:hAnsi="Times New Roman"/>
          <w:color w:val="000000"/>
          <w:sz w:val="28"/>
          <w:szCs w:val="28"/>
        </w:rPr>
        <w:t xml:space="preserve"> документов о дорожно-транспортном происшествии</w:t>
      </w:r>
      <w:r w:rsidR="008F312D" w:rsidRPr="00257F04">
        <w:rPr>
          <w:rStyle w:val="a5"/>
          <w:rFonts w:ascii="Times New Roman" w:hAnsi="Times New Roman" w:cs="Times New Roman"/>
          <w:color w:val="000000"/>
          <w:sz w:val="28"/>
          <w:szCs w:val="28"/>
        </w:rPr>
        <w:footnoteReference w:id="65"/>
      </w:r>
      <w:r w:rsidR="008F312D" w:rsidRPr="00257F04">
        <w:rPr>
          <w:rFonts w:ascii="Times New Roman" w:hAnsi="Times New Roman" w:cs="Times New Roman"/>
          <w:color w:val="000000"/>
          <w:sz w:val="28"/>
          <w:szCs w:val="28"/>
        </w:rPr>
        <w:t>;</w:t>
      </w:r>
    </w:p>
    <w:p w:rsidR="0043529A" w:rsidRPr="00257F04" w:rsidRDefault="0043529A" w:rsidP="00B6283E">
      <w:pPr>
        <w:pStyle w:val="ConsPlusNormal"/>
        <w:tabs>
          <w:tab w:val="num"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порядок применения мер обеспечения производства по делам об административных правонарушениях.</w:t>
      </w:r>
    </w:p>
    <w:p w:rsidR="0043529A" w:rsidRPr="00257F04" w:rsidRDefault="0043529A" w:rsidP="00B6283E">
      <w:pPr>
        <w:pStyle w:val="ConsPlusNormal"/>
        <w:tabs>
          <w:tab w:val="num"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lastRenderedPageBreak/>
        <w:t xml:space="preserve">При обращении за </w:t>
      </w:r>
      <w:r w:rsidR="0089228F" w:rsidRPr="00257F04">
        <w:rPr>
          <w:rFonts w:ascii="Times New Roman" w:hAnsi="Times New Roman" w:cs="Times New Roman"/>
          <w:color w:val="000000"/>
          <w:sz w:val="28"/>
          <w:szCs w:val="28"/>
        </w:rPr>
        <w:t>сведениями,</w:t>
      </w:r>
      <w:r w:rsidRPr="00257F04">
        <w:rPr>
          <w:rFonts w:ascii="Times New Roman" w:hAnsi="Times New Roman" w:cs="Times New Roman"/>
          <w:color w:val="000000"/>
          <w:sz w:val="28"/>
          <w:szCs w:val="28"/>
        </w:rPr>
        <w:t xml:space="preserve"> не относящимися к конкретным событиям, </w:t>
      </w:r>
      <w:r w:rsidR="0089228F" w:rsidRPr="00257F04">
        <w:rPr>
          <w:rFonts w:ascii="Times New Roman" w:hAnsi="Times New Roman" w:cs="Times New Roman"/>
          <w:color w:val="000000"/>
          <w:sz w:val="28"/>
          <w:szCs w:val="28"/>
        </w:rPr>
        <w:t>информирование</w:t>
      </w:r>
      <w:r w:rsidRPr="00257F04">
        <w:rPr>
          <w:rFonts w:ascii="Times New Roman" w:hAnsi="Times New Roman" w:cs="Times New Roman"/>
          <w:color w:val="000000"/>
          <w:sz w:val="28"/>
          <w:szCs w:val="28"/>
        </w:rPr>
        <w:t xml:space="preserve"> может быть ограничен</w:t>
      </w:r>
      <w:r w:rsidR="0089228F" w:rsidRPr="00257F04">
        <w:rPr>
          <w:rFonts w:ascii="Times New Roman" w:hAnsi="Times New Roman" w:cs="Times New Roman"/>
          <w:color w:val="000000"/>
          <w:sz w:val="28"/>
          <w:szCs w:val="28"/>
        </w:rPr>
        <w:t>о</w:t>
      </w:r>
      <w:r w:rsidRPr="00257F04">
        <w:rPr>
          <w:rFonts w:ascii="Times New Roman" w:hAnsi="Times New Roman" w:cs="Times New Roman"/>
          <w:color w:val="000000"/>
          <w:sz w:val="28"/>
          <w:szCs w:val="28"/>
        </w:rPr>
        <w:t xml:space="preserve"> сообщением реквизитов соответствующих нормативных правовых актов.</w:t>
      </w:r>
    </w:p>
    <w:p w:rsidR="0043529A" w:rsidRPr="00257F04" w:rsidRDefault="0043529A" w:rsidP="0043040A">
      <w:pPr>
        <w:pStyle w:val="ConsPlusNormal"/>
        <w:numPr>
          <w:ilvl w:val="0"/>
          <w:numId w:val="37"/>
        </w:numPr>
        <w:tabs>
          <w:tab w:val="left" w:pos="1134"/>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Информация о местонахождении</w:t>
      </w:r>
      <w:r w:rsidR="00C912E7" w:rsidRPr="00257F04">
        <w:rPr>
          <w:rFonts w:ascii="Times New Roman" w:hAnsi="Times New Roman" w:cs="Times New Roman"/>
          <w:color w:val="000000"/>
          <w:sz w:val="28"/>
          <w:szCs w:val="28"/>
        </w:rPr>
        <w:t xml:space="preserve"> подразделения,</w:t>
      </w:r>
      <w:r w:rsidR="00B07CF9" w:rsidRPr="00257F04">
        <w:rPr>
          <w:rFonts w:ascii="Times New Roman" w:hAnsi="Times New Roman" w:cs="Times New Roman"/>
          <w:color w:val="000000"/>
          <w:sz w:val="28"/>
          <w:szCs w:val="28"/>
        </w:rPr>
        <w:t xml:space="preserve"> </w:t>
      </w:r>
      <w:r w:rsidRPr="00257F04">
        <w:rPr>
          <w:rFonts w:ascii="Times New Roman" w:hAnsi="Times New Roman" w:cs="Times New Roman"/>
          <w:color w:val="000000"/>
          <w:sz w:val="28"/>
          <w:szCs w:val="28"/>
        </w:rPr>
        <w:t xml:space="preserve">графике </w:t>
      </w:r>
      <w:r w:rsidR="00B07CF9" w:rsidRPr="00257F04">
        <w:rPr>
          <w:rFonts w:ascii="Times New Roman" w:hAnsi="Times New Roman" w:cs="Times New Roman"/>
          <w:color w:val="000000"/>
          <w:sz w:val="28"/>
          <w:szCs w:val="28"/>
        </w:rPr>
        <w:t xml:space="preserve">приема </w:t>
      </w:r>
      <w:proofErr w:type="gramStart"/>
      <w:r w:rsidR="00B07CF9" w:rsidRPr="00257F04">
        <w:rPr>
          <w:rFonts w:ascii="Times New Roman" w:hAnsi="Times New Roman" w:cs="Times New Roman"/>
          <w:color w:val="000000"/>
          <w:sz w:val="28"/>
          <w:szCs w:val="28"/>
        </w:rPr>
        <w:t>граждан</w:t>
      </w:r>
      <w:r w:rsidRPr="00257F04">
        <w:rPr>
          <w:rFonts w:ascii="Times New Roman" w:hAnsi="Times New Roman" w:cs="Times New Roman"/>
          <w:color w:val="000000"/>
          <w:sz w:val="28"/>
          <w:szCs w:val="28"/>
        </w:rPr>
        <w:t xml:space="preserve">, требуемых документах и </w:t>
      </w:r>
      <w:r w:rsidR="00B07CF9" w:rsidRPr="00257F04">
        <w:rPr>
          <w:rFonts w:ascii="Times New Roman" w:hAnsi="Times New Roman" w:cs="Times New Roman"/>
          <w:color w:val="000000"/>
          <w:sz w:val="28"/>
          <w:szCs w:val="28"/>
        </w:rPr>
        <w:t>иная информация</w:t>
      </w:r>
      <w:r w:rsidRPr="00257F04">
        <w:rPr>
          <w:rFonts w:ascii="Times New Roman" w:hAnsi="Times New Roman" w:cs="Times New Roman"/>
          <w:color w:val="000000"/>
          <w:sz w:val="28"/>
          <w:szCs w:val="28"/>
        </w:rPr>
        <w:t xml:space="preserve"> может</w:t>
      </w:r>
      <w:proofErr w:type="gramEnd"/>
      <w:r w:rsidRPr="00257F04">
        <w:rPr>
          <w:rFonts w:ascii="Times New Roman" w:hAnsi="Times New Roman" w:cs="Times New Roman"/>
          <w:color w:val="000000"/>
          <w:sz w:val="28"/>
          <w:szCs w:val="28"/>
        </w:rPr>
        <w:t xml:space="preserve"> представляться с использованием средств </w:t>
      </w:r>
      <w:proofErr w:type="spellStart"/>
      <w:r w:rsidRPr="00257F04">
        <w:rPr>
          <w:rFonts w:ascii="Times New Roman" w:hAnsi="Times New Roman" w:cs="Times New Roman"/>
          <w:color w:val="000000"/>
          <w:sz w:val="28"/>
          <w:szCs w:val="28"/>
        </w:rPr>
        <w:t>автоинформирования</w:t>
      </w:r>
      <w:proofErr w:type="spellEnd"/>
      <w:r w:rsidRPr="00257F04">
        <w:rPr>
          <w:rFonts w:ascii="Times New Roman" w:hAnsi="Times New Roman" w:cs="Times New Roman"/>
          <w:color w:val="000000"/>
          <w:sz w:val="28"/>
          <w:szCs w:val="28"/>
        </w:rPr>
        <w:t xml:space="preserve">. </w:t>
      </w:r>
    </w:p>
    <w:p w:rsidR="00C91B37" w:rsidRPr="00257F04" w:rsidRDefault="00C91B37" w:rsidP="003A7BFC">
      <w:pPr>
        <w:pStyle w:val="ConsPlusNormal"/>
        <w:ind w:firstLine="709"/>
        <w:jc w:val="both"/>
        <w:rPr>
          <w:rFonts w:ascii="Times New Roman" w:hAnsi="Times New Roman" w:cs="Times New Roman"/>
          <w:color w:val="000000"/>
          <w:sz w:val="24"/>
          <w:szCs w:val="24"/>
        </w:rPr>
      </w:pPr>
    </w:p>
    <w:p w:rsidR="00433554" w:rsidRPr="00257F04" w:rsidRDefault="003C2F17" w:rsidP="003A7BFC">
      <w:pPr>
        <w:pStyle w:val="ConsPlusNormal"/>
        <w:ind w:firstLine="709"/>
        <w:jc w:val="both"/>
        <w:rPr>
          <w:rFonts w:ascii="Times New Roman" w:hAnsi="Times New Roman" w:cs="Times New Roman"/>
          <w:color w:val="000000"/>
          <w:sz w:val="28"/>
          <w:szCs w:val="28"/>
        </w:rPr>
      </w:pPr>
      <w:r w:rsidRPr="00257F04">
        <w:rPr>
          <w:rFonts w:ascii="Times New Roman" w:hAnsi="Times New Roman" w:cs="Times New Roman"/>
          <w:b/>
          <w:color w:val="000000"/>
          <w:sz w:val="28"/>
          <w:szCs w:val="28"/>
        </w:rPr>
        <w:t>Сведения о размере оплаты за исполнение</w:t>
      </w:r>
      <w:r w:rsidRPr="00257F04">
        <w:rPr>
          <w:rFonts w:ascii="Times New Roman" w:hAnsi="Times New Roman" w:cs="Times New Roman"/>
          <w:color w:val="000000"/>
          <w:sz w:val="28"/>
          <w:szCs w:val="28"/>
        </w:rPr>
        <w:t xml:space="preserve"> </w:t>
      </w:r>
      <w:r w:rsidRPr="00257F04">
        <w:rPr>
          <w:rFonts w:ascii="Times New Roman" w:hAnsi="Times New Roman" w:cs="Times New Roman"/>
          <w:b/>
          <w:color w:val="000000"/>
          <w:sz w:val="28"/>
          <w:szCs w:val="28"/>
        </w:rPr>
        <w:t>государственной функции</w:t>
      </w:r>
    </w:p>
    <w:p w:rsidR="00305C51" w:rsidRPr="00257F04" w:rsidRDefault="00305C51" w:rsidP="003A7BFC">
      <w:pPr>
        <w:pStyle w:val="ConsPlusNormal"/>
        <w:ind w:firstLine="709"/>
        <w:jc w:val="both"/>
        <w:rPr>
          <w:rFonts w:ascii="Times New Roman" w:hAnsi="Times New Roman" w:cs="Times New Roman"/>
          <w:color w:val="000000"/>
          <w:sz w:val="24"/>
          <w:szCs w:val="24"/>
        </w:rPr>
      </w:pPr>
    </w:p>
    <w:p w:rsidR="003C2F17" w:rsidRPr="00257F04" w:rsidRDefault="003C2F17" w:rsidP="0043040A">
      <w:pPr>
        <w:pStyle w:val="ConsPlusNormal"/>
        <w:numPr>
          <w:ilvl w:val="0"/>
          <w:numId w:val="37"/>
        </w:numPr>
        <w:tabs>
          <w:tab w:val="left" w:pos="1134"/>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Исполнение государственной функции осуществляется на безвозмездной основе.</w:t>
      </w:r>
    </w:p>
    <w:p w:rsidR="003C2F17" w:rsidRPr="00257F04" w:rsidRDefault="003C2F17" w:rsidP="00B6283E">
      <w:pPr>
        <w:pStyle w:val="ConsPlusNormal"/>
        <w:tabs>
          <w:tab w:val="num" w:pos="1134"/>
        </w:tabs>
        <w:ind w:firstLine="709"/>
        <w:jc w:val="both"/>
        <w:rPr>
          <w:rFonts w:ascii="Times New Roman" w:hAnsi="Times New Roman" w:cs="Times New Roman"/>
          <w:color w:val="000000"/>
          <w:sz w:val="24"/>
          <w:szCs w:val="24"/>
        </w:rPr>
      </w:pPr>
    </w:p>
    <w:p w:rsidR="00DF46ED" w:rsidRPr="00257F04" w:rsidRDefault="00DF46ED" w:rsidP="00DF46ED">
      <w:pPr>
        <w:pStyle w:val="ConsPlusNormal"/>
        <w:ind w:firstLine="709"/>
        <w:jc w:val="both"/>
        <w:rPr>
          <w:rFonts w:ascii="Times New Roman" w:hAnsi="Times New Roman" w:cs="Times New Roman"/>
          <w:b/>
          <w:color w:val="000000"/>
          <w:sz w:val="28"/>
          <w:szCs w:val="28"/>
        </w:rPr>
      </w:pPr>
      <w:r w:rsidRPr="00257F04">
        <w:rPr>
          <w:rFonts w:ascii="Times New Roman" w:hAnsi="Times New Roman" w:cs="Times New Roman"/>
          <w:b/>
          <w:color w:val="000000"/>
          <w:sz w:val="28"/>
          <w:szCs w:val="28"/>
        </w:rPr>
        <w:t>Срок исполнения государственной функции</w:t>
      </w:r>
    </w:p>
    <w:p w:rsidR="00305C51" w:rsidRPr="00257F04" w:rsidRDefault="00305C51" w:rsidP="00DF46ED">
      <w:pPr>
        <w:pStyle w:val="ConsPlusNormal"/>
        <w:ind w:firstLine="709"/>
        <w:jc w:val="both"/>
        <w:rPr>
          <w:rFonts w:ascii="Times New Roman" w:hAnsi="Times New Roman" w:cs="Times New Roman"/>
          <w:color w:val="000000"/>
          <w:sz w:val="24"/>
          <w:szCs w:val="24"/>
        </w:rPr>
      </w:pPr>
    </w:p>
    <w:p w:rsidR="00DF46ED" w:rsidRPr="00257F04" w:rsidRDefault="00DF46ED" w:rsidP="0043040A">
      <w:pPr>
        <w:pStyle w:val="ConsPlusNormal"/>
        <w:numPr>
          <w:ilvl w:val="0"/>
          <w:numId w:val="37"/>
        </w:numPr>
        <w:tabs>
          <w:tab w:val="left" w:pos="1134"/>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Государственная функция осуществляется непрерывно.</w:t>
      </w:r>
    </w:p>
    <w:p w:rsidR="00433554" w:rsidRPr="00257F04" w:rsidRDefault="00433554" w:rsidP="003A7BFC">
      <w:pPr>
        <w:pStyle w:val="ConsPlusNormal"/>
        <w:ind w:firstLine="709"/>
        <w:jc w:val="both"/>
        <w:rPr>
          <w:rFonts w:ascii="Times New Roman" w:hAnsi="Times New Roman" w:cs="Times New Roman"/>
          <w:color w:val="000000"/>
          <w:sz w:val="24"/>
          <w:szCs w:val="24"/>
        </w:rPr>
      </w:pPr>
    </w:p>
    <w:p w:rsidR="00DF46ED" w:rsidRPr="00257F04" w:rsidRDefault="00DF46ED" w:rsidP="00DF46ED">
      <w:pPr>
        <w:pStyle w:val="ConsPlusNormal"/>
        <w:ind w:firstLine="709"/>
        <w:jc w:val="both"/>
        <w:rPr>
          <w:rFonts w:ascii="Times New Roman" w:hAnsi="Times New Roman" w:cs="Times New Roman"/>
          <w:b/>
          <w:color w:val="000000"/>
          <w:sz w:val="28"/>
          <w:szCs w:val="28"/>
        </w:rPr>
      </w:pPr>
      <w:r w:rsidRPr="00257F04">
        <w:rPr>
          <w:rFonts w:ascii="Times New Roman" w:hAnsi="Times New Roman" w:cs="Times New Roman"/>
          <w:b/>
          <w:color w:val="000000"/>
          <w:sz w:val="28"/>
          <w:szCs w:val="28"/>
        </w:rPr>
        <w:t>III.</w:t>
      </w:r>
      <w:r w:rsidR="00156490" w:rsidRPr="00257F04">
        <w:rPr>
          <w:rFonts w:ascii="Times New Roman" w:hAnsi="Times New Roman" w:cs="Times New Roman"/>
          <w:b/>
          <w:color w:val="000000"/>
          <w:sz w:val="28"/>
          <w:szCs w:val="28"/>
        </w:rPr>
        <w:t> </w:t>
      </w:r>
      <w:r w:rsidRPr="00257F04">
        <w:rPr>
          <w:rFonts w:ascii="Times New Roman" w:hAnsi="Times New Roman" w:cs="Times New Roman"/>
          <w:b/>
          <w:color w:val="000000"/>
          <w:sz w:val="28"/>
          <w:szCs w:val="28"/>
        </w:rPr>
        <w:t>Состав, последовательность и сроки выполнения административных процедур, требования к порядку их выполнения</w:t>
      </w:r>
    </w:p>
    <w:p w:rsidR="00DF46ED" w:rsidRPr="00257F04" w:rsidRDefault="00DF46ED" w:rsidP="003A7BFC">
      <w:pPr>
        <w:pStyle w:val="ConsPlusNormal"/>
        <w:ind w:firstLine="709"/>
        <w:jc w:val="both"/>
        <w:rPr>
          <w:rFonts w:ascii="Times New Roman" w:hAnsi="Times New Roman" w:cs="Times New Roman"/>
          <w:color w:val="000000"/>
          <w:sz w:val="24"/>
          <w:szCs w:val="24"/>
        </w:rPr>
      </w:pPr>
    </w:p>
    <w:p w:rsidR="0018555E" w:rsidRPr="00257F04" w:rsidRDefault="00FB60E8" w:rsidP="0018555E">
      <w:pPr>
        <w:pStyle w:val="ConsPlusNormal"/>
        <w:ind w:firstLine="709"/>
        <w:jc w:val="both"/>
        <w:rPr>
          <w:rFonts w:ascii="Times New Roman" w:hAnsi="Times New Roman" w:cs="Times New Roman"/>
          <w:b/>
          <w:bCs/>
          <w:color w:val="000000"/>
          <w:sz w:val="28"/>
          <w:szCs w:val="28"/>
        </w:rPr>
      </w:pPr>
      <w:r w:rsidRPr="00257F04">
        <w:rPr>
          <w:rFonts w:ascii="Times New Roman" w:hAnsi="Times New Roman" w:cs="Times New Roman"/>
          <w:b/>
          <w:bCs/>
          <w:color w:val="000000"/>
          <w:sz w:val="28"/>
          <w:szCs w:val="28"/>
        </w:rPr>
        <w:t>Исчерпывающий п</w:t>
      </w:r>
      <w:r w:rsidR="0018555E" w:rsidRPr="00257F04">
        <w:rPr>
          <w:rFonts w:ascii="Times New Roman" w:hAnsi="Times New Roman" w:cs="Times New Roman"/>
          <w:b/>
          <w:bCs/>
          <w:color w:val="000000"/>
          <w:sz w:val="28"/>
          <w:szCs w:val="28"/>
        </w:rPr>
        <w:t xml:space="preserve">еречень административных процедур </w:t>
      </w:r>
    </w:p>
    <w:p w:rsidR="0018555E" w:rsidRPr="00257F04" w:rsidRDefault="0018555E" w:rsidP="0018555E">
      <w:pPr>
        <w:pStyle w:val="ConsPlusNormal"/>
        <w:ind w:firstLine="709"/>
        <w:jc w:val="both"/>
        <w:rPr>
          <w:rFonts w:ascii="Times New Roman" w:hAnsi="Times New Roman" w:cs="Times New Roman"/>
          <w:b/>
          <w:bCs/>
          <w:color w:val="000000"/>
          <w:sz w:val="24"/>
          <w:szCs w:val="24"/>
        </w:rPr>
      </w:pPr>
    </w:p>
    <w:p w:rsidR="0018555E" w:rsidRPr="00257F04" w:rsidRDefault="0018555E" w:rsidP="0043040A">
      <w:pPr>
        <w:pStyle w:val="ConsPlusNormal"/>
        <w:numPr>
          <w:ilvl w:val="0"/>
          <w:numId w:val="37"/>
        </w:numPr>
        <w:tabs>
          <w:tab w:val="left" w:pos="1134"/>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Исполнение государственной функции включает в себя следующие административные процедуры:</w:t>
      </w:r>
    </w:p>
    <w:p w:rsidR="0018555E" w:rsidRPr="00257F04" w:rsidRDefault="0018555E" w:rsidP="0018555E">
      <w:pPr>
        <w:pStyle w:val="ConsPlusNormal"/>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надзор за дорожным движением, в том числе с использованием технических средств и специальных технических средств, работающих в автоматическом режиме</w:t>
      </w:r>
      <w:r w:rsidRPr="00257F04">
        <w:rPr>
          <w:rFonts w:ascii="Times New Roman" w:hAnsi="Times New Roman" w:cs="Times New Roman"/>
          <w:color w:val="000000"/>
          <w:sz w:val="28"/>
          <w:szCs w:val="28"/>
          <w:vertAlign w:val="superscript"/>
        </w:rPr>
        <w:footnoteReference w:id="66"/>
      </w:r>
      <w:r w:rsidRPr="00257F04">
        <w:rPr>
          <w:rFonts w:ascii="Times New Roman" w:hAnsi="Times New Roman" w:cs="Times New Roman"/>
          <w:color w:val="000000"/>
          <w:sz w:val="28"/>
          <w:szCs w:val="28"/>
        </w:rPr>
        <w:t>;</w:t>
      </w:r>
    </w:p>
    <w:p w:rsidR="0018555E" w:rsidRPr="00257F04" w:rsidRDefault="0018555E" w:rsidP="0018555E">
      <w:pPr>
        <w:pStyle w:val="ConsPlusNormal"/>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остановка транспортного средства;</w:t>
      </w:r>
    </w:p>
    <w:p w:rsidR="0018555E" w:rsidRPr="00257F04" w:rsidRDefault="0018555E" w:rsidP="0018555E">
      <w:pPr>
        <w:pStyle w:val="ConsPlusNormal"/>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остановка пешехода;</w:t>
      </w:r>
    </w:p>
    <w:p w:rsidR="0018555E" w:rsidRPr="00257F04" w:rsidRDefault="0018555E" w:rsidP="0018555E">
      <w:pPr>
        <w:pStyle w:val="ConsPlusNormal"/>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проверка документов, идентификационного номера, номера кузова, номера шасси транспортного средства, государственных регистрационных знаков транспортного средства, а также технического состояния находящегося в эксплуатации транспортного средства;</w:t>
      </w:r>
    </w:p>
    <w:p w:rsidR="0018555E" w:rsidRPr="00257F04" w:rsidRDefault="0018555E" w:rsidP="0018555E">
      <w:pPr>
        <w:pStyle w:val="ConsPlusNormal"/>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применение мер административного воздействия в соответствии с законодательством Российской Федерации об административных правонарушениях;</w:t>
      </w:r>
    </w:p>
    <w:p w:rsidR="0018555E" w:rsidRPr="00257F04" w:rsidRDefault="0018555E" w:rsidP="0018555E">
      <w:pPr>
        <w:pStyle w:val="ConsPlusNormal"/>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выезд на место дорожно-транспортного происшествия.</w:t>
      </w:r>
    </w:p>
    <w:p w:rsidR="0018555E" w:rsidRPr="00257F04" w:rsidRDefault="0018555E" w:rsidP="0043040A">
      <w:pPr>
        <w:pStyle w:val="ConsPlusNormal"/>
        <w:numPr>
          <w:ilvl w:val="0"/>
          <w:numId w:val="37"/>
        </w:numPr>
        <w:tabs>
          <w:tab w:val="left" w:pos="1134"/>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Блок-схема исполнения государственной функции представлена в </w:t>
      </w:r>
      <w:hyperlink r:id="rId18" w:history="1">
        <w:r w:rsidRPr="00257F04">
          <w:rPr>
            <w:rStyle w:val="ae"/>
            <w:rFonts w:ascii="Times New Roman" w:hAnsi="Times New Roman" w:cs="Times New Roman"/>
            <w:color w:val="000000"/>
            <w:sz w:val="28"/>
            <w:szCs w:val="28"/>
            <w:u w:val="none"/>
          </w:rPr>
          <w:t xml:space="preserve">приложении № </w:t>
        </w:r>
        <w:r w:rsidR="00A15456" w:rsidRPr="00257F04">
          <w:rPr>
            <w:rStyle w:val="ae"/>
            <w:rFonts w:ascii="Times New Roman" w:hAnsi="Times New Roman" w:cs="Times New Roman"/>
            <w:color w:val="000000"/>
            <w:sz w:val="28"/>
            <w:szCs w:val="28"/>
            <w:u w:val="none"/>
          </w:rPr>
          <w:t>1</w:t>
        </w:r>
      </w:hyperlink>
      <w:r w:rsidRPr="00257F04">
        <w:rPr>
          <w:rFonts w:ascii="Times New Roman" w:hAnsi="Times New Roman" w:cs="Times New Roman"/>
          <w:color w:val="000000"/>
          <w:sz w:val="28"/>
          <w:szCs w:val="28"/>
        </w:rPr>
        <w:t xml:space="preserve"> к настоящему Административному регламенту.</w:t>
      </w:r>
    </w:p>
    <w:p w:rsidR="00416852" w:rsidRPr="00257F04" w:rsidRDefault="00416852" w:rsidP="0018555E">
      <w:pPr>
        <w:pStyle w:val="ConsPlusNormal"/>
        <w:ind w:firstLine="709"/>
        <w:jc w:val="both"/>
        <w:rPr>
          <w:rFonts w:ascii="Times New Roman" w:hAnsi="Times New Roman" w:cs="Times New Roman"/>
          <w:color w:val="000000"/>
          <w:sz w:val="24"/>
          <w:szCs w:val="24"/>
        </w:rPr>
      </w:pPr>
    </w:p>
    <w:p w:rsidR="00E94EF5" w:rsidRPr="00257F04" w:rsidRDefault="00E94EF5" w:rsidP="0018555E">
      <w:pPr>
        <w:pStyle w:val="ConsPlusNormal"/>
        <w:ind w:firstLine="709"/>
        <w:jc w:val="both"/>
        <w:rPr>
          <w:rFonts w:ascii="Times New Roman" w:hAnsi="Times New Roman" w:cs="Times New Roman"/>
          <w:color w:val="000000"/>
          <w:sz w:val="24"/>
          <w:szCs w:val="24"/>
        </w:rPr>
      </w:pPr>
    </w:p>
    <w:p w:rsidR="00E94EF5" w:rsidRPr="00257F04" w:rsidRDefault="00E94EF5" w:rsidP="0018555E">
      <w:pPr>
        <w:pStyle w:val="ConsPlusNormal"/>
        <w:ind w:firstLine="709"/>
        <w:jc w:val="both"/>
        <w:rPr>
          <w:rFonts w:ascii="Times New Roman" w:hAnsi="Times New Roman" w:cs="Times New Roman"/>
          <w:color w:val="000000"/>
          <w:sz w:val="24"/>
          <w:szCs w:val="24"/>
        </w:rPr>
      </w:pPr>
    </w:p>
    <w:p w:rsidR="00E94EF5" w:rsidRPr="00257F04" w:rsidRDefault="00E94EF5" w:rsidP="0018555E">
      <w:pPr>
        <w:pStyle w:val="ConsPlusNormal"/>
        <w:ind w:firstLine="709"/>
        <w:jc w:val="both"/>
        <w:rPr>
          <w:rFonts w:ascii="Times New Roman" w:hAnsi="Times New Roman" w:cs="Times New Roman"/>
          <w:color w:val="000000"/>
          <w:sz w:val="24"/>
          <w:szCs w:val="24"/>
        </w:rPr>
      </w:pPr>
    </w:p>
    <w:p w:rsidR="00E94EF5" w:rsidRPr="00257F04" w:rsidRDefault="00E94EF5" w:rsidP="0018555E">
      <w:pPr>
        <w:pStyle w:val="ConsPlusNormal"/>
        <w:ind w:firstLine="709"/>
        <w:jc w:val="both"/>
        <w:rPr>
          <w:rFonts w:ascii="Times New Roman" w:hAnsi="Times New Roman" w:cs="Times New Roman"/>
          <w:color w:val="000000"/>
          <w:sz w:val="24"/>
          <w:szCs w:val="24"/>
        </w:rPr>
      </w:pPr>
    </w:p>
    <w:p w:rsidR="0018555E" w:rsidRPr="00257F04" w:rsidRDefault="0018555E" w:rsidP="0018555E">
      <w:pPr>
        <w:pStyle w:val="ConsPlusNormal"/>
        <w:ind w:firstLine="709"/>
        <w:jc w:val="both"/>
        <w:rPr>
          <w:rFonts w:ascii="Times New Roman" w:hAnsi="Times New Roman" w:cs="Times New Roman"/>
          <w:b/>
          <w:bCs/>
          <w:color w:val="000000"/>
          <w:sz w:val="28"/>
          <w:szCs w:val="28"/>
        </w:rPr>
      </w:pPr>
      <w:r w:rsidRPr="00257F04">
        <w:rPr>
          <w:rFonts w:ascii="Times New Roman" w:hAnsi="Times New Roman" w:cs="Times New Roman"/>
          <w:b/>
          <w:bCs/>
          <w:color w:val="000000"/>
          <w:sz w:val="28"/>
          <w:szCs w:val="28"/>
        </w:rPr>
        <w:lastRenderedPageBreak/>
        <w:t>Общие требования к исполнению административных процедур (действий)</w:t>
      </w:r>
    </w:p>
    <w:p w:rsidR="0018555E" w:rsidRPr="00257F04" w:rsidRDefault="0018555E" w:rsidP="0018555E">
      <w:pPr>
        <w:pStyle w:val="ConsPlusNormal"/>
        <w:ind w:firstLine="709"/>
        <w:jc w:val="both"/>
        <w:rPr>
          <w:rFonts w:ascii="Times New Roman" w:hAnsi="Times New Roman" w:cs="Times New Roman"/>
          <w:color w:val="000000"/>
          <w:sz w:val="24"/>
          <w:szCs w:val="24"/>
        </w:rPr>
      </w:pPr>
    </w:p>
    <w:p w:rsidR="0018555E" w:rsidRPr="00257F04" w:rsidRDefault="0018555E" w:rsidP="0043040A">
      <w:pPr>
        <w:pStyle w:val="ConsPlusNormal"/>
        <w:numPr>
          <w:ilvl w:val="0"/>
          <w:numId w:val="37"/>
        </w:numPr>
        <w:tabs>
          <w:tab w:val="clear" w:pos="720"/>
          <w:tab w:val="num" w:pos="1134"/>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 Основанием для начала исполнения государственной функции является решение руководителя </w:t>
      </w:r>
      <w:r w:rsidR="00397030" w:rsidRPr="00257F04">
        <w:rPr>
          <w:rFonts w:ascii="Times New Roman" w:hAnsi="Times New Roman" w:cs="Times New Roman"/>
          <w:color w:val="000000"/>
          <w:sz w:val="28"/>
          <w:szCs w:val="28"/>
        </w:rPr>
        <w:t>территориального органа МВД России</w:t>
      </w:r>
      <w:r w:rsidR="00B52315" w:rsidRPr="00257F04">
        <w:rPr>
          <w:rFonts w:ascii="Times New Roman" w:hAnsi="Times New Roman" w:cs="Times New Roman"/>
          <w:color w:val="000000"/>
          <w:sz w:val="28"/>
          <w:szCs w:val="28"/>
        </w:rPr>
        <w:t>,</w:t>
      </w:r>
      <w:r w:rsidR="00397030" w:rsidRPr="00257F04">
        <w:rPr>
          <w:rFonts w:ascii="Times New Roman" w:hAnsi="Times New Roman" w:cs="Times New Roman"/>
          <w:color w:val="000000"/>
          <w:sz w:val="28"/>
          <w:szCs w:val="28"/>
        </w:rPr>
        <w:t xml:space="preserve"> </w:t>
      </w:r>
      <w:r w:rsidRPr="00257F04">
        <w:rPr>
          <w:rFonts w:ascii="Times New Roman" w:hAnsi="Times New Roman" w:cs="Times New Roman"/>
          <w:color w:val="000000"/>
          <w:sz w:val="28"/>
          <w:szCs w:val="28"/>
        </w:rPr>
        <w:t xml:space="preserve">строевого подразделения Госавтоинспекции о </w:t>
      </w:r>
      <w:proofErr w:type="spellStart"/>
      <w:r w:rsidRPr="00257F04">
        <w:rPr>
          <w:rFonts w:ascii="Times New Roman" w:hAnsi="Times New Roman" w:cs="Times New Roman"/>
          <w:color w:val="000000"/>
          <w:sz w:val="28"/>
          <w:szCs w:val="28"/>
        </w:rPr>
        <w:t>заступлении</w:t>
      </w:r>
      <w:proofErr w:type="spellEnd"/>
      <w:r w:rsidRPr="00257F04">
        <w:rPr>
          <w:rFonts w:ascii="Times New Roman" w:hAnsi="Times New Roman" w:cs="Times New Roman"/>
          <w:color w:val="000000"/>
          <w:sz w:val="28"/>
          <w:szCs w:val="28"/>
        </w:rPr>
        <w:t xml:space="preserve"> сотрудников на службу</w:t>
      </w:r>
      <w:r w:rsidR="0008632B" w:rsidRPr="00257F04">
        <w:rPr>
          <w:rFonts w:ascii="Times New Roman" w:hAnsi="Times New Roman" w:cs="Times New Roman"/>
          <w:color w:val="000000"/>
          <w:sz w:val="28"/>
          <w:szCs w:val="28"/>
        </w:rPr>
        <w:t xml:space="preserve"> по осуществлению надзора за дорожным движением</w:t>
      </w:r>
      <w:r w:rsidR="0064193E" w:rsidRPr="00257F04">
        <w:rPr>
          <w:rFonts w:ascii="Times New Roman" w:hAnsi="Times New Roman" w:cs="Times New Roman"/>
          <w:color w:val="000000"/>
          <w:sz w:val="28"/>
          <w:szCs w:val="28"/>
        </w:rPr>
        <w:t xml:space="preserve">, а также решение о применении </w:t>
      </w:r>
      <w:proofErr w:type="gramStart"/>
      <w:r w:rsidR="0064193E" w:rsidRPr="00257F04">
        <w:rPr>
          <w:rFonts w:ascii="Times New Roman" w:hAnsi="Times New Roman" w:cs="Times New Roman"/>
          <w:color w:val="000000"/>
          <w:sz w:val="28"/>
          <w:szCs w:val="28"/>
        </w:rPr>
        <w:t>средств автоматической фиксации</w:t>
      </w:r>
      <w:r w:rsidR="005B4FFE" w:rsidRPr="00257F04">
        <w:rPr>
          <w:rFonts w:ascii="Times New Roman" w:hAnsi="Times New Roman" w:cs="Times New Roman"/>
          <w:color w:val="000000"/>
          <w:sz w:val="28"/>
          <w:szCs w:val="28"/>
        </w:rPr>
        <w:t xml:space="preserve"> нарушений правил дорожного движения</w:t>
      </w:r>
      <w:proofErr w:type="gramEnd"/>
      <w:r w:rsidR="005B4FFE" w:rsidRPr="00257F04">
        <w:rPr>
          <w:rFonts w:ascii="Times New Roman" w:hAnsi="Times New Roman" w:cs="Times New Roman"/>
          <w:color w:val="000000"/>
          <w:sz w:val="28"/>
          <w:szCs w:val="28"/>
        </w:rPr>
        <w:t>.</w:t>
      </w:r>
    </w:p>
    <w:p w:rsidR="0018555E" w:rsidRPr="00257F04" w:rsidRDefault="0018555E" w:rsidP="0043040A">
      <w:pPr>
        <w:pStyle w:val="ConsPlusNormal"/>
        <w:numPr>
          <w:ilvl w:val="0"/>
          <w:numId w:val="37"/>
        </w:numPr>
        <w:tabs>
          <w:tab w:val="left" w:pos="1134"/>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При исполнении государственной функции сотрудники должны находиться в форменном обмундировании, иметь служебное удостоверение и нагрудный знак.</w:t>
      </w:r>
    </w:p>
    <w:p w:rsidR="0018555E" w:rsidRPr="00257F04" w:rsidRDefault="0018555E" w:rsidP="0043040A">
      <w:pPr>
        <w:pStyle w:val="ConsPlusNormal"/>
        <w:numPr>
          <w:ilvl w:val="0"/>
          <w:numId w:val="37"/>
        </w:numPr>
        <w:tabs>
          <w:tab w:val="left" w:pos="1134"/>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Сроки исполнения сотрудниками административных процедур (действий) должны быть минимально необходимыми для их осуществления исходя из конкретной обстановки.</w:t>
      </w:r>
    </w:p>
    <w:p w:rsidR="0018555E" w:rsidRPr="00257F04" w:rsidRDefault="0018555E" w:rsidP="00B6283E">
      <w:pPr>
        <w:pStyle w:val="ConsPlusNormal"/>
        <w:tabs>
          <w:tab w:val="left"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Исполнение сотрудниками конкретных административных действий в рамках исполнения административных процедур должно осуществляться непосредственно после наступления юридического факта, являющегося основанием для начала соответствующего юридического действия, за исключением случаев, предусмотренных пунктами </w:t>
      </w:r>
      <w:r w:rsidR="003758AB" w:rsidRPr="00257F04">
        <w:rPr>
          <w:rFonts w:ascii="Times New Roman" w:hAnsi="Times New Roman" w:cs="Times New Roman"/>
          <w:color w:val="000000"/>
          <w:sz w:val="28"/>
          <w:szCs w:val="28"/>
        </w:rPr>
        <w:t>6</w:t>
      </w:r>
      <w:r w:rsidR="00D06260" w:rsidRPr="00257F04">
        <w:rPr>
          <w:rFonts w:ascii="Times New Roman" w:hAnsi="Times New Roman" w:cs="Times New Roman"/>
          <w:color w:val="000000"/>
          <w:sz w:val="28"/>
          <w:szCs w:val="28"/>
        </w:rPr>
        <w:t>2</w:t>
      </w:r>
      <w:r w:rsidRPr="00257F04">
        <w:rPr>
          <w:rFonts w:ascii="Times New Roman" w:hAnsi="Times New Roman" w:cs="Times New Roman"/>
          <w:color w:val="000000"/>
          <w:sz w:val="28"/>
          <w:szCs w:val="28"/>
        </w:rPr>
        <w:t xml:space="preserve"> (4 абзац), </w:t>
      </w:r>
      <w:r w:rsidR="003758AB" w:rsidRPr="00257F04">
        <w:rPr>
          <w:rFonts w:ascii="Times New Roman" w:hAnsi="Times New Roman" w:cs="Times New Roman"/>
          <w:color w:val="000000"/>
          <w:sz w:val="28"/>
          <w:szCs w:val="28"/>
        </w:rPr>
        <w:t>7</w:t>
      </w:r>
      <w:r w:rsidR="00D06260" w:rsidRPr="00257F04">
        <w:rPr>
          <w:rFonts w:ascii="Times New Roman" w:hAnsi="Times New Roman" w:cs="Times New Roman"/>
          <w:color w:val="000000"/>
          <w:sz w:val="28"/>
          <w:szCs w:val="28"/>
        </w:rPr>
        <w:t>6</w:t>
      </w:r>
      <w:r w:rsidRPr="00257F04">
        <w:rPr>
          <w:rFonts w:ascii="Times New Roman" w:hAnsi="Times New Roman" w:cs="Times New Roman"/>
          <w:color w:val="000000"/>
          <w:sz w:val="28"/>
          <w:szCs w:val="28"/>
        </w:rPr>
        <w:t xml:space="preserve">, </w:t>
      </w:r>
      <w:r w:rsidR="003758AB" w:rsidRPr="00257F04">
        <w:rPr>
          <w:rFonts w:ascii="Times New Roman" w:hAnsi="Times New Roman" w:cs="Times New Roman"/>
          <w:color w:val="000000"/>
          <w:sz w:val="28"/>
          <w:szCs w:val="28"/>
        </w:rPr>
        <w:t>1</w:t>
      </w:r>
      <w:r w:rsidR="008E5ACB" w:rsidRPr="00257F04">
        <w:rPr>
          <w:rFonts w:ascii="Times New Roman" w:hAnsi="Times New Roman" w:cs="Times New Roman"/>
          <w:color w:val="000000"/>
          <w:sz w:val="28"/>
          <w:szCs w:val="28"/>
        </w:rPr>
        <w:t>3</w:t>
      </w:r>
      <w:r w:rsidR="005B7062" w:rsidRPr="00257F04">
        <w:rPr>
          <w:rFonts w:ascii="Times New Roman" w:hAnsi="Times New Roman" w:cs="Times New Roman"/>
          <w:color w:val="000000"/>
          <w:sz w:val="28"/>
          <w:szCs w:val="28"/>
        </w:rPr>
        <w:t>3</w:t>
      </w:r>
      <w:r w:rsidRPr="00257F04">
        <w:rPr>
          <w:rFonts w:ascii="Times New Roman" w:hAnsi="Times New Roman" w:cs="Times New Roman"/>
          <w:color w:val="000000"/>
          <w:sz w:val="28"/>
          <w:szCs w:val="28"/>
        </w:rPr>
        <w:t xml:space="preserve"> (6 и 7 абзацы), </w:t>
      </w:r>
      <w:r w:rsidR="007073B3" w:rsidRPr="00257F04">
        <w:rPr>
          <w:rFonts w:ascii="Times New Roman" w:hAnsi="Times New Roman" w:cs="Times New Roman"/>
          <w:color w:val="000000"/>
          <w:sz w:val="28"/>
          <w:szCs w:val="28"/>
        </w:rPr>
        <w:t>1</w:t>
      </w:r>
      <w:r w:rsidR="0048779E" w:rsidRPr="00257F04">
        <w:rPr>
          <w:rFonts w:ascii="Times New Roman" w:hAnsi="Times New Roman" w:cs="Times New Roman"/>
          <w:color w:val="000000"/>
          <w:sz w:val="28"/>
          <w:szCs w:val="28"/>
        </w:rPr>
        <w:t>7</w:t>
      </w:r>
      <w:r w:rsidR="005B7062" w:rsidRPr="00257F04">
        <w:rPr>
          <w:rFonts w:ascii="Times New Roman" w:hAnsi="Times New Roman" w:cs="Times New Roman"/>
          <w:color w:val="000000"/>
          <w:sz w:val="28"/>
          <w:szCs w:val="28"/>
        </w:rPr>
        <w:t>6</w:t>
      </w:r>
      <w:r w:rsidRPr="00257F04">
        <w:rPr>
          <w:rFonts w:ascii="Times New Roman" w:hAnsi="Times New Roman" w:cs="Times New Roman"/>
          <w:color w:val="000000"/>
          <w:sz w:val="28"/>
          <w:szCs w:val="28"/>
        </w:rPr>
        <w:t xml:space="preserve"> и 2</w:t>
      </w:r>
      <w:r w:rsidR="005B7062" w:rsidRPr="00257F04">
        <w:rPr>
          <w:rFonts w:ascii="Times New Roman" w:hAnsi="Times New Roman" w:cs="Times New Roman"/>
          <w:color w:val="000000"/>
          <w:sz w:val="28"/>
          <w:szCs w:val="28"/>
        </w:rPr>
        <w:t>59</w:t>
      </w:r>
      <w:r w:rsidRPr="00257F04">
        <w:rPr>
          <w:rFonts w:ascii="Times New Roman" w:hAnsi="Times New Roman" w:cs="Times New Roman"/>
          <w:color w:val="000000"/>
          <w:sz w:val="28"/>
          <w:szCs w:val="28"/>
        </w:rPr>
        <w:t xml:space="preserve"> настоящего Административного регламента.</w:t>
      </w:r>
    </w:p>
    <w:p w:rsidR="0018555E" w:rsidRPr="00257F04" w:rsidRDefault="0018555E" w:rsidP="00B6283E">
      <w:pPr>
        <w:pStyle w:val="ConsPlusNormal"/>
        <w:tabs>
          <w:tab w:val="left"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Необоснованные действия (бездействие) сотрудников, влекущие увеличение времени исполнения административных процедур (действий) в отношении участников дорожного движения, обжалуются в порядке, установленном разделом </w:t>
      </w:r>
      <w:r w:rsidRPr="00257F04">
        <w:rPr>
          <w:rFonts w:ascii="Times New Roman" w:hAnsi="Times New Roman" w:cs="Times New Roman"/>
          <w:color w:val="000000"/>
          <w:sz w:val="28"/>
          <w:szCs w:val="28"/>
          <w:lang w:val="en-US"/>
        </w:rPr>
        <w:t>V</w:t>
      </w:r>
      <w:r w:rsidRPr="00257F04">
        <w:rPr>
          <w:rFonts w:ascii="Times New Roman" w:hAnsi="Times New Roman" w:cs="Times New Roman"/>
          <w:color w:val="000000"/>
          <w:sz w:val="28"/>
          <w:szCs w:val="28"/>
        </w:rPr>
        <w:t xml:space="preserve"> настоящего Административного регламента.</w:t>
      </w:r>
    </w:p>
    <w:p w:rsidR="0018555E" w:rsidRPr="00257F04" w:rsidRDefault="0018555E" w:rsidP="0043040A">
      <w:pPr>
        <w:pStyle w:val="ConsPlusNormal"/>
        <w:numPr>
          <w:ilvl w:val="0"/>
          <w:numId w:val="37"/>
        </w:numPr>
        <w:tabs>
          <w:tab w:val="left" w:pos="1134"/>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Исполнение сотрудниками административных процедур (административных действий) осуществляется на постах, в том числе стационарных, маршрутах патрулирования, административных участках, а также в ходе передвижения сотрудника на патрульном транспортном средстве</w:t>
      </w:r>
      <w:r w:rsidRPr="00257F04">
        <w:rPr>
          <w:rFonts w:ascii="Times New Roman" w:hAnsi="Times New Roman" w:cs="Times New Roman"/>
          <w:color w:val="000000"/>
          <w:sz w:val="28"/>
          <w:szCs w:val="28"/>
          <w:vertAlign w:val="superscript"/>
        </w:rPr>
        <w:footnoteReference w:id="67"/>
      </w:r>
      <w:r w:rsidRPr="00257F04">
        <w:rPr>
          <w:rFonts w:ascii="Times New Roman" w:hAnsi="Times New Roman" w:cs="Times New Roman"/>
          <w:color w:val="000000"/>
          <w:sz w:val="28"/>
          <w:szCs w:val="28"/>
        </w:rPr>
        <w:t xml:space="preserve"> к месту несения службы и обратно и в иных случаях передвижения по указанию (разрешению) соответствующего руководителя в пределах его компетенции или дежурного. За пределами указанной территории исполнение сотрудниками административных процедур (административных действий) осуществляется в установленном МВД России порядке</w:t>
      </w:r>
      <w:r w:rsidRPr="00257F04">
        <w:rPr>
          <w:rFonts w:ascii="Times New Roman" w:hAnsi="Times New Roman" w:cs="Times New Roman"/>
          <w:color w:val="000000"/>
          <w:sz w:val="28"/>
          <w:szCs w:val="28"/>
          <w:vertAlign w:val="superscript"/>
        </w:rPr>
        <w:footnoteReference w:id="68"/>
      </w:r>
      <w:r w:rsidRPr="00257F04">
        <w:rPr>
          <w:rFonts w:ascii="Times New Roman" w:hAnsi="Times New Roman" w:cs="Times New Roman"/>
          <w:color w:val="000000"/>
          <w:sz w:val="28"/>
          <w:szCs w:val="28"/>
        </w:rPr>
        <w:t>.</w:t>
      </w:r>
    </w:p>
    <w:p w:rsidR="0018555E" w:rsidRPr="00257F04" w:rsidRDefault="0018555E" w:rsidP="00B6283E">
      <w:pPr>
        <w:pStyle w:val="ConsPlusNormal"/>
        <w:tabs>
          <w:tab w:val="left"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Действия по оформлению процессуальных документов, за исключением случаев, предусмотренных пунктами</w:t>
      </w:r>
      <w:r w:rsidR="003758AB" w:rsidRPr="00257F04">
        <w:rPr>
          <w:rFonts w:ascii="Times New Roman" w:hAnsi="Times New Roman" w:cs="Times New Roman"/>
          <w:color w:val="000000"/>
          <w:sz w:val="28"/>
          <w:szCs w:val="28"/>
        </w:rPr>
        <w:t xml:space="preserve"> 1</w:t>
      </w:r>
      <w:r w:rsidR="008E5ACB" w:rsidRPr="00257F04">
        <w:rPr>
          <w:rFonts w:ascii="Times New Roman" w:hAnsi="Times New Roman" w:cs="Times New Roman"/>
          <w:color w:val="000000"/>
          <w:sz w:val="28"/>
          <w:szCs w:val="28"/>
        </w:rPr>
        <w:t>3</w:t>
      </w:r>
      <w:r w:rsidR="004566EE" w:rsidRPr="00257F04">
        <w:rPr>
          <w:rFonts w:ascii="Times New Roman" w:hAnsi="Times New Roman" w:cs="Times New Roman"/>
          <w:color w:val="000000"/>
          <w:sz w:val="28"/>
          <w:szCs w:val="28"/>
        </w:rPr>
        <w:t>3</w:t>
      </w:r>
      <w:r w:rsidRPr="00257F04">
        <w:rPr>
          <w:rFonts w:ascii="Times New Roman" w:hAnsi="Times New Roman" w:cs="Times New Roman"/>
          <w:color w:val="000000"/>
          <w:sz w:val="28"/>
          <w:szCs w:val="28"/>
        </w:rPr>
        <w:t>, 1</w:t>
      </w:r>
      <w:r w:rsidR="00E32F68" w:rsidRPr="00257F04">
        <w:rPr>
          <w:rFonts w:ascii="Times New Roman" w:hAnsi="Times New Roman" w:cs="Times New Roman"/>
          <w:color w:val="000000"/>
          <w:sz w:val="28"/>
          <w:szCs w:val="28"/>
        </w:rPr>
        <w:t>6</w:t>
      </w:r>
      <w:r w:rsidR="004566EE" w:rsidRPr="00257F04">
        <w:rPr>
          <w:rFonts w:ascii="Times New Roman" w:hAnsi="Times New Roman" w:cs="Times New Roman"/>
          <w:color w:val="000000"/>
          <w:sz w:val="28"/>
          <w:szCs w:val="28"/>
        </w:rPr>
        <w:t>2</w:t>
      </w:r>
      <w:r w:rsidRPr="00257F04">
        <w:rPr>
          <w:rFonts w:ascii="Times New Roman" w:hAnsi="Times New Roman" w:cs="Times New Roman"/>
          <w:color w:val="000000"/>
          <w:sz w:val="28"/>
          <w:szCs w:val="28"/>
        </w:rPr>
        <w:t xml:space="preserve">, </w:t>
      </w:r>
      <w:r w:rsidR="008E5ACB" w:rsidRPr="00257F04">
        <w:rPr>
          <w:rFonts w:ascii="Times New Roman" w:hAnsi="Times New Roman" w:cs="Times New Roman"/>
          <w:color w:val="000000"/>
          <w:sz w:val="28"/>
          <w:szCs w:val="28"/>
        </w:rPr>
        <w:t>16</w:t>
      </w:r>
      <w:r w:rsidR="004566EE" w:rsidRPr="00257F04">
        <w:rPr>
          <w:rFonts w:ascii="Times New Roman" w:hAnsi="Times New Roman" w:cs="Times New Roman"/>
          <w:color w:val="000000"/>
          <w:sz w:val="28"/>
          <w:szCs w:val="28"/>
        </w:rPr>
        <w:t>7</w:t>
      </w:r>
      <w:r w:rsidRPr="00257F04">
        <w:rPr>
          <w:rFonts w:ascii="Times New Roman" w:hAnsi="Times New Roman" w:cs="Times New Roman"/>
          <w:color w:val="000000"/>
          <w:sz w:val="28"/>
          <w:szCs w:val="28"/>
        </w:rPr>
        <w:t xml:space="preserve">, </w:t>
      </w:r>
      <w:r w:rsidR="008E5ACB" w:rsidRPr="00257F04">
        <w:rPr>
          <w:rFonts w:ascii="Times New Roman" w:hAnsi="Times New Roman" w:cs="Times New Roman"/>
          <w:color w:val="000000"/>
          <w:sz w:val="28"/>
          <w:szCs w:val="28"/>
        </w:rPr>
        <w:t>21</w:t>
      </w:r>
      <w:r w:rsidR="004566EE" w:rsidRPr="00257F04">
        <w:rPr>
          <w:rFonts w:ascii="Times New Roman" w:hAnsi="Times New Roman" w:cs="Times New Roman"/>
          <w:color w:val="000000"/>
          <w:sz w:val="28"/>
          <w:szCs w:val="28"/>
        </w:rPr>
        <w:t>5</w:t>
      </w:r>
      <w:r w:rsidR="008E5ACB" w:rsidRPr="00257F04">
        <w:rPr>
          <w:rFonts w:ascii="Times New Roman" w:hAnsi="Times New Roman" w:cs="Times New Roman"/>
          <w:color w:val="000000"/>
          <w:sz w:val="28"/>
          <w:szCs w:val="28"/>
        </w:rPr>
        <w:t xml:space="preserve">, </w:t>
      </w:r>
      <w:r w:rsidRPr="00257F04">
        <w:rPr>
          <w:rFonts w:ascii="Times New Roman" w:hAnsi="Times New Roman" w:cs="Times New Roman"/>
          <w:color w:val="000000"/>
          <w:sz w:val="28"/>
          <w:szCs w:val="28"/>
        </w:rPr>
        <w:t>2</w:t>
      </w:r>
      <w:r w:rsidR="004566EE" w:rsidRPr="00257F04">
        <w:rPr>
          <w:rFonts w:ascii="Times New Roman" w:hAnsi="Times New Roman" w:cs="Times New Roman"/>
          <w:color w:val="000000"/>
          <w:sz w:val="28"/>
          <w:szCs w:val="28"/>
        </w:rPr>
        <w:t>59</w:t>
      </w:r>
      <w:r w:rsidRPr="00257F04">
        <w:rPr>
          <w:rFonts w:ascii="Times New Roman" w:hAnsi="Times New Roman" w:cs="Times New Roman"/>
          <w:color w:val="000000"/>
          <w:sz w:val="28"/>
          <w:szCs w:val="28"/>
        </w:rPr>
        <w:t xml:space="preserve"> настоящего Административного регламента, должны осуществляться на </w:t>
      </w:r>
      <w:r w:rsidRPr="00257F04">
        <w:rPr>
          <w:rFonts w:ascii="Times New Roman" w:hAnsi="Times New Roman" w:cs="Times New Roman"/>
          <w:color w:val="000000"/>
          <w:sz w:val="28"/>
          <w:szCs w:val="28"/>
        </w:rPr>
        <w:lastRenderedPageBreak/>
        <w:t>месте совершения (пресечения) административного правонарушения либо на месте остановки</w:t>
      </w:r>
      <w:r w:rsidR="00143E7F" w:rsidRPr="00257F04">
        <w:rPr>
          <w:rFonts w:ascii="Times New Roman" w:hAnsi="Times New Roman" w:cs="Times New Roman"/>
          <w:color w:val="000000"/>
          <w:sz w:val="28"/>
          <w:szCs w:val="28"/>
        </w:rPr>
        <w:t xml:space="preserve"> (задержания)</w:t>
      </w:r>
      <w:r w:rsidRPr="00257F04">
        <w:rPr>
          <w:rFonts w:ascii="Times New Roman" w:hAnsi="Times New Roman" w:cs="Times New Roman"/>
          <w:color w:val="000000"/>
          <w:sz w:val="28"/>
          <w:szCs w:val="28"/>
        </w:rPr>
        <w:t xml:space="preserve"> транспортного средства (пешехода). При этом допускается их оформление в служебном помещении стационарного поста ДПС, салоне патрульного автомобиля.</w:t>
      </w:r>
    </w:p>
    <w:p w:rsidR="0018555E" w:rsidRPr="00257F04" w:rsidRDefault="0018555E" w:rsidP="0043040A">
      <w:pPr>
        <w:pStyle w:val="ConsPlusNormal"/>
        <w:numPr>
          <w:ilvl w:val="0"/>
          <w:numId w:val="37"/>
        </w:numPr>
        <w:tabs>
          <w:tab w:val="left" w:pos="1134"/>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В случае использования сотрудником при исполнении государственной функции </w:t>
      </w:r>
      <w:r w:rsidR="00D21365" w:rsidRPr="00257F04">
        <w:rPr>
          <w:rFonts w:ascii="Times New Roman" w:hAnsi="Times New Roman" w:cs="Times New Roman"/>
          <w:color w:val="000000"/>
          <w:sz w:val="28"/>
          <w:szCs w:val="28"/>
        </w:rPr>
        <w:t xml:space="preserve">фото-, </w:t>
      </w:r>
      <w:r w:rsidRPr="00257F04">
        <w:rPr>
          <w:rFonts w:ascii="Times New Roman" w:hAnsi="Times New Roman" w:cs="Times New Roman"/>
          <w:color w:val="000000"/>
          <w:sz w:val="28"/>
          <w:szCs w:val="28"/>
        </w:rPr>
        <w:t>видео и звукозаписывающей аппаратуры, в том числе установленного в патрульном автомобиле видеорегистратора, он уведомляет об этом участников дорожного движения (лиц, присутствующих при осуществлении административных процедур).</w:t>
      </w:r>
    </w:p>
    <w:p w:rsidR="00D40DD6" w:rsidRPr="00257F04" w:rsidRDefault="00933BD5" w:rsidP="00B6283E">
      <w:pPr>
        <w:pStyle w:val="ConsPlusNormal"/>
        <w:tabs>
          <w:tab w:val="left"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Осуществление сотрудником административных процедур при надзоре за дорожным движением производится в </w:t>
      </w:r>
      <w:r w:rsidR="00742015" w:rsidRPr="00257F04">
        <w:rPr>
          <w:rFonts w:ascii="Times New Roman" w:hAnsi="Times New Roman" w:cs="Times New Roman"/>
          <w:color w:val="000000"/>
          <w:sz w:val="28"/>
          <w:szCs w:val="28"/>
        </w:rPr>
        <w:t>поле обзора</w:t>
      </w:r>
      <w:r w:rsidRPr="00257F04">
        <w:rPr>
          <w:rFonts w:ascii="Times New Roman" w:hAnsi="Times New Roman" w:cs="Times New Roman"/>
          <w:color w:val="000000"/>
          <w:sz w:val="28"/>
          <w:szCs w:val="28"/>
        </w:rPr>
        <w:t xml:space="preserve"> систем видеонаблюдения, размещенных в патрульных транспортных средствах и на стационарных постах ДПС</w:t>
      </w:r>
      <w:r w:rsidR="00B55DAA" w:rsidRPr="00257F04">
        <w:rPr>
          <w:rFonts w:ascii="Times New Roman" w:hAnsi="Times New Roman" w:cs="Times New Roman"/>
          <w:color w:val="000000"/>
          <w:sz w:val="28"/>
          <w:szCs w:val="28"/>
        </w:rPr>
        <w:t xml:space="preserve">, </w:t>
      </w:r>
      <w:r w:rsidR="004756BA" w:rsidRPr="00257F04">
        <w:rPr>
          <w:rFonts w:ascii="Times New Roman" w:hAnsi="Times New Roman" w:cs="Times New Roman"/>
          <w:color w:val="000000"/>
          <w:sz w:val="28"/>
          <w:szCs w:val="28"/>
        </w:rPr>
        <w:t xml:space="preserve">либо </w:t>
      </w:r>
      <w:r w:rsidR="00B55DAA" w:rsidRPr="00257F04">
        <w:rPr>
          <w:rFonts w:ascii="Times New Roman" w:hAnsi="Times New Roman" w:cs="Times New Roman"/>
          <w:color w:val="000000"/>
          <w:sz w:val="28"/>
          <w:szCs w:val="28"/>
        </w:rPr>
        <w:t>носимых видеорегистраторов</w:t>
      </w:r>
      <w:r w:rsidRPr="00257F04">
        <w:rPr>
          <w:rFonts w:ascii="Times New Roman" w:hAnsi="Times New Roman" w:cs="Times New Roman"/>
          <w:color w:val="000000"/>
          <w:sz w:val="28"/>
          <w:szCs w:val="28"/>
        </w:rPr>
        <w:t>.</w:t>
      </w:r>
    </w:p>
    <w:p w:rsidR="0018555E" w:rsidRPr="00257F04" w:rsidRDefault="0018555E" w:rsidP="00B6283E">
      <w:pPr>
        <w:pStyle w:val="ConsPlusNormal"/>
        <w:tabs>
          <w:tab w:val="left"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Для видеозаписи процессуальных действий, проводимых без участия понятых, допускается использование сотрудником цифровой аппаратуры (носимых видеорегистраторов, видеокамер, фотоаппаратов с функцией видеозаписи, прочих устройств, позволяющих осуществлять видеозапись). Полученные при совершении административных действий видеозаписи, прилагаются к соответствующему протоколу либо акту освидетельствования на состояние опьянения.</w:t>
      </w:r>
    </w:p>
    <w:p w:rsidR="00653C16" w:rsidRPr="00257F04" w:rsidRDefault="00653C16" w:rsidP="0043040A">
      <w:pPr>
        <w:pStyle w:val="ConsPlusNormal"/>
        <w:numPr>
          <w:ilvl w:val="0"/>
          <w:numId w:val="37"/>
        </w:numPr>
        <w:tabs>
          <w:tab w:val="left" w:pos="1134"/>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Бланк постановления по делу об административном правонарушении должен иметь уникальный идентификатор начисления, а бланки иных процессуальных документов, с момента составления (вынесения) которых дело об административном правонарушении считается возбужденным, должны иметь буквенно-цифровой идентификатор, используемые для учета прихода и расхода бланков. </w:t>
      </w:r>
      <w:proofErr w:type="gramStart"/>
      <w:r w:rsidR="00106A53" w:rsidRPr="00257F04">
        <w:rPr>
          <w:rFonts w:ascii="Times New Roman" w:hAnsi="Times New Roman" w:cs="Times New Roman"/>
          <w:color w:val="000000"/>
          <w:sz w:val="28"/>
          <w:szCs w:val="28"/>
        </w:rPr>
        <w:t>Требования к формату, цветовой гамме, комплектации в блокнотах, техническим характеристикам бумаги, перечню элементов защиты, диапазону цифрового набора в уникальном идентификаторе начисления или буквенно-цифровом идентификаторе, системам и видам штрих-кодирования указанных бланков, количеству их копий устанавливаются территориальными органами МВД России на региональном уровне при формировании заказа на их изготовление в зависимости от условий использования бланков.</w:t>
      </w:r>
      <w:proofErr w:type="gramEnd"/>
    </w:p>
    <w:p w:rsidR="0018555E" w:rsidRPr="00257F04" w:rsidRDefault="0018555E" w:rsidP="0043040A">
      <w:pPr>
        <w:pStyle w:val="ConsPlusNormal"/>
        <w:numPr>
          <w:ilvl w:val="0"/>
          <w:numId w:val="37"/>
        </w:numPr>
        <w:tabs>
          <w:tab w:val="left" w:pos="1134"/>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Бланки процессуальных документов, копии которых вручаются участникам производства по делу об административном правонарушении на месте его совершения, должны обеспечивать возможность изготовления их копий одновременно с составлением (вынесением) документа.</w:t>
      </w:r>
    </w:p>
    <w:p w:rsidR="0018555E" w:rsidRPr="00257F04" w:rsidRDefault="0018555E" w:rsidP="00B6283E">
      <w:pPr>
        <w:pStyle w:val="ConsPlusNormal"/>
        <w:tabs>
          <w:tab w:val="left"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Бланки процессуальных документов должны заполняться разборчиво шариковой ручкой (с наполнителем черного, синего или фиолетового цвета) либо с использованием печатающего устройства, в том числе включенного в состав программно-технического комплекса автоматизированного оформления документов при </w:t>
      </w:r>
      <w:r w:rsidR="00D80C48" w:rsidRPr="00257F04">
        <w:rPr>
          <w:rFonts w:ascii="Times New Roman" w:hAnsi="Times New Roman" w:cs="Times New Roman"/>
          <w:color w:val="000000"/>
          <w:sz w:val="28"/>
          <w:szCs w:val="28"/>
        </w:rPr>
        <w:t xml:space="preserve">возбуждении дела об </w:t>
      </w:r>
      <w:r w:rsidRPr="00257F04">
        <w:rPr>
          <w:rFonts w:ascii="Times New Roman" w:hAnsi="Times New Roman" w:cs="Times New Roman"/>
          <w:color w:val="000000"/>
          <w:sz w:val="28"/>
          <w:szCs w:val="28"/>
        </w:rPr>
        <w:t>административно</w:t>
      </w:r>
      <w:r w:rsidR="00D80C48" w:rsidRPr="00257F04">
        <w:rPr>
          <w:rFonts w:ascii="Times New Roman" w:hAnsi="Times New Roman" w:cs="Times New Roman"/>
          <w:color w:val="000000"/>
          <w:sz w:val="28"/>
          <w:szCs w:val="28"/>
        </w:rPr>
        <w:t>м правонарушении</w:t>
      </w:r>
      <w:r w:rsidRPr="00257F04">
        <w:rPr>
          <w:rFonts w:ascii="Times New Roman" w:hAnsi="Times New Roman" w:cs="Times New Roman"/>
          <w:color w:val="000000"/>
          <w:sz w:val="28"/>
          <w:szCs w:val="28"/>
        </w:rPr>
        <w:t>.</w:t>
      </w:r>
    </w:p>
    <w:p w:rsidR="0018555E" w:rsidRPr="00257F04" w:rsidRDefault="0018555E" w:rsidP="0043040A">
      <w:pPr>
        <w:pStyle w:val="ConsPlusNormal"/>
        <w:numPr>
          <w:ilvl w:val="0"/>
          <w:numId w:val="37"/>
        </w:numPr>
        <w:tabs>
          <w:tab w:val="left" w:pos="1134"/>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lastRenderedPageBreak/>
        <w:t>Сотрудник, вынесший постановление, определение по делу об административном правонарушении</w:t>
      </w:r>
      <w:r w:rsidR="005D4627"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xml:space="preserve"> по заявлению лица, в отношении которого ведется производство по делу об административном правонарушении, потерпевшего, законного представителя физического лица, защитника или представителя, а также по своей инициативе вправе исправить допущенные в указанных документах описки, опечатки и арифметические ошибки без изменения содержания документа.</w:t>
      </w:r>
    </w:p>
    <w:p w:rsidR="0018555E" w:rsidRPr="00257F04" w:rsidRDefault="0018555E" w:rsidP="0018555E">
      <w:pPr>
        <w:pStyle w:val="ConsPlusNormal"/>
        <w:ind w:firstLine="709"/>
        <w:jc w:val="both"/>
        <w:rPr>
          <w:rFonts w:ascii="Times New Roman" w:hAnsi="Times New Roman" w:cs="Times New Roman"/>
          <w:color w:val="000000"/>
          <w:sz w:val="28"/>
          <w:szCs w:val="28"/>
        </w:rPr>
      </w:pPr>
      <w:proofErr w:type="gramStart"/>
      <w:r w:rsidRPr="00257F04">
        <w:rPr>
          <w:rFonts w:ascii="Times New Roman" w:hAnsi="Times New Roman" w:cs="Times New Roman"/>
          <w:color w:val="000000"/>
          <w:sz w:val="28"/>
          <w:szCs w:val="28"/>
        </w:rPr>
        <w:t>Об исправлении описки, опечатки или арифметической ошибки сотрудник выносит определение</w:t>
      </w:r>
      <w:r w:rsidR="001B7001" w:rsidRPr="00257F04">
        <w:rPr>
          <w:rStyle w:val="a5"/>
          <w:rFonts w:ascii="Times New Roman" w:hAnsi="Times New Roman" w:cs="Times New Roman"/>
          <w:color w:val="000000"/>
          <w:sz w:val="28"/>
          <w:szCs w:val="28"/>
        </w:rPr>
        <w:footnoteReference w:id="69"/>
      </w:r>
      <w:r w:rsidRPr="00257F04">
        <w:rPr>
          <w:rFonts w:ascii="Times New Roman" w:hAnsi="Times New Roman" w:cs="Times New Roman"/>
          <w:color w:val="000000"/>
          <w:sz w:val="28"/>
          <w:szCs w:val="28"/>
        </w:rPr>
        <w:t>, в котором указываются его должность, специальное звание, фамилия, инициалы, дата и место рассмотрения заявления, ходатайства, материалов дела, сведения о лице, которое подало ходатайство, заявление либо в отношении которого рассмотрены материалы дела, содержание заявления, ходатайства при их наличии, обстоятельства, установленные при рассмотрении заявления, ходатайства, материалов дела, решение, принятое по результатам их</w:t>
      </w:r>
      <w:proofErr w:type="gramEnd"/>
      <w:r w:rsidRPr="00257F04">
        <w:rPr>
          <w:rFonts w:ascii="Times New Roman" w:hAnsi="Times New Roman" w:cs="Times New Roman"/>
          <w:color w:val="000000"/>
          <w:sz w:val="28"/>
          <w:szCs w:val="28"/>
        </w:rPr>
        <w:t xml:space="preserve"> рассмотрения.</w:t>
      </w:r>
    </w:p>
    <w:p w:rsidR="001B7001" w:rsidRPr="00257F04" w:rsidRDefault="0018555E" w:rsidP="001B7001">
      <w:pPr>
        <w:pStyle w:val="ConsPlusNormal"/>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Определение об исправлении, внесенном в постановление, определение по делу об административном правонарушении подписывается сотрудником, его вынесшим и приобщается к соответствующему документу. </w:t>
      </w:r>
      <w:r w:rsidR="001B7001" w:rsidRPr="00257F04">
        <w:rPr>
          <w:rFonts w:ascii="Times New Roman" w:hAnsi="Times New Roman" w:cs="Times New Roman"/>
          <w:color w:val="000000"/>
          <w:sz w:val="28"/>
          <w:szCs w:val="28"/>
        </w:rPr>
        <w:t xml:space="preserve">Копия определения об исправлениях, внесенных в постановление, определение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sub_251" w:history="1">
        <w:r w:rsidR="001B7001" w:rsidRPr="00257F04">
          <w:rPr>
            <w:rStyle w:val="ae"/>
            <w:rFonts w:ascii="Times New Roman" w:hAnsi="Times New Roman" w:cs="Times New Roman"/>
            <w:color w:val="000000"/>
            <w:sz w:val="28"/>
            <w:szCs w:val="28"/>
            <w:u w:val="none"/>
          </w:rPr>
          <w:t>статьях 25.1 - 25.5.1</w:t>
        </w:r>
      </w:hyperlink>
      <w:r w:rsidR="001B7001" w:rsidRPr="00257F04">
        <w:rPr>
          <w:rFonts w:ascii="Times New Roman" w:hAnsi="Times New Roman" w:cs="Times New Roman"/>
          <w:color w:val="000000"/>
          <w:sz w:val="28"/>
          <w:szCs w:val="28"/>
        </w:rPr>
        <w:t xml:space="preserve">, </w:t>
      </w:r>
      <w:hyperlink w:anchor="sub_2511" w:history="1">
        <w:r w:rsidR="001B7001" w:rsidRPr="00257F04">
          <w:rPr>
            <w:rStyle w:val="ae"/>
            <w:rFonts w:ascii="Times New Roman" w:hAnsi="Times New Roman" w:cs="Times New Roman"/>
            <w:color w:val="000000"/>
            <w:sz w:val="28"/>
            <w:szCs w:val="28"/>
            <w:u w:val="none"/>
          </w:rPr>
          <w:t>25.11</w:t>
        </w:r>
      </w:hyperlink>
      <w:r w:rsidR="001B7001" w:rsidRPr="00257F04">
        <w:rPr>
          <w:rFonts w:ascii="Times New Roman" w:hAnsi="Times New Roman" w:cs="Times New Roman"/>
          <w:color w:val="000000"/>
          <w:sz w:val="28"/>
          <w:szCs w:val="28"/>
        </w:rPr>
        <w:t xml:space="preserve">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18555E" w:rsidRPr="00257F04" w:rsidRDefault="0018555E" w:rsidP="0018555E">
      <w:pPr>
        <w:pStyle w:val="ConsPlusNormal"/>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Внесенные исправления (дополнения) в иные процессуальные документы, должны быть оговорены и заверены подписью сотрудника, составившего процессуальный документ. Соответствующие участники производства по делу об административном правонарушении должны быть ознакомлены под роспись с внесенными исправлениями (дополнениями), а при невозможности этого, копия исправленного (дополненного) процессуального документа высылается им в течение трех дней со дня внесения исправления (дополнения). В случае отказа указанных лиц от подписи об этом делается соответствующая запись в процессуальном документе.</w:t>
      </w:r>
    </w:p>
    <w:p w:rsidR="00CC57F5" w:rsidRPr="00257F04" w:rsidRDefault="00CC57F5" w:rsidP="0043040A">
      <w:pPr>
        <w:pStyle w:val="ConsPlusNormal"/>
        <w:numPr>
          <w:ilvl w:val="0"/>
          <w:numId w:val="37"/>
        </w:numPr>
        <w:tabs>
          <w:tab w:val="left" w:pos="1134"/>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Сотрудник обязан обеспечить сохранность </w:t>
      </w:r>
      <w:r w:rsidR="00C47CDA" w:rsidRPr="00257F04">
        <w:rPr>
          <w:rFonts w:ascii="Times New Roman" w:hAnsi="Times New Roman" w:cs="Times New Roman"/>
          <w:color w:val="000000"/>
          <w:sz w:val="28"/>
          <w:szCs w:val="28"/>
        </w:rPr>
        <w:t xml:space="preserve">полученных для исполнения государственной функции бланков процессуальных документов, используемых им в производстве по делам об административных правонарушениях. </w:t>
      </w:r>
      <w:r w:rsidRPr="00257F04">
        <w:rPr>
          <w:rFonts w:ascii="Times New Roman" w:hAnsi="Times New Roman" w:cs="Times New Roman"/>
          <w:color w:val="000000"/>
          <w:sz w:val="28"/>
          <w:szCs w:val="28"/>
        </w:rPr>
        <w:t xml:space="preserve">В случае </w:t>
      </w:r>
      <w:r w:rsidR="00C47CDA" w:rsidRPr="00257F04">
        <w:rPr>
          <w:rFonts w:ascii="Times New Roman" w:hAnsi="Times New Roman" w:cs="Times New Roman"/>
          <w:color w:val="000000"/>
          <w:sz w:val="28"/>
          <w:szCs w:val="28"/>
        </w:rPr>
        <w:t xml:space="preserve">их </w:t>
      </w:r>
      <w:r w:rsidRPr="00257F04">
        <w:rPr>
          <w:rFonts w:ascii="Times New Roman" w:hAnsi="Times New Roman" w:cs="Times New Roman"/>
          <w:color w:val="000000"/>
          <w:sz w:val="28"/>
          <w:szCs w:val="28"/>
        </w:rPr>
        <w:t xml:space="preserve">утраты </w:t>
      </w:r>
      <w:r w:rsidR="00145AE1" w:rsidRPr="00257F04">
        <w:rPr>
          <w:rFonts w:ascii="Times New Roman" w:hAnsi="Times New Roman" w:cs="Times New Roman"/>
          <w:color w:val="000000"/>
          <w:sz w:val="28"/>
          <w:szCs w:val="28"/>
        </w:rPr>
        <w:t xml:space="preserve">назначается служебная проверка, устанавливаются причины и условия, способствующие утрате, решается вопрос о привлечении </w:t>
      </w:r>
      <w:r w:rsidRPr="00257F04">
        <w:rPr>
          <w:rFonts w:ascii="Times New Roman" w:hAnsi="Times New Roman" w:cs="Times New Roman"/>
          <w:color w:val="000000"/>
          <w:sz w:val="28"/>
          <w:szCs w:val="28"/>
        </w:rPr>
        <w:t>сотрудник</w:t>
      </w:r>
      <w:r w:rsidR="00145AE1" w:rsidRPr="00257F04">
        <w:rPr>
          <w:rFonts w:ascii="Times New Roman" w:hAnsi="Times New Roman" w:cs="Times New Roman"/>
          <w:color w:val="000000"/>
          <w:sz w:val="28"/>
          <w:szCs w:val="28"/>
        </w:rPr>
        <w:t>а</w:t>
      </w:r>
      <w:r w:rsidRPr="00257F04">
        <w:rPr>
          <w:rFonts w:ascii="Times New Roman" w:hAnsi="Times New Roman" w:cs="Times New Roman"/>
          <w:color w:val="000000"/>
          <w:sz w:val="28"/>
          <w:szCs w:val="28"/>
        </w:rPr>
        <w:t xml:space="preserve"> </w:t>
      </w:r>
      <w:r w:rsidR="00145AE1" w:rsidRPr="00257F04">
        <w:rPr>
          <w:rFonts w:ascii="Times New Roman" w:hAnsi="Times New Roman" w:cs="Times New Roman"/>
          <w:color w:val="000000"/>
          <w:sz w:val="28"/>
          <w:szCs w:val="28"/>
        </w:rPr>
        <w:t>к дисциплинарной ответственности</w:t>
      </w:r>
      <w:r w:rsidR="00F40513" w:rsidRPr="00257F04">
        <w:rPr>
          <w:rFonts w:ascii="Times New Roman" w:hAnsi="Times New Roman" w:cs="Times New Roman"/>
          <w:color w:val="000000"/>
          <w:sz w:val="28"/>
          <w:szCs w:val="28"/>
        </w:rPr>
        <w:t xml:space="preserve"> в предусмотренном законом порядке</w:t>
      </w:r>
      <w:r w:rsidR="00145AE1" w:rsidRPr="00257F04">
        <w:rPr>
          <w:rFonts w:ascii="Times New Roman" w:hAnsi="Times New Roman" w:cs="Times New Roman"/>
          <w:color w:val="000000"/>
          <w:sz w:val="28"/>
          <w:szCs w:val="28"/>
        </w:rPr>
        <w:t>, принимаются меры к устранению выявленных недостатков.</w:t>
      </w:r>
    </w:p>
    <w:p w:rsidR="0018555E" w:rsidRPr="00257F04" w:rsidRDefault="0018555E" w:rsidP="0043040A">
      <w:pPr>
        <w:pStyle w:val="ConsPlusNormal"/>
        <w:numPr>
          <w:ilvl w:val="0"/>
          <w:numId w:val="37"/>
        </w:numPr>
        <w:tabs>
          <w:tab w:val="left" w:pos="1134"/>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lastRenderedPageBreak/>
        <w:t> В случае возникновения обстоятельств, не предусмотренных настоящим Административным регламентом, сотрудник руководствуется требованиями законодательства</w:t>
      </w:r>
      <w:r w:rsidR="005D4627" w:rsidRPr="00257F04">
        <w:rPr>
          <w:rFonts w:ascii="Times New Roman" w:hAnsi="Times New Roman" w:cs="Times New Roman"/>
          <w:color w:val="000000"/>
          <w:sz w:val="28"/>
          <w:szCs w:val="28"/>
        </w:rPr>
        <w:t xml:space="preserve"> Российской Федерации</w:t>
      </w:r>
      <w:r w:rsidRPr="00257F04">
        <w:rPr>
          <w:rFonts w:ascii="Times New Roman" w:hAnsi="Times New Roman" w:cs="Times New Roman"/>
          <w:color w:val="000000"/>
          <w:sz w:val="28"/>
          <w:szCs w:val="28"/>
        </w:rPr>
        <w:t>, указаниями соответствующего руководителя в пределах его компетенции или дежурного.</w:t>
      </w:r>
    </w:p>
    <w:p w:rsidR="0018555E" w:rsidRPr="00257F04" w:rsidRDefault="0018555E" w:rsidP="0018555E">
      <w:pPr>
        <w:pStyle w:val="ConsPlusNormal"/>
        <w:ind w:firstLine="709"/>
        <w:jc w:val="both"/>
        <w:rPr>
          <w:rFonts w:ascii="Times New Roman" w:hAnsi="Times New Roman" w:cs="Times New Roman"/>
          <w:color w:val="000000"/>
          <w:sz w:val="24"/>
          <w:szCs w:val="24"/>
        </w:rPr>
      </w:pPr>
    </w:p>
    <w:p w:rsidR="001E2A61" w:rsidRPr="00257F04" w:rsidRDefault="002E7D73" w:rsidP="00F37F62">
      <w:pPr>
        <w:pStyle w:val="ConsNormal"/>
        <w:jc w:val="both"/>
        <w:rPr>
          <w:rFonts w:ascii="Times New Roman" w:hAnsi="Times New Roman" w:cs="Times New Roman"/>
          <w:b/>
          <w:bCs/>
          <w:color w:val="000000"/>
          <w:sz w:val="28"/>
          <w:szCs w:val="28"/>
        </w:rPr>
      </w:pPr>
      <w:r w:rsidRPr="00257F04">
        <w:rPr>
          <w:rFonts w:ascii="Times New Roman" w:hAnsi="Times New Roman" w:cs="Times New Roman"/>
          <w:b/>
          <w:bCs/>
          <w:color w:val="000000"/>
          <w:sz w:val="28"/>
          <w:szCs w:val="28"/>
        </w:rPr>
        <w:t>Взаимоотношения</w:t>
      </w:r>
      <w:r w:rsidR="00265F89" w:rsidRPr="00257F04">
        <w:rPr>
          <w:rFonts w:ascii="Times New Roman" w:hAnsi="Times New Roman" w:cs="Times New Roman"/>
          <w:b/>
          <w:bCs/>
          <w:color w:val="000000"/>
          <w:sz w:val="28"/>
          <w:szCs w:val="28"/>
        </w:rPr>
        <w:t xml:space="preserve"> сотрудников с участниками дорожного движения</w:t>
      </w:r>
    </w:p>
    <w:p w:rsidR="00711A20" w:rsidRPr="00257F04" w:rsidRDefault="00711A20" w:rsidP="00F37F62">
      <w:pPr>
        <w:pStyle w:val="ConsNormal"/>
        <w:jc w:val="both"/>
        <w:rPr>
          <w:rFonts w:ascii="Times New Roman" w:hAnsi="Times New Roman" w:cs="Times New Roman"/>
          <w:color w:val="000000"/>
        </w:rPr>
      </w:pPr>
    </w:p>
    <w:p w:rsidR="00663182" w:rsidRPr="00257F04" w:rsidRDefault="00663182" w:rsidP="0043040A">
      <w:pPr>
        <w:pStyle w:val="ConsNormal"/>
        <w:numPr>
          <w:ilvl w:val="0"/>
          <w:numId w:val="37"/>
        </w:numPr>
        <w:tabs>
          <w:tab w:val="left" w:pos="1134"/>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Взаимоотношения сотрудников с участниками дорожного движения должны основываться на строгом соблюдении законности, </w:t>
      </w:r>
      <w:r w:rsidR="006A19DC" w:rsidRPr="00257F04">
        <w:rPr>
          <w:rFonts w:ascii="Times New Roman" w:hAnsi="Times New Roman" w:cs="Times New Roman"/>
          <w:color w:val="000000"/>
          <w:sz w:val="28"/>
          <w:szCs w:val="28"/>
        </w:rPr>
        <w:t xml:space="preserve">четком </w:t>
      </w:r>
      <w:r w:rsidRPr="00257F04">
        <w:rPr>
          <w:rFonts w:ascii="Times New Roman" w:hAnsi="Times New Roman" w:cs="Times New Roman"/>
          <w:color w:val="000000"/>
          <w:sz w:val="28"/>
          <w:szCs w:val="28"/>
        </w:rPr>
        <w:t>исполнении своих обязанностей, сочетании решительности и принципиальности в предупреждении и пресечени</w:t>
      </w:r>
      <w:r w:rsidR="00DB0F37" w:rsidRPr="00257F04">
        <w:rPr>
          <w:rFonts w:ascii="Times New Roman" w:hAnsi="Times New Roman" w:cs="Times New Roman"/>
          <w:color w:val="000000"/>
          <w:sz w:val="28"/>
          <w:szCs w:val="28"/>
        </w:rPr>
        <w:t>и правонарушений с внимательным</w:t>
      </w:r>
      <w:r w:rsidRPr="00257F04">
        <w:rPr>
          <w:rFonts w:ascii="Times New Roman" w:hAnsi="Times New Roman" w:cs="Times New Roman"/>
          <w:color w:val="000000"/>
          <w:sz w:val="28"/>
          <w:szCs w:val="28"/>
        </w:rPr>
        <w:t xml:space="preserve"> и уважительным отношением к </w:t>
      </w:r>
      <w:r w:rsidR="005D4627" w:rsidRPr="00257F04">
        <w:rPr>
          <w:rFonts w:ascii="Times New Roman" w:hAnsi="Times New Roman" w:cs="Times New Roman"/>
          <w:color w:val="000000"/>
          <w:sz w:val="28"/>
          <w:szCs w:val="28"/>
        </w:rPr>
        <w:t>ним</w:t>
      </w:r>
      <w:r w:rsidRPr="00257F04">
        <w:rPr>
          <w:rFonts w:ascii="Times New Roman" w:hAnsi="Times New Roman" w:cs="Times New Roman"/>
          <w:color w:val="000000"/>
          <w:sz w:val="28"/>
          <w:szCs w:val="28"/>
        </w:rPr>
        <w:t>.</w:t>
      </w:r>
    </w:p>
    <w:p w:rsidR="00DB5CBA" w:rsidRPr="00257F04" w:rsidRDefault="00DB0F37" w:rsidP="00744B2E">
      <w:pPr>
        <w:pStyle w:val="ConsNormal"/>
        <w:tabs>
          <w:tab w:val="num"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В разговоре с участниками дорожного движения с</w:t>
      </w:r>
      <w:r w:rsidR="001E2A61" w:rsidRPr="00257F04">
        <w:rPr>
          <w:rFonts w:ascii="Times New Roman" w:hAnsi="Times New Roman" w:cs="Times New Roman"/>
          <w:color w:val="000000"/>
          <w:sz w:val="28"/>
          <w:szCs w:val="28"/>
        </w:rPr>
        <w:t>отрудник</w:t>
      </w:r>
      <w:r w:rsidRPr="00257F04">
        <w:rPr>
          <w:rFonts w:ascii="Times New Roman" w:hAnsi="Times New Roman" w:cs="Times New Roman"/>
          <w:color w:val="000000"/>
          <w:sz w:val="28"/>
          <w:szCs w:val="28"/>
        </w:rPr>
        <w:t xml:space="preserve"> обязан</w:t>
      </w:r>
      <w:r w:rsidR="001E2A61" w:rsidRPr="00257F04">
        <w:rPr>
          <w:rFonts w:ascii="Times New Roman" w:hAnsi="Times New Roman" w:cs="Times New Roman"/>
          <w:color w:val="000000"/>
          <w:sz w:val="28"/>
          <w:szCs w:val="28"/>
        </w:rPr>
        <w:t xml:space="preserve"> быть вежливым</w:t>
      </w:r>
      <w:r w:rsidR="002E7D73" w:rsidRPr="00257F04">
        <w:rPr>
          <w:rFonts w:ascii="Times New Roman" w:hAnsi="Times New Roman" w:cs="Times New Roman"/>
          <w:color w:val="000000"/>
          <w:sz w:val="28"/>
          <w:szCs w:val="28"/>
        </w:rPr>
        <w:t xml:space="preserve">, объективным </w:t>
      </w:r>
      <w:r w:rsidR="001E2A61" w:rsidRPr="00257F04">
        <w:rPr>
          <w:rFonts w:ascii="Times New Roman" w:hAnsi="Times New Roman" w:cs="Times New Roman"/>
          <w:color w:val="000000"/>
          <w:sz w:val="28"/>
          <w:szCs w:val="28"/>
        </w:rPr>
        <w:t xml:space="preserve">и тактичным, обращаться к ним на </w:t>
      </w:r>
      <w:r w:rsidR="00161646" w:rsidRPr="00257F04">
        <w:rPr>
          <w:rFonts w:ascii="Times New Roman" w:hAnsi="Times New Roman" w:cs="Times New Roman"/>
          <w:color w:val="000000"/>
          <w:sz w:val="28"/>
          <w:szCs w:val="28"/>
        </w:rPr>
        <w:t>«</w:t>
      </w:r>
      <w:r w:rsidR="001E2A61" w:rsidRPr="00257F04">
        <w:rPr>
          <w:rFonts w:ascii="Times New Roman" w:hAnsi="Times New Roman" w:cs="Times New Roman"/>
          <w:color w:val="000000"/>
          <w:sz w:val="28"/>
          <w:szCs w:val="28"/>
        </w:rPr>
        <w:t>Вы</w:t>
      </w:r>
      <w:r w:rsidR="00161646" w:rsidRPr="00257F04">
        <w:rPr>
          <w:rFonts w:ascii="Times New Roman" w:hAnsi="Times New Roman" w:cs="Times New Roman"/>
          <w:color w:val="000000"/>
          <w:sz w:val="28"/>
          <w:szCs w:val="28"/>
        </w:rPr>
        <w:t>»</w:t>
      </w:r>
      <w:r w:rsidR="001E2A61" w:rsidRPr="00257F04">
        <w:rPr>
          <w:rFonts w:ascii="Times New Roman" w:hAnsi="Times New Roman" w:cs="Times New Roman"/>
          <w:color w:val="000000"/>
          <w:sz w:val="28"/>
          <w:szCs w:val="28"/>
        </w:rPr>
        <w:t xml:space="preserve">, свои требования и замечания излагать в убедительной и понятной форме, </w:t>
      </w:r>
      <w:r w:rsidR="00663182" w:rsidRPr="00257F04">
        <w:rPr>
          <w:rFonts w:ascii="Times New Roman" w:hAnsi="Times New Roman" w:cs="Times New Roman"/>
          <w:color w:val="000000"/>
          <w:sz w:val="28"/>
          <w:szCs w:val="28"/>
        </w:rPr>
        <w:t>исключая возможность ошибочного или двоякого их понимания, проявлять спокойствие и выдержку</w:t>
      </w:r>
      <w:r w:rsidR="00FF22F7" w:rsidRPr="00257F04">
        <w:rPr>
          <w:rFonts w:ascii="Times New Roman" w:hAnsi="Times New Roman" w:cs="Times New Roman"/>
          <w:color w:val="000000"/>
          <w:sz w:val="28"/>
          <w:szCs w:val="28"/>
        </w:rPr>
        <w:t>.</w:t>
      </w:r>
    </w:p>
    <w:p w:rsidR="001E2A61" w:rsidRPr="00257F04" w:rsidRDefault="00265F89" w:rsidP="0043040A">
      <w:pPr>
        <w:pStyle w:val="ConsNormal"/>
        <w:numPr>
          <w:ilvl w:val="0"/>
          <w:numId w:val="37"/>
        </w:numPr>
        <w:tabs>
          <w:tab w:val="left" w:pos="1134"/>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При обращении к участнику дорожного движения </w:t>
      </w:r>
      <w:r w:rsidR="001E2A61" w:rsidRPr="00257F04">
        <w:rPr>
          <w:rFonts w:ascii="Times New Roman" w:hAnsi="Times New Roman" w:cs="Times New Roman"/>
          <w:color w:val="000000"/>
          <w:sz w:val="28"/>
          <w:szCs w:val="28"/>
        </w:rPr>
        <w:t>сотрудник должен п</w:t>
      </w:r>
      <w:r w:rsidR="00DB0F37" w:rsidRPr="00257F04">
        <w:rPr>
          <w:rFonts w:ascii="Times New Roman" w:hAnsi="Times New Roman" w:cs="Times New Roman"/>
          <w:color w:val="000000"/>
          <w:sz w:val="28"/>
          <w:szCs w:val="28"/>
        </w:rPr>
        <w:t>редставиться</w:t>
      </w:r>
      <w:r w:rsidR="001E2A61" w:rsidRPr="00257F04">
        <w:rPr>
          <w:rFonts w:ascii="Times New Roman" w:hAnsi="Times New Roman" w:cs="Times New Roman"/>
          <w:color w:val="000000"/>
          <w:sz w:val="28"/>
          <w:szCs w:val="28"/>
        </w:rPr>
        <w:t>,</w:t>
      </w:r>
      <w:r w:rsidR="00761EAB" w:rsidRPr="00257F04">
        <w:rPr>
          <w:rFonts w:ascii="Times New Roman" w:hAnsi="Times New Roman" w:cs="Times New Roman"/>
          <w:color w:val="000000"/>
          <w:sz w:val="28"/>
          <w:szCs w:val="28"/>
        </w:rPr>
        <w:t xml:space="preserve"> назвав</w:t>
      </w:r>
      <w:r w:rsidR="001E2A61" w:rsidRPr="00257F04">
        <w:rPr>
          <w:rFonts w:ascii="Times New Roman" w:hAnsi="Times New Roman" w:cs="Times New Roman"/>
          <w:color w:val="000000"/>
          <w:sz w:val="28"/>
          <w:szCs w:val="28"/>
        </w:rPr>
        <w:t xml:space="preserve"> свою должность, </w:t>
      </w:r>
      <w:r w:rsidRPr="00257F04">
        <w:rPr>
          <w:rFonts w:ascii="Times New Roman" w:hAnsi="Times New Roman" w:cs="Times New Roman"/>
          <w:color w:val="000000"/>
          <w:sz w:val="28"/>
          <w:szCs w:val="28"/>
        </w:rPr>
        <w:t xml:space="preserve">специальное </w:t>
      </w:r>
      <w:r w:rsidR="001E2A61" w:rsidRPr="00257F04">
        <w:rPr>
          <w:rFonts w:ascii="Times New Roman" w:hAnsi="Times New Roman" w:cs="Times New Roman"/>
          <w:color w:val="000000"/>
          <w:sz w:val="28"/>
          <w:szCs w:val="28"/>
        </w:rPr>
        <w:t>звание и фамилию,</w:t>
      </w:r>
      <w:r w:rsidR="000A52A5" w:rsidRPr="00257F04">
        <w:rPr>
          <w:rFonts w:ascii="Times New Roman" w:hAnsi="Times New Roman" w:cs="Times New Roman"/>
          <w:color w:val="000000"/>
          <w:sz w:val="28"/>
          <w:szCs w:val="28"/>
        </w:rPr>
        <w:t xml:space="preserve"> </w:t>
      </w:r>
      <w:r w:rsidR="001E2A61" w:rsidRPr="00257F04">
        <w:rPr>
          <w:rFonts w:ascii="Times New Roman" w:hAnsi="Times New Roman" w:cs="Times New Roman"/>
          <w:color w:val="000000"/>
          <w:sz w:val="28"/>
          <w:szCs w:val="28"/>
        </w:rPr>
        <w:t>после чего кратко сообщить причину и цель обращения.</w:t>
      </w:r>
    </w:p>
    <w:p w:rsidR="001E2A61" w:rsidRPr="00257F04" w:rsidRDefault="001E2A61" w:rsidP="00744B2E">
      <w:pPr>
        <w:pStyle w:val="ConsNormal"/>
        <w:tabs>
          <w:tab w:val="num"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В случае обращения </w:t>
      </w:r>
      <w:r w:rsidR="00116467" w:rsidRPr="00257F04">
        <w:rPr>
          <w:rFonts w:ascii="Times New Roman" w:hAnsi="Times New Roman" w:cs="Times New Roman"/>
          <w:color w:val="000000"/>
          <w:sz w:val="28"/>
          <w:szCs w:val="28"/>
        </w:rPr>
        <w:t xml:space="preserve">участника дорожного движения </w:t>
      </w:r>
      <w:r w:rsidRPr="00257F04">
        <w:rPr>
          <w:rFonts w:ascii="Times New Roman" w:hAnsi="Times New Roman" w:cs="Times New Roman"/>
          <w:color w:val="000000"/>
          <w:sz w:val="28"/>
          <w:szCs w:val="28"/>
        </w:rPr>
        <w:t>сотрудник обязан внимательно выслушать</w:t>
      </w:r>
      <w:r w:rsidR="00561276" w:rsidRPr="00257F04">
        <w:rPr>
          <w:rFonts w:ascii="Times New Roman" w:hAnsi="Times New Roman" w:cs="Times New Roman"/>
          <w:color w:val="000000"/>
          <w:sz w:val="28"/>
          <w:szCs w:val="28"/>
        </w:rPr>
        <w:t xml:space="preserve"> </w:t>
      </w:r>
      <w:r w:rsidR="00116467" w:rsidRPr="00257F04">
        <w:rPr>
          <w:rFonts w:ascii="Times New Roman" w:hAnsi="Times New Roman" w:cs="Times New Roman"/>
          <w:color w:val="000000"/>
          <w:sz w:val="28"/>
          <w:szCs w:val="28"/>
        </w:rPr>
        <w:t>его</w:t>
      </w:r>
      <w:r w:rsidRPr="00257F04">
        <w:rPr>
          <w:rFonts w:ascii="Times New Roman" w:hAnsi="Times New Roman" w:cs="Times New Roman"/>
          <w:color w:val="000000"/>
          <w:sz w:val="28"/>
          <w:szCs w:val="28"/>
        </w:rPr>
        <w:t xml:space="preserve">, в пределах </w:t>
      </w:r>
      <w:r w:rsidR="00265F89" w:rsidRPr="00257F04">
        <w:rPr>
          <w:rFonts w:ascii="Times New Roman" w:hAnsi="Times New Roman" w:cs="Times New Roman"/>
          <w:color w:val="000000"/>
          <w:sz w:val="28"/>
          <w:szCs w:val="28"/>
        </w:rPr>
        <w:t xml:space="preserve">своей компетенции </w:t>
      </w:r>
      <w:r w:rsidRPr="00257F04">
        <w:rPr>
          <w:rFonts w:ascii="Times New Roman" w:hAnsi="Times New Roman" w:cs="Times New Roman"/>
          <w:color w:val="000000"/>
          <w:sz w:val="28"/>
          <w:szCs w:val="28"/>
        </w:rPr>
        <w:t xml:space="preserve">принять меры по </w:t>
      </w:r>
      <w:r w:rsidR="00561276" w:rsidRPr="00257F04">
        <w:rPr>
          <w:rFonts w:ascii="Times New Roman" w:hAnsi="Times New Roman" w:cs="Times New Roman"/>
          <w:color w:val="000000"/>
          <w:sz w:val="28"/>
          <w:szCs w:val="28"/>
        </w:rPr>
        <w:t>поступивш</w:t>
      </w:r>
      <w:r w:rsidR="00116467" w:rsidRPr="00257F04">
        <w:rPr>
          <w:rFonts w:ascii="Times New Roman" w:hAnsi="Times New Roman" w:cs="Times New Roman"/>
          <w:color w:val="000000"/>
          <w:sz w:val="28"/>
          <w:szCs w:val="28"/>
        </w:rPr>
        <w:t>ему</w:t>
      </w:r>
      <w:r w:rsidR="00561276" w:rsidRPr="00257F04">
        <w:rPr>
          <w:rFonts w:ascii="Times New Roman" w:hAnsi="Times New Roman" w:cs="Times New Roman"/>
          <w:color w:val="000000"/>
          <w:sz w:val="28"/>
          <w:szCs w:val="28"/>
        </w:rPr>
        <w:t xml:space="preserve"> </w:t>
      </w:r>
      <w:r w:rsidRPr="00257F04">
        <w:rPr>
          <w:rFonts w:ascii="Times New Roman" w:hAnsi="Times New Roman" w:cs="Times New Roman"/>
          <w:color w:val="000000"/>
          <w:sz w:val="28"/>
          <w:szCs w:val="28"/>
        </w:rPr>
        <w:t>заявлени</w:t>
      </w:r>
      <w:r w:rsidR="00116467" w:rsidRPr="00257F04">
        <w:rPr>
          <w:rFonts w:ascii="Times New Roman" w:hAnsi="Times New Roman" w:cs="Times New Roman"/>
          <w:color w:val="000000"/>
          <w:sz w:val="28"/>
          <w:szCs w:val="28"/>
        </w:rPr>
        <w:t>ю</w:t>
      </w:r>
      <w:r w:rsidR="00DB0F37" w:rsidRPr="00257F04">
        <w:rPr>
          <w:rFonts w:ascii="Times New Roman" w:hAnsi="Times New Roman" w:cs="Times New Roman"/>
          <w:color w:val="000000"/>
          <w:sz w:val="28"/>
          <w:szCs w:val="28"/>
        </w:rPr>
        <w:t xml:space="preserve"> либо</w:t>
      </w:r>
      <w:r w:rsidRPr="00257F04">
        <w:rPr>
          <w:rFonts w:ascii="Times New Roman" w:hAnsi="Times New Roman" w:cs="Times New Roman"/>
          <w:color w:val="000000"/>
          <w:sz w:val="28"/>
          <w:szCs w:val="28"/>
        </w:rPr>
        <w:t xml:space="preserve"> разъяснить, куда следует обратиться для разрешения поставленного вопроса.</w:t>
      </w:r>
    </w:p>
    <w:p w:rsidR="00894AE0" w:rsidRPr="00257F04" w:rsidRDefault="006958DB" w:rsidP="00744B2E">
      <w:pPr>
        <w:pStyle w:val="ConsNormal"/>
        <w:tabs>
          <w:tab w:val="num"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В</w:t>
      </w:r>
      <w:r w:rsidR="00894AE0" w:rsidRPr="00257F04">
        <w:rPr>
          <w:rFonts w:ascii="Times New Roman" w:hAnsi="Times New Roman" w:cs="Times New Roman"/>
          <w:color w:val="000000"/>
          <w:sz w:val="28"/>
          <w:szCs w:val="28"/>
        </w:rPr>
        <w:t xml:space="preserve">о всех случаях ограничения прав и свобод </w:t>
      </w:r>
      <w:r w:rsidR="00F77DF7" w:rsidRPr="00257F04">
        <w:rPr>
          <w:rFonts w:ascii="Times New Roman" w:hAnsi="Times New Roman" w:cs="Times New Roman"/>
          <w:color w:val="000000"/>
          <w:sz w:val="28"/>
          <w:szCs w:val="28"/>
        </w:rPr>
        <w:t>участника дорожного движения</w:t>
      </w:r>
      <w:r w:rsidR="00894AE0" w:rsidRPr="00257F04">
        <w:rPr>
          <w:rFonts w:ascii="Times New Roman" w:hAnsi="Times New Roman" w:cs="Times New Roman"/>
          <w:color w:val="000000"/>
          <w:sz w:val="28"/>
          <w:szCs w:val="28"/>
        </w:rPr>
        <w:t xml:space="preserve"> </w:t>
      </w:r>
      <w:r w:rsidRPr="00257F04">
        <w:rPr>
          <w:rFonts w:ascii="Times New Roman" w:hAnsi="Times New Roman" w:cs="Times New Roman"/>
          <w:color w:val="000000"/>
          <w:sz w:val="28"/>
          <w:szCs w:val="28"/>
        </w:rPr>
        <w:t xml:space="preserve">сотрудник </w:t>
      </w:r>
      <w:r w:rsidR="00894AE0" w:rsidRPr="00257F04">
        <w:rPr>
          <w:rFonts w:ascii="Times New Roman" w:hAnsi="Times New Roman" w:cs="Times New Roman"/>
          <w:color w:val="000000"/>
          <w:sz w:val="28"/>
          <w:szCs w:val="28"/>
        </w:rPr>
        <w:t>обязан разъяснить ему основание и повод такого ограничения, а также возникающие в связи с этим права и обязанности</w:t>
      </w:r>
      <w:r w:rsidRPr="00257F04">
        <w:rPr>
          <w:rStyle w:val="a5"/>
          <w:rFonts w:ascii="Times New Roman" w:hAnsi="Times New Roman" w:cs="Times New Roman"/>
          <w:color w:val="000000"/>
          <w:sz w:val="28"/>
          <w:szCs w:val="28"/>
        </w:rPr>
        <w:footnoteReference w:id="70"/>
      </w:r>
      <w:r w:rsidR="00894AE0" w:rsidRPr="00257F04">
        <w:rPr>
          <w:rFonts w:ascii="Times New Roman" w:hAnsi="Times New Roman" w:cs="Times New Roman"/>
          <w:color w:val="000000"/>
          <w:sz w:val="28"/>
          <w:szCs w:val="28"/>
        </w:rPr>
        <w:t>.</w:t>
      </w:r>
    </w:p>
    <w:p w:rsidR="007B7D01" w:rsidRPr="00257F04" w:rsidRDefault="007B7D01" w:rsidP="0043040A">
      <w:pPr>
        <w:pStyle w:val="ConsNormal"/>
        <w:numPr>
          <w:ilvl w:val="0"/>
          <w:numId w:val="37"/>
        </w:numPr>
        <w:tabs>
          <w:tab w:val="left" w:pos="1134"/>
        </w:tabs>
        <w:ind w:left="0" w:firstLine="709"/>
        <w:jc w:val="both"/>
        <w:rPr>
          <w:rFonts w:ascii="Times New Roman" w:hAnsi="Times New Roman" w:cs="Times New Roman"/>
          <w:color w:val="000000"/>
          <w:sz w:val="28"/>
          <w:szCs w:val="28"/>
        </w:rPr>
      </w:pPr>
      <w:proofErr w:type="gramStart"/>
      <w:r w:rsidRPr="00257F04">
        <w:rPr>
          <w:rFonts w:ascii="Times New Roman" w:hAnsi="Times New Roman" w:cs="Times New Roman"/>
          <w:color w:val="000000"/>
          <w:sz w:val="28"/>
          <w:szCs w:val="28"/>
        </w:rPr>
        <w:t xml:space="preserve">При обращении </w:t>
      </w:r>
      <w:r w:rsidR="00F60DEF" w:rsidRPr="00257F04">
        <w:rPr>
          <w:rFonts w:ascii="Times New Roman" w:hAnsi="Times New Roman" w:cs="Times New Roman"/>
          <w:color w:val="000000"/>
          <w:sz w:val="28"/>
          <w:szCs w:val="28"/>
        </w:rPr>
        <w:t>участников дорожного движения</w:t>
      </w:r>
      <w:r w:rsidRPr="00257F04">
        <w:rPr>
          <w:rFonts w:ascii="Times New Roman" w:hAnsi="Times New Roman" w:cs="Times New Roman"/>
          <w:color w:val="000000"/>
          <w:sz w:val="28"/>
          <w:szCs w:val="28"/>
        </w:rPr>
        <w:t xml:space="preserve"> за справочной информацией сотрудником даются разъяснения только по вопросам, связанным со спецификой проезда, уточнением маршрута следования, в том числе к местам расположения медицинских учреждений, органов внутренних дел и подразделений Госавтоинспекции</w:t>
      </w:r>
      <w:r w:rsidR="002D6C0A" w:rsidRPr="00257F04">
        <w:rPr>
          <w:rFonts w:ascii="Times New Roman" w:hAnsi="Times New Roman" w:cs="Times New Roman"/>
          <w:color w:val="000000"/>
          <w:sz w:val="28"/>
          <w:szCs w:val="28"/>
        </w:rPr>
        <w:t xml:space="preserve">, </w:t>
      </w:r>
      <w:r w:rsidR="00F213E0" w:rsidRPr="00257F04">
        <w:rPr>
          <w:rFonts w:ascii="Times New Roman" w:hAnsi="Times New Roman" w:cs="Times New Roman"/>
          <w:color w:val="000000"/>
          <w:sz w:val="28"/>
          <w:szCs w:val="28"/>
        </w:rPr>
        <w:t xml:space="preserve">а также </w:t>
      </w:r>
      <w:r w:rsidR="00777835" w:rsidRPr="00257F04">
        <w:rPr>
          <w:rFonts w:ascii="Times New Roman" w:hAnsi="Times New Roman" w:cs="Times New Roman"/>
          <w:color w:val="000000"/>
          <w:sz w:val="28"/>
          <w:szCs w:val="28"/>
        </w:rPr>
        <w:t xml:space="preserve">о </w:t>
      </w:r>
      <w:r w:rsidR="00F213E0" w:rsidRPr="00257F04">
        <w:rPr>
          <w:rFonts w:ascii="Times New Roman" w:hAnsi="Times New Roman" w:cs="Times New Roman"/>
          <w:color w:val="000000"/>
          <w:sz w:val="28"/>
          <w:szCs w:val="28"/>
        </w:rPr>
        <w:t>телефонах для получения информации о перемещении</w:t>
      </w:r>
      <w:r w:rsidR="00A23B80" w:rsidRPr="00257F04">
        <w:rPr>
          <w:rFonts w:ascii="Times New Roman" w:hAnsi="Times New Roman" w:cs="Times New Roman"/>
          <w:color w:val="000000"/>
          <w:sz w:val="28"/>
          <w:szCs w:val="28"/>
        </w:rPr>
        <w:t xml:space="preserve"> задержанных </w:t>
      </w:r>
      <w:r w:rsidR="00F213E0" w:rsidRPr="00257F04">
        <w:rPr>
          <w:rFonts w:ascii="Times New Roman" w:hAnsi="Times New Roman" w:cs="Times New Roman"/>
          <w:color w:val="000000"/>
          <w:sz w:val="28"/>
          <w:szCs w:val="28"/>
        </w:rPr>
        <w:t xml:space="preserve">транспортных средств и </w:t>
      </w:r>
      <w:r w:rsidR="002D6C0A" w:rsidRPr="00257F04">
        <w:rPr>
          <w:rFonts w:ascii="Times New Roman" w:hAnsi="Times New Roman" w:cs="Times New Roman"/>
          <w:color w:val="000000"/>
          <w:sz w:val="28"/>
          <w:szCs w:val="28"/>
        </w:rPr>
        <w:t>мест</w:t>
      </w:r>
      <w:r w:rsidR="00777835" w:rsidRPr="00257F04">
        <w:rPr>
          <w:rFonts w:ascii="Times New Roman" w:hAnsi="Times New Roman" w:cs="Times New Roman"/>
          <w:color w:val="000000"/>
          <w:sz w:val="28"/>
          <w:szCs w:val="28"/>
        </w:rPr>
        <w:t>ах</w:t>
      </w:r>
      <w:r w:rsidR="002D6C0A" w:rsidRPr="00257F04">
        <w:rPr>
          <w:rFonts w:ascii="Times New Roman" w:hAnsi="Times New Roman" w:cs="Times New Roman"/>
          <w:color w:val="000000"/>
          <w:sz w:val="28"/>
          <w:szCs w:val="28"/>
        </w:rPr>
        <w:t xml:space="preserve"> расположения специализированных стоянок для хранения з</w:t>
      </w:r>
      <w:r w:rsidR="00F213E0" w:rsidRPr="00257F04">
        <w:rPr>
          <w:rFonts w:ascii="Times New Roman" w:hAnsi="Times New Roman" w:cs="Times New Roman"/>
          <w:color w:val="000000"/>
          <w:sz w:val="28"/>
          <w:szCs w:val="28"/>
        </w:rPr>
        <w:t>адержанных транспортных средств</w:t>
      </w:r>
      <w:r w:rsidRPr="00257F04">
        <w:rPr>
          <w:rFonts w:ascii="Times New Roman" w:hAnsi="Times New Roman" w:cs="Times New Roman"/>
          <w:color w:val="000000"/>
          <w:sz w:val="28"/>
          <w:szCs w:val="28"/>
        </w:rPr>
        <w:t>.</w:t>
      </w:r>
      <w:proofErr w:type="gramEnd"/>
    </w:p>
    <w:p w:rsidR="001E2A61" w:rsidRPr="00257F04" w:rsidRDefault="00C2774A" w:rsidP="0043040A">
      <w:pPr>
        <w:pStyle w:val="ConsNormal"/>
        <w:numPr>
          <w:ilvl w:val="0"/>
          <w:numId w:val="37"/>
        </w:numPr>
        <w:tabs>
          <w:tab w:val="left" w:pos="1134"/>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При остановке транспортного средства</w:t>
      </w:r>
      <w:r w:rsidR="00FB024A" w:rsidRPr="00257F04">
        <w:rPr>
          <w:rFonts w:ascii="Times New Roman" w:hAnsi="Times New Roman" w:cs="Times New Roman"/>
          <w:color w:val="000000"/>
          <w:sz w:val="28"/>
          <w:szCs w:val="28"/>
        </w:rPr>
        <w:t xml:space="preserve"> или пешехода</w:t>
      </w:r>
      <w:r w:rsidRPr="00257F04">
        <w:rPr>
          <w:rFonts w:ascii="Times New Roman" w:hAnsi="Times New Roman" w:cs="Times New Roman"/>
          <w:color w:val="000000"/>
          <w:sz w:val="28"/>
          <w:szCs w:val="28"/>
        </w:rPr>
        <w:t xml:space="preserve"> сотрудник, по требованию </w:t>
      </w:r>
      <w:r w:rsidR="00FB024A" w:rsidRPr="00257F04">
        <w:rPr>
          <w:rFonts w:ascii="Times New Roman" w:hAnsi="Times New Roman" w:cs="Times New Roman"/>
          <w:color w:val="000000"/>
          <w:sz w:val="28"/>
          <w:szCs w:val="28"/>
        </w:rPr>
        <w:t>участника дорожного движения</w:t>
      </w:r>
      <w:r w:rsidRPr="00257F04">
        <w:rPr>
          <w:rFonts w:ascii="Times New Roman" w:hAnsi="Times New Roman" w:cs="Times New Roman"/>
          <w:color w:val="000000"/>
          <w:sz w:val="28"/>
          <w:szCs w:val="28"/>
        </w:rPr>
        <w:t xml:space="preserve">, </w:t>
      </w:r>
      <w:r w:rsidR="001E2A61" w:rsidRPr="00257F04">
        <w:rPr>
          <w:rFonts w:ascii="Times New Roman" w:hAnsi="Times New Roman" w:cs="Times New Roman"/>
          <w:color w:val="000000"/>
          <w:sz w:val="28"/>
          <w:szCs w:val="28"/>
        </w:rPr>
        <w:t xml:space="preserve">обязан предъявить </w:t>
      </w:r>
      <w:r w:rsidR="002748E4" w:rsidRPr="00257F04">
        <w:rPr>
          <w:rFonts w:ascii="Times New Roman" w:hAnsi="Times New Roman" w:cs="Times New Roman"/>
          <w:color w:val="000000"/>
          <w:sz w:val="28"/>
          <w:szCs w:val="28"/>
        </w:rPr>
        <w:t xml:space="preserve">в развернутом виде </w:t>
      </w:r>
      <w:r w:rsidR="001E2A61" w:rsidRPr="00257F04">
        <w:rPr>
          <w:rFonts w:ascii="Times New Roman" w:hAnsi="Times New Roman" w:cs="Times New Roman"/>
          <w:color w:val="000000"/>
          <w:sz w:val="28"/>
          <w:szCs w:val="28"/>
        </w:rPr>
        <w:t>служебное удостоверение, не выпуская его из рук.</w:t>
      </w:r>
    </w:p>
    <w:p w:rsidR="00873079" w:rsidRPr="00257F04" w:rsidRDefault="00F7430D" w:rsidP="00744B2E">
      <w:pPr>
        <w:pStyle w:val="ConsNormal"/>
        <w:tabs>
          <w:tab w:val="num"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При наступлении условий, предусмотренных статьями </w:t>
      </w:r>
      <w:r w:rsidR="00024EBA" w:rsidRPr="00257F04">
        <w:rPr>
          <w:rFonts w:ascii="Times New Roman" w:hAnsi="Times New Roman" w:cs="Times New Roman"/>
          <w:color w:val="000000"/>
          <w:sz w:val="28"/>
          <w:szCs w:val="28"/>
        </w:rPr>
        <w:t>18 – 24 Федерального закона «О</w:t>
      </w:r>
      <w:r w:rsidR="00AE521D" w:rsidRPr="00257F04">
        <w:rPr>
          <w:rFonts w:ascii="Times New Roman" w:hAnsi="Times New Roman" w:cs="Times New Roman"/>
          <w:color w:val="000000"/>
          <w:sz w:val="28"/>
          <w:szCs w:val="28"/>
        </w:rPr>
        <w:t> </w:t>
      </w:r>
      <w:r w:rsidR="00024EBA" w:rsidRPr="00257F04">
        <w:rPr>
          <w:rFonts w:ascii="Times New Roman" w:hAnsi="Times New Roman" w:cs="Times New Roman"/>
          <w:color w:val="000000"/>
          <w:sz w:val="28"/>
          <w:szCs w:val="28"/>
        </w:rPr>
        <w:t>полиции»</w:t>
      </w:r>
      <w:r w:rsidR="00D2451D" w:rsidRPr="00257F04">
        <w:rPr>
          <w:rFonts w:ascii="Times New Roman" w:hAnsi="Times New Roman" w:cs="Times New Roman"/>
          <w:color w:val="000000"/>
          <w:sz w:val="28"/>
          <w:szCs w:val="28"/>
        </w:rPr>
        <w:t>,</w:t>
      </w:r>
      <w:r w:rsidR="00873079" w:rsidRPr="00257F04">
        <w:rPr>
          <w:rFonts w:ascii="Times New Roman" w:hAnsi="Times New Roman" w:cs="Times New Roman"/>
          <w:color w:val="000000"/>
          <w:sz w:val="28"/>
          <w:szCs w:val="28"/>
        </w:rPr>
        <w:t xml:space="preserve"> действия</w:t>
      </w:r>
      <w:r w:rsidR="00E23A45" w:rsidRPr="00257F04">
        <w:rPr>
          <w:rFonts w:ascii="Times New Roman" w:hAnsi="Times New Roman" w:cs="Times New Roman"/>
          <w:color w:val="000000"/>
          <w:sz w:val="28"/>
          <w:szCs w:val="28"/>
        </w:rPr>
        <w:t>, касающиеся представления гражданину и предъявления ему служебного удостоверения,</w:t>
      </w:r>
      <w:r w:rsidR="00873079" w:rsidRPr="00257F04">
        <w:rPr>
          <w:rFonts w:ascii="Times New Roman" w:hAnsi="Times New Roman" w:cs="Times New Roman"/>
          <w:color w:val="000000"/>
          <w:sz w:val="28"/>
          <w:szCs w:val="28"/>
        </w:rPr>
        <w:t xml:space="preserve"> могут не осуществляться.</w:t>
      </w:r>
    </w:p>
    <w:p w:rsidR="00DA7822" w:rsidRPr="00257F04" w:rsidRDefault="00DA7822" w:rsidP="00085B6F">
      <w:pPr>
        <w:pStyle w:val="ConsNormal"/>
        <w:numPr>
          <w:ilvl w:val="0"/>
          <w:numId w:val="37"/>
        </w:numPr>
        <w:tabs>
          <w:tab w:val="clear" w:pos="720"/>
          <w:tab w:val="num" w:pos="1134"/>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lastRenderedPageBreak/>
        <w:t xml:space="preserve">Обращение к водителю транспортного средства должно осуществляться, как правило, со стороны места нахождения водителя. </w:t>
      </w:r>
      <w:r w:rsidR="000C3390" w:rsidRPr="00257F04">
        <w:rPr>
          <w:rFonts w:ascii="Times New Roman" w:hAnsi="Times New Roman" w:cs="Times New Roman"/>
          <w:color w:val="000000"/>
          <w:sz w:val="28"/>
          <w:szCs w:val="28"/>
        </w:rPr>
        <w:t>При наличии объективных обстоятельств (угроза</w:t>
      </w:r>
      <w:r w:rsidRPr="00257F04">
        <w:rPr>
          <w:rFonts w:ascii="Times New Roman" w:hAnsi="Times New Roman" w:cs="Times New Roman"/>
          <w:color w:val="000000"/>
          <w:sz w:val="28"/>
          <w:szCs w:val="28"/>
        </w:rPr>
        <w:t xml:space="preserve"> личной безопасности </w:t>
      </w:r>
      <w:r w:rsidR="000C3390" w:rsidRPr="00257F04">
        <w:rPr>
          <w:rFonts w:ascii="Times New Roman" w:hAnsi="Times New Roman" w:cs="Times New Roman"/>
          <w:color w:val="000000"/>
          <w:sz w:val="28"/>
          <w:szCs w:val="28"/>
        </w:rPr>
        <w:t>при нахождении на проезжей части, загрязненность</w:t>
      </w:r>
      <w:r w:rsidRPr="00257F04">
        <w:rPr>
          <w:rFonts w:ascii="Times New Roman" w:hAnsi="Times New Roman" w:cs="Times New Roman"/>
          <w:color w:val="000000"/>
          <w:sz w:val="28"/>
          <w:szCs w:val="28"/>
        </w:rPr>
        <w:t xml:space="preserve"> дорожного покрытия</w:t>
      </w:r>
      <w:r w:rsidR="002523A5" w:rsidRPr="00257F04">
        <w:rPr>
          <w:rFonts w:ascii="Times New Roman" w:hAnsi="Times New Roman" w:cs="Times New Roman"/>
          <w:color w:val="000000"/>
          <w:sz w:val="28"/>
          <w:szCs w:val="28"/>
        </w:rPr>
        <w:t xml:space="preserve"> и других</w:t>
      </w:r>
      <w:r w:rsidR="00600795"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xml:space="preserve"> </w:t>
      </w:r>
      <w:r w:rsidR="00844B3E" w:rsidRPr="00257F04">
        <w:rPr>
          <w:rFonts w:ascii="Times New Roman" w:hAnsi="Times New Roman" w:cs="Times New Roman"/>
          <w:color w:val="000000"/>
          <w:sz w:val="28"/>
          <w:szCs w:val="28"/>
        </w:rPr>
        <w:t>сотрудник</w:t>
      </w:r>
      <w:r w:rsidRPr="00257F04">
        <w:rPr>
          <w:rFonts w:ascii="Times New Roman" w:hAnsi="Times New Roman" w:cs="Times New Roman"/>
          <w:color w:val="000000"/>
          <w:sz w:val="28"/>
          <w:szCs w:val="28"/>
        </w:rPr>
        <w:t xml:space="preserve"> вправе обратиться к водителю с противоположной стороны транспортного средства или осуществить действия</w:t>
      </w:r>
      <w:r w:rsidR="00E76FDB" w:rsidRPr="00257F04">
        <w:rPr>
          <w:rFonts w:ascii="Times New Roman" w:hAnsi="Times New Roman" w:cs="Times New Roman"/>
          <w:color w:val="000000"/>
          <w:sz w:val="28"/>
          <w:szCs w:val="28"/>
        </w:rPr>
        <w:t xml:space="preserve">, предусмотренные </w:t>
      </w:r>
      <w:r w:rsidRPr="00257F04">
        <w:rPr>
          <w:rFonts w:ascii="Times New Roman" w:hAnsi="Times New Roman" w:cs="Times New Roman"/>
          <w:color w:val="000000"/>
          <w:sz w:val="28"/>
          <w:szCs w:val="28"/>
        </w:rPr>
        <w:t>пункт</w:t>
      </w:r>
      <w:r w:rsidR="00E76FDB" w:rsidRPr="00257F04">
        <w:rPr>
          <w:rFonts w:ascii="Times New Roman" w:hAnsi="Times New Roman" w:cs="Times New Roman"/>
          <w:color w:val="000000"/>
          <w:sz w:val="28"/>
          <w:szCs w:val="28"/>
        </w:rPr>
        <w:t>ами 8</w:t>
      </w:r>
      <w:r w:rsidR="00085B6F" w:rsidRPr="00257F04">
        <w:rPr>
          <w:rFonts w:ascii="Times New Roman" w:hAnsi="Times New Roman" w:cs="Times New Roman"/>
          <w:color w:val="000000"/>
          <w:sz w:val="28"/>
          <w:szCs w:val="28"/>
        </w:rPr>
        <w:t>4</w:t>
      </w:r>
      <w:r w:rsidR="00E76FDB" w:rsidRPr="00257F04">
        <w:rPr>
          <w:rFonts w:ascii="Times New Roman" w:hAnsi="Times New Roman" w:cs="Times New Roman"/>
          <w:color w:val="000000"/>
          <w:sz w:val="28"/>
          <w:szCs w:val="28"/>
        </w:rPr>
        <w:t>, 8</w:t>
      </w:r>
      <w:r w:rsidR="00085B6F" w:rsidRPr="00257F04">
        <w:rPr>
          <w:rFonts w:ascii="Times New Roman" w:hAnsi="Times New Roman" w:cs="Times New Roman"/>
          <w:color w:val="000000"/>
          <w:sz w:val="28"/>
          <w:szCs w:val="28"/>
        </w:rPr>
        <w:t>5</w:t>
      </w:r>
      <w:r w:rsidRPr="00257F04">
        <w:rPr>
          <w:rFonts w:ascii="Times New Roman" w:hAnsi="Times New Roman" w:cs="Times New Roman"/>
          <w:color w:val="000000"/>
          <w:sz w:val="28"/>
          <w:szCs w:val="28"/>
        </w:rPr>
        <w:t xml:space="preserve"> настоящего Административного регламента.</w:t>
      </w:r>
    </w:p>
    <w:p w:rsidR="00265F89" w:rsidRPr="00257F04" w:rsidRDefault="00520D4C" w:rsidP="00085B6F">
      <w:pPr>
        <w:pStyle w:val="ConsNormal"/>
        <w:numPr>
          <w:ilvl w:val="0"/>
          <w:numId w:val="37"/>
        </w:numPr>
        <w:tabs>
          <w:tab w:val="clear" w:pos="720"/>
          <w:tab w:val="num" w:pos="1134"/>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С</w:t>
      </w:r>
      <w:r w:rsidR="00663182" w:rsidRPr="00257F04">
        <w:rPr>
          <w:rFonts w:ascii="Times New Roman" w:hAnsi="Times New Roman" w:cs="Times New Roman"/>
          <w:color w:val="000000"/>
          <w:sz w:val="28"/>
          <w:szCs w:val="28"/>
        </w:rPr>
        <w:t xml:space="preserve">игналы </w:t>
      </w:r>
      <w:r w:rsidRPr="00257F04">
        <w:rPr>
          <w:rFonts w:ascii="Times New Roman" w:hAnsi="Times New Roman" w:cs="Times New Roman"/>
          <w:color w:val="000000"/>
          <w:sz w:val="28"/>
          <w:szCs w:val="28"/>
        </w:rPr>
        <w:t xml:space="preserve">сотрудника участникам дорожного движения должны подаваться </w:t>
      </w:r>
      <w:r w:rsidR="0068567C" w:rsidRPr="00257F04">
        <w:rPr>
          <w:rFonts w:ascii="Times New Roman" w:hAnsi="Times New Roman" w:cs="Times New Roman"/>
          <w:color w:val="000000"/>
          <w:sz w:val="28"/>
          <w:szCs w:val="28"/>
        </w:rPr>
        <w:t xml:space="preserve">четко </w:t>
      </w:r>
      <w:r w:rsidR="006958DB" w:rsidRPr="00257F04">
        <w:rPr>
          <w:rFonts w:ascii="Times New Roman" w:hAnsi="Times New Roman" w:cs="Times New Roman"/>
          <w:color w:val="000000"/>
          <w:sz w:val="28"/>
          <w:szCs w:val="28"/>
        </w:rPr>
        <w:t xml:space="preserve">и быть понятны </w:t>
      </w:r>
      <w:r w:rsidR="00663182" w:rsidRPr="00257F04">
        <w:rPr>
          <w:rFonts w:ascii="Times New Roman" w:hAnsi="Times New Roman" w:cs="Times New Roman"/>
          <w:color w:val="000000"/>
          <w:sz w:val="28"/>
          <w:szCs w:val="28"/>
        </w:rPr>
        <w:t xml:space="preserve">для </w:t>
      </w:r>
      <w:r w:rsidR="006958DB" w:rsidRPr="00257F04">
        <w:rPr>
          <w:rFonts w:ascii="Times New Roman" w:hAnsi="Times New Roman" w:cs="Times New Roman"/>
          <w:color w:val="000000"/>
          <w:sz w:val="28"/>
          <w:szCs w:val="28"/>
        </w:rPr>
        <w:t xml:space="preserve">участников дорожного </w:t>
      </w:r>
      <w:r w:rsidR="00663182" w:rsidRPr="00257F04">
        <w:rPr>
          <w:rFonts w:ascii="Times New Roman" w:hAnsi="Times New Roman" w:cs="Times New Roman"/>
          <w:color w:val="000000"/>
          <w:sz w:val="28"/>
          <w:szCs w:val="28"/>
        </w:rPr>
        <w:t>движения</w:t>
      </w:r>
      <w:r w:rsidRPr="00257F04">
        <w:rPr>
          <w:rFonts w:ascii="Times New Roman" w:hAnsi="Times New Roman" w:cs="Times New Roman"/>
          <w:color w:val="000000"/>
          <w:sz w:val="28"/>
          <w:szCs w:val="28"/>
        </w:rPr>
        <w:t>.</w:t>
      </w:r>
    </w:p>
    <w:p w:rsidR="00676755" w:rsidRPr="00257F04" w:rsidRDefault="00663182" w:rsidP="00085B6F">
      <w:pPr>
        <w:pStyle w:val="ConsNormal"/>
        <w:numPr>
          <w:ilvl w:val="0"/>
          <w:numId w:val="37"/>
        </w:numPr>
        <w:tabs>
          <w:tab w:val="clear" w:pos="720"/>
          <w:tab w:val="num" w:pos="1134"/>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Разъяснения </w:t>
      </w:r>
      <w:r w:rsidR="00225162" w:rsidRPr="00257F04">
        <w:rPr>
          <w:rFonts w:ascii="Times New Roman" w:hAnsi="Times New Roman" w:cs="Times New Roman"/>
          <w:color w:val="000000"/>
          <w:sz w:val="28"/>
          <w:szCs w:val="28"/>
        </w:rPr>
        <w:t>участнику дорожного движения</w:t>
      </w:r>
      <w:r w:rsidRPr="00257F04">
        <w:rPr>
          <w:rFonts w:ascii="Times New Roman" w:hAnsi="Times New Roman" w:cs="Times New Roman"/>
          <w:color w:val="000000"/>
          <w:sz w:val="28"/>
          <w:szCs w:val="28"/>
        </w:rPr>
        <w:t xml:space="preserve"> </w:t>
      </w:r>
      <w:r w:rsidR="00DB0F37" w:rsidRPr="00257F04">
        <w:rPr>
          <w:rFonts w:ascii="Times New Roman" w:hAnsi="Times New Roman" w:cs="Times New Roman"/>
          <w:color w:val="000000"/>
          <w:sz w:val="28"/>
          <w:szCs w:val="28"/>
        </w:rPr>
        <w:t xml:space="preserve">сути совершенного им нарушения </w:t>
      </w:r>
      <w:r w:rsidR="00052789" w:rsidRPr="00257F04">
        <w:rPr>
          <w:rFonts w:ascii="Times New Roman" w:hAnsi="Times New Roman" w:cs="Times New Roman"/>
          <w:color w:val="000000"/>
          <w:sz w:val="28"/>
          <w:szCs w:val="28"/>
        </w:rPr>
        <w:t xml:space="preserve">должны </w:t>
      </w:r>
      <w:r w:rsidRPr="00257F04">
        <w:rPr>
          <w:rFonts w:ascii="Times New Roman" w:hAnsi="Times New Roman" w:cs="Times New Roman"/>
          <w:color w:val="000000"/>
          <w:sz w:val="28"/>
          <w:szCs w:val="28"/>
        </w:rPr>
        <w:t>давать</w:t>
      </w:r>
      <w:r w:rsidR="00052789" w:rsidRPr="00257F04">
        <w:rPr>
          <w:rFonts w:ascii="Times New Roman" w:hAnsi="Times New Roman" w:cs="Times New Roman"/>
          <w:color w:val="000000"/>
          <w:sz w:val="28"/>
          <w:szCs w:val="28"/>
        </w:rPr>
        <w:t>ся</w:t>
      </w:r>
      <w:r w:rsidRPr="00257F04">
        <w:rPr>
          <w:rFonts w:ascii="Times New Roman" w:hAnsi="Times New Roman" w:cs="Times New Roman"/>
          <w:color w:val="000000"/>
          <w:sz w:val="28"/>
          <w:szCs w:val="28"/>
        </w:rPr>
        <w:t xml:space="preserve"> без нравоучений, убедительно и ясно со ссылкой на соответствующие требования Правил дорожного движения и других нормативных правовых актов</w:t>
      </w:r>
      <w:r w:rsidR="00872CBB" w:rsidRPr="00257F04">
        <w:rPr>
          <w:rFonts w:ascii="Times New Roman" w:hAnsi="Times New Roman" w:cs="Times New Roman"/>
          <w:color w:val="000000"/>
          <w:sz w:val="28"/>
          <w:szCs w:val="28"/>
        </w:rPr>
        <w:t>.</w:t>
      </w:r>
    </w:p>
    <w:p w:rsidR="00676755" w:rsidRPr="00257F04" w:rsidRDefault="00676755" w:rsidP="00085B6F">
      <w:pPr>
        <w:pStyle w:val="ConsNormal"/>
        <w:numPr>
          <w:ilvl w:val="0"/>
          <w:numId w:val="37"/>
        </w:numPr>
        <w:tabs>
          <w:tab w:val="clear" w:pos="720"/>
          <w:tab w:val="num" w:pos="1134"/>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При возникновении </w:t>
      </w:r>
      <w:r w:rsidR="00CA0DFA" w:rsidRPr="00257F04">
        <w:rPr>
          <w:rFonts w:ascii="Times New Roman" w:hAnsi="Times New Roman" w:cs="Times New Roman"/>
          <w:color w:val="000000"/>
          <w:sz w:val="28"/>
          <w:szCs w:val="28"/>
        </w:rPr>
        <w:t>конфликтных ситуаций, претензий</w:t>
      </w:r>
      <w:r w:rsidRPr="00257F04">
        <w:rPr>
          <w:rFonts w:ascii="Times New Roman" w:hAnsi="Times New Roman" w:cs="Times New Roman"/>
          <w:color w:val="000000"/>
          <w:sz w:val="28"/>
          <w:szCs w:val="28"/>
        </w:rPr>
        <w:t xml:space="preserve"> или по требованию </w:t>
      </w:r>
      <w:r w:rsidR="00052789" w:rsidRPr="00257F04">
        <w:rPr>
          <w:rFonts w:ascii="Times New Roman" w:hAnsi="Times New Roman" w:cs="Times New Roman"/>
          <w:color w:val="000000"/>
          <w:sz w:val="28"/>
          <w:szCs w:val="28"/>
        </w:rPr>
        <w:t>участников дорожного движения сотрудник</w:t>
      </w:r>
      <w:r w:rsidRPr="00257F04">
        <w:rPr>
          <w:rFonts w:ascii="Times New Roman" w:hAnsi="Times New Roman" w:cs="Times New Roman"/>
          <w:color w:val="000000"/>
          <w:sz w:val="28"/>
          <w:szCs w:val="28"/>
        </w:rPr>
        <w:t xml:space="preserve"> разъясняет порядок обжалования своих действий.</w:t>
      </w:r>
    </w:p>
    <w:p w:rsidR="00712F4F" w:rsidRPr="00257F04" w:rsidRDefault="00712F4F" w:rsidP="00744B2E">
      <w:pPr>
        <w:pStyle w:val="ConsNormal"/>
        <w:tabs>
          <w:tab w:val="num"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Если </w:t>
      </w:r>
      <w:r w:rsidR="00225162" w:rsidRPr="00257F04">
        <w:rPr>
          <w:rFonts w:ascii="Times New Roman" w:hAnsi="Times New Roman" w:cs="Times New Roman"/>
          <w:color w:val="000000"/>
          <w:sz w:val="28"/>
          <w:szCs w:val="28"/>
        </w:rPr>
        <w:t>участник дорожного движения</w:t>
      </w:r>
      <w:r w:rsidRPr="00257F04">
        <w:rPr>
          <w:rFonts w:ascii="Times New Roman" w:hAnsi="Times New Roman" w:cs="Times New Roman"/>
          <w:color w:val="000000"/>
          <w:sz w:val="28"/>
          <w:szCs w:val="28"/>
        </w:rPr>
        <w:t xml:space="preserve"> на сообщение о совершенном нарушении реагирует возбужденно, нужно дать ему время успокоиться и предоставить возможность дать объяснение по поводу его неправомерных действий, дополнительно разъяснить суть правонарушения, после чего осуществляется производство по делу об административном правонарушении. При необходимости о конфликтной ситуации </w:t>
      </w:r>
      <w:r w:rsidR="00D3212C" w:rsidRPr="00257F04">
        <w:rPr>
          <w:rFonts w:ascii="Times New Roman" w:hAnsi="Times New Roman" w:cs="Times New Roman"/>
          <w:color w:val="000000"/>
          <w:sz w:val="28"/>
          <w:szCs w:val="28"/>
        </w:rPr>
        <w:t xml:space="preserve">сотрудник </w:t>
      </w:r>
      <w:r w:rsidRPr="00257F04">
        <w:rPr>
          <w:rFonts w:ascii="Times New Roman" w:hAnsi="Times New Roman" w:cs="Times New Roman"/>
          <w:color w:val="000000"/>
          <w:sz w:val="28"/>
          <w:szCs w:val="28"/>
        </w:rPr>
        <w:t xml:space="preserve">докладывает </w:t>
      </w:r>
      <w:r w:rsidR="008462CD" w:rsidRPr="00257F04">
        <w:rPr>
          <w:rFonts w:ascii="Times New Roman" w:hAnsi="Times New Roman" w:cs="Times New Roman"/>
          <w:color w:val="000000"/>
          <w:sz w:val="28"/>
          <w:szCs w:val="28"/>
        </w:rPr>
        <w:t>в дежурн</w:t>
      </w:r>
      <w:r w:rsidR="00222869" w:rsidRPr="00257F04">
        <w:rPr>
          <w:rFonts w:ascii="Times New Roman" w:hAnsi="Times New Roman" w:cs="Times New Roman"/>
          <w:color w:val="000000"/>
          <w:sz w:val="28"/>
          <w:szCs w:val="28"/>
        </w:rPr>
        <w:t xml:space="preserve">ую </w:t>
      </w:r>
      <w:r w:rsidR="008462CD" w:rsidRPr="00257F04">
        <w:rPr>
          <w:rFonts w:ascii="Times New Roman" w:hAnsi="Times New Roman" w:cs="Times New Roman"/>
          <w:color w:val="000000"/>
          <w:sz w:val="28"/>
          <w:szCs w:val="28"/>
        </w:rPr>
        <w:t>группу строевого подразделения Госавтоинспекции</w:t>
      </w:r>
      <w:r w:rsidR="009D4130" w:rsidRPr="00257F04">
        <w:rPr>
          <w:rFonts w:ascii="Times New Roman" w:hAnsi="Times New Roman" w:cs="Times New Roman"/>
          <w:color w:val="000000"/>
          <w:sz w:val="28"/>
          <w:szCs w:val="28"/>
        </w:rPr>
        <w:t xml:space="preserve"> или </w:t>
      </w:r>
      <w:r w:rsidR="008462CD" w:rsidRPr="00257F04">
        <w:rPr>
          <w:rFonts w:ascii="Times New Roman" w:hAnsi="Times New Roman" w:cs="Times New Roman"/>
          <w:color w:val="000000"/>
          <w:sz w:val="28"/>
          <w:szCs w:val="28"/>
        </w:rPr>
        <w:t>дежурную часть территориального органа МВД России</w:t>
      </w:r>
      <w:r w:rsidR="00D3212C" w:rsidRPr="00257F04">
        <w:rPr>
          <w:rFonts w:ascii="Times New Roman" w:hAnsi="Times New Roman" w:cs="Times New Roman"/>
          <w:color w:val="000000"/>
          <w:sz w:val="28"/>
          <w:szCs w:val="28"/>
        </w:rPr>
        <w:t xml:space="preserve"> по месту прохождения службы </w:t>
      </w:r>
      <w:r w:rsidRPr="00257F04">
        <w:rPr>
          <w:rFonts w:ascii="Times New Roman" w:hAnsi="Times New Roman" w:cs="Times New Roman"/>
          <w:color w:val="000000"/>
          <w:sz w:val="28"/>
          <w:szCs w:val="28"/>
        </w:rPr>
        <w:t>для решения вопроса о выезде для разбирательства ответственных должностных лиц. В случае неповиновения законному распоряжению или требованию сотрудника либо воспрепятствования исполнению им служебных обязанностей в отношении лица возбуждается дело об административном правонарушении, предусмотренном частью 1 статьи 19.3 Кодекса.</w:t>
      </w:r>
    </w:p>
    <w:p w:rsidR="00CC6F08" w:rsidRPr="00257F04" w:rsidRDefault="00CC6F08" w:rsidP="00744B2E">
      <w:pPr>
        <w:pStyle w:val="ConsNormal"/>
        <w:tabs>
          <w:tab w:val="num"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По требованию участника дорожного движения сотрудник должен сообщить местонахождение и телефон дежурно</w:t>
      </w:r>
      <w:r w:rsidR="00222869" w:rsidRPr="00257F04">
        <w:rPr>
          <w:rFonts w:ascii="Times New Roman" w:hAnsi="Times New Roman" w:cs="Times New Roman"/>
          <w:color w:val="000000"/>
          <w:sz w:val="28"/>
          <w:szCs w:val="28"/>
        </w:rPr>
        <w:t xml:space="preserve">й </w:t>
      </w:r>
      <w:r w:rsidR="008462CD" w:rsidRPr="00257F04">
        <w:rPr>
          <w:rFonts w:ascii="Times New Roman" w:hAnsi="Times New Roman" w:cs="Times New Roman"/>
          <w:color w:val="000000"/>
          <w:sz w:val="28"/>
          <w:szCs w:val="28"/>
        </w:rPr>
        <w:t>группы строевого подразделения Госавтоинспекции</w:t>
      </w:r>
      <w:r w:rsidR="00D3212C" w:rsidRPr="00257F04">
        <w:rPr>
          <w:rFonts w:ascii="Times New Roman" w:hAnsi="Times New Roman" w:cs="Times New Roman"/>
          <w:color w:val="000000"/>
          <w:sz w:val="28"/>
          <w:szCs w:val="28"/>
        </w:rPr>
        <w:t>, в котором он проходит службу,</w:t>
      </w:r>
      <w:r w:rsidR="008462CD" w:rsidRPr="00257F04">
        <w:rPr>
          <w:rFonts w:ascii="Times New Roman" w:hAnsi="Times New Roman" w:cs="Times New Roman"/>
          <w:color w:val="000000"/>
          <w:sz w:val="28"/>
          <w:szCs w:val="28"/>
        </w:rPr>
        <w:t xml:space="preserve"> </w:t>
      </w:r>
      <w:r w:rsidR="00326BBA" w:rsidRPr="00257F04">
        <w:rPr>
          <w:rFonts w:ascii="Times New Roman" w:hAnsi="Times New Roman" w:cs="Times New Roman"/>
          <w:color w:val="000000"/>
          <w:sz w:val="28"/>
          <w:szCs w:val="28"/>
        </w:rPr>
        <w:t>или</w:t>
      </w:r>
      <w:r w:rsidR="008462CD" w:rsidRPr="00257F04">
        <w:rPr>
          <w:rFonts w:ascii="Times New Roman" w:hAnsi="Times New Roman" w:cs="Times New Roman"/>
          <w:color w:val="000000"/>
          <w:sz w:val="28"/>
          <w:szCs w:val="28"/>
        </w:rPr>
        <w:t xml:space="preserve"> </w:t>
      </w:r>
      <w:r w:rsidR="00D3212C" w:rsidRPr="00257F04">
        <w:rPr>
          <w:rFonts w:ascii="Times New Roman" w:hAnsi="Times New Roman" w:cs="Times New Roman"/>
          <w:color w:val="000000"/>
          <w:sz w:val="28"/>
          <w:szCs w:val="28"/>
        </w:rPr>
        <w:t xml:space="preserve">соответственно телефон </w:t>
      </w:r>
      <w:r w:rsidR="008462CD" w:rsidRPr="00257F04">
        <w:rPr>
          <w:rFonts w:ascii="Times New Roman" w:hAnsi="Times New Roman" w:cs="Times New Roman"/>
          <w:color w:val="000000"/>
          <w:sz w:val="28"/>
          <w:szCs w:val="28"/>
        </w:rPr>
        <w:t>дежурной части территориального органа МВД России</w:t>
      </w:r>
      <w:r w:rsidRPr="00257F04">
        <w:rPr>
          <w:rFonts w:ascii="Times New Roman" w:hAnsi="Times New Roman" w:cs="Times New Roman"/>
          <w:color w:val="000000"/>
          <w:sz w:val="28"/>
          <w:szCs w:val="28"/>
        </w:rPr>
        <w:t>.</w:t>
      </w:r>
    </w:p>
    <w:p w:rsidR="00D35E8B" w:rsidRPr="00257F04" w:rsidRDefault="001E2A61" w:rsidP="0079477F">
      <w:pPr>
        <w:pStyle w:val="ConsNormal"/>
        <w:numPr>
          <w:ilvl w:val="0"/>
          <w:numId w:val="37"/>
        </w:numPr>
        <w:tabs>
          <w:tab w:val="left" w:pos="1134"/>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С документами граждан при проверке необходимо обращаться </w:t>
      </w:r>
      <w:r w:rsidR="009957ED" w:rsidRPr="00257F04">
        <w:rPr>
          <w:rFonts w:ascii="Times New Roman" w:hAnsi="Times New Roman" w:cs="Times New Roman"/>
          <w:color w:val="000000"/>
          <w:sz w:val="28"/>
          <w:szCs w:val="28"/>
        </w:rPr>
        <w:t>аккуратно, не делать в них каких</w:t>
      </w:r>
      <w:r w:rsidRPr="00257F04">
        <w:rPr>
          <w:rFonts w:ascii="Times New Roman" w:hAnsi="Times New Roman" w:cs="Times New Roman"/>
          <w:color w:val="000000"/>
          <w:sz w:val="28"/>
          <w:szCs w:val="28"/>
        </w:rPr>
        <w:t>-либо отмет</w:t>
      </w:r>
      <w:r w:rsidR="009957ED" w:rsidRPr="00257F04">
        <w:rPr>
          <w:rFonts w:ascii="Times New Roman" w:hAnsi="Times New Roman" w:cs="Times New Roman"/>
          <w:color w:val="000000"/>
          <w:sz w:val="28"/>
          <w:szCs w:val="28"/>
        </w:rPr>
        <w:t>ок</w:t>
      </w:r>
      <w:r w:rsidR="00197312" w:rsidRPr="00257F04">
        <w:rPr>
          <w:rFonts w:ascii="Times New Roman" w:hAnsi="Times New Roman" w:cs="Times New Roman"/>
          <w:color w:val="000000"/>
          <w:sz w:val="28"/>
          <w:szCs w:val="28"/>
        </w:rPr>
        <w:t xml:space="preserve"> в не предусмотренных для этого местах</w:t>
      </w:r>
      <w:r w:rsidRPr="00257F04">
        <w:rPr>
          <w:rFonts w:ascii="Times New Roman" w:hAnsi="Times New Roman" w:cs="Times New Roman"/>
          <w:color w:val="000000"/>
          <w:sz w:val="28"/>
          <w:szCs w:val="28"/>
        </w:rPr>
        <w:t>. Если в документ</w:t>
      </w:r>
      <w:r w:rsidR="00FB024A" w:rsidRPr="00257F04">
        <w:rPr>
          <w:rFonts w:ascii="Times New Roman" w:hAnsi="Times New Roman" w:cs="Times New Roman"/>
          <w:color w:val="000000"/>
          <w:sz w:val="28"/>
          <w:szCs w:val="28"/>
        </w:rPr>
        <w:t xml:space="preserve"> при передаче его сотруднику</w:t>
      </w:r>
      <w:r w:rsidRPr="00257F04">
        <w:rPr>
          <w:rFonts w:ascii="Times New Roman" w:hAnsi="Times New Roman" w:cs="Times New Roman"/>
          <w:color w:val="000000"/>
          <w:sz w:val="28"/>
          <w:szCs w:val="28"/>
        </w:rPr>
        <w:t xml:space="preserve"> вложены деньги</w:t>
      </w:r>
      <w:r w:rsidR="00224515"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xml:space="preserve"> другие ценные бумаги, </w:t>
      </w:r>
      <w:r w:rsidR="00224515" w:rsidRPr="00257F04">
        <w:rPr>
          <w:rFonts w:ascii="Times New Roman" w:hAnsi="Times New Roman" w:cs="Times New Roman"/>
          <w:color w:val="000000"/>
          <w:sz w:val="28"/>
          <w:szCs w:val="28"/>
        </w:rPr>
        <w:t xml:space="preserve">какие-либо предметы </w:t>
      </w:r>
      <w:r w:rsidRPr="00257F04">
        <w:rPr>
          <w:rFonts w:ascii="Times New Roman" w:hAnsi="Times New Roman" w:cs="Times New Roman"/>
          <w:color w:val="000000"/>
          <w:sz w:val="28"/>
          <w:szCs w:val="28"/>
        </w:rPr>
        <w:t xml:space="preserve">необходимо </w:t>
      </w:r>
      <w:r w:rsidR="00FB024A" w:rsidRPr="00257F04">
        <w:rPr>
          <w:rFonts w:ascii="Times New Roman" w:hAnsi="Times New Roman" w:cs="Times New Roman"/>
          <w:color w:val="000000"/>
          <w:sz w:val="28"/>
          <w:szCs w:val="28"/>
        </w:rPr>
        <w:t xml:space="preserve">вернуть документ гражданину и </w:t>
      </w:r>
      <w:r w:rsidRPr="00257F04">
        <w:rPr>
          <w:rFonts w:ascii="Times New Roman" w:hAnsi="Times New Roman" w:cs="Times New Roman"/>
          <w:color w:val="000000"/>
          <w:sz w:val="28"/>
          <w:szCs w:val="28"/>
        </w:rPr>
        <w:t xml:space="preserve">предложить владельцу </w:t>
      </w:r>
      <w:r w:rsidR="00FB024A" w:rsidRPr="00257F04">
        <w:rPr>
          <w:rFonts w:ascii="Times New Roman" w:hAnsi="Times New Roman" w:cs="Times New Roman"/>
          <w:color w:val="000000"/>
          <w:sz w:val="28"/>
          <w:szCs w:val="28"/>
        </w:rPr>
        <w:t>передать документ без денег</w:t>
      </w:r>
      <w:r w:rsidR="00224515" w:rsidRPr="00257F04">
        <w:rPr>
          <w:rFonts w:ascii="Times New Roman" w:hAnsi="Times New Roman" w:cs="Times New Roman"/>
          <w:color w:val="000000"/>
          <w:sz w:val="28"/>
          <w:szCs w:val="28"/>
        </w:rPr>
        <w:t>,</w:t>
      </w:r>
      <w:r w:rsidR="00FB024A" w:rsidRPr="00257F04">
        <w:rPr>
          <w:rFonts w:ascii="Times New Roman" w:hAnsi="Times New Roman" w:cs="Times New Roman"/>
          <w:color w:val="000000"/>
          <w:sz w:val="28"/>
          <w:szCs w:val="28"/>
        </w:rPr>
        <w:t xml:space="preserve"> ценных бумаг</w:t>
      </w:r>
      <w:r w:rsidR="00224515" w:rsidRPr="00257F04">
        <w:rPr>
          <w:rFonts w:ascii="Times New Roman" w:hAnsi="Times New Roman" w:cs="Times New Roman"/>
          <w:color w:val="000000"/>
          <w:sz w:val="28"/>
          <w:szCs w:val="28"/>
        </w:rPr>
        <w:t xml:space="preserve"> и предметов</w:t>
      </w:r>
      <w:r w:rsidR="00FB024A" w:rsidRPr="00257F04">
        <w:rPr>
          <w:rFonts w:ascii="Times New Roman" w:hAnsi="Times New Roman" w:cs="Times New Roman"/>
          <w:color w:val="000000"/>
          <w:sz w:val="28"/>
          <w:szCs w:val="28"/>
        </w:rPr>
        <w:t>.</w:t>
      </w:r>
    </w:p>
    <w:p w:rsidR="00D35E8B" w:rsidRPr="00257F04" w:rsidRDefault="00520443" w:rsidP="00D35E8B">
      <w:pPr>
        <w:pStyle w:val="ConsNormal"/>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Документы, </w:t>
      </w:r>
      <w:r w:rsidR="00514CB3" w:rsidRPr="00257F04">
        <w:rPr>
          <w:rFonts w:ascii="Times New Roman" w:hAnsi="Times New Roman" w:cs="Times New Roman"/>
          <w:color w:val="000000"/>
          <w:sz w:val="28"/>
          <w:szCs w:val="28"/>
        </w:rPr>
        <w:t xml:space="preserve">передаваемые </w:t>
      </w:r>
      <w:r w:rsidR="0066276F" w:rsidRPr="00257F04">
        <w:rPr>
          <w:rFonts w:ascii="Times New Roman" w:hAnsi="Times New Roman" w:cs="Times New Roman"/>
          <w:color w:val="000000"/>
          <w:sz w:val="28"/>
          <w:szCs w:val="28"/>
        </w:rPr>
        <w:t xml:space="preserve">участниками дорожного движения </w:t>
      </w:r>
      <w:r w:rsidR="00514CB3" w:rsidRPr="00257F04">
        <w:rPr>
          <w:rFonts w:ascii="Times New Roman" w:hAnsi="Times New Roman" w:cs="Times New Roman"/>
          <w:color w:val="000000"/>
          <w:sz w:val="28"/>
          <w:szCs w:val="28"/>
        </w:rPr>
        <w:t xml:space="preserve">для проверки и </w:t>
      </w:r>
      <w:r w:rsidRPr="00257F04">
        <w:rPr>
          <w:rFonts w:ascii="Times New Roman" w:hAnsi="Times New Roman" w:cs="Times New Roman"/>
          <w:color w:val="000000"/>
          <w:sz w:val="28"/>
          <w:szCs w:val="28"/>
        </w:rPr>
        <w:t xml:space="preserve">приобщаемые к составленным материалам, принимаются </w:t>
      </w:r>
      <w:r w:rsidR="00514CB3" w:rsidRPr="00257F04">
        <w:rPr>
          <w:rFonts w:ascii="Times New Roman" w:hAnsi="Times New Roman" w:cs="Times New Roman"/>
          <w:color w:val="000000"/>
          <w:sz w:val="28"/>
          <w:szCs w:val="28"/>
        </w:rPr>
        <w:t xml:space="preserve">сотрудниками </w:t>
      </w:r>
      <w:r w:rsidRPr="00257F04">
        <w:rPr>
          <w:rFonts w:ascii="Times New Roman" w:hAnsi="Times New Roman" w:cs="Times New Roman"/>
          <w:color w:val="000000"/>
          <w:sz w:val="28"/>
          <w:szCs w:val="28"/>
        </w:rPr>
        <w:t>без обложек</w:t>
      </w:r>
      <w:r w:rsidR="008E1F32" w:rsidRPr="00257F04">
        <w:rPr>
          <w:rFonts w:ascii="Times New Roman" w:hAnsi="Times New Roman" w:cs="Times New Roman"/>
          <w:color w:val="000000"/>
          <w:sz w:val="28"/>
          <w:szCs w:val="28"/>
        </w:rPr>
        <w:t xml:space="preserve"> и без удерживающих устройств</w:t>
      </w:r>
      <w:r w:rsidRPr="00257F04">
        <w:rPr>
          <w:rFonts w:ascii="Times New Roman" w:hAnsi="Times New Roman" w:cs="Times New Roman"/>
          <w:color w:val="000000"/>
          <w:sz w:val="28"/>
          <w:szCs w:val="28"/>
        </w:rPr>
        <w:t>.</w:t>
      </w:r>
      <w:r w:rsidR="00ED2F08" w:rsidRPr="00257F04">
        <w:rPr>
          <w:rFonts w:ascii="Times New Roman" w:hAnsi="Times New Roman" w:cs="Times New Roman"/>
          <w:color w:val="000000"/>
          <w:sz w:val="28"/>
          <w:szCs w:val="28"/>
        </w:rPr>
        <w:t xml:space="preserve"> </w:t>
      </w:r>
    </w:p>
    <w:p w:rsidR="00ED2F08" w:rsidRPr="00257F04" w:rsidRDefault="008E066E" w:rsidP="00D35E8B">
      <w:pPr>
        <w:pStyle w:val="ConsNormal"/>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lastRenderedPageBreak/>
        <w:t>Сотрудникам запрещается принимать от участников дорожного движения материальные ценности</w:t>
      </w:r>
      <w:r w:rsidR="00BA3AD8" w:rsidRPr="00257F04">
        <w:rPr>
          <w:rFonts w:ascii="Times New Roman" w:hAnsi="Times New Roman" w:cs="Times New Roman"/>
          <w:color w:val="000000"/>
          <w:sz w:val="28"/>
          <w:szCs w:val="28"/>
        </w:rPr>
        <w:t>,</w:t>
      </w:r>
      <w:r w:rsidR="00D809E7" w:rsidRPr="00257F04">
        <w:rPr>
          <w:rFonts w:ascii="Times New Roman" w:hAnsi="Times New Roman" w:cs="Times New Roman"/>
          <w:color w:val="000000"/>
          <w:sz w:val="28"/>
          <w:szCs w:val="28"/>
        </w:rPr>
        <w:t xml:space="preserve"> а также</w:t>
      </w:r>
      <w:r w:rsidR="00BA3AD8" w:rsidRPr="00257F04">
        <w:rPr>
          <w:rFonts w:ascii="Times New Roman" w:hAnsi="Times New Roman" w:cs="Times New Roman"/>
          <w:color w:val="000000"/>
          <w:sz w:val="28"/>
          <w:szCs w:val="28"/>
        </w:rPr>
        <w:t xml:space="preserve"> </w:t>
      </w:r>
      <w:r w:rsidR="00FA71B2" w:rsidRPr="00257F04">
        <w:rPr>
          <w:rFonts w:ascii="Times New Roman" w:hAnsi="Times New Roman" w:cs="Times New Roman"/>
          <w:color w:val="000000"/>
          <w:sz w:val="28"/>
          <w:szCs w:val="28"/>
        </w:rPr>
        <w:t>какие-либо</w:t>
      </w:r>
      <w:r w:rsidR="00BA3AD8" w:rsidRPr="00257F04">
        <w:rPr>
          <w:rFonts w:ascii="Times New Roman" w:hAnsi="Times New Roman" w:cs="Times New Roman"/>
          <w:color w:val="000000"/>
          <w:sz w:val="28"/>
          <w:szCs w:val="28"/>
        </w:rPr>
        <w:t xml:space="preserve"> вещи, </w:t>
      </w:r>
      <w:r w:rsidR="00FA71B2" w:rsidRPr="00257F04">
        <w:rPr>
          <w:rFonts w:ascii="Times New Roman" w:hAnsi="Times New Roman" w:cs="Times New Roman"/>
          <w:color w:val="000000"/>
          <w:sz w:val="28"/>
          <w:szCs w:val="28"/>
        </w:rPr>
        <w:t>предметы</w:t>
      </w:r>
      <w:r w:rsidR="00BA3AD8" w:rsidRPr="00257F04">
        <w:rPr>
          <w:rFonts w:ascii="Times New Roman" w:hAnsi="Times New Roman" w:cs="Times New Roman"/>
          <w:color w:val="000000"/>
          <w:sz w:val="28"/>
          <w:szCs w:val="28"/>
        </w:rPr>
        <w:t xml:space="preserve"> или документы</w:t>
      </w:r>
      <w:r w:rsidR="00FA71B2" w:rsidRPr="00257F04">
        <w:rPr>
          <w:rFonts w:ascii="Times New Roman" w:hAnsi="Times New Roman" w:cs="Times New Roman"/>
          <w:color w:val="000000"/>
          <w:sz w:val="28"/>
          <w:szCs w:val="28"/>
        </w:rPr>
        <w:t xml:space="preserve"> </w:t>
      </w:r>
      <w:r w:rsidR="00BA3AD8" w:rsidRPr="00257F04">
        <w:rPr>
          <w:rFonts w:ascii="Times New Roman" w:hAnsi="Times New Roman" w:cs="Times New Roman"/>
          <w:color w:val="000000"/>
          <w:sz w:val="28"/>
          <w:szCs w:val="28"/>
        </w:rPr>
        <w:t>за исключением необходимых для осуществления административных действий.</w:t>
      </w:r>
      <w:r w:rsidR="00ED2F08" w:rsidRPr="00257F04">
        <w:rPr>
          <w:rFonts w:ascii="Times New Roman" w:hAnsi="Times New Roman" w:cs="Times New Roman"/>
          <w:color w:val="000000"/>
          <w:sz w:val="28"/>
          <w:szCs w:val="28"/>
        </w:rPr>
        <w:t xml:space="preserve"> </w:t>
      </w:r>
    </w:p>
    <w:p w:rsidR="00302422" w:rsidRPr="00257F04" w:rsidRDefault="00302422" w:rsidP="0079477F">
      <w:pPr>
        <w:pStyle w:val="ConsNormal"/>
        <w:numPr>
          <w:ilvl w:val="0"/>
          <w:numId w:val="37"/>
        </w:numPr>
        <w:tabs>
          <w:tab w:val="left" w:pos="1134"/>
        </w:tabs>
        <w:ind w:left="0" w:firstLine="709"/>
        <w:jc w:val="both"/>
        <w:rPr>
          <w:rFonts w:ascii="Times New Roman" w:hAnsi="Times New Roman" w:cs="Times New Roman"/>
          <w:color w:val="000000"/>
          <w:sz w:val="28"/>
          <w:szCs w:val="28"/>
        </w:rPr>
      </w:pPr>
      <w:proofErr w:type="gramStart"/>
      <w:r w:rsidRPr="00257F04">
        <w:rPr>
          <w:rFonts w:ascii="Times New Roman" w:hAnsi="Times New Roman" w:cs="Times New Roman"/>
          <w:color w:val="000000"/>
          <w:sz w:val="28"/>
          <w:szCs w:val="28"/>
        </w:rPr>
        <w:t>В случае склонения сотрудника к злоупотреблению служебным положением, получению взятки, злоупотреблению полномочиями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незаконного предоставления</w:t>
      </w:r>
      <w:r w:rsidR="00D97833" w:rsidRPr="00257F04">
        <w:rPr>
          <w:rFonts w:ascii="Times New Roman" w:hAnsi="Times New Roman" w:cs="Times New Roman"/>
          <w:color w:val="000000"/>
          <w:sz w:val="28"/>
          <w:szCs w:val="28"/>
        </w:rPr>
        <w:t xml:space="preserve"> такой выгоды, а также склонения</w:t>
      </w:r>
      <w:r w:rsidRPr="00257F04">
        <w:rPr>
          <w:rFonts w:ascii="Times New Roman" w:hAnsi="Times New Roman" w:cs="Times New Roman"/>
          <w:color w:val="000000"/>
          <w:sz w:val="28"/>
          <w:szCs w:val="28"/>
        </w:rPr>
        <w:t xml:space="preserve"> к совершению указанных деяний</w:t>
      </w:r>
      <w:proofErr w:type="gramEnd"/>
      <w:r w:rsidRPr="00257F04">
        <w:rPr>
          <w:rFonts w:ascii="Times New Roman" w:hAnsi="Times New Roman" w:cs="Times New Roman"/>
          <w:color w:val="000000"/>
          <w:sz w:val="28"/>
          <w:szCs w:val="28"/>
        </w:rPr>
        <w:t xml:space="preserve"> от имени или в интересах юридического лица сотрудник обязан подать соответствующее уведомление о таком факте в установленном МВД России порядке</w:t>
      </w:r>
      <w:r w:rsidR="00D97833" w:rsidRPr="00257F04">
        <w:rPr>
          <w:rStyle w:val="a5"/>
          <w:rFonts w:ascii="Times New Roman" w:hAnsi="Times New Roman" w:cs="Times New Roman"/>
          <w:color w:val="000000"/>
          <w:sz w:val="28"/>
          <w:szCs w:val="28"/>
        </w:rPr>
        <w:footnoteReference w:id="71"/>
      </w:r>
      <w:r w:rsidRPr="00257F04">
        <w:rPr>
          <w:rFonts w:ascii="Times New Roman" w:hAnsi="Times New Roman" w:cs="Times New Roman"/>
          <w:color w:val="000000"/>
          <w:sz w:val="28"/>
          <w:szCs w:val="28"/>
        </w:rPr>
        <w:t>.</w:t>
      </w:r>
    </w:p>
    <w:p w:rsidR="003132EA" w:rsidRPr="00257F04" w:rsidRDefault="003132EA" w:rsidP="0079477F">
      <w:pPr>
        <w:pStyle w:val="ConsNormal"/>
        <w:numPr>
          <w:ilvl w:val="0"/>
          <w:numId w:val="37"/>
        </w:numPr>
        <w:tabs>
          <w:tab w:val="left" w:pos="1134"/>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В случае совершения участником дорожного движения противоправных действий, не относящихся к административным правонарушениям в области дорожного движения, сотрудник обязан пресечь на месте такие действия</w:t>
      </w:r>
      <w:r w:rsidRPr="00257F04">
        <w:rPr>
          <w:rStyle w:val="a5"/>
          <w:rFonts w:ascii="Times New Roman" w:hAnsi="Times New Roman" w:cs="Times New Roman"/>
          <w:color w:val="000000"/>
          <w:sz w:val="28"/>
          <w:szCs w:val="28"/>
        </w:rPr>
        <w:footnoteReference w:id="72"/>
      </w:r>
      <w:r w:rsidRPr="00257F04">
        <w:rPr>
          <w:rFonts w:ascii="Times New Roman" w:hAnsi="Times New Roman" w:cs="Times New Roman"/>
          <w:color w:val="000000"/>
          <w:sz w:val="28"/>
          <w:szCs w:val="28"/>
        </w:rPr>
        <w:t xml:space="preserve">. </w:t>
      </w:r>
    </w:p>
    <w:p w:rsidR="008C1947" w:rsidRPr="00257F04" w:rsidRDefault="008C1947" w:rsidP="0085106F">
      <w:pPr>
        <w:pStyle w:val="ConsNormal"/>
        <w:tabs>
          <w:tab w:val="num"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При этом неприкосновенность иностранных граждан, пользующихся иммунитетом от административной юрисдикции Российской Федерации</w:t>
      </w:r>
      <w:r w:rsidRPr="00257F04">
        <w:rPr>
          <w:rStyle w:val="a5"/>
          <w:rFonts w:ascii="Times New Roman" w:hAnsi="Times New Roman" w:cs="Times New Roman"/>
          <w:color w:val="000000"/>
          <w:sz w:val="28"/>
          <w:szCs w:val="28"/>
        </w:rPr>
        <w:footnoteReference w:id="73"/>
      </w:r>
      <w:r w:rsidRPr="00257F04">
        <w:rPr>
          <w:rFonts w:ascii="Times New Roman" w:hAnsi="Times New Roman" w:cs="Times New Roman"/>
          <w:color w:val="000000"/>
          <w:sz w:val="28"/>
          <w:szCs w:val="28"/>
        </w:rPr>
        <w:t>, а также должностных лиц, выполняющих определенные государственные функции</w:t>
      </w:r>
      <w:r w:rsidRPr="00257F04">
        <w:rPr>
          <w:rStyle w:val="a5"/>
          <w:rFonts w:ascii="Times New Roman" w:hAnsi="Times New Roman" w:cs="Times New Roman"/>
          <w:color w:val="000000"/>
          <w:sz w:val="28"/>
          <w:szCs w:val="28"/>
        </w:rPr>
        <w:footnoteReference w:id="74"/>
      </w:r>
      <w:r w:rsidRPr="00257F04">
        <w:rPr>
          <w:rFonts w:ascii="Times New Roman" w:hAnsi="Times New Roman" w:cs="Times New Roman"/>
          <w:color w:val="000000"/>
          <w:sz w:val="28"/>
          <w:szCs w:val="28"/>
        </w:rPr>
        <w:t xml:space="preserve">, не исключает </w:t>
      </w:r>
      <w:r w:rsidR="00287EA1" w:rsidRPr="00257F04">
        <w:rPr>
          <w:rFonts w:ascii="Times New Roman" w:hAnsi="Times New Roman" w:cs="Times New Roman"/>
          <w:color w:val="000000"/>
          <w:sz w:val="28"/>
          <w:szCs w:val="28"/>
        </w:rPr>
        <w:t>необходимой</w:t>
      </w:r>
      <w:r w:rsidRPr="00257F04">
        <w:rPr>
          <w:rFonts w:ascii="Times New Roman" w:hAnsi="Times New Roman" w:cs="Times New Roman"/>
          <w:color w:val="000000"/>
          <w:sz w:val="28"/>
          <w:szCs w:val="28"/>
        </w:rPr>
        <w:t xml:space="preserve"> самообороны от их противоправных действий, возможности применения физической силы, специальных средств, применения и использования огнестрельного оружия в соответствии со статьями </w:t>
      </w:r>
      <w:r w:rsidR="00024EBA" w:rsidRPr="00257F04">
        <w:rPr>
          <w:rFonts w:ascii="Times New Roman" w:hAnsi="Times New Roman" w:cs="Times New Roman"/>
          <w:color w:val="000000"/>
          <w:sz w:val="28"/>
          <w:szCs w:val="28"/>
        </w:rPr>
        <w:t>18 – 24 Федерального закона «О полиции»</w:t>
      </w:r>
      <w:r w:rsidR="00A1608A"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xml:space="preserve"> </w:t>
      </w:r>
    </w:p>
    <w:p w:rsidR="008C1947" w:rsidRPr="00257F04" w:rsidRDefault="008C1947" w:rsidP="00BA36D3">
      <w:pPr>
        <w:pStyle w:val="ConsPlusNormal"/>
        <w:numPr>
          <w:ilvl w:val="0"/>
          <w:numId w:val="37"/>
        </w:numPr>
        <w:tabs>
          <w:tab w:val="left" w:pos="1134"/>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Действия </w:t>
      </w:r>
      <w:r w:rsidR="007D274E" w:rsidRPr="00257F04">
        <w:rPr>
          <w:rFonts w:ascii="Times New Roman" w:hAnsi="Times New Roman" w:cs="Times New Roman"/>
          <w:color w:val="000000"/>
          <w:sz w:val="28"/>
          <w:szCs w:val="28"/>
        </w:rPr>
        <w:t xml:space="preserve">сотрудников </w:t>
      </w:r>
      <w:r w:rsidRPr="00257F04">
        <w:rPr>
          <w:rFonts w:ascii="Times New Roman" w:hAnsi="Times New Roman" w:cs="Times New Roman"/>
          <w:color w:val="000000"/>
          <w:sz w:val="28"/>
          <w:szCs w:val="28"/>
        </w:rPr>
        <w:t>по</w:t>
      </w:r>
      <w:r w:rsidR="000E33E3" w:rsidRPr="00257F04">
        <w:rPr>
          <w:rFonts w:ascii="Times New Roman" w:hAnsi="Times New Roman" w:cs="Times New Roman"/>
          <w:color w:val="000000"/>
          <w:sz w:val="28"/>
          <w:szCs w:val="28"/>
        </w:rPr>
        <w:t xml:space="preserve"> исполнению административных процедур в отношении</w:t>
      </w:r>
      <w:r w:rsidRPr="00257F04">
        <w:rPr>
          <w:rFonts w:ascii="Times New Roman" w:hAnsi="Times New Roman" w:cs="Times New Roman"/>
          <w:color w:val="000000"/>
          <w:sz w:val="28"/>
          <w:szCs w:val="28"/>
        </w:rPr>
        <w:t xml:space="preserve"> иностранных граждан, пользующихся иммунитетом, а также должностных лиц, выполняющих определенные государственные функции</w:t>
      </w:r>
      <w:r w:rsidR="00600795" w:rsidRPr="00257F04">
        <w:rPr>
          <w:rFonts w:ascii="Times New Roman" w:hAnsi="Times New Roman" w:cs="Times New Roman"/>
          <w:color w:val="000000"/>
          <w:sz w:val="28"/>
          <w:szCs w:val="28"/>
        </w:rPr>
        <w:t>,</w:t>
      </w:r>
      <w:r w:rsidR="007D274E" w:rsidRPr="00257F04">
        <w:rPr>
          <w:rFonts w:ascii="Times New Roman" w:hAnsi="Times New Roman" w:cs="Times New Roman"/>
          <w:color w:val="000000"/>
          <w:sz w:val="28"/>
          <w:szCs w:val="28"/>
        </w:rPr>
        <w:t xml:space="preserve"> осуществляю</w:t>
      </w:r>
      <w:r w:rsidRPr="00257F04">
        <w:rPr>
          <w:rFonts w:ascii="Times New Roman" w:hAnsi="Times New Roman" w:cs="Times New Roman"/>
          <w:color w:val="000000"/>
          <w:sz w:val="28"/>
          <w:szCs w:val="28"/>
        </w:rPr>
        <w:t xml:space="preserve">тся в порядке, изложенном в </w:t>
      </w:r>
      <w:r w:rsidR="003132EA" w:rsidRPr="00257F04">
        <w:rPr>
          <w:rFonts w:ascii="Times New Roman" w:hAnsi="Times New Roman" w:cs="Times New Roman"/>
          <w:color w:val="000000"/>
          <w:sz w:val="28"/>
          <w:szCs w:val="28"/>
        </w:rPr>
        <w:t xml:space="preserve">пунктах </w:t>
      </w:r>
      <w:r w:rsidR="00D928CD" w:rsidRPr="00257F04">
        <w:rPr>
          <w:rFonts w:ascii="Times New Roman" w:hAnsi="Times New Roman" w:cs="Times New Roman"/>
          <w:color w:val="000000"/>
          <w:sz w:val="28"/>
          <w:szCs w:val="28"/>
        </w:rPr>
        <w:t>2</w:t>
      </w:r>
      <w:r w:rsidR="00CC1CCC" w:rsidRPr="00257F04">
        <w:rPr>
          <w:rFonts w:ascii="Times New Roman" w:hAnsi="Times New Roman" w:cs="Times New Roman"/>
          <w:color w:val="000000"/>
          <w:sz w:val="28"/>
          <w:szCs w:val="28"/>
        </w:rPr>
        <w:t>7</w:t>
      </w:r>
      <w:r w:rsidR="004566EE" w:rsidRPr="00257F04">
        <w:rPr>
          <w:rFonts w:ascii="Times New Roman" w:hAnsi="Times New Roman" w:cs="Times New Roman"/>
          <w:color w:val="000000"/>
          <w:sz w:val="28"/>
          <w:szCs w:val="28"/>
        </w:rPr>
        <w:t>0</w:t>
      </w:r>
      <w:r w:rsidR="00D928CD" w:rsidRPr="00257F04">
        <w:rPr>
          <w:rFonts w:ascii="Times New Roman" w:hAnsi="Times New Roman" w:cs="Times New Roman"/>
          <w:color w:val="000000"/>
          <w:sz w:val="28"/>
          <w:szCs w:val="28"/>
        </w:rPr>
        <w:t xml:space="preserve"> </w:t>
      </w:r>
      <w:r w:rsidR="002F72F6" w:rsidRPr="00257F04">
        <w:rPr>
          <w:rFonts w:ascii="Times New Roman" w:hAnsi="Times New Roman" w:cs="Times New Roman"/>
          <w:color w:val="000000"/>
          <w:sz w:val="28"/>
          <w:szCs w:val="28"/>
        </w:rPr>
        <w:t>–</w:t>
      </w:r>
      <w:r w:rsidR="00D928CD" w:rsidRPr="00257F04">
        <w:rPr>
          <w:rFonts w:ascii="Times New Roman" w:hAnsi="Times New Roman" w:cs="Times New Roman"/>
          <w:color w:val="000000"/>
          <w:sz w:val="28"/>
          <w:szCs w:val="28"/>
        </w:rPr>
        <w:t xml:space="preserve"> 2</w:t>
      </w:r>
      <w:r w:rsidR="00C13986" w:rsidRPr="00257F04">
        <w:rPr>
          <w:rFonts w:ascii="Times New Roman" w:hAnsi="Times New Roman" w:cs="Times New Roman"/>
          <w:color w:val="000000"/>
          <w:sz w:val="28"/>
          <w:szCs w:val="28"/>
        </w:rPr>
        <w:t>7</w:t>
      </w:r>
      <w:r w:rsidR="004566EE" w:rsidRPr="00257F04">
        <w:rPr>
          <w:rFonts w:ascii="Times New Roman" w:hAnsi="Times New Roman" w:cs="Times New Roman"/>
          <w:color w:val="000000"/>
          <w:sz w:val="28"/>
          <w:szCs w:val="28"/>
        </w:rPr>
        <w:t>8</w:t>
      </w:r>
      <w:r w:rsidRPr="00257F04">
        <w:rPr>
          <w:rFonts w:ascii="Times New Roman" w:hAnsi="Times New Roman" w:cs="Times New Roman"/>
          <w:color w:val="000000"/>
          <w:sz w:val="28"/>
          <w:szCs w:val="28"/>
        </w:rPr>
        <w:t xml:space="preserve"> настоящего Административного регламента.</w:t>
      </w:r>
    </w:p>
    <w:p w:rsidR="006073E2" w:rsidRPr="00257F04" w:rsidRDefault="00744EE2" w:rsidP="00BA36D3">
      <w:pPr>
        <w:pStyle w:val="ConsNormal"/>
        <w:numPr>
          <w:ilvl w:val="0"/>
          <w:numId w:val="37"/>
        </w:numPr>
        <w:tabs>
          <w:tab w:val="left" w:pos="1134"/>
        </w:tabs>
        <w:ind w:left="0" w:firstLine="709"/>
        <w:jc w:val="both"/>
        <w:rPr>
          <w:rFonts w:ascii="Times New Roman" w:hAnsi="Times New Roman" w:cs="Times New Roman"/>
          <w:color w:val="000000"/>
          <w:sz w:val="28"/>
          <w:szCs w:val="28"/>
        </w:rPr>
      </w:pPr>
      <w:proofErr w:type="gramStart"/>
      <w:r w:rsidRPr="00257F04">
        <w:rPr>
          <w:rFonts w:ascii="Times New Roman" w:hAnsi="Times New Roman" w:cs="Times New Roman"/>
          <w:color w:val="000000"/>
          <w:sz w:val="28"/>
          <w:szCs w:val="28"/>
        </w:rPr>
        <w:t xml:space="preserve">Предъявление </w:t>
      </w:r>
      <w:r w:rsidR="00375EA9" w:rsidRPr="00257F04">
        <w:rPr>
          <w:rFonts w:ascii="Times New Roman" w:hAnsi="Times New Roman" w:cs="Times New Roman"/>
          <w:color w:val="000000"/>
          <w:sz w:val="28"/>
          <w:szCs w:val="28"/>
        </w:rPr>
        <w:t xml:space="preserve">сотруднику в ходе исполнения им государственной функции участниками дорожного движения, не относящимися </w:t>
      </w:r>
      <w:r w:rsidR="007D274E" w:rsidRPr="00257F04">
        <w:rPr>
          <w:rFonts w:ascii="Times New Roman" w:hAnsi="Times New Roman" w:cs="Times New Roman"/>
          <w:color w:val="000000"/>
          <w:sz w:val="28"/>
          <w:szCs w:val="28"/>
        </w:rPr>
        <w:t xml:space="preserve">к иностранным гражданам, пользующимся иммунитетом, должностным лицам, выполняющим определенные государственные функции, </w:t>
      </w:r>
      <w:r w:rsidR="00FA00BE" w:rsidRPr="00257F04">
        <w:rPr>
          <w:rFonts w:ascii="Times New Roman" w:hAnsi="Times New Roman" w:cs="Times New Roman"/>
          <w:color w:val="000000"/>
          <w:sz w:val="28"/>
          <w:szCs w:val="28"/>
        </w:rPr>
        <w:t xml:space="preserve">а также к указанным в пункте </w:t>
      </w:r>
      <w:r w:rsidR="00B01219" w:rsidRPr="00257F04">
        <w:rPr>
          <w:rFonts w:ascii="Times New Roman" w:hAnsi="Times New Roman" w:cs="Times New Roman"/>
          <w:color w:val="000000"/>
          <w:sz w:val="28"/>
          <w:szCs w:val="28"/>
        </w:rPr>
        <w:t>11</w:t>
      </w:r>
      <w:r w:rsidR="00435436" w:rsidRPr="00257F04">
        <w:rPr>
          <w:rFonts w:ascii="Times New Roman" w:hAnsi="Times New Roman" w:cs="Times New Roman"/>
          <w:color w:val="000000"/>
          <w:sz w:val="28"/>
          <w:szCs w:val="28"/>
        </w:rPr>
        <w:t>8</w:t>
      </w:r>
      <w:r w:rsidR="00FA00BE" w:rsidRPr="00257F04">
        <w:rPr>
          <w:rFonts w:ascii="Times New Roman" w:hAnsi="Times New Roman" w:cs="Times New Roman"/>
          <w:color w:val="000000"/>
          <w:sz w:val="28"/>
          <w:szCs w:val="28"/>
        </w:rPr>
        <w:t xml:space="preserve"> настоящего Административного регламента, </w:t>
      </w:r>
      <w:r w:rsidRPr="00257F04">
        <w:rPr>
          <w:rFonts w:ascii="Times New Roman" w:hAnsi="Times New Roman" w:cs="Times New Roman"/>
          <w:color w:val="000000"/>
          <w:sz w:val="28"/>
          <w:szCs w:val="28"/>
        </w:rPr>
        <w:t>служебных удостоверений,</w:t>
      </w:r>
      <w:r w:rsidR="00600795" w:rsidRPr="00257F04">
        <w:rPr>
          <w:rFonts w:ascii="Times New Roman" w:hAnsi="Times New Roman" w:cs="Times New Roman"/>
          <w:color w:val="000000"/>
          <w:sz w:val="28"/>
          <w:szCs w:val="28"/>
        </w:rPr>
        <w:t xml:space="preserve"> иных </w:t>
      </w:r>
      <w:r w:rsidR="00600795" w:rsidRPr="00257F04">
        <w:rPr>
          <w:rFonts w:ascii="Times New Roman" w:hAnsi="Times New Roman" w:cs="Times New Roman"/>
          <w:color w:val="000000"/>
          <w:sz w:val="28"/>
          <w:szCs w:val="28"/>
        </w:rPr>
        <w:lastRenderedPageBreak/>
        <w:t>документов</w:t>
      </w:r>
      <w:r w:rsidRPr="00257F04">
        <w:rPr>
          <w:rFonts w:ascii="Times New Roman" w:hAnsi="Times New Roman" w:cs="Times New Roman"/>
          <w:color w:val="000000"/>
          <w:sz w:val="28"/>
          <w:szCs w:val="28"/>
        </w:rPr>
        <w:t xml:space="preserve"> не является основанием для ограничения </w:t>
      </w:r>
      <w:r w:rsidR="00375EA9" w:rsidRPr="00257F04">
        <w:rPr>
          <w:rFonts w:ascii="Times New Roman" w:hAnsi="Times New Roman" w:cs="Times New Roman"/>
          <w:color w:val="000000"/>
          <w:sz w:val="28"/>
          <w:szCs w:val="28"/>
        </w:rPr>
        <w:t>предоставленных сотруднику полномочий.</w:t>
      </w:r>
      <w:proofErr w:type="gramEnd"/>
    </w:p>
    <w:p w:rsidR="009039F0" w:rsidRPr="00257F04" w:rsidRDefault="009039F0" w:rsidP="00BA36D3">
      <w:pPr>
        <w:pStyle w:val="ConsNormal"/>
        <w:numPr>
          <w:ilvl w:val="0"/>
          <w:numId w:val="37"/>
        </w:numPr>
        <w:tabs>
          <w:tab w:val="left" w:pos="1134"/>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В случае необходимости сотрудник принимает меры:</w:t>
      </w:r>
    </w:p>
    <w:p w:rsidR="009039F0" w:rsidRPr="00257F04" w:rsidRDefault="009039F0" w:rsidP="00BA36D3">
      <w:pPr>
        <w:pStyle w:val="ConsNormal"/>
        <w:tabs>
          <w:tab w:val="left"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по оказанию либо организации оказания первой помощи участникам дорожного движения, доставлению либо организации доставления их в медицинские организации, в том числе с вызовом на место скорой медицинской помощи, использованием попутного </w:t>
      </w:r>
      <w:r w:rsidR="00287EA1" w:rsidRPr="00257F04">
        <w:rPr>
          <w:rFonts w:ascii="Times New Roman" w:hAnsi="Times New Roman" w:cs="Times New Roman"/>
          <w:color w:val="000000"/>
          <w:sz w:val="28"/>
          <w:szCs w:val="28"/>
        </w:rPr>
        <w:t>транспортного средства</w:t>
      </w:r>
      <w:r w:rsidRPr="00257F04">
        <w:rPr>
          <w:rFonts w:ascii="Times New Roman" w:hAnsi="Times New Roman" w:cs="Times New Roman"/>
          <w:color w:val="000000"/>
          <w:sz w:val="28"/>
          <w:szCs w:val="28"/>
        </w:rPr>
        <w:t>, патрульного автомобиля;</w:t>
      </w:r>
    </w:p>
    <w:p w:rsidR="009039F0" w:rsidRPr="00257F04" w:rsidRDefault="009039F0" w:rsidP="0085106F">
      <w:pPr>
        <w:pStyle w:val="ConsNormal"/>
        <w:tabs>
          <w:tab w:val="num"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по защите участников дорожного движения от преступных и иных противоправных посягательств на их жизнь, здоровье, а также их собственность.</w:t>
      </w:r>
    </w:p>
    <w:p w:rsidR="009039F0" w:rsidRPr="00257F04" w:rsidRDefault="009D1E00" w:rsidP="0085106F">
      <w:pPr>
        <w:pStyle w:val="ConsNormal"/>
        <w:tabs>
          <w:tab w:val="num"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С учетом конкретной ситуации и (или) </w:t>
      </w:r>
      <w:r w:rsidR="009039F0" w:rsidRPr="00257F04">
        <w:rPr>
          <w:rFonts w:ascii="Times New Roman" w:hAnsi="Times New Roman" w:cs="Times New Roman"/>
          <w:color w:val="000000"/>
          <w:sz w:val="28"/>
          <w:szCs w:val="28"/>
        </w:rPr>
        <w:t xml:space="preserve">при соответствующих обращениях сотрудник </w:t>
      </w:r>
      <w:r w:rsidRPr="00257F04">
        <w:rPr>
          <w:rFonts w:ascii="Times New Roman" w:hAnsi="Times New Roman" w:cs="Times New Roman"/>
          <w:color w:val="000000"/>
          <w:sz w:val="28"/>
          <w:szCs w:val="28"/>
        </w:rPr>
        <w:t>содействует</w:t>
      </w:r>
      <w:r w:rsidR="009039F0" w:rsidRPr="00257F04">
        <w:rPr>
          <w:rFonts w:ascii="Times New Roman" w:hAnsi="Times New Roman" w:cs="Times New Roman"/>
          <w:color w:val="000000"/>
          <w:sz w:val="28"/>
          <w:szCs w:val="28"/>
        </w:rPr>
        <w:t xml:space="preserve"> участникам дорожного движения:</w:t>
      </w:r>
    </w:p>
    <w:p w:rsidR="009039F0" w:rsidRPr="00257F04" w:rsidRDefault="009039F0" w:rsidP="0085106F">
      <w:pPr>
        <w:pStyle w:val="ConsNormal"/>
        <w:tabs>
          <w:tab w:val="num"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в организации транспортировки поврежденных </w:t>
      </w:r>
      <w:r w:rsidR="00344D76" w:rsidRPr="00257F04">
        <w:rPr>
          <w:rFonts w:ascii="Times New Roman" w:hAnsi="Times New Roman" w:cs="Times New Roman"/>
          <w:color w:val="000000"/>
          <w:sz w:val="28"/>
          <w:szCs w:val="28"/>
        </w:rPr>
        <w:t>т</w:t>
      </w:r>
      <w:r w:rsidRPr="00257F04">
        <w:rPr>
          <w:rFonts w:ascii="Times New Roman" w:hAnsi="Times New Roman" w:cs="Times New Roman"/>
          <w:color w:val="000000"/>
          <w:sz w:val="28"/>
          <w:szCs w:val="28"/>
        </w:rPr>
        <w:t xml:space="preserve">ранспортных средств, охране </w:t>
      </w:r>
      <w:r w:rsidR="00DE7F1D" w:rsidRPr="00257F04">
        <w:rPr>
          <w:rFonts w:ascii="Times New Roman" w:hAnsi="Times New Roman" w:cs="Times New Roman"/>
          <w:color w:val="000000"/>
          <w:sz w:val="28"/>
          <w:szCs w:val="28"/>
        </w:rPr>
        <w:t>имущества лиц, пострадавших в результате преступных и иных противоправных посягательств и доставленных в медицинские организации</w:t>
      </w:r>
      <w:r w:rsidRPr="00257F04">
        <w:rPr>
          <w:rFonts w:ascii="Times New Roman" w:hAnsi="Times New Roman" w:cs="Times New Roman"/>
          <w:color w:val="000000"/>
          <w:sz w:val="28"/>
          <w:szCs w:val="28"/>
        </w:rPr>
        <w:t>;</w:t>
      </w:r>
    </w:p>
    <w:p w:rsidR="009039F0" w:rsidRPr="00257F04" w:rsidRDefault="009039F0" w:rsidP="0085106F">
      <w:pPr>
        <w:pStyle w:val="ConsNormal"/>
        <w:tabs>
          <w:tab w:val="num"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в переходе инвалидами, престарелыми и детьми улиц и дорог.</w:t>
      </w:r>
    </w:p>
    <w:p w:rsidR="00375EA9" w:rsidRPr="00257F04" w:rsidRDefault="00375EA9" w:rsidP="0085106F">
      <w:pPr>
        <w:pStyle w:val="ConsNormal"/>
        <w:tabs>
          <w:tab w:val="num" w:pos="1134"/>
        </w:tabs>
        <w:jc w:val="both"/>
        <w:rPr>
          <w:rFonts w:ascii="Times New Roman" w:hAnsi="Times New Roman"/>
          <w:b/>
          <w:bCs/>
          <w:color w:val="000000"/>
        </w:rPr>
      </w:pPr>
    </w:p>
    <w:p w:rsidR="006C1748" w:rsidRPr="00257F04" w:rsidRDefault="00733BA5" w:rsidP="0085106F">
      <w:pPr>
        <w:pStyle w:val="ConsPlusNormal"/>
        <w:tabs>
          <w:tab w:val="num" w:pos="1134"/>
        </w:tabs>
        <w:jc w:val="both"/>
        <w:rPr>
          <w:rFonts w:ascii="Times New Roman" w:hAnsi="Times New Roman" w:cs="Times New Roman"/>
          <w:b/>
          <w:bCs/>
          <w:color w:val="000000"/>
          <w:sz w:val="28"/>
          <w:szCs w:val="28"/>
        </w:rPr>
      </w:pPr>
      <w:r w:rsidRPr="00257F04">
        <w:rPr>
          <w:rFonts w:ascii="Times New Roman" w:hAnsi="Times New Roman" w:cs="Times New Roman"/>
          <w:b/>
          <w:bCs/>
          <w:color w:val="000000"/>
          <w:sz w:val="28"/>
          <w:szCs w:val="28"/>
        </w:rPr>
        <w:t>Надзор за дорожным движением, в том числе с использованием технических средств и специальных технических средств, работающих в автоматическом режиме</w:t>
      </w:r>
    </w:p>
    <w:p w:rsidR="006C1748" w:rsidRPr="00257F04" w:rsidRDefault="006C1748" w:rsidP="0085106F">
      <w:pPr>
        <w:pStyle w:val="ConsPlusNormal"/>
        <w:tabs>
          <w:tab w:val="num" w:pos="1134"/>
        </w:tabs>
        <w:jc w:val="both"/>
        <w:rPr>
          <w:rFonts w:ascii="Times New Roman" w:hAnsi="Times New Roman" w:cs="Times New Roman"/>
          <w:color w:val="000000"/>
          <w:sz w:val="24"/>
          <w:szCs w:val="24"/>
        </w:rPr>
      </w:pPr>
    </w:p>
    <w:p w:rsidR="00614E23" w:rsidRPr="00257F04" w:rsidRDefault="00614E23" w:rsidP="00CF51E5">
      <w:pPr>
        <w:pStyle w:val="ConsPlusNormal"/>
        <w:numPr>
          <w:ilvl w:val="0"/>
          <w:numId w:val="37"/>
        </w:numPr>
        <w:tabs>
          <w:tab w:val="left" w:pos="1134"/>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Основанием для осуществления </w:t>
      </w:r>
      <w:r w:rsidR="00360871" w:rsidRPr="00257F04">
        <w:rPr>
          <w:rFonts w:ascii="Times New Roman" w:hAnsi="Times New Roman" w:cs="Times New Roman"/>
          <w:color w:val="000000"/>
          <w:sz w:val="28"/>
          <w:szCs w:val="28"/>
        </w:rPr>
        <w:t xml:space="preserve">сотрудниками </w:t>
      </w:r>
      <w:r w:rsidRPr="00257F04">
        <w:rPr>
          <w:rFonts w:ascii="Times New Roman" w:hAnsi="Times New Roman" w:cs="Times New Roman"/>
          <w:color w:val="000000"/>
          <w:sz w:val="28"/>
          <w:szCs w:val="28"/>
        </w:rPr>
        <w:t xml:space="preserve">надзора за дорожным движением является принятое руководителем территориального органа МВД России, строевого подразделения Госавтоинспекции решение о </w:t>
      </w:r>
      <w:proofErr w:type="spellStart"/>
      <w:r w:rsidRPr="00257F04">
        <w:rPr>
          <w:rFonts w:ascii="Times New Roman" w:hAnsi="Times New Roman" w:cs="Times New Roman"/>
          <w:color w:val="000000"/>
          <w:sz w:val="28"/>
          <w:szCs w:val="28"/>
        </w:rPr>
        <w:t>заступлении</w:t>
      </w:r>
      <w:proofErr w:type="spellEnd"/>
      <w:r w:rsidRPr="00257F04">
        <w:rPr>
          <w:rFonts w:ascii="Times New Roman" w:hAnsi="Times New Roman" w:cs="Times New Roman"/>
          <w:color w:val="000000"/>
          <w:sz w:val="28"/>
          <w:szCs w:val="28"/>
        </w:rPr>
        <w:t xml:space="preserve"> </w:t>
      </w:r>
      <w:r w:rsidR="00360871" w:rsidRPr="00257F04">
        <w:rPr>
          <w:rFonts w:ascii="Times New Roman" w:hAnsi="Times New Roman" w:cs="Times New Roman"/>
          <w:color w:val="000000"/>
          <w:sz w:val="28"/>
          <w:szCs w:val="28"/>
        </w:rPr>
        <w:t>их</w:t>
      </w:r>
      <w:r w:rsidRPr="00257F04">
        <w:rPr>
          <w:rFonts w:ascii="Times New Roman" w:hAnsi="Times New Roman" w:cs="Times New Roman"/>
          <w:color w:val="000000"/>
          <w:sz w:val="28"/>
          <w:szCs w:val="28"/>
        </w:rPr>
        <w:t xml:space="preserve"> на службу.</w:t>
      </w:r>
    </w:p>
    <w:p w:rsidR="006C1748" w:rsidRPr="00257F04" w:rsidRDefault="00A85B8E" w:rsidP="00CF51E5">
      <w:pPr>
        <w:pStyle w:val="ConsPlusNormal"/>
        <w:numPr>
          <w:ilvl w:val="0"/>
          <w:numId w:val="37"/>
        </w:numPr>
        <w:tabs>
          <w:tab w:val="left" w:pos="1134"/>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Надзор</w:t>
      </w:r>
      <w:r w:rsidR="006C1748" w:rsidRPr="00257F04">
        <w:rPr>
          <w:rFonts w:ascii="Times New Roman" w:hAnsi="Times New Roman" w:cs="Times New Roman"/>
          <w:color w:val="000000"/>
          <w:sz w:val="28"/>
          <w:szCs w:val="28"/>
        </w:rPr>
        <w:t xml:space="preserve"> за дорожным движением включает:</w:t>
      </w:r>
    </w:p>
    <w:p w:rsidR="006C1748" w:rsidRPr="00257F04" w:rsidRDefault="006C1748" w:rsidP="00CF51E5">
      <w:pPr>
        <w:pStyle w:val="ConsPlusNormal"/>
        <w:tabs>
          <w:tab w:val="left"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визуальное или с использованием </w:t>
      </w:r>
      <w:r w:rsidR="004F1F34" w:rsidRPr="00257F04">
        <w:rPr>
          <w:rFonts w:ascii="Times New Roman" w:hAnsi="Times New Roman" w:cs="Times New Roman"/>
          <w:color w:val="000000"/>
          <w:sz w:val="28"/>
          <w:szCs w:val="28"/>
        </w:rPr>
        <w:t>технических средств</w:t>
      </w:r>
      <w:r w:rsidRPr="00257F04">
        <w:rPr>
          <w:rFonts w:ascii="Times New Roman" w:hAnsi="Times New Roman" w:cs="Times New Roman"/>
          <w:color w:val="000000"/>
          <w:sz w:val="28"/>
          <w:szCs w:val="28"/>
        </w:rPr>
        <w:t xml:space="preserve"> наблюдение за движением транспортных средств и пешеходов;</w:t>
      </w:r>
    </w:p>
    <w:p w:rsidR="00614E23" w:rsidRPr="00257F04" w:rsidRDefault="006C1748" w:rsidP="00CF51E5">
      <w:pPr>
        <w:pStyle w:val="ConsPlusNormal"/>
        <w:tabs>
          <w:tab w:val="left"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наблюдение за состоянием технических средств организации дорожного движения, проезжей части дорог и дорожных сооружений, элементами их обустройства.</w:t>
      </w:r>
    </w:p>
    <w:p w:rsidR="004346F9" w:rsidRPr="00257F04" w:rsidRDefault="00A85B8E" w:rsidP="00CF51E5">
      <w:pPr>
        <w:pStyle w:val="ConsPlusNormal"/>
        <w:numPr>
          <w:ilvl w:val="0"/>
          <w:numId w:val="37"/>
        </w:numPr>
        <w:tabs>
          <w:tab w:val="left" w:pos="1134"/>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Надзор </w:t>
      </w:r>
      <w:r w:rsidR="004346F9" w:rsidRPr="00257F04">
        <w:rPr>
          <w:rFonts w:ascii="Times New Roman" w:hAnsi="Times New Roman" w:cs="Times New Roman"/>
          <w:color w:val="000000"/>
          <w:sz w:val="28"/>
          <w:szCs w:val="28"/>
        </w:rPr>
        <w:t>за дорожным движением может осуществляться:</w:t>
      </w:r>
    </w:p>
    <w:p w:rsidR="004346F9" w:rsidRPr="00257F04" w:rsidRDefault="004346F9" w:rsidP="00CF51E5">
      <w:pPr>
        <w:pStyle w:val="ConsPlusNormal"/>
        <w:tabs>
          <w:tab w:val="left"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в пешем порядке;</w:t>
      </w:r>
    </w:p>
    <w:p w:rsidR="004346F9" w:rsidRPr="00257F04" w:rsidRDefault="004346F9" w:rsidP="004A4A23">
      <w:pPr>
        <w:pStyle w:val="ConsPlusNormal"/>
        <w:tabs>
          <w:tab w:val="num"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на патрульном автомобиле в движении или стационарном положении</w:t>
      </w:r>
      <w:r w:rsidR="00807F06" w:rsidRPr="00257F04">
        <w:rPr>
          <w:rStyle w:val="a5"/>
          <w:rFonts w:ascii="Times New Roman" w:hAnsi="Times New Roman" w:cs="Times New Roman"/>
          <w:color w:val="000000"/>
          <w:sz w:val="28"/>
          <w:szCs w:val="28"/>
        </w:rPr>
        <w:footnoteReference w:id="75"/>
      </w:r>
      <w:r w:rsidRPr="00257F04">
        <w:rPr>
          <w:rFonts w:ascii="Times New Roman" w:hAnsi="Times New Roman" w:cs="Times New Roman"/>
          <w:color w:val="000000"/>
          <w:sz w:val="28"/>
          <w:szCs w:val="28"/>
        </w:rPr>
        <w:t>;</w:t>
      </w:r>
    </w:p>
    <w:p w:rsidR="004346F9" w:rsidRPr="00257F04" w:rsidRDefault="004346F9" w:rsidP="004A4A23">
      <w:pPr>
        <w:pStyle w:val="ConsPlusNormal"/>
        <w:tabs>
          <w:tab w:val="num"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на стационарном посту </w:t>
      </w:r>
      <w:r w:rsidR="00FB6A74" w:rsidRPr="00257F04">
        <w:rPr>
          <w:rFonts w:ascii="Times New Roman" w:hAnsi="Times New Roman" w:cs="Times New Roman"/>
          <w:color w:val="000000"/>
          <w:sz w:val="28"/>
          <w:szCs w:val="28"/>
        </w:rPr>
        <w:t>ДПС</w:t>
      </w:r>
      <w:r w:rsidRPr="00257F04">
        <w:rPr>
          <w:rFonts w:ascii="Times New Roman" w:hAnsi="Times New Roman" w:cs="Times New Roman"/>
          <w:color w:val="000000"/>
          <w:sz w:val="28"/>
          <w:szCs w:val="28"/>
        </w:rPr>
        <w:t>.</w:t>
      </w:r>
    </w:p>
    <w:p w:rsidR="004346F9" w:rsidRPr="00257F04" w:rsidRDefault="004346F9" w:rsidP="004A4A23">
      <w:pPr>
        <w:pStyle w:val="ConsPlusNormal"/>
        <w:tabs>
          <w:tab w:val="num"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При </w:t>
      </w:r>
      <w:r w:rsidR="00E00499" w:rsidRPr="00257F04">
        <w:rPr>
          <w:rFonts w:ascii="Times New Roman" w:hAnsi="Times New Roman" w:cs="Times New Roman"/>
          <w:color w:val="000000"/>
          <w:sz w:val="28"/>
          <w:szCs w:val="28"/>
        </w:rPr>
        <w:t>надзоре</w:t>
      </w:r>
      <w:r w:rsidRPr="00257F04">
        <w:rPr>
          <w:rFonts w:ascii="Times New Roman" w:hAnsi="Times New Roman" w:cs="Times New Roman"/>
          <w:color w:val="000000"/>
          <w:sz w:val="28"/>
          <w:szCs w:val="28"/>
        </w:rPr>
        <w:t xml:space="preserve"> за дорожным движением могут использоваться средства авиации (вертолеты, аэростаты, дирижабли, мотодельтапланы</w:t>
      </w:r>
      <w:r w:rsidR="00042997" w:rsidRPr="00257F04">
        <w:rPr>
          <w:rFonts w:ascii="Times New Roman" w:hAnsi="Times New Roman" w:cs="Times New Roman"/>
          <w:color w:val="000000"/>
          <w:sz w:val="28"/>
          <w:szCs w:val="28"/>
        </w:rPr>
        <w:t xml:space="preserve">, беспилотные летательные аппараты </w:t>
      </w:r>
      <w:r w:rsidRPr="00257F04">
        <w:rPr>
          <w:rFonts w:ascii="Times New Roman" w:hAnsi="Times New Roman" w:cs="Times New Roman"/>
          <w:color w:val="000000"/>
          <w:sz w:val="28"/>
          <w:szCs w:val="28"/>
        </w:rPr>
        <w:t xml:space="preserve">и </w:t>
      </w:r>
      <w:r w:rsidR="00675D6A" w:rsidRPr="00257F04">
        <w:rPr>
          <w:rFonts w:ascii="Times New Roman" w:hAnsi="Times New Roman" w:cs="Times New Roman"/>
          <w:color w:val="000000"/>
          <w:sz w:val="28"/>
          <w:szCs w:val="28"/>
        </w:rPr>
        <w:t>другие</w:t>
      </w:r>
      <w:r w:rsidRPr="00257F04">
        <w:rPr>
          <w:rFonts w:ascii="Times New Roman" w:hAnsi="Times New Roman" w:cs="Times New Roman"/>
          <w:color w:val="000000"/>
          <w:sz w:val="28"/>
          <w:szCs w:val="28"/>
        </w:rPr>
        <w:t xml:space="preserve">). Порядок взаимодействия экипажей средств авиации с нарядами сотрудников регламентируется отдельными </w:t>
      </w:r>
      <w:r w:rsidR="00FF4F07" w:rsidRPr="00257F04">
        <w:rPr>
          <w:rFonts w:ascii="Times New Roman" w:hAnsi="Times New Roman" w:cs="Times New Roman"/>
          <w:color w:val="000000"/>
          <w:sz w:val="28"/>
          <w:szCs w:val="28"/>
        </w:rPr>
        <w:t>нормативными правовыми актами</w:t>
      </w:r>
      <w:r w:rsidRPr="00257F04">
        <w:rPr>
          <w:rFonts w:ascii="Times New Roman" w:hAnsi="Times New Roman" w:cs="Times New Roman"/>
          <w:color w:val="000000"/>
          <w:sz w:val="28"/>
          <w:szCs w:val="28"/>
        </w:rPr>
        <w:t>.</w:t>
      </w:r>
    </w:p>
    <w:p w:rsidR="004346F9" w:rsidRPr="00257F04" w:rsidRDefault="001A0763" w:rsidP="00CF51E5">
      <w:pPr>
        <w:pStyle w:val="ConsPlusNormal"/>
        <w:numPr>
          <w:ilvl w:val="0"/>
          <w:numId w:val="37"/>
        </w:numPr>
        <w:tabs>
          <w:tab w:val="left" w:pos="1134"/>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lastRenderedPageBreak/>
        <w:t xml:space="preserve">При </w:t>
      </w:r>
      <w:r w:rsidR="009779D1" w:rsidRPr="00257F04">
        <w:rPr>
          <w:rFonts w:ascii="Times New Roman" w:hAnsi="Times New Roman" w:cs="Times New Roman"/>
          <w:color w:val="000000"/>
          <w:sz w:val="28"/>
          <w:szCs w:val="28"/>
        </w:rPr>
        <w:t>выполне</w:t>
      </w:r>
      <w:r w:rsidRPr="00257F04">
        <w:rPr>
          <w:rFonts w:ascii="Times New Roman" w:hAnsi="Times New Roman" w:cs="Times New Roman"/>
          <w:color w:val="000000"/>
          <w:sz w:val="28"/>
          <w:szCs w:val="28"/>
        </w:rPr>
        <w:t>нии сотрудниками Госавтоинспекции действий, непосредственно связанных</w:t>
      </w:r>
      <w:r w:rsidR="009227EB" w:rsidRPr="00257F04">
        <w:rPr>
          <w:rFonts w:ascii="Times New Roman" w:hAnsi="Times New Roman" w:cs="Times New Roman"/>
          <w:color w:val="000000"/>
          <w:sz w:val="28"/>
          <w:szCs w:val="28"/>
        </w:rPr>
        <w:t xml:space="preserve"> с осуществлением </w:t>
      </w:r>
      <w:r w:rsidR="00E00499" w:rsidRPr="00257F04">
        <w:rPr>
          <w:rFonts w:ascii="Times New Roman" w:hAnsi="Times New Roman" w:cs="Times New Roman"/>
          <w:color w:val="000000"/>
          <w:sz w:val="28"/>
          <w:szCs w:val="28"/>
        </w:rPr>
        <w:t>надзора</w:t>
      </w:r>
      <w:r w:rsidR="004346F9" w:rsidRPr="00257F04">
        <w:rPr>
          <w:rFonts w:ascii="Times New Roman" w:hAnsi="Times New Roman" w:cs="Times New Roman"/>
          <w:color w:val="000000"/>
          <w:sz w:val="28"/>
          <w:szCs w:val="28"/>
        </w:rPr>
        <w:t xml:space="preserve"> за дорожным движением</w:t>
      </w:r>
      <w:r w:rsidR="009227EB"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xml:space="preserve"> использование</w:t>
      </w:r>
      <w:r w:rsidR="004346F9" w:rsidRPr="00257F04">
        <w:rPr>
          <w:rFonts w:ascii="Times New Roman" w:hAnsi="Times New Roman" w:cs="Times New Roman"/>
          <w:color w:val="000000"/>
          <w:sz w:val="28"/>
          <w:szCs w:val="28"/>
        </w:rPr>
        <w:t xml:space="preserve"> транспортных средств, не относящихся к патрульным </w:t>
      </w:r>
      <w:r w:rsidR="005456DB" w:rsidRPr="00257F04">
        <w:rPr>
          <w:rFonts w:ascii="Times New Roman" w:hAnsi="Times New Roman" w:cs="Times New Roman"/>
          <w:color w:val="000000"/>
          <w:sz w:val="28"/>
          <w:szCs w:val="28"/>
        </w:rPr>
        <w:t>транспортным средствам</w:t>
      </w:r>
      <w:r w:rsidR="009227EB" w:rsidRPr="00257F04">
        <w:rPr>
          <w:rFonts w:ascii="Times New Roman" w:hAnsi="Times New Roman" w:cs="Times New Roman"/>
          <w:color w:val="000000"/>
          <w:sz w:val="28"/>
          <w:szCs w:val="28"/>
        </w:rPr>
        <w:t xml:space="preserve">, не </w:t>
      </w:r>
      <w:r w:rsidRPr="00257F04">
        <w:rPr>
          <w:rFonts w:ascii="Times New Roman" w:hAnsi="Times New Roman" w:cs="Times New Roman"/>
          <w:color w:val="000000"/>
          <w:sz w:val="28"/>
          <w:szCs w:val="28"/>
        </w:rPr>
        <w:t>допускае</w:t>
      </w:r>
      <w:r w:rsidR="00740856" w:rsidRPr="00257F04">
        <w:rPr>
          <w:rFonts w:ascii="Times New Roman" w:hAnsi="Times New Roman" w:cs="Times New Roman"/>
          <w:color w:val="000000"/>
          <w:sz w:val="28"/>
          <w:szCs w:val="28"/>
        </w:rPr>
        <w:t>тся</w:t>
      </w:r>
      <w:r w:rsidR="004346F9" w:rsidRPr="00257F04">
        <w:rPr>
          <w:rFonts w:ascii="Times New Roman" w:hAnsi="Times New Roman" w:cs="Times New Roman"/>
          <w:color w:val="000000"/>
          <w:sz w:val="28"/>
          <w:szCs w:val="28"/>
        </w:rPr>
        <w:t>.</w:t>
      </w:r>
    </w:p>
    <w:p w:rsidR="004346F9" w:rsidRPr="00257F04" w:rsidRDefault="007955FE" w:rsidP="00CF51E5">
      <w:pPr>
        <w:pStyle w:val="ConsPlusNormal"/>
        <w:numPr>
          <w:ilvl w:val="0"/>
          <w:numId w:val="37"/>
        </w:numPr>
        <w:tabs>
          <w:tab w:val="left" w:pos="1134"/>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Место, </w:t>
      </w:r>
      <w:r w:rsidR="004346F9" w:rsidRPr="00257F04">
        <w:rPr>
          <w:rFonts w:ascii="Times New Roman" w:hAnsi="Times New Roman" w:cs="Times New Roman"/>
          <w:color w:val="000000"/>
          <w:sz w:val="28"/>
          <w:szCs w:val="28"/>
        </w:rPr>
        <w:t xml:space="preserve">время и </w:t>
      </w:r>
      <w:r w:rsidRPr="00257F04">
        <w:rPr>
          <w:rFonts w:ascii="Times New Roman" w:hAnsi="Times New Roman" w:cs="Times New Roman"/>
          <w:color w:val="000000"/>
          <w:sz w:val="28"/>
          <w:szCs w:val="28"/>
        </w:rPr>
        <w:t>с</w:t>
      </w:r>
      <w:r w:rsidR="00C85241" w:rsidRPr="00257F04">
        <w:rPr>
          <w:rFonts w:ascii="Times New Roman" w:hAnsi="Times New Roman" w:cs="Times New Roman"/>
          <w:color w:val="000000"/>
          <w:sz w:val="28"/>
          <w:szCs w:val="28"/>
        </w:rPr>
        <w:t>пособ</w:t>
      </w:r>
      <w:r w:rsidRPr="00257F04">
        <w:rPr>
          <w:rFonts w:ascii="Times New Roman" w:hAnsi="Times New Roman" w:cs="Times New Roman"/>
          <w:color w:val="000000"/>
          <w:sz w:val="28"/>
          <w:szCs w:val="28"/>
        </w:rPr>
        <w:t xml:space="preserve"> </w:t>
      </w:r>
      <w:r w:rsidR="004346F9" w:rsidRPr="00257F04">
        <w:rPr>
          <w:rFonts w:ascii="Times New Roman" w:hAnsi="Times New Roman" w:cs="Times New Roman"/>
          <w:color w:val="000000"/>
          <w:sz w:val="28"/>
          <w:szCs w:val="28"/>
        </w:rPr>
        <w:t xml:space="preserve">осуществления </w:t>
      </w:r>
      <w:r w:rsidR="00E00499" w:rsidRPr="00257F04">
        <w:rPr>
          <w:rFonts w:ascii="Times New Roman" w:hAnsi="Times New Roman" w:cs="Times New Roman"/>
          <w:color w:val="000000"/>
          <w:sz w:val="28"/>
          <w:szCs w:val="28"/>
        </w:rPr>
        <w:t>надзора</w:t>
      </w:r>
      <w:r w:rsidR="004346F9" w:rsidRPr="00257F04">
        <w:rPr>
          <w:rFonts w:ascii="Times New Roman" w:hAnsi="Times New Roman" w:cs="Times New Roman"/>
          <w:color w:val="000000"/>
          <w:sz w:val="28"/>
          <w:szCs w:val="28"/>
        </w:rPr>
        <w:t xml:space="preserve"> за дорожным движением сотрудниками </w:t>
      </w:r>
      <w:r w:rsidR="00DC4AF8" w:rsidRPr="00257F04">
        <w:rPr>
          <w:rFonts w:ascii="Times New Roman" w:hAnsi="Times New Roman" w:cs="Times New Roman"/>
          <w:color w:val="000000"/>
          <w:sz w:val="28"/>
          <w:szCs w:val="28"/>
        </w:rPr>
        <w:t xml:space="preserve">Госавтоинспекции </w:t>
      </w:r>
      <w:r w:rsidR="004346F9" w:rsidRPr="00257F04">
        <w:rPr>
          <w:rFonts w:ascii="Times New Roman" w:hAnsi="Times New Roman" w:cs="Times New Roman"/>
          <w:color w:val="000000"/>
          <w:sz w:val="28"/>
          <w:szCs w:val="28"/>
        </w:rPr>
        <w:t xml:space="preserve">определяется в соответствии с </w:t>
      </w:r>
      <w:r w:rsidR="0045298A" w:rsidRPr="00257F04">
        <w:rPr>
          <w:rFonts w:ascii="Times New Roman" w:hAnsi="Times New Roman" w:cs="Times New Roman"/>
          <w:color w:val="000000"/>
          <w:sz w:val="28"/>
          <w:szCs w:val="28"/>
        </w:rPr>
        <w:t>нормативными правовыми актами МВД России</w:t>
      </w:r>
      <w:r w:rsidR="0071464B" w:rsidRPr="00257F04">
        <w:rPr>
          <w:rFonts w:ascii="Times New Roman" w:hAnsi="Times New Roman" w:cs="Times New Roman"/>
          <w:color w:val="000000"/>
          <w:sz w:val="28"/>
          <w:szCs w:val="28"/>
        </w:rPr>
        <w:t>.</w:t>
      </w:r>
    </w:p>
    <w:p w:rsidR="00C525BD" w:rsidRPr="00257F04" w:rsidRDefault="00C525BD" w:rsidP="00CF51E5">
      <w:pPr>
        <w:numPr>
          <w:ilvl w:val="0"/>
          <w:numId w:val="37"/>
        </w:numPr>
        <w:tabs>
          <w:tab w:val="left" w:pos="1134"/>
        </w:tabs>
        <w:autoSpaceDE w:val="0"/>
        <w:autoSpaceDN w:val="0"/>
        <w:adjustRightInd w:val="0"/>
        <w:ind w:left="0" w:firstLine="709"/>
        <w:jc w:val="both"/>
        <w:rPr>
          <w:color w:val="000000"/>
          <w:sz w:val="28"/>
          <w:szCs w:val="28"/>
        </w:rPr>
      </w:pPr>
      <w:r w:rsidRPr="00257F04">
        <w:rPr>
          <w:color w:val="000000"/>
          <w:sz w:val="28"/>
          <w:szCs w:val="28"/>
        </w:rPr>
        <w:t xml:space="preserve">При </w:t>
      </w:r>
      <w:r w:rsidR="00E00499" w:rsidRPr="00257F04">
        <w:rPr>
          <w:color w:val="000000"/>
          <w:sz w:val="28"/>
          <w:szCs w:val="28"/>
        </w:rPr>
        <w:t xml:space="preserve">надзоре </w:t>
      </w:r>
      <w:r w:rsidRPr="00257F04">
        <w:rPr>
          <w:color w:val="000000"/>
          <w:sz w:val="28"/>
          <w:szCs w:val="28"/>
        </w:rPr>
        <w:t xml:space="preserve">за дорожным движением с использованием патрульного автомобиля, имеющего специальную </w:t>
      </w:r>
      <w:proofErr w:type="spellStart"/>
      <w:r w:rsidRPr="00257F04">
        <w:rPr>
          <w:color w:val="000000"/>
          <w:sz w:val="28"/>
          <w:szCs w:val="28"/>
        </w:rPr>
        <w:t>цветографическую</w:t>
      </w:r>
      <w:proofErr w:type="spellEnd"/>
      <w:r w:rsidRPr="00257F04">
        <w:rPr>
          <w:color w:val="000000"/>
          <w:sz w:val="28"/>
          <w:szCs w:val="28"/>
        </w:rPr>
        <w:t xml:space="preserve"> схему, его размещение в стационарном положении должно осуществляться таким образом, чтобы он </w:t>
      </w:r>
      <w:proofErr w:type="gramStart"/>
      <w:r w:rsidRPr="00257F04">
        <w:rPr>
          <w:color w:val="000000"/>
          <w:sz w:val="28"/>
          <w:szCs w:val="28"/>
        </w:rPr>
        <w:t>был отчетливо виден участникам дорожного движения и имелась</w:t>
      </w:r>
      <w:proofErr w:type="gramEnd"/>
      <w:r w:rsidRPr="00257F04">
        <w:rPr>
          <w:color w:val="000000"/>
          <w:sz w:val="28"/>
          <w:szCs w:val="28"/>
        </w:rPr>
        <w:t xml:space="preserve"> возможность для своевременного пресечения правонарушения.</w:t>
      </w:r>
    </w:p>
    <w:p w:rsidR="00250882" w:rsidRPr="00257F04" w:rsidRDefault="00250882" w:rsidP="00250882">
      <w:pPr>
        <w:autoSpaceDE w:val="0"/>
        <w:autoSpaceDN w:val="0"/>
        <w:adjustRightInd w:val="0"/>
        <w:ind w:firstLine="709"/>
        <w:jc w:val="both"/>
        <w:rPr>
          <w:color w:val="000000"/>
          <w:sz w:val="28"/>
          <w:szCs w:val="28"/>
        </w:rPr>
      </w:pPr>
      <w:r w:rsidRPr="00257F04">
        <w:rPr>
          <w:color w:val="000000"/>
          <w:sz w:val="28"/>
          <w:szCs w:val="28"/>
        </w:rPr>
        <w:t>В целях обеспечения надзора за дорожным движением в аварийно-опасных местах, а также в случаях осуществления надзора за дорожным движением с использованием средств фот</w:t>
      </w:r>
      <w:proofErr w:type="gramStart"/>
      <w:r w:rsidRPr="00257F04">
        <w:rPr>
          <w:color w:val="000000"/>
          <w:sz w:val="28"/>
          <w:szCs w:val="28"/>
        </w:rPr>
        <w:t>о-</w:t>
      </w:r>
      <w:proofErr w:type="gramEnd"/>
      <w:r w:rsidRPr="00257F04">
        <w:rPr>
          <w:color w:val="000000"/>
          <w:sz w:val="28"/>
          <w:szCs w:val="28"/>
        </w:rPr>
        <w:t xml:space="preserve">, </w:t>
      </w:r>
      <w:proofErr w:type="spellStart"/>
      <w:r w:rsidRPr="00257F04">
        <w:rPr>
          <w:color w:val="000000"/>
          <w:sz w:val="28"/>
          <w:szCs w:val="28"/>
        </w:rPr>
        <w:t>видеофиксации</w:t>
      </w:r>
      <w:proofErr w:type="spellEnd"/>
      <w:r w:rsidRPr="00257F04">
        <w:rPr>
          <w:color w:val="000000"/>
          <w:sz w:val="28"/>
          <w:szCs w:val="28"/>
        </w:rPr>
        <w:t xml:space="preserve"> нарушений правил дорожного движения патрульный автомобиль может размещаться в местах с видимостью, ограниченной естественными переломами рельефа местности, поворотами дороги, а также элементами обустройства улично-дорожной сети.</w:t>
      </w:r>
    </w:p>
    <w:p w:rsidR="00C525BD" w:rsidRPr="00257F04" w:rsidRDefault="00C525BD" w:rsidP="004A4A23">
      <w:pPr>
        <w:tabs>
          <w:tab w:val="num" w:pos="1134"/>
        </w:tabs>
        <w:autoSpaceDE w:val="0"/>
        <w:autoSpaceDN w:val="0"/>
        <w:adjustRightInd w:val="0"/>
        <w:ind w:firstLine="709"/>
        <w:jc w:val="both"/>
        <w:rPr>
          <w:color w:val="000000"/>
          <w:sz w:val="28"/>
          <w:szCs w:val="28"/>
        </w:rPr>
      </w:pPr>
      <w:r w:rsidRPr="00257F04">
        <w:rPr>
          <w:color w:val="000000"/>
          <w:sz w:val="28"/>
          <w:szCs w:val="28"/>
        </w:rPr>
        <w:t>Действия сотрудников, влекущие умышленное создание помех для распознавания участниками дорожного движения специальной цветографической схемы, устрой</w:t>
      </w:r>
      <w:proofErr w:type="gramStart"/>
      <w:r w:rsidRPr="00257F04">
        <w:rPr>
          <w:color w:val="000000"/>
          <w:sz w:val="28"/>
          <w:szCs w:val="28"/>
        </w:rPr>
        <w:t>ств дл</w:t>
      </w:r>
      <w:proofErr w:type="gramEnd"/>
      <w:r w:rsidRPr="00257F04">
        <w:rPr>
          <w:color w:val="000000"/>
          <w:sz w:val="28"/>
          <w:szCs w:val="28"/>
        </w:rPr>
        <w:t>я подачи специальных звуковых и световых сигналов патрульного автомобиля, не допускаются.</w:t>
      </w:r>
    </w:p>
    <w:p w:rsidR="00525A6A" w:rsidRPr="00257F04" w:rsidRDefault="00C525BD" w:rsidP="004A4A23">
      <w:pPr>
        <w:tabs>
          <w:tab w:val="num" w:pos="1134"/>
        </w:tabs>
        <w:autoSpaceDE w:val="0"/>
        <w:autoSpaceDN w:val="0"/>
        <w:adjustRightInd w:val="0"/>
        <w:ind w:firstLine="709"/>
        <w:jc w:val="both"/>
        <w:rPr>
          <w:color w:val="000000"/>
          <w:sz w:val="28"/>
          <w:szCs w:val="28"/>
        </w:rPr>
      </w:pPr>
      <w:r w:rsidRPr="00257F04">
        <w:rPr>
          <w:color w:val="000000"/>
          <w:sz w:val="28"/>
          <w:szCs w:val="28"/>
        </w:rPr>
        <w:t xml:space="preserve">В темное время суток и в условиях ограниченной видимости сотрудник должен нести службу на освещенных участках дорог, иметь светящийся жезл и </w:t>
      </w:r>
      <w:proofErr w:type="spellStart"/>
      <w:r w:rsidRPr="00257F04">
        <w:rPr>
          <w:color w:val="000000"/>
          <w:sz w:val="28"/>
          <w:szCs w:val="28"/>
        </w:rPr>
        <w:t>световозвращающее</w:t>
      </w:r>
      <w:proofErr w:type="spellEnd"/>
      <w:r w:rsidRPr="00257F04">
        <w:rPr>
          <w:color w:val="000000"/>
          <w:sz w:val="28"/>
          <w:szCs w:val="28"/>
        </w:rPr>
        <w:t xml:space="preserve"> снаряжение.</w:t>
      </w:r>
    </w:p>
    <w:p w:rsidR="00D15196" w:rsidRPr="00257F04" w:rsidRDefault="008D7D13" w:rsidP="0043040A">
      <w:pPr>
        <w:numPr>
          <w:ilvl w:val="0"/>
          <w:numId w:val="37"/>
        </w:numPr>
        <w:tabs>
          <w:tab w:val="left" w:pos="1134"/>
        </w:tabs>
        <w:autoSpaceDE w:val="0"/>
        <w:autoSpaceDN w:val="0"/>
        <w:adjustRightInd w:val="0"/>
        <w:ind w:left="0" w:firstLine="709"/>
        <w:jc w:val="both"/>
        <w:rPr>
          <w:color w:val="000000"/>
          <w:sz w:val="28"/>
          <w:szCs w:val="28"/>
        </w:rPr>
      </w:pPr>
      <w:proofErr w:type="gramStart"/>
      <w:r w:rsidRPr="00257F04">
        <w:rPr>
          <w:color w:val="000000"/>
          <w:sz w:val="28"/>
          <w:szCs w:val="28"/>
        </w:rPr>
        <w:t xml:space="preserve">При </w:t>
      </w:r>
      <w:r w:rsidR="00E00499" w:rsidRPr="00257F04">
        <w:rPr>
          <w:color w:val="000000"/>
          <w:sz w:val="28"/>
          <w:szCs w:val="28"/>
        </w:rPr>
        <w:t>надзоре</w:t>
      </w:r>
      <w:r w:rsidRPr="00257F04">
        <w:rPr>
          <w:color w:val="000000"/>
          <w:sz w:val="28"/>
          <w:szCs w:val="28"/>
        </w:rPr>
        <w:t xml:space="preserve"> за дорожным движением нарядом сотрудников на патрульном автомобиле без специальной цветографической схемы </w:t>
      </w:r>
      <w:r w:rsidR="00D15196" w:rsidRPr="00257F04">
        <w:rPr>
          <w:color w:val="000000"/>
          <w:sz w:val="28"/>
          <w:szCs w:val="28"/>
        </w:rPr>
        <w:t xml:space="preserve">принимаются меры по </w:t>
      </w:r>
      <w:r w:rsidR="009F157F" w:rsidRPr="00257F04">
        <w:rPr>
          <w:color w:val="000000"/>
          <w:sz w:val="28"/>
          <w:szCs w:val="28"/>
        </w:rPr>
        <w:t>фиксаци</w:t>
      </w:r>
      <w:r w:rsidR="00D15196" w:rsidRPr="00257F04">
        <w:rPr>
          <w:color w:val="000000"/>
          <w:sz w:val="28"/>
          <w:szCs w:val="28"/>
        </w:rPr>
        <w:t>и</w:t>
      </w:r>
      <w:r w:rsidR="009F157F" w:rsidRPr="00257F04">
        <w:rPr>
          <w:color w:val="000000"/>
          <w:sz w:val="28"/>
          <w:szCs w:val="28"/>
        </w:rPr>
        <w:t xml:space="preserve"> </w:t>
      </w:r>
      <w:r w:rsidR="00CE6F35" w:rsidRPr="00257F04">
        <w:rPr>
          <w:color w:val="000000"/>
          <w:sz w:val="28"/>
          <w:szCs w:val="28"/>
        </w:rPr>
        <w:t xml:space="preserve">нарушений правил дорожного движения, способствующих совершению дорожно-транспортных происшествий, в том числе </w:t>
      </w:r>
      <w:r w:rsidR="00D15196" w:rsidRPr="00257F04">
        <w:rPr>
          <w:color w:val="000000"/>
          <w:sz w:val="28"/>
          <w:szCs w:val="28"/>
        </w:rPr>
        <w:t xml:space="preserve">фактов </w:t>
      </w:r>
      <w:r w:rsidR="009F157F" w:rsidRPr="00257F04">
        <w:rPr>
          <w:color w:val="000000"/>
          <w:sz w:val="28"/>
          <w:szCs w:val="28"/>
        </w:rPr>
        <w:t xml:space="preserve">опасного вождения, </w:t>
      </w:r>
      <w:r w:rsidR="0033467F" w:rsidRPr="00257F04">
        <w:rPr>
          <w:color w:val="000000"/>
          <w:sz w:val="28"/>
          <w:szCs w:val="28"/>
        </w:rPr>
        <w:t>выезд</w:t>
      </w:r>
      <w:r w:rsidR="00D15196" w:rsidRPr="00257F04">
        <w:rPr>
          <w:color w:val="000000"/>
          <w:sz w:val="28"/>
          <w:szCs w:val="28"/>
        </w:rPr>
        <w:t>а</w:t>
      </w:r>
      <w:r w:rsidR="0033467F" w:rsidRPr="00257F04">
        <w:rPr>
          <w:color w:val="000000"/>
          <w:sz w:val="28"/>
          <w:szCs w:val="28"/>
        </w:rPr>
        <w:t xml:space="preserve"> </w:t>
      </w:r>
      <w:r w:rsidR="00AC2220" w:rsidRPr="00257F04">
        <w:rPr>
          <w:color w:val="000000"/>
          <w:sz w:val="28"/>
          <w:szCs w:val="28"/>
        </w:rPr>
        <w:t xml:space="preserve">в нарушение правил дорожного движения на полосу, предназначенную для встречного движения, </w:t>
      </w:r>
      <w:r w:rsidR="00D15196" w:rsidRPr="00257F04">
        <w:rPr>
          <w:color w:val="000000"/>
          <w:sz w:val="28"/>
          <w:szCs w:val="28"/>
        </w:rPr>
        <w:t>превышения установленной скорости движения,</w:t>
      </w:r>
      <w:r w:rsidR="009F157F" w:rsidRPr="00257F04">
        <w:rPr>
          <w:color w:val="000000"/>
          <w:sz w:val="28"/>
          <w:szCs w:val="28"/>
        </w:rPr>
        <w:t xml:space="preserve"> </w:t>
      </w:r>
      <w:r w:rsidR="00D15196" w:rsidRPr="00257F04">
        <w:rPr>
          <w:color w:val="000000"/>
          <w:sz w:val="28"/>
          <w:szCs w:val="28"/>
        </w:rPr>
        <w:t>нарушени</w:t>
      </w:r>
      <w:r w:rsidR="00AC2220" w:rsidRPr="00257F04">
        <w:rPr>
          <w:color w:val="000000"/>
          <w:sz w:val="28"/>
          <w:szCs w:val="28"/>
        </w:rPr>
        <w:t>й</w:t>
      </w:r>
      <w:r w:rsidR="00D15196" w:rsidRPr="00257F04">
        <w:rPr>
          <w:color w:val="000000"/>
          <w:sz w:val="28"/>
          <w:szCs w:val="28"/>
        </w:rPr>
        <w:t xml:space="preserve"> </w:t>
      </w:r>
      <w:r w:rsidR="0033467F" w:rsidRPr="00257F04">
        <w:rPr>
          <w:color w:val="000000"/>
          <w:sz w:val="28"/>
          <w:szCs w:val="28"/>
        </w:rPr>
        <w:t xml:space="preserve">правил проезда пешеходных переходов, правил </w:t>
      </w:r>
      <w:r w:rsidR="007E4C30" w:rsidRPr="00257F04">
        <w:rPr>
          <w:color w:val="000000"/>
          <w:sz w:val="28"/>
          <w:szCs w:val="28"/>
        </w:rPr>
        <w:t>пользования телефоном водителем транспортного средства</w:t>
      </w:r>
      <w:r w:rsidR="00661386" w:rsidRPr="00257F04">
        <w:rPr>
          <w:color w:val="000000"/>
          <w:sz w:val="28"/>
          <w:szCs w:val="28"/>
        </w:rPr>
        <w:t>,</w:t>
      </w:r>
      <w:r w:rsidR="007E4C30" w:rsidRPr="00257F04">
        <w:rPr>
          <w:color w:val="000000"/>
          <w:sz w:val="28"/>
          <w:szCs w:val="28"/>
        </w:rPr>
        <w:t xml:space="preserve"> </w:t>
      </w:r>
      <w:r w:rsidR="0033467F" w:rsidRPr="00257F04">
        <w:rPr>
          <w:color w:val="000000"/>
          <w:sz w:val="28"/>
          <w:szCs w:val="28"/>
        </w:rPr>
        <w:t>правил</w:t>
      </w:r>
      <w:proofErr w:type="gramEnd"/>
      <w:r w:rsidR="0033467F" w:rsidRPr="00257F04">
        <w:rPr>
          <w:color w:val="000000"/>
          <w:sz w:val="28"/>
          <w:szCs w:val="28"/>
        </w:rPr>
        <w:t xml:space="preserve"> </w:t>
      </w:r>
      <w:r w:rsidR="00B70F17" w:rsidRPr="00257F04">
        <w:rPr>
          <w:color w:val="000000"/>
          <w:sz w:val="28"/>
          <w:szCs w:val="28"/>
        </w:rPr>
        <w:t>применения</w:t>
      </w:r>
      <w:r w:rsidR="009F157F" w:rsidRPr="00257F04">
        <w:rPr>
          <w:color w:val="000000"/>
          <w:sz w:val="28"/>
          <w:szCs w:val="28"/>
        </w:rPr>
        <w:t xml:space="preserve"> ремней безопасности</w:t>
      </w:r>
      <w:r w:rsidR="00CE6F35" w:rsidRPr="00257F04">
        <w:rPr>
          <w:color w:val="000000"/>
          <w:sz w:val="28"/>
          <w:szCs w:val="28"/>
        </w:rPr>
        <w:t>.</w:t>
      </w:r>
    </w:p>
    <w:p w:rsidR="006254B4" w:rsidRPr="00257F04" w:rsidRDefault="00B70F17" w:rsidP="00B70F17">
      <w:pPr>
        <w:tabs>
          <w:tab w:val="left" w:pos="1134"/>
        </w:tabs>
        <w:autoSpaceDE w:val="0"/>
        <w:autoSpaceDN w:val="0"/>
        <w:adjustRightInd w:val="0"/>
        <w:ind w:firstLine="709"/>
        <w:jc w:val="both"/>
        <w:rPr>
          <w:color w:val="000000"/>
          <w:sz w:val="28"/>
          <w:szCs w:val="28"/>
        </w:rPr>
      </w:pPr>
      <w:r w:rsidRPr="00257F04">
        <w:rPr>
          <w:color w:val="000000"/>
          <w:sz w:val="28"/>
          <w:szCs w:val="28"/>
        </w:rPr>
        <w:t>При этом</w:t>
      </w:r>
      <w:r w:rsidR="009F157F" w:rsidRPr="00257F04">
        <w:rPr>
          <w:color w:val="000000"/>
          <w:sz w:val="28"/>
          <w:szCs w:val="28"/>
        </w:rPr>
        <w:t xml:space="preserve"> </w:t>
      </w:r>
      <w:r w:rsidR="00D15196" w:rsidRPr="00257F04">
        <w:rPr>
          <w:color w:val="000000"/>
          <w:sz w:val="28"/>
          <w:szCs w:val="28"/>
        </w:rPr>
        <w:t>обеспечивается его взаимодействие с другими нарядами (стационарных, пеших постов, нарядами на патрульных автомобилях со специальной цветографической схемой), которыми в случае необходимости пресечения и оформления административного правонарушения осуществляется остановка транспортного средства.</w:t>
      </w:r>
    </w:p>
    <w:p w:rsidR="004346F9" w:rsidRPr="00257F04" w:rsidRDefault="004346F9" w:rsidP="0043040A">
      <w:pPr>
        <w:pStyle w:val="ConsPlusNormal"/>
        <w:numPr>
          <w:ilvl w:val="0"/>
          <w:numId w:val="37"/>
        </w:numPr>
        <w:tabs>
          <w:tab w:val="left" w:pos="1134"/>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При осуществлении </w:t>
      </w:r>
      <w:r w:rsidR="00E00499" w:rsidRPr="00257F04">
        <w:rPr>
          <w:rFonts w:ascii="Times New Roman" w:hAnsi="Times New Roman" w:cs="Times New Roman"/>
          <w:color w:val="000000"/>
          <w:sz w:val="28"/>
          <w:szCs w:val="28"/>
        </w:rPr>
        <w:t>надзора</w:t>
      </w:r>
      <w:r w:rsidRPr="00257F04">
        <w:rPr>
          <w:rFonts w:ascii="Times New Roman" w:hAnsi="Times New Roman" w:cs="Times New Roman"/>
          <w:color w:val="000000"/>
          <w:sz w:val="28"/>
          <w:szCs w:val="28"/>
        </w:rPr>
        <w:t xml:space="preserve"> за доро</w:t>
      </w:r>
      <w:r w:rsidR="00E94EF5" w:rsidRPr="00257F04">
        <w:rPr>
          <w:rFonts w:ascii="Times New Roman" w:hAnsi="Times New Roman" w:cs="Times New Roman"/>
          <w:color w:val="000000"/>
          <w:sz w:val="28"/>
          <w:szCs w:val="28"/>
        </w:rPr>
        <w:t>жным движением принимаются меры</w:t>
      </w:r>
      <w:r w:rsidRPr="00257F04">
        <w:rPr>
          <w:rFonts w:ascii="Times New Roman" w:hAnsi="Times New Roman" w:cs="Times New Roman"/>
          <w:color w:val="000000"/>
          <w:sz w:val="28"/>
          <w:szCs w:val="28"/>
        </w:rPr>
        <w:t>:</w:t>
      </w:r>
    </w:p>
    <w:p w:rsidR="00276602" w:rsidRPr="00257F04" w:rsidRDefault="00C816DE" w:rsidP="004A4A23">
      <w:pPr>
        <w:pStyle w:val="ConsPlusNormal"/>
        <w:tabs>
          <w:tab w:val="num"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lastRenderedPageBreak/>
        <w:t xml:space="preserve">к </w:t>
      </w:r>
      <w:r w:rsidR="004346F9" w:rsidRPr="00257F04">
        <w:rPr>
          <w:rFonts w:ascii="Times New Roman" w:hAnsi="Times New Roman" w:cs="Times New Roman"/>
          <w:color w:val="000000"/>
          <w:sz w:val="28"/>
          <w:szCs w:val="28"/>
        </w:rPr>
        <w:t>предупреждению</w:t>
      </w:r>
      <w:r w:rsidR="00E07C69" w:rsidRPr="00257F04">
        <w:rPr>
          <w:rFonts w:ascii="Times New Roman" w:hAnsi="Times New Roman" w:cs="Times New Roman"/>
          <w:color w:val="000000"/>
          <w:sz w:val="28"/>
          <w:szCs w:val="28"/>
        </w:rPr>
        <w:t xml:space="preserve"> </w:t>
      </w:r>
      <w:r w:rsidR="004346F9" w:rsidRPr="00257F04">
        <w:rPr>
          <w:rFonts w:ascii="Times New Roman" w:hAnsi="Times New Roman" w:cs="Times New Roman"/>
          <w:color w:val="000000"/>
          <w:sz w:val="28"/>
          <w:szCs w:val="28"/>
        </w:rPr>
        <w:t>нарушений правил дорожного движения участниками дорожного движения;</w:t>
      </w:r>
    </w:p>
    <w:p w:rsidR="004346F9" w:rsidRPr="00257F04" w:rsidRDefault="00C816DE" w:rsidP="004A4A23">
      <w:pPr>
        <w:pStyle w:val="ConsPlusNormal"/>
        <w:tabs>
          <w:tab w:val="num"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к </w:t>
      </w:r>
      <w:r w:rsidR="00276602" w:rsidRPr="00257F04">
        <w:rPr>
          <w:rFonts w:ascii="Times New Roman" w:hAnsi="Times New Roman" w:cs="Times New Roman"/>
          <w:color w:val="000000"/>
          <w:sz w:val="28"/>
          <w:szCs w:val="28"/>
        </w:rPr>
        <w:t>предупреждению водителей о возникшей на их пути опасности, которую они не в состоянии своевременно обнаружить;</w:t>
      </w:r>
    </w:p>
    <w:p w:rsidR="004346F9" w:rsidRPr="00257F04" w:rsidRDefault="00C816DE" w:rsidP="004A4A23">
      <w:pPr>
        <w:pStyle w:val="ConsPlusNormal"/>
        <w:tabs>
          <w:tab w:val="num"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к </w:t>
      </w:r>
      <w:r w:rsidR="004346F9" w:rsidRPr="00257F04">
        <w:rPr>
          <w:rFonts w:ascii="Times New Roman" w:hAnsi="Times New Roman" w:cs="Times New Roman"/>
          <w:color w:val="000000"/>
          <w:sz w:val="28"/>
          <w:szCs w:val="28"/>
        </w:rPr>
        <w:t xml:space="preserve">выявлению затруднений в движении, </w:t>
      </w:r>
      <w:proofErr w:type="spellStart"/>
      <w:r w:rsidR="004346F9" w:rsidRPr="00257F04">
        <w:rPr>
          <w:rFonts w:ascii="Times New Roman" w:hAnsi="Times New Roman" w:cs="Times New Roman"/>
          <w:color w:val="000000"/>
          <w:sz w:val="28"/>
          <w:szCs w:val="28"/>
        </w:rPr>
        <w:t>предзаторовых</w:t>
      </w:r>
      <w:proofErr w:type="spellEnd"/>
      <w:r w:rsidR="004346F9" w:rsidRPr="00257F04">
        <w:rPr>
          <w:rFonts w:ascii="Times New Roman" w:hAnsi="Times New Roman" w:cs="Times New Roman"/>
          <w:color w:val="000000"/>
          <w:sz w:val="28"/>
          <w:szCs w:val="28"/>
        </w:rPr>
        <w:t xml:space="preserve">, </w:t>
      </w:r>
      <w:proofErr w:type="spellStart"/>
      <w:r w:rsidR="004346F9" w:rsidRPr="00257F04">
        <w:rPr>
          <w:rFonts w:ascii="Times New Roman" w:hAnsi="Times New Roman" w:cs="Times New Roman"/>
          <w:color w:val="000000"/>
          <w:sz w:val="28"/>
          <w:szCs w:val="28"/>
        </w:rPr>
        <w:t>заторовых</w:t>
      </w:r>
      <w:proofErr w:type="spellEnd"/>
      <w:r w:rsidR="004346F9" w:rsidRPr="00257F04">
        <w:rPr>
          <w:rFonts w:ascii="Times New Roman" w:hAnsi="Times New Roman" w:cs="Times New Roman"/>
          <w:color w:val="000000"/>
          <w:sz w:val="28"/>
          <w:szCs w:val="28"/>
        </w:rPr>
        <w:t xml:space="preserve"> ситуаций, иных помех движению транспортных средств и пешеходов, осуществлени</w:t>
      </w:r>
      <w:r w:rsidR="00DF6169" w:rsidRPr="00257F04">
        <w:rPr>
          <w:rFonts w:ascii="Times New Roman" w:hAnsi="Times New Roman" w:cs="Times New Roman"/>
          <w:color w:val="000000"/>
          <w:sz w:val="28"/>
          <w:szCs w:val="28"/>
        </w:rPr>
        <w:t>ю необходимых мер реагирования;</w:t>
      </w:r>
    </w:p>
    <w:p w:rsidR="004346F9" w:rsidRPr="00257F04" w:rsidRDefault="00C816DE" w:rsidP="004A4A23">
      <w:pPr>
        <w:pStyle w:val="ConsPlusNormal"/>
        <w:tabs>
          <w:tab w:val="num"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к </w:t>
      </w:r>
      <w:r w:rsidR="004346F9" w:rsidRPr="00257F04">
        <w:rPr>
          <w:rFonts w:ascii="Times New Roman" w:hAnsi="Times New Roman" w:cs="Times New Roman"/>
          <w:color w:val="000000"/>
          <w:sz w:val="28"/>
          <w:szCs w:val="28"/>
        </w:rPr>
        <w:t>оказанию, при необходимости и соответствующих обращениях, содействия участникам дорожного движения в передвижении по маршруту следования;</w:t>
      </w:r>
    </w:p>
    <w:p w:rsidR="00276602" w:rsidRPr="00257F04" w:rsidRDefault="00C816DE" w:rsidP="004A4A23">
      <w:pPr>
        <w:pStyle w:val="ConsPlusNormal"/>
        <w:tabs>
          <w:tab w:val="num"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к </w:t>
      </w:r>
      <w:r w:rsidR="00276602" w:rsidRPr="00257F04">
        <w:rPr>
          <w:rFonts w:ascii="Times New Roman" w:hAnsi="Times New Roman" w:cs="Times New Roman"/>
          <w:color w:val="000000"/>
          <w:sz w:val="28"/>
          <w:szCs w:val="28"/>
        </w:rPr>
        <w:t>выявлению и пресечению нарушений правил дорожного движения участниками дорожного движения;</w:t>
      </w:r>
    </w:p>
    <w:p w:rsidR="004346F9" w:rsidRPr="00257F04" w:rsidRDefault="00C816DE" w:rsidP="004A4A23">
      <w:pPr>
        <w:pStyle w:val="ConsPlusNormal"/>
        <w:tabs>
          <w:tab w:val="num"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к </w:t>
      </w:r>
      <w:r w:rsidR="004346F9" w:rsidRPr="00257F04">
        <w:rPr>
          <w:rFonts w:ascii="Times New Roman" w:hAnsi="Times New Roman" w:cs="Times New Roman"/>
          <w:color w:val="000000"/>
          <w:sz w:val="28"/>
          <w:szCs w:val="28"/>
        </w:rPr>
        <w:t>выявлению и задержанию транспортных средств, находящихся в розыске</w:t>
      </w:r>
      <w:r w:rsidR="00A92739" w:rsidRPr="00257F04">
        <w:rPr>
          <w:rFonts w:ascii="Times New Roman" w:hAnsi="Times New Roman" w:cs="Times New Roman"/>
          <w:color w:val="000000"/>
          <w:sz w:val="28"/>
          <w:szCs w:val="28"/>
        </w:rPr>
        <w:t>;</w:t>
      </w:r>
    </w:p>
    <w:p w:rsidR="004346F9" w:rsidRPr="00257F04" w:rsidRDefault="00C816DE" w:rsidP="004A4A23">
      <w:pPr>
        <w:pStyle w:val="ConsPlusNormal"/>
        <w:tabs>
          <w:tab w:val="num"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к </w:t>
      </w:r>
      <w:r w:rsidR="004346F9" w:rsidRPr="00257F04">
        <w:rPr>
          <w:rFonts w:ascii="Times New Roman" w:hAnsi="Times New Roman" w:cs="Times New Roman"/>
          <w:color w:val="000000"/>
          <w:sz w:val="28"/>
          <w:szCs w:val="28"/>
        </w:rPr>
        <w:t>пресечению преступлений и нарушений общест</w:t>
      </w:r>
      <w:r w:rsidR="00E042B4" w:rsidRPr="00257F04">
        <w:rPr>
          <w:rFonts w:ascii="Times New Roman" w:hAnsi="Times New Roman" w:cs="Times New Roman"/>
          <w:color w:val="000000"/>
          <w:sz w:val="28"/>
          <w:szCs w:val="28"/>
        </w:rPr>
        <w:t>венного порядка и безопасности;</w:t>
      </w:r>
    </w:p>
    <w:p w:rsidR="00276602" w:rsidRPr="00257F04" w:rsidRDefault="00C816DE" w:rsidP="004A4A23">
      <w:pPr>
        <w:pStyle w:val="ConsPlusNormal"/>
        <w:tabs>
          <w:tab w:val="num"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к </w:t>
      </w:r>
      <w:r w:rsidR="00692A11" w:rsidRPr="00257F04">
        <w:rPr>
          <w:rFonts w:ascii="Times New Roman" w:hAnsi="Times New Roman" w:cs="Times New Roman"/>
          <w:color w:val="000000"/>
          <w:sz w:val="28"/>
          <w:szCs w:val="28"/>
        </w:rPr>
        <w:t>о</w:t>
      </w:r>
      <w:r w:rsidR="00276602" w:rsidRPr="00257F04">
        <w:rPr>
          <w:rFonts w:ascii="Times New Roman" w:hAnsi="Times New Roman" w:cs="Times New Roman"/>
          <w:color w:val="000000"/>
          <w:sz w:val="28"/>
          <w:szCs w:val="28"/>
        </w:rPr>
        <w:t>каз</w:t>
      </w:r>
      <w:r w:rsidR="00692A11" w:rsidRPr="00257F04">
        <w:rPr>
          <w:rFonts w:ascii="Times New Roman" w:hAnsi="Times New Roman" w:cs="Times New Roman"/>
          <w:color w:val="000000"/>
          <w:sz w:val="28"/>
          <w:szCs w:val="28"/>
        </w:rPr>
        <w:t>анию содействия</w:t>
      </w:r>
      <w:r w:rsidR="00276602" w:rsidRPr="00257F04">
        <w:rPr>
          <w:rFonts w:ascii="Times New Roman" w:hAnsi="Times New Roman" w:cs="Times New Roman"/>
          <w:color w:val="000000"/>
          <w:sz w:val="28"/>
          <w:szCs w:val="28"/>
        </w:rPr>
        <w:t xml:space="preserve"> в беспрепятственном проезде транспортных средств аварийно-спасательных служб в районы </w:t>
      </w:r>
      <w:r w:rsidR="00692A11" w:rsidRPr="00257F04">
        <w:rPr>
          <w:rFonts w:ascii="Times New Roman" w:hAnsi="Times New Roman" w:cs="Times New Roman"/>
          <w:color w:val="000000"/>
          <w:sz w:val="28"/>
          <w:szCs w:val="28"/>
        </w:rPr>
        <w:t xml:space="preserve">ликвидации последствий </w:t>
      </w:r>
      <w:r w:rsidR="00276602" w:rsidRPr="00257F04">
        <w:rPr>
          <w:rFonts w:ascii="Times New Roman" w:hAnsi="Times New Roman" w:cs="Times New Roman"/>
          <w:color w:val="000000"/>
          <w:sz w:val="28"/>
          <w:szCs w:val="28"/>
        </w:rPr>
        <w:t>чрезвычайных с</w:t>
      </w:r>
      <w:r w:rsidR="00692A11" w:rsidRPr="00257F04">
        <w:rPr>
          <w:rFonts w:ascii="Times New Roman" w:hAnsi="Times New Roman" w:cs="Times New Roman"/>
          <w:color w:val="000000"/>
          <w:sz w:val="28"/>
          <w:szCs w:val="28"/>
        </w:rPr>
        <w:t>итуаций;</w:t>
      </w:r>
    </w:p>
    <w:p w:rsidR="004346F9" w:rsidRPr="00257F04" w:rsidRDefault="00C816DE" w:rsidP="004A4A23">
      <w:pPr>
        <w:pStyle w:val="ConsPlusNormal"/>
        <w:tabs>
          <w:tab w:val="num"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к </w:t>
      </w:r>
      <w:r w:rsidR="004346F9" w:rsidRPr="00257F04">
        <w:rPr>
          <w:rFonts w:ascii="Times New Roman" w:hAnsi="Times New Roman" w:cs="Times New Roman"/>
          <w:color w:val="000000"/>
          <w:sz w:val="28"/>
          <w:szCs w:val="28"/>
        </w:rPr>
        <w:t>обеспечению безопасного и беспрепятственного проезда автомобилей специального назначения;</w:t>
      </w:r>
    </w:p>
    <w:p w:rsidR="004346F9" w:rsidRPr="00257F04" w:rsidRDefault="00C816DE" w:rsidP="004A4A23">
      <w:pPr>
        <w:pStyle w:val="ConsPlusNormal"/>
        <w:tabs>
          <w:tab w:val="num" w:pos="1134"/>
        </w:tabs>
        <w:ind w:firstLine="709"/>
        <w:jc w:val="both"/>
        <w:rPr>
          <w:rFonts w:ascii="Times New Roman" w:hAnsi="Times New Roman" w:cs="Times New Roman"/>
          <w:color w:val="000000"/>
          <w:sz w:val="28"/>
          <w:szCs w:val="28"/>
        </w:rPr>
      </w:pPr>
      <w:proofErr w:type="gramStart"/>
      <w:r w:rsidRPr="00257F04">
        <w:rPr>
          <w:rFonts w:ascii="Times New Roman" w:hAnsi="Times New Roman" w:cs="Times New Roman"/>
          <w:color w:val="000000"/>
          <w:sz w:val="28"/>
          <w:szCs w:val="28"/>
        </w:rPr>
        <w:t xml:space="preserve">к </w:t>
      </w:r>
      <w:r w:rsidR="004346F9" w:rsidRPr="00257F04">
        <w:rPr>
          <w:rFonts w:ascii="Times New Roman" w:hAnsi="Times New Roman" w:cs="Times New Roman"/>
          <w:color w:val="000000"/>
          <w:sz w:val="28"/>
          <w:szCs w:val="28"/>
        </w:rPr>
        <w:t>фиксации и передаче в дежурн</w:t>
      </w:r>
      <w:r w:rsidR="00222869" w:rsidRPr="00257F04">
        <w:rPr>
          <w:rFonts w:ascii="Times New Roman" w:hAnsi="Times New Roman" w:cs="Times New Roman"/>
          <w:color w:val="000000"/>
          <w:sz w:val="28"/>
          <w:szCs w:val="28"/>
        </w:rPr>
        <w:t xml:space="preserve">ую </w:t>
      </w:r>
      <w:r w:rsidR="003E1275" w:rsidRPr="00257F04">
        <w:rPr>
          <w:rFonts w:ascii="Times New Roman" w:hAnsi="Times New Roman" w:cs="Times New Roman"/>
          <w:color w:val="000000"/>
          <w:sz w:val="28"/>
          <w:szCs w:val="28"/>
        </w:rPr>
        <w:t>группу строевого подразделения Госавтоинспекции</w:t>
      </w:r>
      <w:r w:rsidR="009D4130" w:rsidRPr="00257F04">
        <w:rPr>
          <w:rFonts w:ascii="Times New Roman" w:hAnsi="Times New Roman" w:cs="Times New Roman"/>
          <w:color w:val="000000"/>
          <w:sz w:val="28"/>
          <w:szCs w:val="28"/>
        </w:rPr>
        <w:t xml:space="preserve"> или</w:t>
      </w:r>
      <w:r w:rsidR="003E1275" w:rsidRPr="00257F04">
        <w:rPr>
          <w:rFonts w:ascii="Times New Roman" w:hAnsi="Times New Roman" w:cs="Times New Roman"/>
          <w:color w:val="000000"/>
          <w:sz w:val="28"/>
          <w:szCs w:val="28"/>
        </w:rPr>
        <w:t xml:space="preserve"> дежурную часть территориального органа МВД России </w:t>
      </w:r>
      <w:r w:rsidR="004346F9" w:rsidRPr="00257F04">
        <w:rPr>
          <w:rFonts w:ascii="Times New Roman" w:hAnsi="Times New Roman" w:cs="Times New Roman"/>
          <w:color w:val="000000"/>
          <w:sz w:val="28"/>
          <w:szCs w:val="28"/>
        </w:rPr>
        <w:t>установленных фактов нарушений правил, нормативов и стандартов в области обеспечения безопасности дорожного движения, недостатков в содержании дорог, инженерных сооружений, технических средств организации дорожного движения</w:t>
      </w:r>
      <w:r w:rsidR="005B0D9F" w:rsidRPr="00257F04">
        <w:rPr>
          <w:rFonts w:ascii="Times New Roman" w:hAnsi="Times New Roman" w:cs="Times New Roman"/>
          <w:color w:val="000000"/>
          <w:sz w:val="28"/>
          <w:szCs w:val="28"/>
        </w:rPr>
        <w:t xml:space="preserve"> и в местах проведения работ на дорогах</w:t>
      </w:r>
      <w:r w:rsidR="004346F9" w:rsidRPr="00257F04">
        <w:rPr>
          <w:rFonts w:ascii="Times New Roman" w:hAnsi="Times New Roman" w:cs="Times New Roman"/>
          <w:color w:val="000000"/>
          <w:sz w:val="28"/>
          <w:szCs w:val="28"/>
        </w:rPr>
        <w:t>, угрожающих безопасности дорожного движения</w:t>
      </w:r>
      <w:r w:rsidR="00463BCF" w:rsidRPr="00257F04">
        <w:rPr>
          <w:rStyle w:val="a5"/>
          <w:rFonts w:ascii="Times New Roman" w:hAnsi="Times New Roman" w:cs="Times New Roman"/>
          <w:color w:val="000000"/>
          <w:sz w:val="28"/>
          <w:szCs w:val="28"/>
        </w:rPr>
        <w:footnoteReference w:id="76"/>
      </w:r>
      <w:r w:rsidR="004346F9" w:rsidRPr="00257F04">
        <w:rPr>
          <w:rFonts w:ascii="Times New Roman" w:hAnsi="Times New Roman" w:cs="Times New Roman"/>
          <w:color w:val="000000"/>
          <w:sz w:val="28"/>
          <w:szCs w:val="28"/>
        </w:rPr>
        <w:t>;</w:t>
      </w:r>
      <w:proofErr w:type="gramEnd"/>
    </w:p>
    <w:p w:rsidR="004346F9" w:rsidRPr="00257F04" w:rsidRDefault="00C816DE" w:rsidP="004A4A23">
      <w:pPr>
        <w:pStyle w:val="ConsPlusNormal"/>
        <w:tabs>
          <w:tab w:val="num"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к </w:t>
      </w:r>
      <w:r w:rsidR="004346F9" w:rsidRPr="00257F04">
        <w:rPr>
          <w:rFonts w:ascii="Times New Roman" w:hAnsi="Times New Roman" w:cs="Times New Roman"/>
          <w:color w:val="000000"/>
          <w:sz w:val="28"/>
          <w:szCs w:val="28"/>
        </w:rPr>
        <w:t xml:space="preserve">выполнению указаний, полученных от </w:t>
      </w:r>
      <w:r w:rsidR="00923F1D" w:rsidRPr="00257F04">
        <w:rPr>
          <w:rFonts w:ascii="Times New Roman" w:hAnsi="Times New Roman" w:cs="Times New Roman"/>
          <w:color w:val="000000"/>
          <w:sz w:val="28"/>
          <w:szCs w:val="28"/>
        </w:rPr>
        <w:t xml:space="preserve">вышестоящих </w:t>
      </w:r>
      <w:r w:rsidR="004346F9" w:rsidRPr="00257F04">
        <w:rPr>
          <w:rFonts w:ascii="Times New Roman" w:hAnsi="Times New Roman" w:cs="Times New Roman"/>
          <w:color w:val="000000"/>
          <w:sz w:val="28"/>
          <w:szCs w:val="28"/>
        </w:rPr>
        <w:t>руководител</w:t>
      </w:r>
      <w:r w:rsidR="00923F1D" w:rsidRPr="00257F04">
        <w:rPr>
          <w:rFonts w:ascii="Times New Roman" w:hAnsi="Times New Roman" w:cs="Times New Roman"/>
          <w:color w:val="000000"/>
          <w:sz w:val="28"/>
          <w:szCs w:val="28"/>
        </w:rPr>
        <w:t>ей</w:t>
      </w:r>
      <w:r w:rsidR="004346F9" w:rsidRPr="00257F04">
        <w:rPr>
          <w:rFonts w:ascii="Times New Roman" w:hAnsi="Times New Roman" w:cs="Times New Roman"/>
          <w:color w:val="000000"/>
          <w:sz w:val="28"/>
          <w:szCs w:val="28"/>
        </w:rPr>
        <w:t xml:space="preserve"> </w:t>
      </w:r>
      <w:r w:rsidR="008F2D28" w:rsidRPr="00257F04">
        <w:rPr>
          <w:rFonts w:ascii="Times New Roman" w:hAnsi="Times New Roman" w:cs="Times New Roman"/>
          <w:color w:val="000000"/>
          <w:sz w:val="28"/>
          <w:szCs w:val="28"/>
        </w:rPr>
        <w:t>Госавтоинспекции</w:t>
      </w:r>
      <w:r w:rsidR="004346F9" w:rsidRPr="00257F04">
        <w:rPr>
          <w:rFonts w:ascii="Times New Roman" w:hAnsi="Times New Roman" w:cs="Times New Roman"/>
          <w:color w:val="000000"/>
          <w:sz w:val="28"/>
          <w:szCs w:val="28"/>
        </w:rPr>
        <w:t xml:space="preserve"> или дежурного.</w:t>
      </w:r>
    </w:p>
    <w:p w:rsidR="004346F9" w:rsidRPr="00257F04" w:rsidRDefault="004346F9" w:rsidP="004A4A23">
      <w:pPr>
        <w:pStyle w:val="ConsPlusNormal"/>
        <w:tabs>
          <w:tab w:val="num"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В случае одновременного возникновения обстоятельств, требующих реагирования сотрудника, в приоритетном порядке осуществляются действия, направленные на сохранение жизни и здоровья граждан, объектов государственной охраны, предупреждение дорожно-транспортных происшествий.</w:t>
      </w:r>
    </w:p>
    <w:p w:rsidR="00683CAA" w:rsidRPr="00257F04" w:rsidRDefault="00683CAA" w:rsidP="0043040A">
      <w:pPr>
        <w:pStyle w:val="ConsNormal"/>
        <w:numPr>
          <w:ilvl w:val="0"/>
          <w:numId w:val="37"/>
        </w:numPr>
        <w:tabs>
          <w:tab w:val="left" w:pos="1134"/>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Специальные технические средства для </w:t>
      </w:r>
      <w:r w:rsidR="00E00499" w:rsidRPr="00257F04">
        <w:rPr>
          <w:rFonts w:ascii="Times New Roman" w:hAnsi="Times New Roman" w:cs="Times New Roman"/>
          <w:color w:val="000000"/>
          <w:sz w:val="28"/>
          <w:szCs w:val="28"/>
        </w:rPr>
        <w:t xml:space="preserve">надзора </w:t>
      </w:r>
      <w:r w:rsidRPr="00257F04">
        <w:rPr>
          <w:rFonts w:ascii="Times New Roman" w:hAnsi="Times New Roman" w:cs="Times New Roman"/>
          <w:color w:val="000000"/>
          <w:sz w:val="28"/>
          <w:szCs w:val="28"/>
        </w:rPr>
        <w:t>за дорожным движением</w:t>
      </w:r>
      <w:r w:rsidR="00A00751" w:rsidRPr="00257F04">
        <w:rPr>
          <w:rFonts w:ascii="Times New Roman" w:hAnsi="Times New Roman" w:cs="Times New Roman"/>
          <w:color w:val="000000"/>
          <w:sz w:val="28"/>
          <w:szCs w:val="28"/>
        </w:rPr>
        <w:t>, относящиеся к измерительным приборам,</w:t>
      </w:r>
      <w:r w:rsidRPr="00257F04">
        <w:rPr>
          <w:rFonts w:ascii="Times New Roman" w:hAnsi="Times New Roman" w:cs="Times New Roman"/>
          <w:color w:val="000000"/>
          <w:sz w:val="28"/>
          <w:szCs w:val="28"/>
        </w:rPr>
        <w:t xml:space="preserve"> должны быть </w:t>
      </w:r>
      <w:r w:rsidRPr="00257F04">
        <w:rPr>
          <w:rFonts w:ascii="Times New Roman" w:hAnsi="Times New Roman"/>
          <w:color w:val="000000"/>
          <w:sz w:val="28"/>
          <w:szCs w:val="28"/>
        </w:rPr>
        <w:t xml:space="preserve">сертифицированы в качестве средства измерения, иметь </w:t>
      </w:r>
      <w:r w:rsidRPr="00257F04">
        <w:rPr>
          <w:rFonts w:ascii="Times New Roman" w:hAnsi="Times New Roman" w:cs="Times New Roman"/>
          <w:color w:val="000000"/>
          <w:sz w:val="28"/>
          <w:szCs w:val="28"/>
        </w:rPr>
        <w:t xml:space="preserve">действующее </w:t>
      </w:r>
      <w:r w:rsidRPr="00257F04">
        <w:rPr>
          <w:rFonts w:ascii="Times New Roman" w:hAnsi="Times New Roman" w:cs="Times New Roman"/>
          <w:color w:val="000000"/>
          <w:sz w:val="28"/>
          <w:szCs w:val="28"/>
        </w:rPr>
        <w:lastRenderedPageBreak/>
        <w:t>свидетельство о метрологической поверке</w:t>
      </w:r>
      <w:r w:rsidRPr="00257F04">
        <w:rPr>
          <w:rStyle w:val="a5"/>
          <w:rFonts w:ascii="Times New Roman" w:hAnsi="Times New Roman" w:cs="Times New Roman"/>
          <w:color w:val="000000"/>
          <w:sz w:val="28"/>
          <w:szCs w:val="28"/>
        </w:rPr>
        <w:footnoteReference w:id="77"/>
      </w:r>
      <w:r w:rsidRPr="00257F04">
        <w:rPr>
          <w:rFonts w:ascii="Times New Roman" w:hAnsi="Times New Roman" w:cs="Times New Roman"/>
          <w:color w:val="000000"/>
          <w:sz w:val="28"/>
          <w:szCs w:val="28"/>
        </w:rPr>
        <w:t xml:space="preserve"> (хранится в</w:t>
      </w:r>
      <w:r w:rsidR="002C39A6" w:rsidRPr="00257F04">
        <w:rPr>
          <w:rFonts w:ascii="Times New Roman" w:hAnsi="Times New Roman" w:cs="Times New Roman"/>
          <w:color w:val="000000"/>
          <w:sz w:val="28"/>
          <w:szCs w:val="28"/>
        </w:rPr>
        <w:t xml:space="preserve"> строевом подразделении Госавтоинспекции</w:t>
      </w:r>
      <w:r w:rsidRPr="00257F04">
        <w:rPr>
          <w:rFonts w:ascii="Times New Roman" w:hAnsi="Times New Roman" w:cs="Times New Roman"/>
          <w:color w:val="000000"/>
          <w:sz w:val="28"/>
          <w:szCs w:val="28"/>
        </w:rPr>
        <w:t>) и применяться в соответствии с инструкциями и методическими указаниями о порядке применения этих средств.</w:t>
      </w:r>
    </w:p>
    <w:p w:rsidR="00683CAA" w:rsidRPr="00257F04" w:rsidRDefault="005E4087" w:rsidP="006A5BB8">
      <w:pPr>
        <w:tabs>
          <w:tab w:val="num" w:pos="1134"/>
        </w:tabs>
        <w:autoSpaceDE w:val="0"/>
        <w:autoSpaceDN w:val="0"/>
        <w:adjustRightInd w:val="0"/>
        <w:ind w:firstLine="709"/>
        <w:jc w:val="both"/>
        <w:rPr>
          <w:color w:val="000000"/>
          <w:sz w:val="28"/>
          <w:szCs w:val="28"/>
        </w:rPr>
      </w:pPr>
      <w:r w:rsidRPr="00257F04">
        <w:rPr>
          <w:color w:val="000000"/>
          <w:sz w:val="28"/>
          <w:szCs w:val="28"/>
        </w:rPr>
        <w:t xml:space="preserve">При надзоре за дорожным движением допускается использование специальных технических средств, принадлежащих </w:t>
      </w:r>
      <w:r w:rsidR="00B21883" w:rsidRPr="00257F04">
        <w:rPr>
          <w:color w:val="000000"/>
          <w:sz w:val="28"/>
          <w:szCs w:val="28"/>
        </w:rPr>
        <w:t>государственным и муниципальным органам, общественным объединениям и организациям</w:t>
      </w:r>
      <w:r w:rsidR="00A00751" w:rsidRPr="00257F04">
        <w:rPr>
          <w:rStyle w:val="a5"/>
          <w:color w:val="000000"/>
          <w:sz w:val="28"/>
          <w:szCs w:val="28"/>
        </w:rPr>
        <w:footnoteReference w:id="78"/>
      </w:r>
      <w:r w:rsidR="006A5BB8" w:rsidRPr="00257F04">
        <w:rPr>
          <w:color w:val="000000"/>
          <w:sz w:val="28"/>
          <w:szCs w:val="28"/>
        </w:rPr>
        <w:t xml:space="preserve">, а также использование </w:t>
      </w:r>
      <w:r w:rsidR="00B059F7" w:rsidRPr="00257F04">
        <w:rPr>
          <w:color w:val="000000"/>
          <w:sz w:val="28"/>
          <w:szCs w:val="28"/>
        </w:rPr>
        <w:t>иных</w:t>
      </w:r>
      <w:r w:rsidR="000E296C" w:rsidRPr="00257F04">
        <w:rPr>
          <w:color w:val="000000"/>
          <w:sz w:val="28"/>
          <w:szCs w:val="28"/>
        </w:rPr>
        <w:t xml:space="preserve"> технических</w:t>
      </w:r>
      <w:r w:rsidR="00B059F7" w:rsidRPr="00257F04">
        <w:rPr>
          <w:color w:val="000000"/>
          <w:sz w:val="28"/>
          <w:szCs w:val="28"/>
        </w:rPr>
        <w:t xml:space="preserve"> </w:t>
      </w:r>
      <w:r w:rsidR="009F7ACA" w:rsidRPr="00257F04">
        <w:rPr>
          <w:color w:val="000000"/>
          <w:sz w:val="28"/>
          <w:szCs w:val="28"/>
        </w:rPr>
        <w:t>средств</w:t>
      </w:r>
      <w:r w:rsidR="006A5BB8" w:rsidRPr="00257F04">
        <w:rPr>
          <w:color w:val="000000"/>
          <w:sz w:val="28"/>
          <w:szCs w:val="28"/>
        </w:rPr>
        <w:t xml:space="preserve"> фот</w:t>
      </w:r>
      <w:proofErr w:type="gramStart"/>
      <w:r w:rsidR="006A5BB8" w:rsidRPr="00257F04">
        <w:rPr>
          <w:color w:val="000000"/>
          <w:sz w:val="28"/>
          <w:szCs w:val="28"/>
        </w:rPr>
        <w:t>о-</w:t>
      </w:r>
      <w:proofErr w:type="gramEnd"/>
      <w:r w:rsidR="00BD4688" w:rsidRPr="00257F04">
        <w:rPr>
          <w:color w:val="000000"/>
          <w:sz w:val="28"/>
          <w:szCs w:val="28"/>
        </w:rPr>
        <w:t xml:space="preserve">, </w:t>
      </w:r>
      <w:proofErr w:type="spellStart"/>
      <w:r w:rsidR="0071464B" w:rsidRPr="00257F04">
        <w:rPr>
          <w:color w:val="000000"/>
          <w:sz w:val="28"/>
          <w:szCs w:val="28"/>
        </w:rPr>
        <w:t>звуко</w:t>
      </w:r>
      <w:proofErr w:type="spellEnd"/>
      <w:r w:rsidR="0071464B" w:rsidRPr="00257F04">
        <w:rPr>
          <w:color w:val="000000"/>
          <w:sz w:val="28"/>
          <w:szCs w:val="28"/>
        </w:rPr>
        <w:t xml:space="preserve">- и </w:t>
      </w:r>
      <w:r w:rsidR="00BD4688" w:rsidRPr="00257F04">
        <w:rPr>
          <w:color w:val="000000"/>
          <w:sz w:val="28"/>
          <w:szCs w:val="28"/>
        </w:rPr>
        <w:t>видеозаписи</w:t>
      </w:r>
      <w:r w:rsidR="00B059F7" w:rsidRPr="00257F04">
        <w:rPr>
          <w:rStyle w:val="a5"/>
          <w:color w:val="000000"/>
          <w:sz w:val="28"/>
          <w:szCs w:val="28"/>
        </w:rPr>
        <w:footnoteReference w:id="79"/>
      </w:r>
      <w:r w:rsidR="00B059F7" w:rsidRPr="00257F04">
        <w:rPr>
          <w:color w:val="000000"/>
          <w:sz w:val="28"/>
          <w:szCs w:val="28"/>
        </w:rPr>
        <w:t>.</w:t>
      </w:r>
    </w:p>
    <w:p w:rsidR="004346F9" w:rsidRPr="00257F04" w:rsidRDefault="004346F9" w:rsidP="0043040A">
      <w:pPr>
        <w:pStyle w:val="ConsPlusNormal"/>
        <w:numPr>
          <w:ilvl w:val="0"/>
          <w:numId w:val="37"/>
        </w:numPr>
        <w:tabs>
          <w:tab w:val="left" w:pos="1134"/>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При </w:t>
      </w:r>
      <w:r w:rsidR="0001579F" w:rsidRPr="00257F04">
        <w:rPr>
          <w:rFonts w:ascii="Times New Roman" w:hAnsi="Times New Roman" w:cs="Times New Roman"/>
          <w:color w:val="000000"/>
          <w:sz w:val="28"/>
          <w:szCs w:val="28"/>
        </w:rPr>
        <w:t xml:space="preserve">выявлении </w:t>
      </w:r>
      <w:r w:rsidR="00C85241" w:rsidRPr="00257F04">
        <w:rPr>
          <w:rFonts w:ascii="Times New Roman" w:hAnsi="Times New Roman" w:cs="Times New Roman"/>
          <w:color w:val="000000"/>
          <w:sz w:val="28"/>
          <w:szCs w:val="28"/>
        </w:rPr>
        <w:t>нарушения</w:t>
      </w:r>
      <w:r w:rsidRPr="00257F04">
        <w:rPr>
          <w:rFonts w:ascii="Times New Roman" w:hAnsi="Times New Roman" w:cs="Times New Roman"/>
          <w:color w:val="000000"/>
          <w:sz w:val="28"/>
          <w:szCs w:val="28"/>
        </w:rPr>
        <w:t xml:space="preserve"> правил дорожного движения</w:t>
      </w:r>
      <w:r w:rsidR="00525A6A" w:rsidRPr="00257F04">
        <w:rPr>
          <w:rFonts w:ascii="Times New Roman" w:hAnsi="Times New Roman" w:cs="Times New Roman"/>
          <w:color w:val="000000"/>
          <w:sz w:val="28"/>
          <w:szCs w:val="28"/>
        </w:rPr>
        <w:t>, совершенного</w:t>
      </w:r>
      <w:r w:rsidRPr="00257F04">
        <w:rPr>
          <w:rFonts w:ascii="Times New Roman" w:hAnsi="Times New Roman" w:cs="Times New Roman"/>
          <w:color w:val="000000"/>
          <w:sz w:val="22"/>
          <w:szCs w:val="22"/>
        </w:rPr>
        <w:t xml:space="preserve"> </w:t>
      </w:r>
      <w:r w:rsidR="00C85241" w:rsidRPr="00257F04">
        <w:rPr>
          <w:rFonts w:ascii="Times New Roman" w:hAnsi="Times New Roman" w:cs="Times New Roman"/>
          <w:color w:val="000000"/>
          <w:sz w:val="28"/>
          <w:szCs w:val="28"/>
        </w:rPr>
        <w:t>участником</w:t>
      </w:r>
      <w:r w:rsidR="00C85241" w:rsidRPr="00257F04">
        <w:rPr>
          <w:rFonts w:ascii="Times New Roman" w:hAnsi="Times New Roman" w:cs="Times New Roman"/>
          <w:color w:val="000000"/>
          <w:sz w:val="22"/>
          <w:szCs w:val="22"/>
        </w:rPr>
        <w:t xml:space="preserve"> </w:t>
      </w:r>
      <w:r w:rsidR="00C85241" w:rsidRPr="00257F04">
        <w:rPr>
          <w:rFonts w:ascii="Times New Roman" w:hAnsi="Times New Roman" w:cs="Times New Roman"/>
          <w:color w:val="000000"/>
          <w:sz w:val="28"/>
          <w:szCs w:val="28"/>
        </w:rPr>
        <w:t>дорожного</w:t>
      </w:r>
      <w:r w:rsidR="00C85241" w:rsidRPr="00257F04">
        <w:rPr>
          <w:rFonts w:ascii="Times New Roman" w:hAnsi="Times New Roman" w:cs="Times New Roman"/>
          <w:color w:val="000000"/>
          <w:sz w:val="24"/>
          <w:szCs w:val="24"/>
        </w:rPr>
        <w:t xml:space="preserve"> </w:t>
      </w:r>
      <w:r w:rsidR="00C85241" w:rsidRPr="00257F04">
        <w:rPr>
          <w:rFonts w:ascii="Times New Roman" w:hAnsi="Times New Roman" w:cs="Times New Roman"/>
          <w:color w:val="000000"/>
          <w:sz w:val="28"/>
          <w:szCs w:val="28"/>
        </w:rPr>
        <w:t>движения</w:t>
      </w:r>
      <w:r w:rsidR="00525A6A" w:rsidRPr="00257F04">
        <w:rPr>
          <w:rFonts w:ascii="Times New Roman" w:hAnsi="Times New Roman" w:cs="Times New Roman"/>
          <w:color w:val="000000"/>
          <w:sz w:val="28"/>
          <w:szCs w:val="28"/>
        </w:rPr>
        <w:t>,</w:t>
      </w:r>
      <w:r w:rsidR="00776ACA" w:rsidRPr="00257F04">
        <w:rPr>
          <w:rFonts w:ascii="Times New Roman" w:hAnsi="Times New Roman" w:cs="Times New Roman"/>
          <w:color w:val="000000"/>
          <w:sz w:val="24"/>
          <w:szCs w:val="24"/>
        </w:rPr>
        <w:t xml:space="preserve"> </w:t>
      </w:r>
      <w:r w:rsidR="00840091" w:rsidRPr="00257F04">
        <w:rPr>
          <w:rFonts w:ascii="Times New Roman" w:hAnsi="Times New Roman" w:cs="Times New Roman"/>
          <w:color w:val="000000"/>
          <w:sz w:val="28"/>
          <w:szCs w:val="28"/>
        </w:rPr>
        <w:t>могут</w:t>
      </w:r>
      <w:r w:rsidR="00840091" w:rsidRPr="00257F04">
        <w:rPr>
          <w:rFonts w:ascii="Times New Roman" w:hAnsi="Times New Roman" w:cs="Times New Roman"/>
          <w:color w:val="000000"/>
          <w:sz w:val="24"/>
          <w:szCs w:val="24"/>
        </w:rPr>
        <w:t xml:space="preserve"> </w:t>
      </w:r>
      <w:r w:rsidR="00840091" w:rsidRPr="00257F04">
        <w:rPr>
          <w:rFonts w:ascii="Times New Roman" w:hAnsi="Times New Roman" w:cs="Times New Roman"/>
          <w:color w:val="000000"/>
          <w:sz w:val="28"/>
          <w:szCs w:val="28"/>
        </w:rPr>
        <w:t>быть</w:t>
      </w:r>
      <w:r w:rsidR="00840091" w:rsidRPr="00257F04">
        <w:rPr>
          <w:rFonts w:ascii="Times New Roman" w:hAnsi="Times New Roman" w:cs="Times New Roman"/>
          <w:color w:val="000000"/>
          <w:sz w:val="24"/>
          <w:szCs w:val="24"/>
        </w:rPr>
        <w:t xml:space="preserve"> </w:t>
      </w:r>
      <w:r w:rsidR="00776ACA" w:rsidRPr="00257F04">
        <w:rPr>
          <w:rFonts w:ascii="Times New Roman" w:hAnsi="Times New Roman" w:cs="Times New Roman"/>
          <w:color w:val="000000"/>
          <w:sz w:val="28"/>
          <w:szCs w:val="28"/>
        </w:rPr>
        <w:t>осуществле</w:t>
      </w:r>
      <w:r w:rsidR="00840091" w:rsidRPr="00257F04">
        <w:rPr>
          <w:rFonts w:ascii="Times New Roman" w:hAnsi="Times New Roman" w:cs="Times New Roman"/>
          <w:color w:val="000000"/>
          <w:sz w:val="28"/>
          <w:szCs w:val="28"/>
        </w:rPr>
        <w:t>ны</w:t>
      </w:r>
      <w:r w:rsidRPr="00257F04">
        <w:rPr>
          <w:rFonts w:ascii="Times New Roman" w:hAnsi="Times New Roman" w:cs="Times New Roman"/>
          <w:color w:val="000000"/>
          <w:sz w:val="28"/>
          <w:szCs w:val="28"/>
        </w:rPr>
        <w:t>:</w:t>
      </w:r>
    </w:p>
    <w:p w:rsidR="004346F9" w:rsidRPr="00257F04" w:rsidRDefault="004346F9" w:rsidP="004A4A23">
      <w:pPr>
        <w:pStyle w:val="ConsPlusNormal"/>
        <w:tabs>
          <w:tab w:val="num"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остановка транспортного средства, пешехода </w:t>
      </w:r>
      <w:r w:rsidR="00AE180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пункт</w:t>
      </w:r>
      <w:r w:rsidR="00AE1806" w:rsidRPr="00257F04">
        <w:rPr>
          <w:rFonts w:ascii="Times New Roman" w:hAnsi="Times New Roman" w:cs="Times New Roman"/>
          <w:color w:val="000000"/>
          <w:sz w:val="28"/>
          <w:szCs w:val="28"/>
        </w:rPr>
        <w:t>ы</w:t>
      </w:r>
      <w:r w:rsidRPr="00257F04">
        <w:rPr>
          <w:rFonts w:ascii="Times New Roman" w:hAnsi="Times New Roman" w:cs="Times New Roman"/>
          <w:color w:val="000000"/>
          <w:sz w:val="28"/>
          <w:szCs w:val="28"/>
        </w:rPr>
        <w:t xml:space="preserve"> </w:t>
      </w:r>
      <w:r w:rsidR="0017547A" w:rsidRPr="00257F04">
        <w:rPr>
          <w:rFonts w:ascii="Times New Roman" w:hAnsi="Times New Roman" w:cs="Times New Roman"/>
          <w:color w:val="000000"/>
          <w:sz w:val="28"/>
          <w:szCs w:val="28"/>
        </w:rPr>
        <w:t>7</w:t>
      </w:r>
      <w:r w:rsidR="00435436" w:rsidRPr="00257F04">
        <w:rPr>
          <w:rFonts w:ascii="Times New Roman" w:hAnsi="Times New Roman" w:cs="Times New Roman"/>
          <w:color w:val="000000"/>
          <w:sz w:val="28"/>
          <w:szCs w:val="28"/>
        </w:rPr>
        <w:t>8</w:t>
      </w:r>
      <w:r w:rsidR="00F36850" w:rsidRPr="00257F04">
        <w:rPr>
          <w:rFonts w:ascii="Times New Roman" w:hAnsi="Times New Roman" w:cs="Times New Roman"/>
          <w:color w:val="000000"/>
          <w:sz w:val="28"/>
          <w:szCs w:val="28"/>
        </w:rPr>
        <w:t>-</w:t>
      </w:r>
      <w:r w:rsidR="0017547A" w:rsidRPr="00257F04">
        <w:rPr>
          <w:rFonts w:ascii="Times New Roman" w:hAnsi="Times New Roman" w:cs="Times New Roman"/>
          <w:color w:val="000000"/>
          <w:sz w:val="28"/>
          <w:szCs w:val="28"/>
        </w:rPr>
        <w:t>9</w:t>
      </w:r>
      <w:r w:rsidR="00435436" w:rsidRPr="00257F04">
        <w:rPr>
          <w:rFonts w:ascii="Times New Roman" w:hAnsi="Times New Roman" w:cs="Times New Roman"/>
          <w:color w:val="000000"/>
          <w:sz w:val="28"/>
          <w:szCs w:val="28"/>
        </w:rPr>
        <w:t>2</w:t>
      </w:r>
      <w:r w:rsidR="00D5333B" w:rsidRPr="00257F04">
        <w:rPr>
          <w:rFonts w:ascii="Times New Roman" w:hAnsi="Times New Roman" w:cs="Times New Roman"/>
          <w:color w:val="000000"/>
          <w:sz w:val="28"/>
          <w:szCs w:val="28"/>
        </w:rPr>
        <w:t xml:space="preserve"> </w:t>
      </w:r>
      <w:r w:rsidRPr="00257F04">
        <w:rPr>
          <w:rFonts w:ascii="Times New Roman" w:hAnsi="Times New Roman" w:cs="Times New Roman"/>
          <w:color w:val="000000"/>
          <w:sz w:val="28"/>
          <w:szCs w:val="28"/>
        </w:rPr>
        <w:t>настоящего Админист</w:t>
      </w:r>
      <w:r w:rsidR="00320E7C" w:rsidRPr="00257F04">
        <w:rPr>
          <w:rFonts w:ascii="Times New Roman" w:hAnsi="Times New Roman" w:cs="Times New Roman"/>
          <w:color w:val="000000"/>
          <w:sz w:val="28"/>
          <w:szCs w:val="28"/>
        </w:rPr>
        <w:t>ративного регламента</w:t>
      </w:r>
      <w:r w:rsidR="00AE1806" w:rsidRPr="00257F04">
        <w:rPr>
          <w:rFonts w:ascii="Times New Roman" w:hAnsi="Times New Roman" w:cs="Times New Roman"/>
          <w:color w:val="000000"/>
          <w:sz w:val="28"/>
          <w:szCs w:val="28"/>
        </w:rPr>
        <w:t>)</w:t>
      </w:r>
      <w:r w:rsidR="00320E7C" w:rsidRPr="00257F04">
        <w:rPr>
          <w:rFonts w:ascii="Times New Roman" w:hAnsi="Times New Roman" w:cs="Times New Roman"/>
          <w:color w:val="000000"/>
          <w:sz w:val="28"/>
          <w:szCs w:val="28"/>
        </w:rPr>
        <w:t xml:space="preserve"> с целью </w:t>
      </w:r>
      <w:r w:rsidRPr="00257F04">
        <w:rPr>
          <w:rFonts w:ascii="Times New Roman" w:hAnsi="Times New Roman" w:cs="Times New Roman"/>
          <w:color w:val="000000"/>
          <w:sz w:val="28"/>
          <w:szCs w:val="28"/>
        </w:rPr>
        <w:t>пресечения</w:t>
      </w:r>
      <w:r w:rsidR="00031617" w:rsidRPr="00257F04">
        <w:rPr>
          <w:rFonts w:ascii="Times New Roman" w:hAnsi="Times New Roman" w:cs="Times New Roman"/>
          <w:color w:val="000000"/>
          <w:sz w:val="28"/>
          <w:szCs w:val="28"/>
        </w:rPr>
        <w:t xml:space="preserve"> этого нарушения</w:t>
      </w:r>
      <w:r w:rsidRPr="00257F04">
        <w:rPr>
          <w:rFonts w:ascii="Times New Roman" w:hAnsi="Times New Roman" w:cs="Times New Roman"/>
          <w:color w:val="000000"/>
          <w:sz w:val="28"/>
          <w:szCs w:val="28"/>
        </w:rPr>
        <w:t xml:space="preserve"> и </w:t>
      </w:r>
      <w:r w:rsidR="005E44D5" w:rsidRPr="00257F04">
        <w:rPr>
          <w:rFonts w:ascii="Times New Roman" w:hAnsi="Times New Roman" w:cs="Times New Roman"/>
          <w:color w:val="000000"/>
          <w:sz w:val="28"/>
          <w:szCs w:val="28"/>
        </w:rPr>
        <w:t>осуществления производства по делу об административном правонарушении</w:t>
      </w:r>
      <w:r w:rsidRPr="00257F04">
        <w:rPr>
          <w:rFonts w:ascii="Times New Roman" w:hAnsi="Times New Roman" w:cs="Times New Roman"/>
          <w:color w:val="000000"/>
          <w:sz w:val="28"/>
          <w:szCs w:val="28"/>
        </w:rPr>
        <w:t>;</w:t>
      </w:r>
    </w:p>
    <w:p w:rsidR="004346F9" w:rsidRPr="00257F04" w:rsidRDefault="004346F9" w:rsidP="004A4A23">
      <w:pPr>
        <w:pStyle w:val="ConsPlusNormal"/>
        <w:tabs>
          <w:tab w:val="num"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передача информации о нарушении другому наряду сотрудник</w:t>
      </w:r>
      <w:r w:rsidR="0001579F" w:rsidRPr="00257F04">
        <w:rPr>
          <w:rFonts w:ascii="Times New Roman" w:hAnsi="Times New Roman" w:cs="Times New Roman"/>
          <w:color w:val="000000"/>
          <w:sz w:val="28"/>
          <w:szCs w:val="28"/>
        </w:rPr>
        <w:t>ов</w:t>
      </w:r>
      <w:r w:rsidR="009D4130" w:rsidRPr="00257F04">
        <w:rPr>
          <w:rFonts w:ascii="Times New Roman" w:hAnsi="Times New Roman" w:cs="Times New Roman"/>
          <w:color w:val="000000"/>
          <w:sz w:val="28"/>
          <w:szCs w:val="28"/>
        </w:rPr>
        <w:t>,</w:t>
      </w:r>
      <w:r w:rsidR="0001579F" w:rsidRPr="00257F04">
        <w:rPr>
          <w:rFonts w:ascii="Times New Roman" w:hAnsi="Times New Roman" w:cs="Times New Roman"/>
          <w:color w:val="000000"/>
          <w:sz w:val="28"/>
          <w:szCs w:val="28"/>
        </w:rPr>
        <w:t xml:space="preserve"> в </w:t>
      </w:r>
      <w:r w:rsidR="009D4130" w:rsidRPr="00257F04">
        <w:rPr>
          <w:rFonts w:ascii="Times New Roman" w:hAnsi="Times New Roman" w:cs="Times New Roman"/>
          <w:color w:val="000000"/>
          <w:sz w:val="28"/>
          <w:szCs w:val="28"/>
        </w:rPr>
        <w:t>дежурн</w:t>
      </w:r>
      <w:r w:rsidR="00222869" w:rsidRPr="00257F04">
        <w:rPr>
          <w:rFonts w:ascii="Times New Roman" w:hAnsi="Times New Roman" w:cs="Times New Roman"/>
          <w:color w:val="000000"/>
          <w:sz w:val="28"/>
          <w:szCs w:val="28"/>
        </w:rPr>
        <w:t xml:space="preserve">ую </w:t>
      </w:r>
      <w:r w:rsidR="009D4130" w:rsidRPr="00257F04">
        <w:rPr>
          <w:rFonts w:ascii="Times New Roman" w:hAnsi="Times New Roman" w:cs="Times New Roman"/>
          <w:color w:val="000000"/>
          <w:sz w:val="28"/>
          <w:szCs w:val="28"/>
        </w:rPr>
        <w:t>группу строевого подразделения Госавтоинспекции или дежурную часть территориального органа МВД России</w:t>
      </w:r>
      <w:r w:rsidR="0001579F" w:rsidRPr="00257F04">
        <w:rPr>
          <w:rFonts w:ascii="Times New Roman" w:hAnsi="Times New Roman" w:cs="Times New Roman"/>
          <w:color w:val="000000"/>
          <w:sz w:val="28"/>
          <w:szCs w:val="28"/>
        </w:rPr>
        <w:t xml:space="preserve"> (</w:t>
      </w:r>
      <w:r w:rsidRPr="00257F04">
        <w:rPr>
          <w:rFonts w:ascii="Times New Roman" w:hAnsi="Times New Roman" w:cs="Times New Roman"/>
          <w:color w:val="000000"/>
          <w:sz w:val="28"/>
          <w:szCs w:val="28"/>
        </w:rPr>
        <w:t xml:space="preserve">в случае необходимости пресечения нарушения и невозможности </w:t>
      </w:r>
      <w:proofErr w:type="gramStart"/>
      <w:r w:rsidRPr="00257F04">
        <w:rPr>
          <w:rFonts w:ascii="Times New Roman" w:hAnsi="Times New Roman" w:cs="Times New Roman"/>
          <w:color w:val="000000"/>
          <w:sz w:val="28"/>
          <w:szCs w:val="28"/>
        </w:rPr>
        <w:t>принятия</w:t>
      </w:r>
      <w:proofErr w:type="gramEnd"/>
      <w:r w:rsidRPr="00257F04">
        <w:rPr>
          <w:rFonts w:ascii="Times New Roman" w:hAnsi="Times New Roman" w:cs="Times New Roman"/>
          <w:color w:val="000000"/>
          <w:sz w:val="28"/>
          <w:szCs w:val="28"/>
        </w:rPr>
        <w:t xml:space="preserve"> самостоятельных мер к остановке транспортного средства</w:t>
      </w:r>
      <w:r w:rsidR="0001579F"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w:t>
      </w:r>
    </w:p>
    <w:p w:rsidR="004346F9" w:rsidRPr="00257F04" w:rsidRDefault="00776ACA" w:rsidP="004A4A23">
      <w:pPr>
        <w:pStyle w:val="ConsPlusNormal"/>
        <w:tabs>
          <w:tab w:val="num"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При одновременном</w:t>
      </w:r>
      <w:r w:rsidR="004346F9" w:rsidRPr="00257F04">
        <w:rPr>
          <w:rFonts w:ascii="Times New Roman" w:hAnsi="Times New Roman" w:cs="Times New Roman"/>
          <w:color w:val="000000"/>
          <w:sz w:val="28"/>
          <w:szCs w:val="28"/>
        </w:rPr>
        <w:t xml:space="preserve"> выя</w:t>
      </w:r>
      <w:r w:rsidRPr="00257F04">
        <w:rPr>
          <w:rFonts w:ascii="Times New Roman" w:hAnsi="Times New Roman" w:cs="Times New Roman"/>
          <w:color w:val="000000"/>
          <w:sz w:val="28"/>
          <w:szCs w:val="28"/>
        </w:rPr>
        <w:t>влении</w:t>
      </w:r>
      <w:r w:rsidR="004346F9" w:rsidRPr="00257F04">
        <w:rPr>
          <w:rFonts w:ascii="Times New Roman" w:hAnsi="Times New Roman" w:cs="Times New Roman"/>
          <w:color w:val="000000"/>
          <w:sz w:val="28"/>
          <w:szCs w:val="28"/>
        </w:rPr>
        <w:t xml:space="preserve"> нарушений правил дорожного движения, совершенных несколькими участниками дорожного движения, принимаются меры к пресечению нарушений, представляющих наибольшую опасность для жизни и здоровья граждан.</w:t>
      </w:r>
    </w:p>
    <w:p w:rsidR="00F26821" w:rsidRPr="00257F04" w:rsidRDefault="00F26821" w:rsidP="0043040A">
      <w:pPr>
        <w:pStyle w:val="ConsPlusNormal"/>
        <w:numPr>
          <w:ilvl w:val="0"/>
          <w:numId w:val="37"/>
        </w:numPr>
        <w:tabs>
          <w:tab w:val="left" w:pos="1134"/>
        </w:tabs>
        <w:ind w:left="0" w:firstLine="709"/>
        <w:jc w:val="both"/>
        <w:rPr>
          <w:rFonts w:ascii="Times New Roman" w:hAnsi="Times New Roman" w:cs="Times New Roman"/>
          <w:color w:val="000000"/>
          <w:sz w:val="28"/>
          <w:szCs w:val="28"/>
        </w:rPr>
      </w:pPr>
      <w:proofErr w:type="gramStart"/>
      <w:r w:rsidRPr="00257F04">
        <w:rPr>
          <w:rFonts w:ascii="Times New Roman" w:hAnsi="Times New Roman" w:cs="Times New Roman"/>
          <w:color w:val="000000"/>
          <w:sz w:val="28"/>
          <w:szCs w:val="28"/>
        </w:rPr>
        <w:t xml:space="preserve">При выявлении факта управления транспортным средством с </w:t>
      </w:r>
      <w:proofErr w:type="spellStart"/>
      <w:r w:rsidRPr="00257F04">
        <w:rPr>
          <w:rFonts w:ascii="Times New Roman" w:hAnsi="Times New Roman" w:cs="Times New Roman"/>
          <w:color w:val="000000"/>
          <w:sz w:val="28"/>
          <w:szCs w:val="28"/>
        </w:rPr>
        <w:t>негорящими</w:t>
      </w:r>
      <w:proofErr w:type="spellEnd"/>
      <w:r w:rsidRPr="00257F04">
        <w:rPr>
          <w:rFonts w:ascii="Times New Roman" w:hAnsi="Times New Roman" w:cs="Times New Roman"/>
          <w:color w:val="000000"/>
          <w:sz w:val="28"/>
          <w:szCs w:val="28"/>
        </w:rPr>
        <w:t xml:space="preserve"> (отсутствующими) фарами и задними габаритными огнями в темное время суток или в условиях недостаточной видимости либо недействующим со стороны водителя стеклоочистителе во время дождя или снегопада</w:t>
      </w:r>
      <w:r w:rsidRPr="00257F04">
        <w:rPr>
          <w:rStyle w:val="a5"/>
          <w:rFonts w:ascii="Times New Roman" w:hAnsi="Times New Roman" w:cs="Times New Roman"/>
          <w:color w:val="000000"/>
          <w:sz w:val="28"/>
          <w:szCs w:val="28"/>
        </w:rPr>
        <w:footnoteReference w:id="80"/>
      </w:r>
      <w:r w:rsidRPr="00257F04">
        <w:rPr>
          <w:rFonts w:ascii="Times New Roman" w:hAnsi="Times New Roman" w:cs="Times New Roman"/>
          <w:color w:val="000000"/>
          <w:sz w:val="28"/>
          <w:szCs w:val="28"/>
        </w:rPr>
        <w:t xml:space="preserve"> </w:t>
      </w:r>
      <w:r w:rsidR="00560719" w:rsidRPr="00257F04">
        <w:rPr>
          <w:rFonts w:ascii="Times New Roman" w:hAnsi="Times New Roman" w:cs="Times New Roman"/>
          <w:color w:val="000000"/>
          <w:sz w:val="28"/>
          <w:szCs w:val="28"/>
        </w:rPr>
        <w:t>сотрудник требует</w:t>
      </w:r>
      <w:r w:rsidRPr="00257F04">
        <w:rPr>
          <w:rFonts w:ascii="Times New Roman" w:hAnsi="Times New Roman" w:cs="Times New Roman"/>
          <w:color w:val="000000"/>
          <w:sz w:val="28"/>
          <w:szCs w:val="28"/>
        </w:rPr>
        <w:t xml:space="preserve"> прекратить движение </w:t>
      </w:r>
      <w:r w:rsidR="008964BB" w:rsidRPr="00257F04">
        <w:rPr>
          <w:rFonts w:ascii="Times New Roman" w:hAnsi="Times New Roman" w:cs="Times New Roman"/>
          <w:color w:val="000000"/>
          <w:sz w:val="28"/>
          <w:szCs w:val="28"/>
        </w:rPr>
        <w:t xml:space="preserve">данного транспортного средства </w:t>
      </w:r>
      <w:r w:rsidRPr="00257F04">
        <w:rPr>
          <w:rFonts w:ascii="Times New Roman" w:hAnsi="Times New Roman" w:cs="Times New Roman"/>
          <w:color w:val="000000"/>
          <w:sz w:val="28"/>
          <w:szCs w:val="28"/>
        </w:rPr>
        <w:t>до устранения</w:t>
      </w:r>
      <w:r w:rsidR="003D2209" w:rsidRPr="00257F04">
        <w:rPr>
          <w:rFonts w:ascii="Times New Roman" w:hAnsi="Times New Roman" w:cs="Times New Roman"/>
          <w:color w:val="000000"/>
          <w:sz w:val="28"/>
          <w:szCs w:val="28"/>
        </w:rPr>
        <w:t xml:space="preserve"> </w:t>
      </w:r>
      <w:r w:rsidRPr="00257F04">
        <w:rPr>
          <w:rFonts w:ascii="Times New Roman" w:hAnsi="Times New Roman" w:cs="Times New Roman"/>
          <w:color w:val="000000"/>
          <w:sz w:val="28"/>
          <w:szCs w:val="28"/>
        </w:rPr>
        <w:t>соответствующих неисправностей или условий, учитывая при этом, что назначение административного наказания не освобождает водителя от исполнения обязанности</w:t>
      </w:r>
      <w:proofErr w:type="gramEnd"/>
      <w:r w:rsidRPr="00257F04">
        <w:rPr>
          <w:rFonts w:ascii="Times New Roman" w:hAnsi="Times New Roman" w:cs="Times New Roman"/>
          <w:color w:val="000000"/>
          <w:sz w:val="28"/>
          <w:szCs w:val="28"/>
        </w:rPr>
        <w:t xml:space="preserve">, за </w:t>
      </w:r>
      <w:proofErr w:type="gramStart"/>
      <w:r w:rsidRPr="00257F04">
        <w:rPr>
          <w:rFonts w:ascii="Times New Roman" w:hAnsi="Times New Roman" w:cs="Times New Roman"/>
          <w:color w:val="000000"/>
          <w:sz w:val="28"/>
          <w:szCs w:val="28"/>
        </w:rPr>
        <w:t>неисполнение</w:t>
      </w:r>
      <w:proofErr w:type="gramEnd"/>
      <w:r w:rsidRPr="00257F04">
        <w:rPr>
          <w:rFonts w:ascii="Times New Roman" w:hAnsi="Times New Roman" w:cs="Times New Roman"/>
          <w:color w:val="000000"/>
          <w:sz w:val="28"/>
          <w:szCs w:val="28"/>
        </w:rPr>
        <w:t xml:space="preserve"> которой административное наказание было назначено</w:t>
      </w:r>
      <w:r w:rsidRPr="00257F04">
        <w:rPr>
          <w:rStyle w:val="a5"/>
          <w:rFonts w:ascii="Times New Roman" w:hAnsi="Times New Roman" w:cs="Times New Roman"/>
          <w:color w:val="000000"/>
          <w:sz w:val="28"/>
          <w:szCs w:val="28"/>
        </w:rPr>
        <w:footnoteReference w:id="81"/>
      </w:r>
      <w:r w:rsidR="00560719" w:rsidRPr="00257F04">
        <w:rPr>
          <w:rFonts w:ascii="Times New Roman" w:hAnsi="Times New Roman" w:cs="Times New Roman"/>
          <w:color w:val="000000"/>
          <w:sz w:val="28"/>
          <w:szCs w:val="28"/>
        </w:rPr>
        <w:t xml:space="preserve">, </w:t>
      </w:r>
      <w:r w:rsidR="00560719" w:rsidRPr="00257F04">
        <w:rPr>
          <w:rFonts w:ascii="Times New Roman" w:hAnsi="Times New Roman"/>
          <w:color w:val="000000"/>
          <w:sz w:val="28"/>
          <w:szCs w:val="28"/>
        </w:rPr>
        <w:t>а невыполнение законного требования сотрудника влечет административную ответственность</w:t>
      </w:r>
      <w:r w:rsidRPr="00257F04">
        <w:rPr>
          <w:rFonts w:ascii="Times New Roman" w:hAnsi="Times New Roman" w:cs="Times New Roman"/>
          <w:color w:val="000000"/>
          <w:sz w:val="28"/>
          <w:szCs w:val="28"/>
        </w:rPr>
        <w:t>. При этом стоянка транспортного средства не должна создавать угрозу безопасности дорожного движения.</w:t>
      </w:r>
    </w:p>
    <w:p w:rsidR="004346F9" w:rsidRPr="00257F04" w:rsidRDefault="004346F9" w:rsidP="0043040A">
      <w:pPr>
        <w:pStyle w:val="ConsPlusNormal"/>
        <w:numPr>
          <w:ilvl w:val="0"/>
          <w:numId w:val="37"/>
        </w:numPr>
        <w:tabs>
          <w:tab w:val="left" w:pos="1134"/>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При выявлении затруднений в движении, </w:t>
      </w:r>
      <w:proofErr w:type="spellStart"/>
      <w:r w:rsidRPr="00257F04">
        <w:rPr>
          <w:rFonts w:ascii="Times New Roman" w:hAnsi="Times New Roman" w:cs="Times New Roman"/>
          <w:color w:val="000000"/>
          <w:sz w:val="28"/>
          <w:szCs w:val="28"/>
        </w:rPr>
        <w:t>предзаторовых</w:t>
      </w:r>
      <w:proofErr w:type="spellEnd"/>
      <w:r w:rsidRPr="00257F04">
        <w:rPr>
          <w:rFonts w:ascii="Times New Roman" w:hAnsi="Times New Roman" w:cs="Times New Roman"/>
          <w:color w:val="000000"/>
          <w:sz w:val="28"/>
          <w:szCs w:val="28"/>
        </w:rPr>
        <w:t xml:space="preserve">, </w:t>
      </w:r>
      <w:proofErr w:type="spellStart"/>
      <w:r w:rsidRPr="00257F04">
        <w:rPr>
          <w:rFonts w:ascii="Times New Roman" w:hAnsi="Times New Roman" w:cs="Times New Roman"/>
          <w:color w:val="000000"/>
          <w:sz w:val="28"/>
          <w:szCs w:val="28"/>
        </w:rPr>
        <w:t>заторовых</w:t>
      </w:r>
      <w:proofErr w:type="spellEnd"/>
      <w:r w:rsidRPr="00257F04">
        <w:rPr>
          <w:rFonts w:ascii="Times New Roman" w:hAnsi="Times New Roman" w:cs="Times New Roman"/>
          <w:color w:val="000000"/>
          <w:sz w:val="28"/>
          <w:szCs w:val="28"/>
        </w:rPr>
        <w:t xml:space="preserve"> ситуаций, иных помех движению транспортных средств и пешеходов обеспечивается:</w:t>
      </w:r>
    </w:p>
    <w:p w:rsidR="00272AAA" w:rsidRPr="00257F04" w:rsidRDefault="004346F9" w:rsidP="0090348C">
      <w:pPr>
        <w:pStyle w:val="ConsPlusNormal"/>
        <w:tabs>
          <w:tab w:val="left"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lastRenderedPageBreak/>
        <w:t xml:space="preserve">принятие самостоятельно или с привлечением участников дорожного движения мер к устранению помех в дорожном движении; </w:t>
      </w:r>
    </w:p>
    <w:p w:rsidR="004346F9" w:rsidRPr="00257F04" w:rsidRDefault="004346F9" w:rsidP="0090348C">
      <w:pPr>
        <w:pStyle w:val="ConsPlusNormal"/>
        <w:tabs>
          <w:tab w:val="left"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в случае невозможности </w:t>
      </w:r>
      <w:r w:rsidR="00272AAA" w:rsidRPr="00257F04">
        <w:rPr>
          <w:rFonts w:ascii="Times New Roman" w:hAnsi="Times New Roman" w:cs="Times New Roman"/>
          <w:color w:val="000000"/>
          <w:sz w:val="28"/>
          <w:szCs w:val="28"/>
        </w:rPr>
        <w:t xml:space="preserve">их </w:t>
      </w:r>
      <w:r w:rsidRPr="00257F04">
        <w:rPr>
          <w:rFonts w:ascii="Times New Roman" w:hAnsi="Times New Roman" w:cs="Times New Roman"/>
          <w:color w:val="000000"/>
          <w:sz w:val="28"/>
          <w:szCs w:val="28"/>
        </w:rPr>
        <w:t>устран</w:t>
      </w:r>
      <w:r w:rsidR="00272AAA" w:rsidRPr="00257F04">
        <w:rPr>
          <w:rFonts w:ascii="Times New Roman" w:hAnsi="Times New Roman" w:cs="Times New Roman"/>
          <w:color w:val="000000"/>
          <w:sz w:val="28"/>
          <w:szCs w:val="28"/>
        </w:rPr>
        <w:t xml:space="preserve">ения </w:t>
      </w:r>
      <w:r w:rsidRPr="00257F04">
        <w:rPr>
          <w:rFonts w:ascii="Times New Roman" w:hAnsi="Times New Roman" w:cs="Times New Roman"/>
          <w:color w:val="000000"/>
          <w:sz w:val="28"/>
          <w:szCs w:val="28"/>
        </w:rPr>
        <w:t xml:space="preserve">– передача соответствующей информации в </w:t>
      </w:r>
      <w:r w:rsidR="009D4130" w:rsidRPr="00257F04">
        <w:rPr>
          <w:rFonts w:ascii="Times New Roman" w:hAnsi="Times New Roman" w:cs="Times New Roman"/>
          <w:color w:val="000000"/>
          <w:sz w:val="28"/>
          <w:szCs w:val="28"/>
        </w:rPr>
        <w:t>дежурн</w:t>
      </w:r>
      <w:r w:rsidR="00222869" w:rsidRPr="00257F04">
        <w:rPr>
          <w:rFonts w:ascii="Times New Roman" w:hAnsi="Times New Roman" w:cs="Times New Roman"/>
          <w:color w:val="000000"/>
          <w:sz w:val="28"/>
          <w:szCs w:val="28"/>
        </w:rPr>
        <w:t xml:space="preserve">ую </w:t>
      </w:r>
      <w:r w:rsidR="009D4130" w:rsidRPr="00257F04">
        <w:rPr>
          <w:rFonts w:ascii="Times New Roman" w:hAnsi="Times New Roman" w:cs="Times New Roman"/>
          <w:color w:val="000000"/>
          <w:sz w:val="28"/>
          <w:szCs w:val="28"/>
        </w:rPr>
        <w:t xml:space="preserve">группу строевого подразделения Госавтоинспекции или дежурную часть территориального органа МВД России </w:t>
      </w:r>
      <w:r w:rsidRPr="00257F04">
        <w:rPr>
          <w:rFonts w:ascii="Times New Roman" w:hAnsi="Times New Roman" w:cs="Times New Roman"/>
          <w:color w:val="000000"/>
          <w:sz w:val="28"/>
          <w:szCs w:val="28"/>
        </w:rPr>
        <w:t xml:space="preserve">и предупреждение участников движения с использованием при необходимости средств ограждения, </w:t>
      </w:r>
      <w:r w:rsidR="00A42C5F" w:rsidRPr="00257F04">
        <w:rPr>
          <w:rFonts w:ascii="Times New Roman" w:hAnsi="Times New Roman" w:cs="Times New Roman"/>
          <w:color w:val="000000"/>
          <w:sz w:val="28"/>
          <w:szCs w:val="28"/>
        </w:rPr>
        <w:t xml:space="preserve">патрульного транспортного средства, </w:t>
      </w:r>
      <w:r w:rsidRPr="00257F04">
        <w:rPr>
          <w:rFonts w:ascii="Times New Roman" w:hAnsi="Times New Roman" w:cs="Times New Roman"/>
          <w:color w:val="000000"/>
          <w:sz w:val="28"/>
          <w:szCs w:val="28"/>
        </w:rPr>
        <w:t>специальной световой</w:t>
      </w:r>
      <w:r w:rsidR="00590A9A" w:rsidRPr="00257F04">
        <w:rPr>
          <w:rFonts w:ascii="Times New Roman" w:hAnsi="Times New Roman" w:cs="Times New Roman"/>
          <w:color w:val="000000"/>
          <w:sz w:val="28"/>
          <w:szCs w:val="28"/>
        </w:rPr>
        <w:t xml:space="preserve"> сигнализации;</w:t>
      </w:r>
    </w:p>
    <w:p w:rsidR="00B666B1" w:rsidRPr="00257F04" w:rsidRDefault="00CE74A1" w:rsidP="0090348C">
      <w:pPr>
        <w:pStyle w:val="ConsPlusNormal"/>
        <w:tabs>
          <w:tab w:val="left"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выполнение</w:t>
      </w:r>
      <w:r w:rsidR="00590A9A" w:rsidRPr="00257F04">
        <w:rPr>
          <w:rFonts w:ascii="Times New Roman" w:hAnsi="Times New Roman" w:cs="Times New Roman"/>
          <w:color w:val="000000"/>
          <w:sz w:val="28"/>
          <w:szCs w:val="28"/>
        </w:rPr>
        <w:t xml:space="preserve"> по указанию или разрешению дежурного</w:t>
      </w:r>
      <w:r w:rsidRPr="00257F04">
        <w:rPr>
          <w:rFonts w:ascii="Times New Roman" w:hAnsi="Times New Roman" w:cs="Times New Roman"/>
          <w:color w:val="000000"/>
          <w:sz w:val="28"/>
          <w:szCs w:val="28"/>
        </w:rPr>
        <w:t xml:space="preserve"> распорядительно-регулировочных действий в соответствии с пунктом </w:t>
      </w:r>
      <w:r w:rsidR="00EC0C6B" w:rsidRPr="00257F04">
        <w:rPr>
          <w:rFonts w:ascii="Times New Roman" w:hAnsi="Times New Roman" w:cs="Times New Roman"/>
          <w:color w:val="000000"/>
          <w:sz w:val="28"/>
          <w:szCs w:val="28"/>
        </w:rPr>
        <w:t>7</w:t>
      </w:r>
      <w:r w:rsidR="00155DBE" w:rsidRPr="00257F04">
        <w:rPr>
          <w:rFonts w:ascii="Times New Roman" w:hAnsi="Times New Roman" w:cs="Times New Roman"/>
          <w:color w:val="000000"/>
          <w:sz w:val="28"/>
          <w:szCs w:val="28"/>
        </w:rPr>
        <w:t>4</w:t>
      </w:r>
      <w:r w:rsidRPr="00257F04">
        <w:rPr>
          <w:rFonts w:ascii="Times New Roman" w:hAnsi="Times New Roman" w:cs="Times New Roman"/>
          <w:color w:val="000000"/>
          <w:sz w:val="28"/>
          <w:szCs w:val="28"/>
        </w:rPr>
        <w:t xml:space="preserve"> настоящего Административного регламента с целью</w:t>
      </w:r>
      <w:r w:rsidR="00F141C5" w:rsidRPr="00257F04">
        <w:rPr>
          <w:rFonts w:ascii="Times New Roman" w:hAnsi="Times New Roman" w:cs="Times New Roman"/>
          <w:color w:val="000000"/>
          <w:sz w:val="28"/>
          <w:szCs w:val="28"/>
        </w:rPr>
        <w:t xml:space="preserve"> перераспределения транспортных потоков, </w:t>
      </w:r>
      <w:r w:rsidRPr="00257F04">
        <w:rPr>
          <w:rFonts w:ascii="Times New Roman" w:hAnsi="Times New Roman" w:cs="Times New Roman"/>
          <w:color w:val="000000"/>
          <w:sz w:val="28"/>
          <w:szCs w:val="28"/>
        </w:rPr>
        <w:t>направления транспортных средств в объезд</w:t>
      </w:r>
      <w:r w:rsidR="00F141C5" w:rsidRPr="00257F04">
        <w:rPr>
          <w:rFonts w:ascii="Times New Roman" w:hAnsi="Times New Roman" w:cs="Times New Roman"/>
          <w:color w:val="000000"/>
          <w:sz w:val="28"/>
          <w:szCs w:val="28"/>
        </w:rPr>
        <w:t>.</w:t>
      </w:r>
    </w:p>
    <w:p w:rsidR="004346F9" w:rsidRPr="00257F04" w:rsidRDefault="004346F9" w:rsidP="0043040A">
      <w:pPr>
        <w:pStyle w:val="ConsPlusNormal"/>
        <w:numPr>
          <w:ilvl w:val="0"/>
          <w:numId w:val="37"/>
        </w:numPr>
        <w:tabs>
          <w:tab w:val="left" w:pos="1134"/>
        </w:tabs>
        <w:ind w:left="0" w:firstLine="709"/>
        <w:jc w:val="both"/>
        <w:rPr>
          <w:rFonts w:ascii="Times New Roman" w:hAnsi="Times New Roman" w:cs="Times New Roman"/>
          <w:color w:val="000000"/>
          <w:sz w:val="28"/>
          <w:szCs w:val="28"/>
        </w:rPr>
      </w:pPr>
      <w:proofErr w:type="gramStart"/>
      <w:r w:rsidRPr="00257F04">
        <w:rPr>
          <w:rFonts w:ascii="Times New Roman" w:hAnsi="Times New Roman" w:cs="Times New Roman"/>
          <w:color w:val="000000"/>
          <w:sz w:val="28"/>
          <w:szCs w:val="28"/>
        </w:rPr>
        <w:t xml:space="preserve">При установлении факта или получении информации о неисправности, неправильной установке технических средств организации дорожного движения, </w:t>
      </w:r>
      <w:r w:rsidR="00745495" w:rsidRPr="00257F04">
        <w:rPr>
          <w:rFonts w:ascii="Times New Roman" w:hAnsi="Times New Roman" w:cs="Times New Roman"/>
          <w:color w:val="000000"/>
          <w:sz w:val="28"/>
          <w:szCs w:val="28"/>
        </w:rPr>
        <w:t xml:space="preserve">нарушении правил проведения ремонтно-строительных работ на дорогах, </w:t>
      </w:r>
      <w:r w:rsidRPr="00257F04">
        <w:rPr>
          <w:rFonts w:ascii="Times New Roman" w:hAnsi="Times New Roman" w:cs="Times New Roman"/>
          <w:color w:val="000000"/>
          <w:sz w:val="28"/>
          <w:szCs w:val="28"/>
        </w:rPr>
        <w:t xml:space="preserve">создающих угрозу безопасности дорожного движения, принимаются возможные меры к устранению недостатков, а в случае невозможности </w:t>
      </w:r>
      <w:r w:rsidR="005E44D5"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xml:space="preserve"> обеспечивается передача соответствующей информации </w:t>
      </w:r>
      <w:r w:rsidR="00965907" w:rsidRPr="00257F04">
        <w:rPr>
          <w:rFonts w:ascii="Times New Roman" w:hAnsi="Times New Roman" w:cs="Times New Roman"/>
          <w:color w:val="000000"/>
          <w:sz w:val="28"/>
          <w:szCs w:val="28"/>
        </w:rPr>
        <w:t>в дежурн</w:t>
      </w:r>
      <w:r w:rsidR="00222869" w:rsidRPr="00257F04">
        <w:rPr>
          <w:rFonts w:ascii="Times New Roman" w:hAnsi="Times New Roman" w:cs="Times New Roman"/>
          <w:color w:val="000000"/>
          <w:sz w:val="28"/>
          <w:szCs w:val="28"/>
        </w:rPr>
        <w:t xml:space="preserve">ую </w:t>
      </w:r>
      <w:r w:rsidR="00965907" w:rsidRPr="00257F04">
        <w:rPr>
          <w:rFonts w:ascii="Times New Roman" w:hAnsi="Times New Roman" w:cs="Times New Roman"/>
          <w:color w:val="000000"/>
          <w:sz w:val="28"/>
          <w:szCs w:val="28"/>
        </w:rPr>
        <w:t xml:space="preserve">группу строевого подразделения Госавтоинспекции или дежурную часть территориального органа МВД России </w:t>
      </w:r>
      <w:r w:rsidRPr="00257F04">
        <w:rPr>
          <w:rFonts w:ascii="Times New Roman" w:hAnsi="Times New Roman" w:cs="Times New Roman"/>
          <w:color w:val="000000"/>
          <w:sz w:val="28"/>
          <w:szCs w:val="28"/>
        </w:rPr>
        <w:t>и осуществляются необходимые распорядительно</w:t>
      </w:r>
      <w:r w:rsidRPr="00257F04">
        <w:rPr>
          <w:rFonts w:ascii="Times New Roman" w:hAnsi="Times New Roman" w:cs="Times New Roman"/>
          <w:b/>
          <w:color w:val="000000"/>
          <w:sz w:val="28"/>
          <w:szCs w:val="28"/>
        </w:rPr>
        <w:t>-</w:t>
      </w:r>
      <w:r w:rsidRPr="00257F04">
        <w:rPr>
          <w:rFonts w:ascii="Times New Roman" w:hAnsi="Times New Roman" w:cs="Times New Roman"/>
          <w:color w:val="000000"/>
          <w:sz w:val="28"/>
          <w:szCs w:val="28"/>
        </w:rPr>
        <w:t>регулировочные действия до</w:t>
      </w:r>
      <w:proofErr w:type="gramEnd"/>
      <w:r w:rsidRPr="00257F04">
        <w:rPr>
          <w:rFonts w:ascii="Times New Roman" w:hAnsi="Times New Roman" w:cs="Times New Roman"/>
          <w:color w:val="000000"/>
          <w:sz w:val="28"/>
          <w:szCs w:val="28"/>
        </w:rPr>
        <w:t xml:space="preserve"> устранения </w:t>
      </w:r>
      <w:r w:rsidR="00C152A6" w:rsidRPr="00257F04">
        <w:rPr>
          <w:rFonts w:ascii="Times New Roman" w:hAnsi="Times New Roman" w:cs="Times New Roman"/>
          <w:color w:val="000000"/>
          <w:sz w:val="28"/>
          <w:szCs w:val="28"/>
        </w:rPr>
        <w:t xml:space="preserve">угрозы </w:t>
      </w:r>
      <w:r w:rsidRPr="00257F04">
        <w:rPr>
          <w:rFonts w:ascii="Times New Roman" w:hAnsi="Times New Roman" w:cs="Times New Roman"/>
          <w:color w:val="000000"/>
          <w:sz w:val="28"/>
          <w:szCs w:val="28"/>
        </w:rPr>
        <w:t>или получения дополнительных указаний дежурного.</w:t>
      </w:r>
    </w:p>
    <w:p w:rsidR="004346F9" w:rsidRPr="00257F04" w:rsidRDefault="004346F9" w:rsidP="0043040A">
      <w:pPr>
        <w:numPr>
          <w:ilvl w:val="0"/>
          <w:numId w:val="37"/>
        </w:numPr>
        <w:tabs>
          <w:tab w:val="left" w:pos="1134"/>
        </w:tabs>
        <w:autoSpaceDE w:val="0"/>
        <w:autoSpaceDN w:val="0"/>
        <w:adjustRightInd w:val="0"/>
        <w:ind w:left="0" w:firstLine="709"/>
        <w:jc w:val="both"/>
        <w:rPr>
          <w:color w:val="000000"/>
          <w:sz w:val="28"/>
          <w:szCs w:val="28"/>
        </w:rPr>
      </w:pPr>
      <w:proofErr w:type="gramStart"/>
      <w:r w:rsidRPr="00257F04">
        <w:rPr>
          <w:color w:val="000000"/>
          <w:sz w:val="28"/>
          <w:szCs w:val="28"/>
        </w:rPr>
        <w:t>При осложнениях в дорожном движении, возникших в результате стихийных бедствий, крупных производственных аварий, пожаров и других чрезвычайных обстоятельствах сотрудник докладывает об этом дежурному, принимает меры к оповещению водителей об опасности, содействует беспрепятственному проезду автомобилей оперативных, аварийно-спасательных служб, в случае необходимости временно ограничивает или запрещает движение, направляет транспортные средства в объезд опасного участка.</w:t>
      </w:r>
      <w:proofErr w:type="gramEnd"/>
    </w:p>
    <w:p w:rsidR="004346F9" w:rsidRPr="00257F04" w:rsidRDefault="004346F9" w:rsidP="0043040A">
      <w:pPr>
        <w:numPr>
          <w:ilvl w:val="0"/>
          <w:numId w:val="37"/>
        </w:numPr>
        <w:tabs>
          <w:tab w:val="left" w:pos="1134"/>
        </w:tabs>
        <w:autoSpaceDE w:val="0"/>
        <w:autoSpaceDN w:val="0"/>
        <w:adjustRightInd w:val="0"/>
        <w:ind w:left="0" w:firstLine="709"/>
        <w:jc w:val="both"/>
        <w:rPr>
          <w:color w:val="000000"/>
          <w:sz w:val="28"/>
          <w:szCs w:val="28"/>
        </w:rPr>
      </w:pPr>
      <w:r w:rsidRPr="00257F04">
        <w:rPr>
          <w:color w:val="000000"/>
          <w:sz w:val="28"/>
          <w:szCs w:val="28"/>
        </w:rPr>
        <w:t xml:space="preserve">При получении информации или установлении факта вынужденной остановки транспортного средства, перевозящего опасные грузы, обеспечивается: </w:t>
      </w:r>
    </w:p>
    <w:p w:rsidR="004346F9" w:rsidRPr="00257F04" w:rsidRDefault="00222869" w:rsidP="0090348C">
      <w:pPr>
        <w:pStyle w:val="ConsNormal"/>
        <w:tabs>
          <w:tab w:val="left"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сообщение в </w:t>
      </w:r>
      <w:r w:rsidR="00965907" w:rsidRPr="00257F04">
        <w:rPr>
          <w:rFonts w:ascii="Times New Roman" w:hAnsi="Times New Roman" w:cs="Times New Roman"/>
          <w:color w:val="000000"/>
          <w:sz w:val="28"/>
          <w:szCs w:val="28"/>
        </w:rPr>
        <w:t>дежурн</w:t>
      </w:r>
      <w:r w:rsidR="00AA0F8D" w:rsidRPr="00257F04">
        <w:rPr>
          <w:rFonts w:ascii="Times New Roman" w:hAnsi="Times New Roman" w:cs="Times New Roman"/>
          <w:color w:val="000000"/>
          <w:sz w:val="28"/>
          <w:szCs w:val="28"/>
        </w:rPr>
        <w:t>ую</w:t>
      </w:r>
      <w:r w:rsidRPr="00257F04">
        <w:rPr>
          <w:rFonts w:ascii="Times New Roman" w:hAnsi="Times New Roman" w:cs="Times New Roman"/>
          <w:color w:val="000000"/>
          <w:sz w:val="28"/>
          <w:szCs w:val="28"/>
        </w:rPr>
        <w:t xml:space="preserve"> </w:t>
      </w:r>
      <w:r w:rsidR="00965907" w:rsidRPr="00257F04">
        <w:rPr>
          <w:rFonts w:ascii="Times New Roman" w:hAnsi="Times New Roman" w:cs="Times New Roman"/>
          <w:color w:val="000000"/>
          <w:sz w:val="28"/>
          <w:szCs w:val="28"/>
        </w:rPr>
        <w:t>групп</w:t>
      </w:r>
      <w:r w:rsidR="00AA0F8D" w:rsidRPr="00257F04">
        <w:rPr>
          <w:rFonts w:ascii="Times New Roman" w:hAnsi="Times New Roman" w:cs="Times New Roman"/>
          <w:color w:val="000000"/>
          <w:sz w:val="28"/>
          <w:szCs w:val="28"/>
        </w:rPr>
        <w:t>у</w:t>
      </w:r>
      <w:r w:rsidR="00965907" w:rsidRPr="00257F04">
        <w:rPr>
          <w:rFonts w:ascii="Times New Roman" w:hAnsi="Times New Roman" w:cs="Times New Roman"/>
          <w:color w:val="000000"/>
          <w:sz w:val="28"/>
          <w:szCs w:val="28"/>
        </w:rPr>
        <w:t xml:space="preserve"> строевого подразделения Госавтоинспекции или дежурн</w:t>
      </w:r>
      <w:r w:rsidR="00AA0F8D" w:rsidRPr="00257F04">
        <w:rPr>
          <w:rFonts w:ascii="Times New Roman" w:hAnsi="Times New Roman" w:cs="Times New Roman"/>
          <w:color w:val="000000"/>
          <w:sz w:val="28"/>
          <w:szCs w:val="28"/>
        </w:rPr>
        <w:t>ую</w:t>
      </w:r>
      <w:r w:rsidR="00965907" w:rsidRPr="00257F04">
        <w:rPr>
          <w:rFonts w:ascii="Times New Roman" w:hAnsi="Times New Roman" w:cs="Times New Roman"/>
          <w:color w:val="000000"/>
          <w:sz w:val="28"/>
          <w:szCs w:val="28"/>
        </w:rPr>
        <w:t xml:space="preserve"> част</w:t>
      </w:r>
      <w:r w:rsidR="00AA0F8D" w:rsidRPr="00257F04">
        <w:rPr>
          <w:rFonts w:ascii="Times New Roman" w:hAnsi="Times New Roman" w:cs="Times New Roman"/>
          <w:color w:val="000000"/>
          <w:sz w:val="28"/>
          <w:szCs w:val="28"/>
        </w:rPr>
        <w:t>ь</w:t>
      </w:r>
      <w:r w:rsidR="00965907" w:rsidRPr="00257F04">
        <w:rPr>
          <w:rFonts w:ascii="Times New Roman" w:hAnsi="Times New Roman" w:cs="Times New Roman"/>
          <w:color w:val="000000"/>
          <w:sz w:val="28"/>
          <w:szCs w:val="28"/>
        </w:rPr>
        <w:t xml:space="preserve"> территориального органа МВД России </w:t>
      </w:r>
      <w:r w:rsidR="004346F9" w:rsidRPr="00257F04">
        <w:rPr>
          <w:rFonts w:ascii="Times New Roman" w:hAnsi="Times New Roman" w:cs="Times New Roman"/>
          <w:color w:val="000000"/>
          <w:sz w:val="28"/>
          <w:szCs w:val="28"/>
        </w:rPr>
        <w:t>обстоятельств остановки;</w:t>
      </w:r>
    </w:p>
    <w:p w:rsidR="004346F9" w:rsidRPr="00257F04" w:rsidRDefault="004346F9" w:rsidP="0090348C">
      <w:pPr>
        <w:pStyle w:val="ConsNormal"/>
        <w:tabs>
          <w:tab w:val="left" w:pos="1134"/>
        </w:tabs>
        <w:ind w:firstLine="709"/>
        <w:jc w:val="both"/>
        <w:rPr>
          <w:rFonts w:ascii="Times New Roman" w:hAnsi="Times New Roman" w:cs="Times New Roman"/>
          <w:color w:val="000000"/>
          <w:sz w:val="28"/>
          <w:szCs w:val="28"/>
        </w:rPr>
      </w:pPr>
      <w:proofErr w:type="gramStart"/>
      <w:r w:rsidRPr="00257F04">
        <w:rPr>
          <w:rFonts w:ascii="Times New Roman" w:hAnsi="Times New Roman" w:cs="Times New Roman"/>
          <w:color w:val="000000"/>
          <w:sz w:val="28"/>
          <w:szCs w:val="28"/>
        </w:rPr>
        <w:t>контроль за</w:t>
      </w:r>
      <w:proofErr w:type="gramEnd"/>
      <w:r w:rsidRPr="00257F04">
        <w:rPr>
          <w:rFonts w:ascii="Times New Roman" w:hAnsi="Times New Roman" w:cs="Times New Roman"/>
          <w:color w:val="000000"/>
          <w:sz w:val="28"/>
          <w:szCs w:val="28"/>
        </w:rPr>
        <w:t xml:space="preserve"> правильностью обозначения места остановки транспортного средства в соответствии с </w:t>
      </w:r>
      <w:r w:rsidR="00C152A6" w:rsidRPr="00257F04">
        <w:rPr>
          <w:rFonts w:ascii="Times New Roman" w:hAnsi="Times New Roman" w:cs="Times New Roman"/>
          <w:color w:val="000000"/>
          <w:sz w:val="28"/>
          <w:szCs w:val="28"/>
        </w:rPr>
        <w:t xml:space="preserve">требованиями </w:t>
      </w:r>
      <w:r w:rsidRPr="00257F04">
        <w:rPr>
          <w:rFonts w:ascii="Times New Roman" w:hAnsi="Times New Roman" w:cs="Times New Roman"/>
          <w:color w:val="000000"/>
          <w:sz w:val="28"/>
          <w:szCs w:val="28"/>
        </w:rPr>
        <w:t>Правил дорожного движения и ины</w:t>
      </w:r>
      <w:r w:rsidR="00C152A6" w:rsidRPr="00257F04">
        <w:rPr>
          <w:rFonts w:ascii="Times New Roman" w:hAnsi="Times New Roman" w:cs="Times New Roman"/>
          <w:color w:val="000000"/>
          <w:sz w:val="28"/>
          <w:szCs w:val="28"/>
        </w:rPr>
        <w:t>х</w:t>
      </w:r>
      <w:r w:rsidR="003603D3" w:rsidRPr="00257F04">
        <w:rPr>
          <w:rFonts w:ascii="Times New Roman" w:hAnsi="Times New Roman" w:cs="Times New Roman"/>
          <w:color w:val="000000"/>
          <w:sz w:val="28"/>
          <w:szCs w:val="28"/>
        </w:rPr>
        <w:t xml:space="preserve"> </w:t>
      </w:r>
      <w:r w:rsidRPr="00257F04">
        <w:rPr>
          <w:rFonts w:ascii="Times New Roman" w:hAnsi="Times New Roman" w:cs="Times New Roman"/>
          <w:color w:val="000000"/>
          <w:sz w:val="28"/>
          <w:szCs w:val="28"/>
        </w:rPr>
        <w:t>нормативны</w:t>
      </w:r>
      <w:r w:rsidR="00C152A6" w:rsidRPr="00257F04">
        <w:rPr>
          <w:rFonts w:ascii="Times New Roman" w:hAnsi="Times New Roman" w:cs="Times New Roman"/>
          <w:color w:val="000000"/>
          <w:sz w:val="28"/>
          <w:szCs w:val="28"/>
        </w:rPr>
        <w:t>х</w:t>
      </w:r>
      <w:r w:rsidRPr="00257F04">
        <w:rPr>
          <w:rFonts w:ascii="Times New Roman" w:hAnsi="Times New Roman" w:cs="Times New Roman"/>
          <w:color w:val="000000"/>
          <w:sz w:val="28"/>
          <w:szCs w:val="28"/>
        </w:rPr>
        <w:t xml:space="preserve"> правовы</w:t>
      </w:r>
      <w:r w:rsidR="00C152A6" w:rsidRPr="00257F04">
        <w:rPr>
          <w:rFonts w:ascii="Times New Roman" w:hAnsi="Times New Roman" w:cs="Times New Roman"/>
          <w:color w:val="000000"/>
          <w:sz w:val="28"/>
          <w:szCs w:val="28"/>
        </w:rPr>
        <w:t>х</w:t>
      </w:r>
      <w:r w:rsidRPr="00257F04">
        <w:rPr>
          <w:rFonts w:ascii="Times New Roman" w:hAnsi="Times New Roman" w:cs="Times New Roman"/>
          <w:color w:val="000000"/>
          <w:sz w:val="28"/>
          <w:szCs w:val="28"/>
        </w:rPr>
        <w:t xml:space="preserve"> акт</w:t>
      </w:r>
      <w:r w:rsidR="00C152A6" w:rsidRPr="00257F04">
        <w:rPr>
          <w:rFonts w:ascii="Times New Roman" w:hAnsi="Times New Roman" w:cs="Times New Roman"/>
          <w:color w:val="000000"/>
          <w:sz w:val="28"/>
          <w:szCs w:val="28"/>
        </w:rPr>
        <w:t>ов</w:t>
      </w:r>
      <w:r w:rsidRPr="00257F04">
        <w:rPr>
          <w:rFonts w:ascii="Times New Roman" w:hAnsi="Times New Roman" w:cs="Times New Roman"/>
          <w:color w:val="000000"/>
          <w:sz w:val="28"/>
          <w:szCs w:val="28"/>
        </w:rPr>
        <w:t>;</w:t>
      </w:r>
    </w:p>
    <w:p w:rsidR="004346F9" w:rsidRPr="00257F04" w:rsidRDefault="004346F9" w:rsidP="0090348C">
      <w:pPr>
        <w:pStyle w:val="ConsNormal"/>
        <w:tabs>
          <w:tab w:val="left"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в случае утечки опасных веществ и невозможности установлен</w:t>
      </w:r>
      <w:r w:rsidR="000E39A3" w:rsidRPr="00257F04">
        <w:rPr>
          <w:rFonts w:ascii="Times New Roman" w:hAnsi="Times New Roman" w:cs="Times New Roman"/>
          <w:color w:val="000000"/>
          <w:sz w:val="28"/>
          <w:szCs w:val="28"/>
        </w:rPr>
        <w:t xml:space="preserve">ия </w:t>
      </w:r>
      <w:proofErr w:type="gramStart"/>
      <w:r w:rsidR="000E39A3" w:rsidRPr="00257F04">
        <w:rPr>
          <w:rFonts w:ascii="Times New Roman" w:hAnsi="Times New Roman" w:cs="Times New Roman"/>
          <w:color w:val="000000"/>
          <w:sz w:val="28"/>
          <w:szCs w:val="28"/>
        </w:rPr>
        <w:t>свойств</w:t>
      </w:r>
      <w:proofErr w:type="gramEnd"/>
      <w:r w:rsidR="000E39A3" w:rsidRPr="00257F04">
        <w:rPr>
          <w:rFonts w:ascii="Times New Roman" w:hAnsi="Times New Roman" w:cs="Times New Roman"/>
          <w:color w:val="000000"/>
          <w:sz w:val="28"/>
          <w:szCs w:val="28"/>
        </w:rPr>
        <w:t xml:space="preserve"> перевозимых грузов </w:t>
      </w:r>
      <w:r w:rsidR="000E39A3" w:rsidRPr="00257F04">
        <w:rPr>
          <w:color w:val="000000"/>
          <w:sz w:val="28"/>
          <w:szCs w:val="28"/>
        </w:rPr>
        <w:t>–</w:t>
      </w:r>
      <w:r w:rsidRPr="00257F04">
        <w:rPr>
          <w:rFonts w:ascii="Times New Roman" w:hAnsi="Times New Roman" w:cs="Times New Roman"/>
          <w:color w:val="000000"/>
          <w:sz w:val="28"/>
          <w:szCs w:val="28"/>
        </w:rPr>
        <w:t xml:space="preserve"> перекрытие движения на дороге на расстоянии не менее 300 метров от места происшествия и ограничение доступа к месту остановки посторонних лиц. </w:t>
      </w:r>
    </w:p>
    <w:p w:rsidR="004346F9" w:rsidRPr="00257F04" w:rsidRDefault="004346F9" w:rsidP="0043040A">
      <w:pPr>
        <w:numPr>
          <w:ilvl w:val="0"/>
          <w:numId w:val="37"/>
        </w:numPr>
        <w:tabs>
          <w:tab w:val="left" w:pos="1134"/>
        </w:tabs>
        <w:autoSpaceDE w:val="0"/>
        <w:autoSpaceDN w:val="0"/>
        <w:adjustRightInd w:val="0"/>
        <w:ind w:left="0" w:firstLine="709"/>
        <w:jc w:val="both"/>
        <w:rPr>
          <w:color w:val="000000"/>
          <w:sz w:val="28"/>
          <w:szCs w:val="28"/>
        </w:rPr>
      </w:pPr>
      <w:r w:rsidRPr="00257F04">
        <w:rPr>
          <w:color w:val="000000"/>
          <w:sz w:val="28"/>
          <w:szCs w:val="28"/>
        </w:rPr>
        <w:lastRenderedPageBreak/>
        <w:t>Для предупреждения нарушений правил дорожного движения могут использоваться устройства (макеты, манекены), имитирующие сотрудника, патрульный автомобиль, технические средства фиксации нарушений правил дорожного движения.</w:t>
      </w:r>
    </w:p>
    <w:p w:rsidR="0001579F" w:rsidRPr="00257F04" w:rsidRDefault="0001579F" w:rsidP="0043040A">
      <w:pPr>
        <w:numPr>
          <w:ilvl w:val="0"/>
          <w:numId w:val="37"/>
        </w:numPr>
        <w:tabs>
          <w:tab w:val="left" w:pos="1134"/>
        </w:tabs>
        <w:autoSpaceDE w:val="0"/>
        <w:autoSpaceDN w:val="0"/>
        <w:adjustRightInd w:val="0"/>
        <w:ind w:left="0" w:firstLine="709"/>
        <w:jc w:val="both"/>
        <w:rPr>
          <w:color w:val="000000"/>
          <w:sz w:val="28"/>
          <w:szCs w:val="28"/>
        </w:rPr>
      </w:pPr>
      <w:r w:rsidRPr="00257F04">
        <w:rPr>
          <w:color w:val="000000"/>
          <w:sz w:val="28"/>
          <w:szCs w:val="28"/>
        </w:rPr>
        <w:t>При выявлении транспортных средств, находящихся в розыске по ориентировкам или по оперативно-справочным учетам, лиц, находящихся в розыске или подозреваемых в совершении преступлений</w:t>
      </w:r>
      <w:r w:rsidRPr="00257F04">
        <w:rPr>
          <w:rStyle w:val="a5"/>
          <w:color w:val="000000"/>
          <w:sz w:val="28"/>
          <w:szCs w:val="28"/>
        </w:rPr>
        <w:footnoteReference w:id="82"/>
      </w:r>
      <w:r w:rsidR="00B16882" w:rsidRPr="00257F04">
        <w:rPr>
          <w:color w:val="000000"/>
          <w:sz w:val="28"/>
          <w:szCs w:val="28"/>
        </w:rPr>
        <w:t>,</w:t>
      </w:r>
      <w:r w:rsidRPr="00257F04">
        <w:rPr>
          <w:color w:val="000000"/>
          <w:sz w:val="28"/>
          <w:szCs w:val="28"/>
        </w:rPr>
        <w:t xml:space="preserve"> соответствующая информация передается дежурному, дальнейшие действия осуществляются в соответствии с его указаниями.</w:t>
      </w:r>
    </w:p>
    <w:p w:rsidR="000261D4" w:rsidRPr="00257F04" w:rsidRDefault="000261D4" w:rsidP="0043040A">
      <w:pPr>
        <w:pStyle w:val="ConsPlusNormal"/>
        <w:numPr>
          <w:ilvl w:val="0"/>
          <w:numId w:val="37"/>
        </w:numPr>
        <w:tabs>
          <w:tab w:val="left" w:pos="1134"/>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Основанием для осуществления </w:t>
      </w:r>
      <w:r w:rsidR="008754E8" w:rsidRPr="00257F04">
        <w:rPr>
          <w:rFonts w:ascii="Times New Roman" w:hAnsi="Times New Roman" w:cs="Times New Roman"/>
          <w:color w:val="000000"/>
          <w:sz w:val="28"/>
          <w:szCs w:val="28"/>
        </w:rPr>
        <w:t>надзора</w:t>
      </w:r>
      <w:r w:rsidRPr="00257F04">
        <w:rPr>
          <w:rFonts w:ascii="Times New Roman" w:hAnsi="Times New Roman" w:cs="Times New Roman"/>
          <w:color w:val="000000"/>
          <w:sz w:val="28"/>
          <w:szCs w:val="28"/>
        </w:rPr>
        <w:t xml:space="preserve"> за дорожным движением с использованием средств автоматической фиксации является решение </w:t>
      </w:r>
      <w:r w:rsidR="00BF4CCD" w:rsidRPr="00257F04">
        <w:rPr>
          <w:rFonts w:ascii="Times New Roman" w:hAnsi="Times New Roman" w:cs="Times New Roman"/>
          <w:color w:val="000000"/>
          <w:sz w:val="28"/>
          <w:szCs w:val="28"/>
        </w:rPr>
        <w:t xml:space="preserve">руководителя подразделения Госавтоинспекции на региональном уровне </w:t>
      </w:r>
      <w:r w:rsidRPr="00257F04">
        <w:rPr>
          <w:rFonts w:ascii="Times New Roman" w:hAnsi="Times New Roman" w:cs="Times New Roman"/>
          <w:color w:val="000000"/>
          <w:sz w:val="28"/>
          <w:szCs w:val="28"/>
        </w:rPr>
        <w:t>о применении таких технических средств</w:t>
      </w:r>
      <w:r w:rsidR="00110A6F" w:rsidRPr="00257F04">
        <w:rPr>
          <w:rFonts w:ascii="Times New Roman" w:hAnsi="Times New Roman" w:cs="Times New Roman"/>
          <w:color w:val="000000"/>
          <w:sz w:val="28"/>
          <w:szCs w:val="28"/>
        </w:rPr>
        <w:t xml:space="preserve"> или</w:t>
      </w:r>
      <w:r w:rsidR="006841AC" w:rsidRPr="00257F04">
        <w:rPr>
          <w:rFonts w:ascii="Times New Roman" w:hAnsi="Times New Roman" w:cs="Times New Roman"/>
          <w:color w:val="000000"/>
          <w:sz w:val="28"/>
          <w:szCs w:val="28"/>
        </w:rPr>
        <w:t xml:space="preserve"> руководителя строевого подразделения Госавтоинспекции о порядке несения службы сотрудником</w:t>
      </w:r>
      <w:r w:rsidRPr="00257F04">
        <w:rPr>
          <w:rFonts w:ascii="Times New Roman" w:hAnsi="Times New Roman" w:cs="Times New Roman"/>
          <w:color w:val="000000"/>
          <w:sz w:val="28"/>
          <w:szCs w:val="28"/>
        </w:rPr>
        <w:t>.</w:t>
      </w:r>
    </w:p>
    <w:p w:rsidR="006C1748" w:rsidRPr="00257F04" w:rsidRDefault="006C1748" w:rsidP="0043040A">
      <w:pPr>
        <w:pStyle w:val="ConsPlusNormal"/>
        <w:numPr>
          <w:ilvl w:val="0"/>
          <w:numId w:val="37"/>
        </w:numPr>
        <w:tabs>
          <w:tab w:val="left" w:pos="1134"/>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При </w:t>
      </w:r>
      <w:r w:rsidR="008754E8" w:rsidRPr="00257F04">
        <w:rPr>
          <w:rFonts w:ascii="Times New Roman" w:hAnsi="Times New Roman" w:cs="Times New Roman"/>
          <w:color w:val="000000"/>
          <w:sz w:val="28"/>
          <w:szCs w:val="28"/>
        </w:rPr>
        <w:t xml:space="preserve">надзоре </w:t>
      </w:r>
      <w:r w:rsidRPr="00257F04">
        <w:rPr>
          <w:rFonts w:ascii="Times New Roman" w:hAnsi="Times New Roman" w:cs="Times New Roman"/>
          <w:color w:val="000000"/>
          <w:sz w:val="28"/>
          <w:szCs w:val="28"/>
        </w:rPr>
        <w:t xml:space="preserve">за дорожным движением </w:t>
      </w:r>
      <w:r w:rsidR="00F3782B" w:rsidRPr="00257F04">
        <w:rPr>
          <w:rFonts w:ascii="Times New Roman" w:hAnsi="Times New Roman" w:cs="Times New Roman"/>
          <w:color w:val="000000"/>
          <w:sz w:val="28"/>
          <w:szCs w:val="28"/>
        </w:rPr>
        <w:t xml:space="preserve">с использованием средств автоматической фиксации </w:t>
      </w:r>
      <w:r w:rsidRPr="00257F04">
        <w:rPr>
          <w:rFonts w:ascii="Times New Roman" w:hAnsi="Times New Roman" w:cs="Times New Roman"/>
          <w:color w:val="000000"/>
          <w:sz w:val="28"/>
          <w:szCs w:val="28"/>
        </w:rPr>
        <w:t xml:space="preserve">могут </w:t>
      </w:r>
      <w:r w:rsidR="002C6E3A" w:rsidRPr="00257F04">
        <w:rPr>
          <w:rFonts w:ascii="Times New Roman" w:hAnsi="Times New Roman" w:cs="Times New Roman"/>
          <w:color w:val="000000"/>
          <w:sz w:val="28"/>
          <w:szCs w:val="28"/>
        </w:rPr>
        <w:t>применяться</w:t>
      </w:r>
      <w:r w:rsidRPr="00257F04">
        <w:rPr>
          <w:rFonts w:ascii="Times New Roman" w:hAnsi="Times New Roman" w:cs="Times New Roman"/>
          <w:color w:val="000000"/>
          <w:sz w:val="28"/>
          <w:szCs w:val="28"/>
        </w:rPr>
        <w:t>:</w:t>
      </w:r>
    </w:p>
    <w:p w:rsidR="006C1748" w:rsidRPr="00257F04" w:rsidRDefault="006C1748" w:rsidP="00032BAE">
      <w:pPr>
        <w:pStyle w:val="ConsPlusNormal"/>
        <w:tabs>
          <w:tab w:val="left"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стационарные средства автоматической фиксации, размещаемые на конструкциях дорожно-транспортной инфраструктур</w:t>
      </w:r>
      <w:r w:rsidR="00F57B7E" w:rsidRPr="00257F04">
        <w:rPr>
          <w:rFonts w:ascii="Times New Roman" w:hAnsi="Times New Roman" w:cs="Times New Roman"/>
          <w:color w:val="000000"/>
          <w:sz w:val="28"/>
          <w:szCs w:val="28"/>
        </w:rPr>
        <w:t>ы или специальных конструкциях;</w:t>
      </w:r>
    </w:p>
    <w:p w:rsidR="006C1748" w:rsidRPr="00257F04" w:rsidRDefault="002B42E2" w:rsidP="00032BAE">
      <w:pPr>
        <w:pStyle w:val="ConsPlusNormal"/>
        <w:tabs>
          <w:tab w:val="left"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передвижные</w:t>
      </w:r>
      <w:r w:rsidR="00B47F0B" w:rsidRPr="00257F04">
        <w:rPr>
          <w:rFonts w:ascii="Times New Roman" w:hAnsi="Times New Roman" w:cs="Times New Roman"/>
          <w:color w:val="000000"/>
          <w:sz w:val="28"/>
          <w:szCs w:val="28"/>
        </w:rPr>
        <w:t xml:space="preserve"> средства автоматической фиксации</w:t>
      </w:r>
      <w:r w:rsidR="006C1748" w:rsidRPr="00257F04">
        <w:rPr>
          <w:rFonts w:ascii="Times New Roman" w:hAnsi="Times New Roman" w:cs="Times New Roman"/>
          <w:color w:val="000000"/>
          <w:sz w:val="28"/>
          <w:szCs w:val="28"/>
        </w:rPr>
        <w:t xml:space="preserve">, размещаемые на участках дорог </w:t>
      </w:r>
      <w:r w:rsidR="0070130A" w:rsidRPr="00257F04">
        <w:rPr>
          <w:rFonts w:ascii="Times New Roman" w:hAnsi="Times New Roman" w:cs="Times New Roman"/>
          <w:color w:val="000000"/>
          <w:sz w:val="28"/>
          <w:szCs w:val="28"/>
        </w:rPr>
        <w:t>в зоне ответственности постов, маршрутов патрулирования</w:t>
      </w:r>
      <w:r w:rsidR="002B1F3C" w:rsidRPr="00257F04">
        <w:rPr>
          <w:rFonts w:ascii="Times New Roman" w:hAnsi="Times New Roman" w:cs="Times New Roman"/>
          <w:color w:val="000000"/>
          <w:sz w:val="28"/>
          <w:szCs w:val="28"/>
        </w:rPr>
        <w:t>;</w:t>
      </w:r>
    </w:p>
    <w:p w:rsidR="002B1F3C" w:rsidRPr="00257F04" w:rsidRDefault="002B1F3C" w:rsidP="00032BAE">
      <w:pPr>
        <w:pStyle w:val="ConsPlusNormal"/>
        <w:tabs>
          <w:tab w:val="left" w:pos="1134"/>
        </w:tabs>
        <w:ind w:firstLine="709"/>
        <w:jc w:val="both"/>
        <w:rPr>
          <w:rFonts w:ascii="Times New Roman" w:hAnsi="Times New Roman" w:cs="Times New Roman"/>
          <w:bCs/>
          <w:color w:val="000000"/>
          <w:sz w:val="28"/>
          <w:szCs w:val="28"/>
        </w:rPr>
      </w:pPr>
      <w:r w:rsidRPr="00257F04">
        <w:rPr>
          <w:rFonts w:ascii="Times New Roman" w:hAnsi="Times New Roman" w:cs="Times New Roman"/>
          <w:bCs/>
          <w:color w:val="000000"/>
          <w:sz w:val="28"/>
          <w:szCs w:val="28"/>
        </w:rPr>
        <w:t>носимые</w:t>
      </w:r>
      <w:r w:rsidRPr="00257F04">
        <w:rPr>
          <w:rFonts w:ascii="Times New Roman" w:hAnsi="Times New Roman" w:cs="Times New Roman"/>
          <w:color w:val="000000"/>
          <w:sz w:val="28"/>
          <w:szCs w:val="28"/>
        </w:rPr>
        <w:t xml:space="preserve"> средства автоматической фиксации</w:t>
      </w:r>
      <w:r w:rsidRPr="00257F04">
        <w:rPr>
          <w:rFonts w:ascii="Times New Roman" w:hAnsi="Times New Roman" w:cs="Times New Roman"/>
          <w:bCs/>
          <w:color w:val="000000"/>
          <w:sz w:val="28"/>
          <w:szCs w:val="28"/>
        </w:rPr>
        <w:t xml:space="preserve">, предназначенные для обеспечения </w:t>
      </w:r>
      <w:r w:rsidR="002C6E3A" w:rsidRPr="00257F04">
        <w:rPr>
          <w:rFonts w:ascii="Times New Roman" w:hAnsi="Times New Roman" w:cs="Times New Roman"/>
          <w:bCs/>
          <w:color w:val="000000"/>
          <w:sz w:val="28"/>
          <w:szCs w:val="28"/>
        </w:rPr>
        <w:t>надзора</w:t>
      </w:r>
      <w:r w:rsidRPr="00257F04">
        <w:rPr>
          <w:rFonts w:ascii="Times New Roman" w:hAnsi="Times New Roman" w:cs="Times New Roman"/>
          <w:bCs/>
          <w:color w:val="000000"/>
          <w:sz w:val="28"/>
          <w:szCs w:val="28"/>
        </w:rPr>
        <w:t xml:space="preserve"> за дорожным движением в течение ограниченного промежутка времени и не требующие специальных конструкций для размещения;</w:t>
      </w:r>
    </w:p>
    <w:p w:rsidR="002B1F3C" w:rsidRPr="00257F04" w:rsidRDefault="002B1F3C" w:rsidP="00032BAE">
      <w:pPr>
        <w:pStyle w:val="ConsPlusNormal"/>
        <w:tabs>
          <w:tab w:val="left" w:pos="1134"/>
        </w:tabs>
        <w:ind w:firstLine="709"/>
        <w:jc w:val="both"/>
        <w:rPr>
          <w:rFonts w:ascii="Times New Roman" w:hAnsi="Times New Roman" w:cs="Times New Roman"/>
          <w:bCs/>
          <w:color w:val="000000"/>
          <w:sz w:val="28"/>
          <w:szCs w:val="28"/>
        </w:rPr>
      </w:pPr>
      <w:r w:rsidRPr="00257F04">
        <w:rPr>
          <w:rFonts w:ascii="Times New Roman" w:hAnsi="Times New Roman" w:cs="Times New Roman"/>
          <w:bCs/>
          <w:color w:val="000000"/>
          <w:sz w:val="28"/>
          <w:szCs w:val="28"/>
        </w:rPr>
        <w:t xml:space="preserve">мобильные </w:t>
      </w:r>
      <w:r w:rsidRPr="00257F04">
        <w:rPr>
          <w:rFonts w:ascii="Times New Roman" w:hAnsi="Times New Roman" w:cs="Times New Roman"/>
          <w:color w:val="000000"/>
          <w:sz w:val="28"/>
          <w:szCs w:val="28"/>
        </w:rPr>
        <w:t>средства автоматической фиксации</w:t>
      </w:r>
      <w:r w:rsidRPr="00257F04">
        <w:rPr>
          <w:rFonts w:ascii="Times New Roman" w:hAnsi="Times New Roman" w:cs="Times New Roman"/>
          <w:bCs/>
          <w:color w:val="000000"/>
          <w:sz w:val="28"/>
          <w:szCs w:val="28"/>
        </w:rPr>
        <w:t xml:space="preserve">, предназначенные для обеспечения </w:t>
      </w:r>
      <w:r w:rsidR="002C6E3A" w:rsidRPr="00257F04">
        <w:rPr>
          <w:rFonts w:ascii="Times New Roman" w:hAnsi="Times New Roman" w:cs="Times New Roman"/>
          <w:bCs/>
          <w:color w:val="000000"/>
          <w:sz w:val="28"/>
          <w:szCs w:val="28"/>
        </w:rPr>
        <w:t>надзора</w:t>
      </w:r>
      <w:r w:rsidRPr="00257F04">
        <w:rPr>
          <w:rFonts w:ascii="Times New Roman" w:hAnsi="Times New Roman" w:cs="Times New Roman"/>
          <w:bCs/>
          <w:color w:val="000000"/>
          <w:sz w:val="28"/>
          <w:szCs w:val="28"/>
        </w:rPr>
        <w:t xml:space="preserve"> за дорожным движением в течение ограниченного промежутка времени и размещаемые на борту транспортных средств.</w:t>
      </w:r>
    </w:p>
    <w:p w:rsidR="006C1748" w:rsidRPr="00257F04" w:rsidRDefault="00767E25" w:rsidP="0043040A">
      <w:pPr>
        <w:pStyle w:val="ConsPlusNormal"/>
        <w:numPr>
          <w:ilvl w:val="0"/>
          <w:numId w:val="37"/>
        </w:numPr>
        <w:tabs>
          <w:tab w:val="left" w:pos="1134"/>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С</w:t>
      </w:r>
      <w:r w:rsidR="006C1748" w:rsidRPr="00257F04">
        <w:rPr>
          <w:rFonts w:ascii="Times New Roman" w:hAnsi="Times New Roman" w:cs="Times New Roman"/>
          <w:color w:val="000000"/>
          <w:sz w:val="28"/>
          <w:szCs w:val="28"/>
        </w:rPr>
        <w:t>редств</w:t>
      </w:r>
      <w:r w:rsidRPr="00257F04">
        <w:rPr>
          <w:rFonts w:ascii="Times New Roman" w:hAnsi="Times New Roman" w:cs="Times New Roman"/>
          <w:color w:val="000000"/>
          <w:sz w:val="28"/>
          <w:szCs w:val="28"/>
        </w:rPr>
        <w:t>а</w:t>
      </w:r>
      <w:r w:rsidR="006C1748" w:rsidRPr="00257F04">
        <w:rPr>
          <w:rFonts w:ascii="Times New Roman" w:hAnsi="Times New Roman" w:cs="Times New Roman"/>
          <w:color w:val="000000"/>
          <w:sz w:val="28"/>
          <w:szCs w:val="28"/>
        </w:rPr>
        <w:t xml:space="preserve"> автоматической фиксации </w:t>
      </w:r>
      <w:r w:rsidRPr="00257F04">
        <w:rPr>
          <w:rFonts w:ascii="Times New Roman" w:hAnsi="Times New Roman" w:cs="Times New Roman"/>
          <w:color w:val="000000"/>
          <w:sz w:val="28"/>
          <w:szCs w:val="28"/>
        </w:rPr>
        <w:t xml:space="preserve">применяются при надзоре за дорожным </w:t>
      </w:r>
      <w:r w:rsidR="00803D49" w:rsidRPr="00257F04">
        <w:rPr>
          <w:rFonts w:ascii="Times New Roman" w:hAnsi="Times New Roman" w:cs="Times New Roman"/>
          <w:color w:val="000000"/>
          <w:sz w:val="28"/>
          <w:szCs w:val="28"/>
        </w:rPr>
        <w:t>движением,</w:t>
      </w:r>
      <w:r w:rsidRPr="00257F04">
        <w:rPr>
          <w:rFonts w:ascii="Times New Roman" w:hAnsi="Times New Roman" w:cs="Times New Roman"/>
          <w:color w:val="000000"/>
          <w:sz w:val="28"/>
          <w:szCs w:val="28"/>
        </w:rPr>
        <w:t xml:space="preserve"> согласно установленным требованиям</w:t>
      </w:r>
      <w:r w:rsidRPr="00257F04">
        <w:rPr>
          <w:rStyle w:val="a5"/>
          <w:rFonts w:ascii="Times New Roman" w:hAnsi="Times New Roman" w:cs="Times New Roman"/>
          <w:color w:val="000000"/>
          <w:sz w:val="28"/>
          <w:szCs w:val="28"/>
        </w:rPr>
        <w:footnoteReference w:id="83"/>
      </w:r>
      <w:r w:rsidRPr="00257F04">
        <w:rPr>
          <w:rFonts w:ascii="Times New Roman" w:hAnsi="Times New Roman" w:cs="Times New Roman"/>
          <w:color w:val="000000"/>
          <w:sz w:val="28"/>
          <w:szCs w:val="28"/>
        </w:rPr>
        <w:t>.</w:t>
      </w:r>
      <w:r w:rsidR="008A5C20" w:rsidRPr="00257F04">
        <w:rPr>
          <w:rFonts w:ascii="Times New Roman" w:hAnsi="Times New Roman" w:cs="Times New Roman"/>
          <w:color w:val="000000"/>
          <w:sz w:val="28"/>
          <w:szCs w:val="28"/>
        </w:rPr>
        <w:t xml:space="preserve"> </w:t>
      </w:r>
    </w:p>
    <w:p w:rsidR="005C75C0" w:rsidRPr="00257F04" w:rsidRDefault="00E81A24" w:rsidP="00032BAE">
      <w:pPr>
        <w:pStyle w:val="ConsPlusNormal"/>
        <w:tabs>
          <w:tab w:val="left"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Выбор мест установки средств автоматической фиксации осуществляется на основании анализа аварийности на участках автомобильных дорог с высокой вероятностью возникновения дорожно-транспортных происшествий.</w:t>
      </w:r>
    </w:p>
    <w:p w:rsidR="006C1748" w:rsidRPr="00257F04" w:rsidRDefault="0051319E" w:rsidP="0043040A">
      <w:pPr>
        <w:pStyle w:val="a8"/>
        <w:numPr>
          <w:ilvl w:val="0"/>
          <w:numId w:val="37"/>
        </w:numPr>
        <w:tabs>
          <w:tab w:val="left" w:pos="1134"/>
        </w:tabs>
        <w:ind w:left="0" w:firstLine="709"/>
        <w:jc w:val="both"/>
        <w:rPr>
          <w:b w:val="0"/>
          <w:bCs w:val="0"/>
          <w:color w:val="000000"/>
        </w:rPr>
      </w:pPr>
      <w:r w:rsidRPr="00257F04">
        <w:rPr>
          <w:b w:val="0"/>
          <w:bCs w:val="0"/>
          <w:color w:val="000000"/>
        </w:rPr>
        <w:lastRenderedPageBreak/>
        <w:t xml:space="preserve">При надзоре за дорожным движением сотрудником может осуществляться </w:t>
      </w:r>
      <w:r w:rsidR="005C46AA" w:rsidRPr="00257F04">
        <w:rPr>
          <w:b w:val="0"/>
          <w:bCs w:val="0"/>
          <w:color w:val="000000"/>
        </w:rPr>
        <w:t>регулировани</w:t>
      </w:r>
      <w:r w:rsidRPr="00257F04">
        <w:rPr>
          <w:b w:val="0"/>
          <w:bCs w:val="0"/>
          <w:color w:val="000000"/>
        </w:rPr>
        <w:t>е</w:t>
      </w:r>
      <w:r w:rsidR="00BF63DF" w:rsidRPr="00257F04">
        <w:rPr>
          <w:b w:val="0"/>
          <w:bCs w:val="0"/>
          <w:color w:val="000000"/>
        </w:rPr>
        <w:t xml:space="preserve"> </w:t>
      </w:r>
      <w:r w:rsidR="005C46AA" w:rsidRPr="00257F04">
        <w:rPr>
          <w:b w:val="0"/>
          <w:bCs w:val="0"/>
          <w:color w:val="000000"/>
        </w:rPr>
        <w:t xml:space="preserve">дорожного </w:t>
      </w:r>
      <w:r w:rsidR="00BF63DF" w:rsidRPr="00257F04">
        <w:rPr>
          <w:b w:val="0"/>
          <w:bCs w:val="0"/>
          <w:color w:val="000000"/>
        </w:rPr>
        <w:t xml:space="preserve">движения </w:t>
      </w:r>
      <w:r w:rsidRPr="00257F04">
        <w:rPr>
          <w:b w:val="0"/>
          <w:bCs w:val="0"/>
          <w:color w:val="000000"/>
        </w:rPr>
        <w:t>в случаях</w:t>
      </w:r>
      <w:r w:rsidR="006C1748" w:rsidRPr="00257F04">
        <w:rPr>
          <w:b w:val="0"/>
          <w:bCs w:val="0"/>
          <w:color w:val="000000"/>
        </w:rPr>
        <w:t>:</w:t>
      </w:r>
    </w:p>
    <w:p w:rsidR="006C1748" w:rsidRPr="00257F04" w:rsidRDefault="005B0B40" w:rsidP="005B0B40">
      <w:pPr>
        <w:pStyle w:val="a8"/>
        <w:tabs>
          <w:tab w:val="left" w:pos="1134"/>
        </w:tabs>
        <w:ind w:firstLine="709"/>
        <w:jc w:val="both"/>
        <w:rPr>
          <w:b w:val="0"/>
          <w:bCs w:val="0"/>
          <w:color w:val="000000"/>
        </w:rPr>
      </w:pPr>
      <w:r w:rsidRPr="00257F04">
        <w:rPr>
          <w:b w:val="0"/>
          <w:bCs w:val="0"/>
          <w:color w:val="000000"/>
        </w:rPr>
        <w:t>р</w:t>
      </w:r>
      <w:r w:rsidR="0051319E" w:rsidRPr="00257F04">
        <w:rPr>
          <w:b w:val="0"/>
          <w:bCs w:val="0"/>
          <w:color w:val="000000"/>
        </w:rPr>
        <w:t xml:space="preserve">еализации принятого самостоятельно или полученного решения о </w:t>
      </w:r>
      <w:r w:rsidR="006C1748" w:rsidRPr="00257F04">
        <w:rPr>
          <w:b w:val="0"/>
          <w:bCs w:val="0"/>
          <w:color w:val="000000"/>
        </w:rPr>
        <w:t>временном ограничении или запрещении дорожного движения, изменении его орг</w:t>
      </w:r>
      <w:r w:rsidR="00875219" w:rsidRPr="00257F04">
        <w:rPr>
          <w:b w:val="0"/>
          <w:bCs w:val="0"/>
          <w:color w:val="000000"/>
        </w:rPr>
        <w:t>анизации на отдельных участках;</w:t>
      </w:r>
    </w:p>
    <w:p w:rsidR="006C1748" w:rsidRPr="00257F04" w:rsidRDefault="006C1748" w:rsidP="00032BAE">
      <w:pPr>
        <w:pStyle w:val="a8"/>
        <w:tabs>
          <w:tab w:val="left" w:pos="0"/>
          <w:tab w:val="left" w:pos="1134"/>
        </w:tabs>
        <w:ind w:firstLine="709"/>
        <w:jc w:val="both"/>
        <w:rPr>
          <w:b w:val="0"/>
          <w:bCs w:val="0"/>
          <w:color w:val="000000"/>
        </w:rPr>
      </w:pPr>
      <w:r w:rsidRPr="00257F04">
        <w:rPr>
          <w:b w:val="0"/>
          <w:bCs w:val="0"/>
          <w:color w:val="000000"/>
        </w:rPr>
        <w:t>неисправност</w:t>
      </w:r>
      <w:r w:rsidR="00681991" w:rsidRPr="00257F04">
        <w:rPr>
          <w:b w:val="0"/>
          <w:bCs w:val="0"/>
          <w:color w:val="000000"/>
        </w:rPr>
        <w:t>и</w:t>
      </w:r>
      <w:r w:rsidRPr="00257F04">
        <w:rPr>
          <w:b w:val="0"/>
          <w:bCs w:val="0"/>
          <w:color w:val="000000"/>
        </w:rPr>
        <w:t xml:space="preserve"> </w:t>
      </w:r>
      <w:r w:rsidR="00E16318" w:rsidRPr="00257F04">
        <w:rPr>
          <w:b w:val="0"/>
          <w:bCs w:val="0"/>
          <w:color w:val="000000"/>
        </w:rPr>
        <w:t>технических средств организации дорожного движения</w:t>
      </w:r>
      <w:r w:rsidRPr="00257F04">
        <w:rPr>
          <w:b w:val="0"/>
          <w:bCs w:val="0"/>
          <w:color w:val="000000"/>
        </w:rPr>
        <w:t>;</w:t>
      </w:r>
    </w:p>
    <w:p w:rsidR="006C1748" w:rsidRPr="00257F04" w:rsidRDefault="006C1748" w:rsidP="00032BAE">
      <w:pPr>
        <w:pStyle w:val="a8"/>
        <w:tabs>
          <w:tab w:val="left" w:pos="0"/>
          <w:tab w:val="left" w:pos="1134"/>
        </w:tabs>
        <w:ind w:firstLine="709"/>
        <w:jc w:val="both"/>
        <w:rPr>
          <w:b w:val="0"/>
          <w:bCs w:val="0"/>
          <w:color w:val="000000"/>
        </w:rPr>
      </w:pPr>
      <w:r w:rsidRPr="00257F04">
        <w:rPr>
          <w:b w:val="0"/>
          <w:bCs w:val="0"/>
          <w:color w:val="000000"/>
        </w:rPr>
        <w:t>необходимост</w:t>
      </w:r>
      <w:r w:rsidR="00681991" w:rsidRPr="00257F04">
        <w:rPr>
          <w:b w:val="0"/>
          <w:bCs w:val="0"/>
          <w:color w:val="000000"/>
        </w:rPr>
        <w:t>и</w:t>
      </w:r>
      <w:r w:rsidRPr="00257F04">
        <w:rPr>
          <w:b w:val="0"/>
          <w:bCs w:val="0"/>
          <w:color w:val="000000"/>
        </w:rPr>
        <w:t xml:space="preserve"> предупреждения дорожно-транспортного происшествия, нарушения участниками дорожного движения правил дорожного движения, предотвращения, ликвидации </w:t>
      </w:r>
      <w:proofErr w:type="spellStart"/>
      <w:r w:rsidRPr="00257F04">
        <w:rPr>
          <w:b w:val="0"/>
          <w:bCs w:val="0"/>
          <w:color w:val="000000"/>
        </w:rPr>
        <w:t>заторовых</w:t>
      </w:r>
      <w:proofErr w:type="spellEnd"/>
      <w:r w:rsidRPr="00257F04">
        <w:rPr>
          <w:b w:val="0"/>
          <w:bCs w:val="0"/>
          <w:color w:val="000000"/>
        </w:rPr>
        <w:t xml:space="preserve"> ситуаций, оказания помощи участнику дорожного движения, объезда возникшего препятствия, места дорожно-транспортного происшествия, проведения аварийно-спасательных работ и други</w:t>
      </w:r>
      <w:r w:rsidR="00681991" w:rsidRPr="00257F04">
        <w:rPr>
          <w:b w:val="0"/>
          <w:bCs w:val="0"/>
          <w:color w:val="000000"/>
        </w:rPr>
        <w:t>х</w:t>
      </w:r>
      <w:r w:rsidRPr="00257F04">
        <w:rPr>
          <w:b w:val="0"/>
          <w:bCs w:val="0"/>
          <w:color w:val="000000"/>
        </w:rPr>
        <w:t xml:space="preserve"> случа</w:t>
      </w:r>
      <w:r w:rsidR="00681991" w:rsidRPr="00257F04">
        <w:rPr>
          <w:b w:val="0"/>
          <w:bCs w:val="0"/>
          <w:color w:val="000000"/>
        </w:rPr>
        <w:t>ях</w:t>
      </w:r>
      <w:r w:rsidRPr="00257F04">
        <w:rPr>
          <w:b w:val="0"/>
          <w:bCs w:val="0"/>
          <w:color w:val="000000"/>
        </w:rPr>
        <w:t xml:space="preserve"> </w:t>
      </w:r>
      <w:r w:rsidR="003603D3" w:rsidRPr="00257F04">
        <w:rPr>
          <w:b w:val="0"/>
          <w:bCs w:val="0"/>
          <w:color w:val="000000"/>
        </w:rPr>
        <w:t>осложнения дорожной обстановки.</w:t>
      </w:r>
    </w:p>
    <w:p w:rsidR="006C1748" w:rsidRPr="00257F04" w:rsidRDefault="006C1748" w:rsidP="0043040A">
      <w:pPr>
        <w:pStyle w:val="a8"/>
        <w:numPr>
          <w:ilvl w:val="0"/>
          <w:numId w:val="37"/>
        </w:numPr>
        <w:tabs>
          <w:tab w:val="left" w:pos="0"/>
          <w:tab w:val="left" w:pos="1134"/>
        </w:tabs>
        <w:ind w:left="0" w:firstLine="709"/>
        <w:jc w:val="both"/>
        <w:rPr>
          <w:b w:val="0"/>
          <w:bCs w:val="0"/>
          <w:color w:val="000000"/>
        </w:rPr>
      </w:pPr>
      <w:r w:rsidRPr="00257F04">
        <w:rPr>
          <w:b w:val="0"/>
          <w:bCs w:val="0"/>
          <w:color w:val="000000"/>
        </w:rPr>
        <w:t>Р</w:t>
      </w:r>
      <w:r w:rsidR="00AB7A7A" w:rsidRPr="00257F04">
        <w:rPr>
          <w:b w:val="0"/>
          <w:bCs w:val="0"/>
          <w:color w:val="000000"/>
        </w:rPr>
        <w:t>егулирование дорожного движения</w:t>
      </w:r>
      <w:r w:rsidRPr="00257F04">
        <w:rPr>
          <w:b w:val="0"/>
          <w:bCs w:val="0"/>
          <w:color w:val="000000"/>
        </w:rPr>
        <w:t xml:space="preserve"> </w:t>
      </w:r>
      <w:r w:rsidR="00270266" w:rsidRPr="00257F04">
        <w:rPr>
          <w:b w:val="0"/>
          <w:bCs w:val="0"/>
          <w:color w:val="000000"/>
        </w:rPr>
        <w:t xml:space="preserve">может </w:t>
      </w:r>
      <w:r w:rsidRPr="00257F04">
        <w:rPr>
          <w:b w:val="0"/>
          <w:bCs w:val="0"/>
          <w:color w:val="000000"/>
        </w:rPr>
        <w:t>осуществля</w:t>
      </w:r>
      <w:r w:rsidR="00AB7A7A" w:rsidRPr="00257F04">
        <w:rPr>
          <w:b w:val="0"/>
          <w:bCs w:val="0"/>
          <w:color w:val="000000"/>
        </w:rPr>
        <w:t>т</w:t>
      </w:r>
      <w:r w:rsidR="00890161" w:rsidRPr="00257F04">
        <w:rPr>
          <w:b w:val="0"/>
          <w:bCs w:val="0"/>
          <w:color w:val="000000"/>
        </w:rPr>
        <w:t>ь</w:t>
      </w:r>
      <w:r w:rsidR="00AB7A7A" w:rsidRPr="00257F04">
        <w:rPr>
          <w:b w:val="0"/>
          <w:bCs w:val="0"/>
          <w:color w:val="000000"/>
        </w:rPr>
        <w:t xml:space="preserve">ся посредством применения распорядительно-регулировочных действий </w:t>
      </w:r>
      <w:r w:rsidRPr="00257F04">
        <w:rPr>
          <w:b w:val="0"/>
          <w:bCs w:val="0"/>
          <w:color w:val="000000"/>
        </w:rPr>
        <w:t>с использованием:</w:t>
      </w:r>
    </w:p>
    <w:p w:rsidR="006C1748" w:rsidRPr="00257F04" w:rsidRDefault="006C1748" w:rsidP="00032BAE">
      <w:pPr>
        <w:pStyle w:val="a8"/>
        <w:tabs>
          <w:tab w:val="left" w:pos="0"/>
          <w:tab w:val="left" w:pos="1134"/>
        </w:tabs>
        <w:ind w:firstLine="709"/>
        <w:jc w:val="both"/>
        <w:rPr>
          <w:b w:val="0"/>
          <w:bCs w:val="0"/>
          <w:color w:val="000000"/>
        </w:rPr>
      </w:pPr>
      <w:r w:rsidRPr="00257F04">
        <w:rPr>
          <w:b w:val="0"/>
          <w:bCs w:val="0"/>
          <w:color w:val="000000"/>
        </w:rPr>
        <w:t>сигналов регулировщика (р</w:t>
      </w:r>
      <w:r w:rsidR="00A71373" w:rsidRPr="00257F04">
        <w:rPr>
          <w:b w:val="0"/>
          <w:bCs w:val="0"/>
          <w:color w:val="000000"/>
        </w:rPr>
        <w:t>укой, жезлом, диском</w:t>
      </w:r>
      <w:r w:rsidRPr="00257F04">
        <w:rPr>
          <w:b w:val="0"/>
          <w:bCs w:val="0"/>
          <w:color w:val="000000"/>
        </w:rPr>
        <w:t xml:space="preserve"> с красным сигналом или </w:t>
      </w:r>
      <w:proofErr w:type="spellStart"/>
      <w:r w:rsidRPr="00257F04">
        <w:rPr>
          <w:b w:val="0"/>
          <w:bCs w:val="0"/>
          <w:color w:val="000000"/>
        </w:rPr>
        <w:t>световозвращателем</w:t>
      </w:r>
      <w:proofErr w:type="spellEnd"/>
      <w:r w:rsidRPr="00257F04">
        <w:rPr>
          <w:b w:val="0"/>
          <w:bCs w:val="0"/>
          <w:color w:val="000000"/>
        </w:rPr>
        <w:t xml:space="preserve">) в соответствии с приложением № </w:t>
      </w:r>
      <w:r w:rsidR="00023EE3" w:rsidRPr="00257F04">
        <w:rPr>
          <w:b w:val="0"/>
          <w:bCs w:val="0"/>
          <w:color w:val="000000"/>
        </w:rPr>
        <w:t>2</w:t>
      </w:r>
      <w:r w:rsidRPr="00257F04">
        <w:rPr>
          <w:b w:val="0"/>
          <w:bCs w:val="0"/>
          <w:color w:val="000000"/>
        </w:rPr>
        <w:t xml:space="preserve"> к настоящему Административному регламенту, при необходимости в сочетании со свистком;</w:t>
      </w:r>
    </w:p>
    <w:p w:rsidR="006C1748" w:rsidRPr="00257F04" w:rsidRDefault="006C1748" w:rsidP="00032BAE">
      <w:pPr>
        <w:pStyle w:val="a8"/>
        <w:tabs>
          <w:tab w:val="left" w:pos="0"/>
          <w:tab w:val="left" w:pos="1134"/>
        </w:tabs>
        <w:ind w:firstLine="709"/>
        <w:jc w:val="both"/>
        <w:rPr>
          <w:b w:val="0"/>
          <w:bCs w:val="0"/>
          <w:color w:val="000000"/>
        </w:rPr>
      </w:pPr>
      <w:r w:rsidRPr="00257F04">
        <w:rPr>
          <w:b w:val="0"/>
          <w:bCs w:val="0"/>
          <w:color w:val="000000"/>
        </w:rPr>
        <w:t>ручного управления светофорным объектом;</w:t>
      </w:r>
    </w:p>
    <w:p w:rsidR="006C1748" w:rsidRPr="00257F04" w:rsidRDefault="006C1748" w:rsidP="00032BAE">
      <w:pPr>
        <w:pStyle w:val="a8"/>
        <w:tabs>
          <w:tab w:val="left" w:pos="0"/>
          <w:tab w:val="left" w:pos="1134"/>
        </w:tabs>
        <w:ind w:firstLine="709"/>
        <w:jc w:val="both"/>
        <w:rPr>
          <w:b w:val="0"/>
          <w:bCs w:val="0"/>
          <w:color w:val="000000"/>
        </w:rPr>
      </w:pPr>
      <w:r w:rsidRPr="00257F04">
        <w:rPr>
          <w:b w:val="0"/>
          <w:bCs w:val="0"/>
          <w:color w:val="000000"/>
        </w:rPr>
        <w:t>установки временных дорожных знаков и указателей;</w:t>
      </w:r>
    </w:p>
    <w:p w:rsidR="006C1748" w:rsidRPr="00257F04" w:rsidRDefault="006C1748" w:rsidP="00032BAE">
      <w:pPr>
        <w:pStyle w:val="a8"/>
        <w:tabs>
          <w:tab w:val="left" w:pos="0"/>
          <w:tab w:val="left" w:pos="1134"/>
        </w:tabs>
        <w:ind w:firstLine="709"/>
        <w:jc w:val="both"/>
        <w:rPr>
          <w:b w:val="0"/>
          <w:bCs w:val="0"/>
          <w:color w:val="000000"/>
        </w:rPr>
      </w:pPr>
      <w:r w:rsidRPr="00257F04">
        <w:rPr>
          <w:b w:val="0"/>
          <w:bCs w:val="0"/>
          <w:color w:val="000000"/>
        </w:rPr>
        <w:t>ограждения участка дороги техническими средствами организации дорожного движения (конусами, сигнальной лентой и др</w:t>
      </w:r>
      <w:r w:rsidR="00675D6A" w:rsidRPr="00257F04">
        <w:rPr>
          <w:b w:val="0"/>
          <w:bCs w:val="0"/>
          <w:color w:val="000000"/>
        </w:rPr>
        <w:t>угими</w:t>
      </w:r>
      <w:r w:rsidRPr="00257F04">
        <w:rPr>
          <w:b w:val="0"/>
          <w:bCs w:val="0"/>
          <w:color w:val="000000"/>
        </w:rPr>
        <w:t>);</w:t>
      </w:r>
    </w:p>
    <w:p w:rsidR="006C1748" w:rsidRPr="00257F04" w:rsidRDefault="006C1748" w:rsidP="00032BAE">
      <w:pPr>
        <w:pStyle w:val="a8"/>
        <w:tabs>
          <w:tab w:val="left" w:pos="0"/>
          <w:tab w:val="left" w:pos="1134"/>
        </w:tabs>
        <w:ind w:firstLine="709"/>
        <w:jc w:val="both"/>
        <w:rPr>
          <w:b w:val="0"/>
          <w:bCs w:val="0"/>
          <w:color w:val="000000"/>
        </w:rPr>
      </w:pPr>
      <w:r w:rsidRPr="00257F04">
        <w:rPr>
          <w:b w:val="0"/>
          <w:bCs w:val="0"/>
          <w:color w:val="000000"/>
        </w:rPr>
        <w:t xml:space="preserve">размещения на проезжей части патрульного автомобиля с включенными специальными </w:t>
      </w:r>
      <w:r w:rsidR="00AB4B0F" w:rsidRPr="00257F04">
        <w:rPr>
          <w:b w:val="0"/>
          <w:bCs w:val="0"/>
          <w:color w:val="000000"/>
        </w:rPr>
        <w:t xml:space="preserve">световыми и </w:t>
      </w:r>
      <w:r w:rsidRPr="00257F04">
        <w:rPr>
          <w:b w:val="0"/>
          <w:bCs w:val="0"/>
          <w:color w:val="000000"/>
        </w:rPr>
        <w:t>звуковыми сигналами;</w:t>
      </w:r>
    </w:p>
    <w:p w:rsidR="006C1748" w:rsidRPr="00257F04" w:rsidRDefault="005C4CC3" w:rsidP="00032BAE">
      <w:pPr>
        <w:pStyle w:val="a8"/>
        <w:tabs>
          <w:tab w:val="left" w:pos="0"/>
          <w:tab w:val="left" w:pos="1134"/>
        </w:tabs>
        <w:ind w:firstLine="709"/>
        <w:jc w:val="both"/>
        <w:rPr>
          <w:b w:val="0"/>
          <w:bCs w:val="0"/>
          <w:color w:val="000000"/>
        </w:rPr>
      </w:pPr>
      <w:r w:rsidRPr="00257F04">
        <w:rPr>
          <w:b w:val="0"/>
          <w:bCs w:val="0"/>
          <w:color w:val="000000"/>
        </w:rPr>
        <w:t>громкоговорящего устройства</w:t>
      </w:r>
      <w:r w:rsidR="006C1748" w:rsidRPr="00257F04">
        <w:rPr>
          <w:b w:val="0"/>
          <w:bCs w:val="0"/>
          <w:color w:val="000000"/>
        </w:rPr>
        <w:t>.</w:t>
      </w:r>
    </w:p>
    <w:p w:rsidR="006C1748" w:rsidRPr="00257F04" w:rsidRDefault="006C1748" w:rsidP="0043040A">
      <w:pPr>
        <w:pStyle w:val="a8"/>
        <w:numPr>
          <w:ilvl w:val="0"/>
          <w:numId w:val="37"/>
        </w:numPr>
        <w:tabs>
          <w:tab w:val="left" w:pos="0"/>
          <w:tab w:val="left" w:pos="1134"/>
        </w:tabs>
        <w:ind w:left="0" w:firstLine="709"/>
        <w:jc w:val="both"/>
        <w:rPr>
          <w:b w:val="0"/>
          <w:bCs w:val="0"/>
          <w:color w:val="000000"/>
        </w:rPr>
      </w:pPr>
      <w:r w:rsidRPr="00257F04">
        <w:rPr>
          <w:b w:val="0"/>
          <w:bCs w:val="0"/>
          <w:color w:val="000000"/>
        </w:rPr>
        <w:t>Переключение светофорного объекта в режим ручного управления осуществля</w:t>
      </w:r>
      <w:r w:rsidR="00AB7A7A" w:rsidRPr="00257F04">
        <w:rPr>
          <w:b w:val="0"/>
          <w:bCs w:val="0"/>
          <w:color w:val="000000"/>
        </w:rPr>
        <w:t xml:space="preserve">ется в порядке, устанавливаемом руководителем </w:t>
      </w:r>
      <w:r w:rsidR="00292E42" w:rsidRPr="00257F04">
        <w:rPr>
          <w:b w:val="0"/>
          <w:bCs w:val="0"/>
          <w:color w:val="000000"/>
        </w:rPr>
        <w:t>строевого подразделения Госавтоинспекции</w:t>
      </w:r>
      <w:r w:rsidR="00AB7A7A" w:rsidRPr="00257F04">
        <w:rPr>
          <w:b w:val="0"/>
          <w:bCs w:val="0"/>
          <w:color w:val="000000"/>
        </w:rPr>
        <w:t>.</w:t>
      </w:r>
    </w:p>
    <w:p w:rsidR="006C1748" w:rsidRPr="00257F04" w:rsidRDefault="006C1748" w:rsidP="0043040A">
      <w:pPr>
        <w:pStyle w:val="a8"/>
        <w:numPr>
          <w:ilvl w:val="0"/>
          <w:numId w:val="37"/>
        </w:numPr>
        <w:tabs>
          <w:tab w:val="left" w:pos="0"/>
          <w:tab w:val="left" w:pos="1134"/>
        </w:tabs>
        <w:ind w:left="0" w:firstLine="709"/>
        <w:jc w:val="both"/>
        <w:rPr>
          <w:b w:val="0"/>
          <w:bCs w:val="0"/>
          <w:color w:val="000000"/>
        </w:rPr>
      </w:pPr>
      <w:r w:rsidRPr="00257F04">
        <w:rPr>
          <w:b w:val="0"/>
          <w:bCs w:val="0"/>
          <w:color w:val="000000"/>
        </w:rPr>
        <w:t>В случае необходимости пресечения в ходе осуществления распорядительно-регулировочных действий</w:t>
      </w:r>
      <w:r w:rsidR="003603D3" w:rsidRPr="00257F04">
        <w:rPr>
          <w:b w:val="0"/>
          <w:bCs w:val="0"/>
          <w:color w:val="000000"/>
        </w:rPr>
        <w:t xml:space="preserve"> </w:t>
      </w:r>
      <w:r w:rsidRPr="00257F04">
        <w:rPr>
          <w:b w:val="0"/>
          <w:bCs w:val="0"/>
          <w:color w:val="000000"/>
        </w:rPr>
        <w:t>административного правонарушения его оформление производится после их окончания или другим нарядом сотрудников, вызываемым через дежурного.</w:t>
      </w:r>
    </w:p>
    <w:p w:rsidR="006C1748" w:rsidRPr="00257F04" w:rsidRDefault="00AB7A7A" w:rsidP="0043040A">
      <w:pPr>
        <w:pStyle w:val="a8"/>
        <w:numPr>
          <w:ilvl w:val="0"/>
          <w:numId w:val="37"/>
        </w:numPr>
        <w:tabs>
          <w:tab w:val="left" w:pos="0"/>
          <w:tab w:val="left" w:pos="1134"/>
        </w:tabs>
        <w:ind w:left="0" w:firstLine="709"/>
        <w:jc w:val="both"/>
        <w:rPr>
          <w:b w:val="0"/>
          <w:bCs w:val="0"/>
          <w:color w:val="000000"/>
        </w:rPr>
      </w:pPr>
      <w:r w:rsidRPr="00257F04">
        <w:rPr>
          <w:b w:val="0"/>
          <w:bCs w:val="0"/>
          <w:color w:val="000000"/>
        </w:rPr>
        <w:t>Об</w:t>
      </w:r>
      <w:r w:rsidR="006C1748" w:rsidRPr="00257F04">
        <w:rPr>
          <w:b w:val="0"/>
          <w:bCs w:val="0"/>
          <w:color w:val="000000"/>
        </w:rPr>
        <w:t xml:space="preserve"> окончании распорядительно-регулировочных действий, осуществляемых по соответствующему указанию, докладывается дежурному.</w:t>
      </w:r>
    </w:p>
    <w:p w:rsidR="00BA2C31" w:rsidRPr="00257F04" w:rsidRDefault="00BA2C31" w:rsidP="00F37F62">
      <w:pPr>
        <w:ind w:firstLine="720"/>
        <w:rPr>
          <w:color w:val="000000"/>
        </w:rPr>
      </w:pPr>
    </w:p>
    <w:p w:rsidR="006C1748" w:rsidRPr="00257F04" w:rsidRDefault="006C1748" w:rsidP="00F37F62">
      <w:pPr>
        <w:ind w:firstLine="720"/>
        <w:rPr>
          <w:b/>
          <w:bCs/>
          <w:color w:val="000000"/>
          <w:sz w:val="28"/>
          <w:szCs w:val="28"/>
        </w:rPr>
      </w:pPr>
      <w:r w:rsidRPr="00257F04">
        <w:rPr>
          <w:b/>
          <w:bCs/>
          <w:color w:val="000000"/>
          <w:sz w:val="28"/>
          <w:szCs w:val="28"/>
        </w:rPr>
        <w:t>Остановка транспортного средства</w:t>
      </w:r>
    </w:p>
    <w:p w:rsidR="006C1748" w:rsidRPr="00257F04" w:rsidRDefault="006C1748" w:rsidP="00082385">
      <w:pPr>
        <w:tabs>
          <w:tab w:val="left" w:pos="1134"/>
        </w:tabs>
        <w:ind w:firstLine="709"/>
        <w:jc w:val="both"/>
        <w:rPr>
          <w:color w:val="000000"/>
        </w:rPr>
      </w:pPr>
    </w:p>
    <w:p w:rsidR="006C1748" w:rsidRPr="00257F04" w:rsidRDefault="006C1748" w:rsidP="0043040A">
      <w:pPr>
        <w:pStyle w:val="ConsPlusNormal"/>
        <w:numPr>
          <w:ilvl w:val="0"/>
          <w:numId w:val="37"/>
        </w:numPr>
        <w:tabs>
          <w:tab w:val="left" w:pos="1134"/>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Основаниями </w:t>
      </w:r>
      <w:r w:rsidR="00AD153E" w:rsidRPr="00257F04">
        <w:rPr>
          <w:rFonts w:ascii="Times New Roman" w:hAnsi="Times New Roman" w:cs="Times New Roman"/>
          <w:color w:val="000000"/>
          <w:sz w:val="28"/>
          <w:szCs w:val="28"/>
        </w:rPr>
        <w:t>для предъявления сотрудником требования об</w:t>
      </w:r>
      <w:r w:rsidRPr="00257F04">
        <w:rPr>
          <w:rFonts w:ascii="Times New Roman" w:hAnsi="Times New Roman" w:cs="Times New Roman"/>
          <w:color w:val="000000"/>
          <w:sz w:val="28"/>
          <w:szCs w:val="28"/>
        </w:rPr>
        <w:t xml:space="preserve"> остановке </w:t>
      </w:r>
      <w:r w:rsidR="00E75B19" w:rsidRPr="00257F04">
        <w:rPr>
          <w:rFonts w:ascii="Times New Roman" w:hAnsi="Times New Roman" w:cs="Times New Roman"/>
          <w:color w:val="000000"/>
          <w:sz w:val="28"/>
          <w:szCs w:val="28"/>
        </w:rPr>
        <w:t xml:space="preserve">водителем </w:t>
      </w:r>
      <w:r w:rsidRPr="00257F04">
        <w:rPr>
          <w:rFonts w:ascii="Times New Roman" w:hAnsi="Times New Roman" w:cs="Times New Roman"/>
          <w:color w:val="000000"/>
          <w:sz w:val="28"/>
          <w:szCs w:val="28"/>
        </w:rPr>
        <w:t>транспортного средства</w:t>
      </w:r>
      <w:r w:rsidR="00AD153E" w:rsidRPr="00257F04">
        <w:rPr>
          <w:rFonts w:ascii="Times New Roman" w:hAnsi="Times New Roman" w:cs="Times New Roman"/>
          <w:color w:val="000000"/>
          <w:sz w:val="28"/>
          <w:szCs w:val="28"/>
        </w:rPr>
        <w:t xml:space="preserve"> </w:t>
      </w:r>
      <w:r w:rsidRPr="00257F04">
        <w:rPr>
          <w:rFonts w:ascii="Times New Roman" w:hAnsi="Times New Roman" w:cs="Times New Roman"/>
          <w:color w:val="000000"/>
          <w:sz w:val="28"/>
          <w:szCs w:val="28"/>
        </w:rPr>
        <w:t>являются:</w:t>
      </w:r>
    </w:p>
    <w:p w:rsidR="006C1748" w:rsidRPr="00257F04" w:rsidRDefault="006C1748" w:rsidP="00082385">
      <w:pPr>
        <w:tabs>
          <w:tab w:val="left" w:pos="1134"/>
        </w:tabs>
        <w:autoSpaceDE w:val="0"/>
        <w:autoSpaceDN w:val="0"/>
        <w:adjustRightInd w:val="0"/>
        <w:ind w:firstLine="709"/>
        <w:jc w:val="both"/>
        <w:rPr>
          <w:color w:val="000000"/>
          <w:sz w:val="28"/>
          <w:szCs w:val="28"/>
        </w:rPr>
      </w:pPr>
      <w:r w:rsidRPr="00257F04">
        <w:rPr>
          <w:color w:val="000000"/>
          <w:sz w:val="28"/>
          <w:szCs w:val="28"/>
        </w:rPr>
        <w:lastRenderedPageBreak/>
        <w:t>установленн</w:t>
      </w:r>
      <w:r w:rsidR="004E6C04" w:rsidRPr="00257F04">
        <w:rPr>
          <w:color w:val="000000"/>
          <w:sz w:val="28"/>
          <w:szCs w:val="28"/>
        </w:rPr>
        <w:t>ые</w:t>
      </w:r>
      <w:r w:rsidRPr="00257F04">
        <w:rPr>
          <w:color w:val="000000"/>
          <w:sz w:val="28"/>
          <w:szCs w:val="28"/>
        </w:rPr>
        <w:t xml:space="preserve"> визуально или зафиксированн</w:t>
      </w:r>
      <w:r w:rsidR="004E6C04" w:rsidRPr="00257F04">
        <w:rPr>
          <w:color w:val="000000"/>
          <w:sz w:val="28"/>
          <w:szCs w:val="28"/>
        </w:rPr>
        <w:t>ые</w:t>
      </w:r>
      <w:r w:rsidR="009B4517" w:rsidRPr="00257F04">
        <w:rPr>
          <w:color w:val="000000"/>
          <w:sz w:val="28"/>
          <w:szCs w:val="28"/>
        </w:rPr>
        <w:t xml:space="preserve"> с использованием </w:t>
      </w:r>
      <w:r w:rsidRPr="00257F04">
        <w:rPr>
          <w:color w:val="000000"/>
          <w:sz w:val="28"/>
          <w:szCs w:val="28"/>
        </w:rPr>
        <w:t>технических сре</w:t>
      </w:r>
      <w:proofErr w:type="gramStart"/>
      <w:r w:rsidRPr="00257F04">
        <w:rPr>
          <w:color w:val="000000"/>
          <w:sz w:val="28"/>
          <w:szCs w:val="28"/>
        </w:rPr>
        <w:t xml:space="preserve">дств </w:t>
      </w:r>
      <w:r w:rsidR="004E6C04" w:rsidRPr="00257F04">
        <w:rPr>
          <w:color w:val="000000"/>
          <w:sz w:val="28"/>
          <w:szCs w:val="28"/>
        </w:rPr>
        <w:t>пр</w:t>
      </w:r>
      <w:proofErr w:type="gramEnd"/>
      <w:r w:rsidR="004E6C04" w:rsidRPr="00257F04">
        <w:rPr>
          <w:color w:val="000000"/>
          <w:sz w:val="28"/>
          <w:szCs w:val="28"/>
        </w:rPr>
        <w:t>изнаки</w:t>
      </w:r>
      <w:r w:rsidR="00070A40" w:rsidRPr="00257F04">
        <w:rPr>
          <w:color w:val="000000"/>
          <w:sz w:val="28"/>
          <w:szCs w:val="28"/>
        </w:rPr>
        <w:t xml:space="preserve"> нарушений требований </w:t>
      </w:r>
      <w:r w:rsidR="004E6C04" w:rsidRPr="00257F04">
        <w:rPr>
          <w:color w:val="000000"/>
          <w:sz w:val="28"/>
          <w:szCs w:val="28"/>
        </w:rPr>
        <w:t xml:space="preserve">в области обеспечения </w:t>
      </w:r>
      <w:r w:rsidR="00070A40" w:rsidRPr="00257F04">
        <w:rPr>
          <w:color w:val="000000"/>
          <w:sz w:val="28"/>
          <w:szCs w:val="28"/>
        </w:rPr>
        <w:t>безопасности дорожного движения</w:t>
      </w:r>
      <w:r w:rsidR="00A54A4C" w:rsidRPr="00257F04">
        <w:rPr>
          <w:color w:val="000000"/>
          <w:sz w:val="28"/>
          <w:szCs w:val="28"/>
        </w:rPr>
        <w:t>;</w:t>
      </w:r>
    </w:p>
    <w:p w:rsidR="006C1748" w:rsidRPr="00257F04" w:rsidRDefault="006C1748" w:rsidP="00082385">
      <w:pPr>
        <w:tabs>
          <w:tab w:val="left" w:pos="1134"/>
        </w:tabs>
        <w:ind w:firstLine="709"/>
        <w:jc w:val="both"/>
        <w:rPr>
          <w:color w:val="000000"/>
          <w:sz w:val="28"/>
          <w:szCs w:val="28"/>
        </w:rPr>
      </w:pPr>
      <w:r w:rsidRPr="00257F04">
        <w:rPr>
          <w:color w:val="000000"/>
          <w:sz w:val="28"/>
          <w:szCs w:val="28"/>
        </w:rPr>
        <w:t>наличие данных (ориентировки, информация дежурного, других нарядов, участников дорожного движения</w:t>
      </w:r>
      <w:r w:rsidR="000A2E5F" w:rsidRPr="00257F04">
        <w:rPr>
          <w:color w:val="000000"/>
          <w:sz w:val="28"/>
          <w:szCs w:val="28"/>
        </w:rPr>
        <w:t>, визуально зафиксированные обстоятельства</w:t>
      </w:r>
      <w:r w:rsidRPr="00257F04">
        <w:rPr>
          <w:color w:val="000000"/>
          <w:sz w:val="28"/>
          <w:szCs w:val="28"/>
        </w:rPr>
        <w:t xml:space="preserve">), свидетельствующих о причастности водителя, пассажиров к совершению </w:t>
      </w:r>
      <w:r w:rsidR="009D3A53" w:rsidRPr="00257F04">
        <w:rPr>
          <w:color w:val="000000"/>
          <w:sz w:val="28"/>
          <w:szCs w:val="28"/>
        </w:rPr>
        <w:t>дорожно-транспортного происшествия</w:t>
      </w:r>
      <w:r w:rsidRPr="00257F04">
        <w:rPr>
          <w:color w:val="000000"/>
          <w:sz w:val="28"/>
          <w:szCs w:val="28"/>
        </w:rPr>
        <w:t>, преступления или административного правонарушения;</w:t>
      </w:r>
    </w:p>
    <w:p w:rsidR="006C1748" w:rsidRPr="00257F04" w:rsidRDefault="006C1748" w:rsidP="00082385">
      <w:pPr>
        <w:tabs>
          <w:tab w:val="left" w:pos="1134"/>
        </w:tabs>
        <w:ind w:firstLine="709"/>
        <w:jc w:val="both"/>
        <w:rPr>
          <w:color w:val="000000"/>
          <w:sz w:val="28"/>
          <w:szCs w:val="28"/>
        </w:rPr>
      </w:pPr>
      <w:r w:rsidRPr="00257F04">
        <w:rPr>
          <w:color w:val="000000"/>
          <w:sz w:val="28"/>
          <w:szCs w:val="28"/>
        </w:rPr>
        <w:t xml:space="preserve">наличие данных (ориентировки, сведения оперативно-справочных и </w:t>
      </w:r>
      <w:proofErr w:type="spellStart"/>
      <w:r w:rsidRPr="00257F04">
        <w:rPr>
          <w:color w:val="000000"/>
          <w:sz w:val="28"/>
          <w:szCs w:val="28"/>
        </w:rPr>
        <w:t>р</w:t>
      </w:r>
      <w:r w:rsidR="00875219" w:rsidRPr="00257F04">
        <w:rPr>
          <w:color w:val="000000"/>
          <w:sz w:val="28"/>
          <w:szCs w:val="28"/>
        </w:rPr>
        <w:t>а</w:t>
      </w:r>
      <w:r w:rsidRPr="00257F04">
        <w:rPr>
          <w:color w:val="000000"/>
          <w:sz w:val="28"/>
          <w:szCs w:val="28"/>
        </w:rPr>
        <w:t>зыскных</w:t>
      </w:r>
      <w:proofErr w:type="spellEnd"/>
      <w:r w:rsidRPr="00257F04">
        <w:rPr>
          <w:color w:val="000000"/>
          <w:sz w:val="28"/>
          <w:szCs w:val="28"/>
        </w:rPr>
        <w:t xml:space="preserve"> учетов, информация дежурного, других нарядов, участников дорожного движения) об использовании транспортного средства в противоправных целях или оснований полагать, что оно находится в розыске;</w:t>
      </w:r>
    </w:p>
    <w:p w:rsidR="006C1748" w:rsidRPr="00257F04" w:rsidRDefault="006C1748" w:rsidP="00082385">
      <w:pPr>
        <w:tabs>
          <w:tab w:val="left" w:pos="1134"/>
        </w:tabs>
        <w:ind w:firstLine="709"/>
        <w:jc w:val="both"/>
        <w:rPr>
          <w:color w:val="000000"/>
          <w:sz w:val="28"/>
          <w:szCs w:val="28"/>
        </w:rPr>
      </w:pPr>
      <w:r w:rsidRPr="00257F04">
        <w:rPr>
          <w:color w:val="000000"/>
          <w:sz w:val="28"/>
          <w:szCs w:val="28"/>
        </w:rPr>
        <w:t xml:space="preserve">необходимость опроса водителя или пассажиров об обстоятельствах совершения </w:t>
      </w:r>
      <w:r w:rsidR="009D3A53" w:rsidRPr="00257F04">
        <w:rPr>
          <w:color w:val="000000"/>
          <w:sz w:val="28"/>
          <w:szCs w:val="28"/>
        </w:rPr>
        <w:t>дорожно-транспортного происшествия</w:t>
      </w:r>
      <w:r w:rsidRPr="00257F04">
        <w:rPr>
          <w:color w:val="000000"/>
          <w:sz w:val="28"/>
          <w:szCs w:val="28"/>
        </w:rPr>
        <w:t>, административного правонарушения, преступления, очевидцами которого они являлись или являются;</w:t>
      </w:r>
    </w:p>
    <w:p w:rsidR="006C1748" w:rsidRPr="00257F04" w:rsidRDefault="006C1748" w:rsidP="00082385">
      <w:pPr>
        <w:tabs>
          <w:tab w:val="left" w:pos="1134"/>
        </w:tabs>
        <w:ind w:firstLine="709"/>
        <w:jc w:val="both"/>
        <w:rPr>
          <w:color w:val="000000"/>
          <w:sz w:val="28"/>
          <w:szCs w:val="28"/>
        </w:rPr>
      </w:pPr>
      <w:r w:rsidRPr="00257F04">
        <w:rPr>
          <w:color w:val="000000"/>
          <w:sz w:val="28"/>
          <w:szCs w:val="28"/>
        </w:rPr>
        <w:t>необходимость привлечения участника дорожного движения в качестве понятого;</w:t>
      </w:r>
    </w:p>
    <w:p w:rsidR="009847C5" w:rsidRPr="00257F04" w:rsidRDefault="00CA5DC0" w:rsidP="00082385">
      <w:pPr>
        <w:tabs>
          <w:tab w:val="left" w:pos="1134"/>
        </w:tabs>
        <w:ind w:firstLine="709"/>
        <w:jc w:val="both"/>
        <w:rPr>
          <w:color w:val="000000"/>
          <w:sz w:val="28"/>
          <w:szCs w:val="28"/>
        </w:rPr>
      </w:pPr>
      <w:r w:rsidRPr="00257F04">
        <w:rPr>
          <w:color w:val="000000"/>
          <w:sz w:val="28"/>
          <w:szCs w:val="28"/>
        </w:rPr>
        <w:t>необходимость использования транспортного средства</w:t>
      </w:r>
      <w:r w:rsidR="00D40EB5" w:rsidRPr="00257F04">
        <w:rPr>
          <w:rStyle w:val="a5"/>
          <w:color w:val="000000"/>
          <w:sz w:val="28"/>
          <w:szCs w:val="28"/>
        </w:rPr>
        <w:footnoteReference w:id="84"/>
      </w:r>
      <w:r w:rsidRPr="00257F04">
        <w:rPr>
          <w:color w:val="000000"/>
          <w:sz w:val="28"/>
          <w:szCs w:val="28"/>
        </w:rPr>
        <w:t>;</w:t>
      </w:r>
    </w:p>
    <w:p w:rsidR="000E01E6" w:rsidRPr="00257F04" w:rsidRDefault="000E01E6" w:rsidP="000E01E6">
      <w:pPr>
        <w:tabs>
          <w:tab w:val="left" w:pos="1134"/>
        </w:tabs>
        <w:ind w:firstLine="709"/>
        <w:jc w:val="both"/>
        <w:rPr>
          <w:color w:val="000000"/>
          <w:sz w:val="28"/>
          <w:szCs w:val="28"/>
        </w:rPr>
      </w:pPr>
      <w:r w:rsidRPr="00257F04">
        <w:rPr>
          <w:color w:val="000000"/>
          <w:sz w:val="28"/>
          <w:szCs w:val="28"/>
        </w:rPr>
        <w:t>необходимость временного ограничения или запрещения движения транспортных средств;</w:t>
      </w:r>
    </w:p>
    <w:p w:rsidR="000E01E6" w:rsidRPr="00257F04" w:rsidRDefault="000E01E6" w:rsidP="000E01E6">
      <w:pPr>
        <w:tabs>
          <w:tab w:val="left" w:pos="1134"/>
        </w:tabs>
        <w:ind w:firstLine="709"/>
        <w:jc w:val="both"/>
        <w:rPr>
          <w:color w:val="000000"/>
          <w:sz w:val="28"/>
          <w:szCs w:val="28"/>
        </w:rPr>
      </w:pPr>
      <w:r w:rsidRPr="00257F04">
        <w:rPr>
          <w:color w:val="000000"/>
          <w:sz w:val="28"/>
          <w:szCs w:val="28"/>
        </w:rPr>
        <w:t>необходимость обеспечения безопасного и беспрепятственного проезда автомобилей специального назначения;</w:t>
      </w:r>
    </w:p>
    <w:p w:rsidR="000E01E6" w:rsidRPr="00257F04" w:rsidRDefault="000E01E6" w:rsidP="000E01E6">
      <w:pPr>
        <w:tabs>
          <w:tab w:val="left" w:pos="1134"/>
        </w:tabs>
        <w:ind w:firstLine="709"/>
        <w:jc w:val="both"/>
        <w:rPr>
          <w:color w:val="000000"/>
          <w:sz w:val="28"/>
          <w:szCs w:val="28"/>
        </w:rPr>
      </w:pPr>
      <w:r w:rsidRPr="00257F04">
        <w:rPr>
          <w:color w:val="000000"/>
          <w:sz w:val="28"/>
          <w:szCs w:val="28"/>
        </w:rPr>
        <w:t>оказание содействия в беспрепятственном проезде к месту происшествия автомобилей скорой медицинской помощи, а также транспортных средств оперативных и иных аварийно-спасательных служб, задействованных в ликвидации чрезвычайных происшествий;</w:t>
      </w:r>
    </w:p>
    <w:p w:rsidR="006C1748" w:rsidRPr="00257F04" w:rsidRDefault="009847C5" w:rsidP="00082385">
      <w:pPr>
        <w:tabs>
          <w:tab w:val="left" w:pos="1134"/>
        </w:tabs>
        <w:ind w:firstLine="709"/>
        <w:jc w:val="both"/>
        <w:rPr>
          <w:color w:val="000000"/>
          <w:sz w:val="28"/>
          <w:szCs w:val="28"/>
        </w:rPr>
      </w:pPr>
      <w:r w:rsidRPr="00257F04">
        <w:rPr>
          <w:color w:val="000000"/>
          <w:sz w:val="28"/>
          <w:szCs w:val="28"/>
        </w:rPr>
        <w:t xml:space="preserve">необходимость привлечения водителя для оказания помощи другим участникам дорожного движения или сотрудникам </w:t>
      </w:r>
      <w:r w:rsidR="00547DDE" w:rsidRPr="00257F04">
        <w:rPr>
          <w:color w:val="000000"/>
          <w:sz w:val="28"/>
          <w:szCs w:val="28"/>
        </w:rPr>
        <w:t>полиции</w:t>
      </w:r>
      <w:r w:rsidRPr="00257F04">
        <w:rPr>
          <w:color w:val="000000"/>
          <w:sz w:val="28"/>
          <w:szCs w:val="28"/>
        </w:rPr>
        <w:t>;</w:t>
      </w:r>
    </w:p>
    <w:p w:rsidR="000E01E6" w:rsidRPr="00257F04" w:rsidRDefault="000E01E6" w:rsidP="000E01E6">
      <w:pPr>
        <w:tabs>
          <w:tab w:val="left" w:pos="1134"/>
        </w:tabs>
        <w:ind w:firstLine="709"/>
        <w:jc w:val="both"/>
        <w:rPr>
          <w:color w:val="000000"/>
          <w:sz w:val="28"/>
          <w:szCs w:val="28"/>
        </w:rPr>
      </w:pPr>
      <w:r w:rsidRPr="00257F04">
        <w:rPr>
          <w:color w:val="000000"/>
          <w:sz w:val="28"/>
          <w:szCs w:val="28"/>
        </w:rPr>
        <w:t>выполнение распорядительно-регулировочных действий;</w:t>
      </w:r>
    </w:p>
    <w:p w:rsidR="00706DF3" w:rsidRPr="00257F04" w:rsidRDefault="00706DF3" w:rsidP="00082385">
      <w:pPr>
        <w:tabs>
          <w:tab w:val="left" w:pos="1134"/>
        </w:tabs>
        <w:ind w:firstLine="709"/>
        <w:jc w:val="both"/>
        <w:rPr>
          <w:color w:val="000000"/>
          <w:sz w:val="28"/>
          <w:szCs w:val="28"/>
        </w:rPr>
      </w:pPr>
      <w:r w:rsidRPr="00257F04">
        <w:rPr>
          <w:color w:val="000000"/>
          <w:sz w:val="28"/>
          <w:szCs w:val="28"/>
        </w:rPr>
        <w:t xml:space="preserve">проведение на основании распорядительных актов руководителей </w:t>
      </w:r>
      <w:r w:rsidR="00605525" w:rsidRPr="00257F04">
        <w:rPr>
          <w:color w:val="000000"/>
          <w:sz w:val="28"/>
          <w:szCs w:val="28"/>
        </w:rPr>
        <w:t xml:space="preserve">территориальных </w:t>
      </w:r>
      <w:r w:rsidRPr="00257F04">
        <w:rPr>
          <w:color w:val="000000"/>
          <w:sz w:val="28"/>
          <w:szCs w:val="28"/>
        </w:rPr>
        <w:t xml:space="preserve">органов </w:t>
      </w:r>
      <w:r w:rsidR="00605525" w:rsidRPr="00257F04">
        <w:rPr>
          <w:color w:val="000000"/>
          <w:sz w:val="28"/>
          <w:szCs w:val="28"/>
        </w:rPr>
        <w:t>МВД России</w:t>
      </w:r>
      <w:r w:rsidRPr="00257F04">
        <w:rPr>
          <w:color w:val="000000"/>
          <w:sz w:val="28"/>
          <w:szCs w:val="28"/>
        </w:rPr>
        <w:t xml:space="preserve">, </w:t>
      </w:r>
      <w:r w:rsidR="00605525" w:rsidRPr="00257F04">
        <w:rPr>
          <w:color w:val="000000"/>
          <w:sz w:val="28"/>
          <w:szCs w:val="28"/>
        </w:rPr>
        <w:t xml:space="preserve">строевых </w:t>
      </w:r>
      <w:r w:rsidR="00292E42" w:rsidRPr="00257F04">
        <w:rPr>
          <w:color w:val="000000"/>
          <w:sz w:val="28"/>
          <w:szCs w:val="28"/>
        </w:rPr>
        <w:t xml:space="preserve">подразделений Госавтоинспекции </w:t>
      </w:r>
      <w:r w:rsidRPr="00257F04">
        <w:rPr>
          <w:color w:val="000000"/>
          <w:sz w:val="28"/>
          <w:szCs w:val="28"/>
        </w:rPr>
        <w:t xml:space="preserve">специальных мероприятий, связанных с проверкой в соответствии с целями соответствующих </w:t>
      </w:r>
      <w:r w:rsidR="006124CB" w:rsidRPr="00257F04">
        <w:rPr>
          <w:color w:val="000000"/>
          <w:sz w:val="28"/>
          <w:szCs w:val="28"/>
        </w:rPr>
        <w:t xml:space="preserve">специальных </w:t>
      </w:r>
      <w:r w:rsidRPr="00257F04">
        <w:rPr>
          <w:color w:val="000000"/>
          <w:sz w:val="28"/>
          <w:szCs w:val="28"/>
        </w:rPr>
        <w:t>мероприятий транспортных средств, перемещающихся в них лиц и перевозимых грузов</w:t>
      </w:r>
      <w:r w:rsidR="00756B2C" w:rsidRPr="00257F04">
        <w:rPr>
          <w:color w:val="000000"/>
          <w:sz w:val="28"/>
          <w:szCs w:val="28"/>
        </w:rPr>
        <w:t>;</w:t>
      </w:r>
    </w:p>
    <w:p w:rsidR="00494116" w:rsidRPr="00257F04" w:rsidRDefault="00C86BAF" w:rsidP="00082385">
      <w:pPr>
        <w:tabs>
          <w:tab w:val="left" w:pos="1134"/>
        </w:tabs>
        <w:ind w:firstLine="709"/>
        <w:jc w:val="both"/>
        <w:rPr>
          <w:color w:val="000000"/>
          <w:sz w:val="28"/>
          <w:szCs w:val="28"/>
        </w:rPr>
      </w:pPr>
      <w:r w:rsidRPr="00257F04">
        <w:rPr>
          <w:color w:val="000000"/>
          <w:sz w:val="28"/>
          <w:szCs w:val="28"/>
        </w:rPr>
        <w:t xml:space="preserve">угроза безопасности дорожного движения, </w:t>
      </w:r>
      <w:r w:rsidR="00494116" w:rsidRPr="00257F04">
        <w:rPr>
          <w:color w:val="000000"/>
          <w:sz w:val="28"/>
          <w:szCs w:val="28"/>
        </w:rPr>
        <w:t>создаваемая</w:t>
      </w:r>
      <w:r w:rsidRPr="00257F04">
        <w:rPr>
          <w:color w:val="000000"/>
          <w:sz w:val="28"/>
          <w:szCs w:val="28"/>
        </w:rPr>
        <w:t xml:space="preserve"> неисправностью или неправильной установкой технических средств организации дорожного движения, нарушением правил производства ремонтных работ на дороге, стихийны</w:t>
      </w:r>
      <w:r w:rsidR="006B62BB" w:rsidRPr="00257F04">
        <w:rPr>
          <w:color w:val="000000"/>
          <w:sz w:val="28"/>
          <w:szCs w:val="28"/>
        </w:rPr>
        <w:t>м</w:t>
      </w:r>
      <w:r w:rsidRPr="00257F04">
        <w:rPr>
          <w:color w:val="000000"/>
          <w:sz w:val="28"/>
          <w:szCs w:val="28"/>
        </w:rPr>
        <w:t xml:space="preserve"> бедстви</w:t>
      </w:r>
      <w:r w:rsidR="006B62BB" w:rsidRPr="00257F04">
        <w:rPr>
          <w:color w:val="000000"/>
          <w:sz w:val="28"/>
          <w:szCs w:val="28"/>
        </w:rPr>
        <w:t>ем</w:t>
      </w:r>
      <w:r w:rsidRPr="00257F04">
        <w:rPr>
          <w:color w:val="000000"/>
          <w:sz w:val="28"/>
          <w:szCs w:val="28"/>
        </w:rPr>
        <w:t>, производственн</w:t>
      </w:r>
      <w:r w:rsidR="006B62BB" w:rsidRPr="00257F04">
        <w:rPr>
          <w:color w:val="000000"/>
          <w:sz w:val="28"/>
          <w:szCs w:val="28"/>
        </w:rPr>
        <w:t>ой</w:t>
      </w:r>
      <w:r w:rsidRPr="00257F04">
        <w:rPr>
          <w:color w:val="000000"/>
          <w:sz w:val="28"/>
          <w:szCs w:val="28"/>
        </w:rPr>
        <w:t xml:space="preserve"> (техногенн</w:t>
      </w:r>
      <w:r w:rsidR="006B62BB" w:rsidRPr="00257F04">
        <w:rPr>
          <w:color w:val="000000"/>
          <w:sz w:val="28"/>
          <w:szCs w:val="28"/>
        </w:rPr>
        <w:t>ой</w:t>
      </w:r>
      <w:r w:rsidRPr="00257F04">
        <w:rPr>
          <w:color w:val="000000"/>
          <w:sz w:val="28"/>
          <w:szCs w:val="28"/>
        </w:rPr>
        <w:t>) авари</w:t>
      </w:r>
      <w:r w:rsidR="006B62BB" w:rsidRPr="00257F04">
        <w:rPr>
          <w:color w:val="000000"/>
          <w:sz w:val="28"/>
          <w:szCs w:val="28"/>
        </w:rPr>
        <w:t>ей</w:t>
      </w:r>
      <w:r w:rsidRPr="00257F04">
        <w:rPr>
          <w:color w:val="000000"/>
          <w:sz w:val="28"/>
          <w:szCs w:val="28"/>
        </w:rPr>
        <w:t>, пожаро</w:t>
      </w:r>
      <w:r w:rsidR="006B62BB" w:rsidRPr="00257F04">
        <w:rPr>
          <w:color w:val="000000"/>
          <w:sz w:val="28"/>
          <w:szCs w:val="28"/>
        </w:rPr>
        <w:t>м</w:t>
      </w:r>
      <w:r w:rsidRPr="00257F04">
        <w:rPr>
          <w:color w:val="000000"/>
          <w:sz w:val="28"/>
          <w:szCs w:val="28"/>
        </w:rPr>
        <w:t xml:space="preserve"> и други</w:t>
      </w:r>
      <w:r w:rsidR="006B62BB" w:rsidRPr="00257F04">
        <w:rPr>
          <w:color w:val="000000"/>
          <w:sz w:val="28"/>
          <w:szCs w:val="28"/>
        </w:rPr>
        <w:t>ми</w:t>
      </w:r>
      <w:r w:rsidRPr="00257F04">
        <w:rPr>
          <w:color w:val="000000"/>
          <w:sz w:val="28"/>
          <w:szCs w:val="28"/>
        </w:rPr>
        <w:t xml:space="preserve"> чрезвычайны</w:t>
      </w:r>
      <w:r w:rsidR="006B62BB" w:rsidRPr="00257F04">
        <w:rPr>
          <w:color w:val="000000"/>
          <w:sz w:val="28"/>
          <w:szCs w:val="28"/>
        </w:rPr>
        <w:t>ми</w:t>
      </w:r>
      <w:r w:rsidRPr="00257F04">
        <w:rPr>
          <w:color w:val="000000"/>
          <w:sz w:val="28"/>
          <w:szCs w:val="28"/>
        </w:rPr>
        <w:t xml:space="preserve"> обстоятельств</w:t>
      </w:r>
      <w:r w:rsidR="006B62BB" w:rsidRPr="00257F04">
        <w:rPr>
          <w:color w:val="000000"/>
          <w:sz w:val="28"/>
          <w:szCs w:val="28"/>
        </w:rPr>
        <w:t>ами</w:t>
      </w:r>
      <w:r w:rsidR="00494116" w:rsidRPr="00257F04">
        <w:rPr>
          <w:color w:val="000000"/>
          <w:sz w:val="28"/>
          <w:szCs w:val="28"/>
        </w:rPr>
        <w:t>, утечкой опасных веществ;</w:t>
      </w:r>
    </w:p>
    <w:p w:rsidR="000E01E6" w:rsidRPr="00257F04" w:rsidRDefault="000E01E6" w:rsidP="00082385">
      <w:pPr>
        <w:tabs>
          <w:tab w:val="left" w:pos="1134"/>
        </w:tabs>
        <w:ind w:firstLine="709"/>
        <w:jc w:val="both"/>
        <w:rPr>
          <w:color w:val="000000"/>
          <w:sz w:val="28"/>
          <w:szCs w:val="28"/>
        </w:rPr>
      </w:pPr>
      <w:r w:rsidRPr="00257F04">
        <w:rPr>
          <w:color w:val="000000"/>
          <w:sz w:val="28"/>
          <w:szCs w:val="28"/>
        </w:rPr>
        <w:lastRenderedPageBreak/>
        <w:t>проверка документов на право пользования и управления транспортным средством, документов на транспортное средство и перевозимый груз, а также документов, удостоверяющих личность водителя и пассажиров (только на стационарных постах ДПС).</w:t>
      </w:r>
    </w:p>
    <w:p w:rsidR="004246F9" w:rsidRPr="00257F04" w:rsidRDefault="004246F9" w:rsidP="0043040A">
      <w:pPr>
        <w:pStyle w:val="a8"/>
        <w:numPr>
          <w:ilvl w:val="0"/>
          <w:numId w:val="37"/>
        </w:numPr>
        <w:tabs>
          <w:tab w:val="left" w:pos="0"/>
          <w:tab w:val="left" w:pos="1134"/>
        </w:tabs>
        <w:ind w:left="0" w:firstLine="709"/>
        <w:jc w:val="both"/>
        <w:rPr>
          <w:b w:val="0"/>
          <w:bCs w:val="0"/>
          <w:color w:val="000000"/>
        </w:rPr>
      </w:pPr>
      <w:r w:rsidRPr="00257F04">
        <w:rPr>
          <w:b w:val="0"/>
          <w:bCs w:val="0"/>
          <w:color w:val="000000"/>
        </w:rPr>
        <w:t>Требование об остановке транспортного средства подается с помощью громкоговорящего устройства или жестом руки</w:t>
      </w:r>
      <w:r w:rsidR="004B2E7A" w:rsidRPr="00257F04">
        <w:rPr>
          <w:b w:val="0"/>
          <w:bCs w:val="0"/>
          <w:color w:val="000000"/>
        </w:rPr>
        <w:t>, при необходимости с применением жезла или диска с красным сигналом (</w:t>
      </w:r>
      <w:proofErr w:type="spellStart"/>
      <w:r w:rsidR="004B2E7A" w:rsidRPr="00257F04">
        <w:rPr>
          <w:b w:val="0"/>
          <w:bCs w:val="0"/>
          <w:color w:val="000000"/>
        </w:rPr>
        <w:t>световозвращателем</w:t>
      </w:r>
      <w:proofErr w:type="spellEnd"/>
      <w:r w:rsidR="004B2E7A" w:rsidRPr="00257F04">
        <w:rPr>
          <w:b w:val="0"/>
          <w:bCs w:val="0"/>
          <w:color w:val="000000"/>
        </w:rPr>
        <w:t>)</w:t>
      </w:r>
      <w:r w:rsidRPr="00257F04">
        <w:rPr>
          <w:b w:val="0"/>
          <w:bCs w:val="0"/>
          <w:color w:val="000000"/>
        </w:rPr>
        <w:t>, напр</w:t>
      </w:r>
      <w:r w:rsidR="004B2E7A" w:rsidRPr="00257F04">
        <w:rPr>
          <w:b w:val="0"/>
          <w:bCs w:val="0"/>
          <w:color w:val="000000"/>
        </w:rPr>
        <w:t>а</w:t>
      </w:r>
      <w:r w:rsidRPr="00257F04">
        <w:rPr>
          <w:b w:val="0"/>
          <w:bCs w:val="0"/>
          <w:color w:val="000000"/>
        </w:rPr>
        <w:t>вленной на транспортное средство.</w:t>
      </w:r>
    </w:p>
    <w:p w:rsidR="004B2E7A" w:rsidRPr="00257F04" w:rsidRDefault="004B2E7A" w:rsidP="00082385">
      <w:pPr>
        <w:pStyle w:val="ConsNonformat"/>
        <w:widowControl/>
        <w:tabs>
          <w:tab w:val="left" w:pos="1134"/>
        </w:tabs>
        <w:ind w:firstLine="709"/>
        <w:jc w:val="both"/>
        <w:rPr>
          <w:rFonts w:ascii="Times New Roman" w:hAnsi="Times New Roman" w:cs="Times New Roman"/>
          <w:color w:val="000000"/>
          <w:sz w:val="28"/>
          <w:szCs w:val="28"/>
        </w:rPr>
      </w:pPr>
      <w:r w:rsidRPr="00257F04">
        <w:rPr>
          <w:rFonts w:ascii="Times New Roman" w:hAnsi="Times New Roman" w:cs="Times New Roman"/>
          <w:bCs/>
          <w:color w:val="000000"/>
          <w:sz w:val="28"/>
          <w:szCs w:val="28"/>
        </w:rPr>
        <w:t>При этом для привлечения внимания участников дорожного движения могут использоваться дополнительный сигнал свистком,</w:t>
      </w:r>
      <w:r w:rsidRPr="00257F04">
        <w:rPr>
          <w:rFonts w:ascii="Times New Roman" w:hAnsi="Times New Roman" w:cs="Times New Roman"/>
          <w:color w:val="000000"/>
          <w:sz w:val="28"/>
          <w:szCs w:val="28"/>
        </w:rPr>
        <w:t xml:space="preserve"> специальные световые и (или) звуковые сигналы</w:t>
      </w:r>
      <w:r w:rsidRPr="00257F04">
        <w:rPr>
          <w:rFonts w:ascii="Times New Roman" w:hAnsi="Times New Roman" w:cs="Times New Roman"/>
          <w:bCs/>
          <w:color w:val="000000"/>
          <w:sz w:val="28"/>
          <w:szCs w:val="28"/>
        </w:rPr>
        <w:t>.</w:t>
      </w:r>
    </w:p>
    <w:p w:rsidR="00B13AD7" w:rsidRPr="00257F04" w:rsidRDefault="00B13AD7" w:rsidP="0043040A">
      <w:pPr>
        <w:pStyle w:val="a8"/>
        <w:numPr>
          <w:ilvl w:val="0"/>
          <w:numId w:val="37"/>
        </w:numPr>
        <w:tabs>
          <w:tab w:val="left" w:pos="0"/>
          <w:tab w:val="left" w:pos="1134"/>
        </w:tabs>
        <w:ind w:left="0" w:firstLine="709"/>
        <w:jc w:val="both"/>
        <w:rPr>
          <w:b w:val="0"/>
          <w:color w:val="000000"/>
        </w:rPr>
      </w:pPr>
      <w:r w:rsidRPr="00257F04">
        <w:rPr>
          <w:b w:val="0"/>
          <w:color w:val="000000"/>
        </w:rPr>
        <w:t>При подаче сигналов об остановке должно быть указано место остановки транспортного средства.</w:t>
      </w:r>
    </w:p>
    <w:p w:rsidR="00A57605" w:rsidRPr="00257F04" w:rsidRDefault="00A57605" w:rsidP="0043040A">
      <w:pPr>
        <w:pStyle w:val="30"/>
        <w:numPr>
          <w:ilvl w:val="0"/>
          <w:numId w:val="37"/>
        </w:numPr>
        <w:tabs>
          <w:tab w:val="left" w:pos="1134"/>
        </w:tabs>
        <w:ind w:left="0" w:firstLine="709"/>
        <w:rPr>
          <w:color w:val="000000"/>
          <w:sz w:val="28"/>
          <w:szCs w:val="28"/>
        </w:rPr>
      </w:pPr>
      <w:proofErr w:type="gramStart"/>
      <w:r w:rsidRPr="00257F04">
        <w:rPr>
          <w:color w:val="000000"/>
          <w:sz w:val="28"/>
          <w:szCs w:val="28"/>
        </w:rPr>
        <w:t>Не допускается останавливать транспортные средства на участках дорог, где их остановка запрещена правилами дорожного движения, за исключением случаев, когда такая остановка связана с необходимостью пресечения преступления</w:t>
      </w:r>
      <w:r w:rsidR="003D1783" w:rsidRPr="00257F04">
        <w:rPr>
          <w:color w:val="000000"/>
          <w:sz w:val="28"/>
          <w:szCs w:val="28"/>
        </w:rPr>
        <w:t>, административного правонарушения, осуществления распорядительно-регулировочных действий</w:t>
      </w:r>
      <w:r w:rsidRPr="00257F04">
        <w:rPr>
          <w:color w:val="000000"/>
          <w:sz w:val="28"/>
          <w:szCs w:val="28"/>
        </w:rPr>
        <w:t>, предотвращения реальной угрозы причинения вреда жизни, здоровью и</w:t>
      </w:r>
      <w:r w:rsidR="00C61A1A" w:rsidRPr="00257F04">
        <w:rPr>
          <w:color w:val="000000"/>
          <w:sz w:val="28"/>
          <w:szCs w:val="28"/>
        </w:rPr>
        <w:t xml:space="preserve"> (или)</w:t>
      </w:r>
      <w:r w:rsidRPr="00257F04">
        <w:rPr>
          <w:color w:val="000000"/>
          <w:sz w:val="28"/>
          <w:szCs w:val="28"/>
        </w:rPr>
        <w:t xml:space="preserve"> имуществу участников дорожного движения, а также случаев обозначения места остановки патрульным автомобилем с включенными специальными световыми сигналами</w:t>
      </w:r>
      <w:r w:rsidR="002522D4" w:rsidRPr="00257F04">
        <w:rPr>
          <w:color w:val="000000"/>
          <w:sz w:val="28"/>
          <w:szCs w:val="28"/>
        </w:rPr>
        <w:t xml:space="preserve">, другими средствами </w:t>
      </w:r>
      <w:r w:rsidR="003C5751" w:rsidRPr="00257F04">
        <w:rPr>
          <w:color w:val="000000"/>
          <w:sz w:val="28"/>
          <w:szCs w:val="28"/>
        </w:rPr>
        <w:t>регулирования</w:t>
      </w:r>
      <w:proofErr w:type="gramEnd"/>
      <w:r w:rsidR="003C5751" w:rsidRPr="00257F04">
        <w:rPr>
          <w:color w:val="000000"/>
          <w:sz w:val="28"/>
          <w:szCs w:val="28"/>
        </w:rPr>
        <w:t xml:space="preserve"> и организации дорожного движения.</w:t>
      </w:r>
    </w:p>
    <w:p w:rsidR="00A57605" w:rsidRPr="00257F04" w:rsidRDefault="00A57605" w:rsidP="0043040A">
      <w:pPr>
        <w:pStyle w:val="a6"/>
        <w:numPr>
          <w:ilvl w:val="0"/>
          <w:numId w:val="37"/>
        </w:numPr>
        <w:tabs>
          <w:tab w:val="left" w:pos="1134"/>
        </w:tabs>
        <w:ind w:left="0" w:firstLine="709"/>
        <w:jc w:val="both"/>
        <w:rPr>
          <w:color w:val="000000"/>
        </w:rPr>
      </w:pPr>
      <w:proofErr w:type="gramStart"/>
      <w:r w:rsidRPr="00257F04">
        <w:rPr>
          <w:color w:val="000000"/>
        </w:rPr>
        <w:t xml:space="preserve">Остановив транспортное средство, сотрудник должен без промедления подойти к водителю, представиться в соответствии с требованиями пункта </w:t>
      </w:r>
      <w:r w:rsidR="00CC1CCC" w:rsidRPr="00257F04">
        <w:rPr>
          <w:color w:val="000000"/>
        </w:rPr>
        <w:t>40</w:t>
      </w:r>
      <w:r w:rsidRPr="00257F04">
        <w:rPr>
          <w:color w:val="000000"/>
        </w:rPr>
        <w:t xml:space="preserve"> настоящего Административного регламента, кратко сообщить причину остановки, изложить требование о передаче необходимых для проверки или оформления правонарушения документов</w:t>
      </w:r>
      <w:r w:rsidR="00712C1B" w:rsidRPr="00257F04">
        <w:rPr>
          <w:color w:val="000000"/>
        </w:rPr>
        <w:t xml:space="preserve">, при привлечении водителя или пассажира в качестве свидетеля либо понятого – разъяснить </w:t>
      </w:r>
      <w:r w:rsidR="00AB182E" w:rsidRPr="00257F04">
        <w:rPr>
          <w:color w:val="000000"/>
        </w:rPr>
        <w:t xml:space="preserve">им </w:t>
      </w:r>
      <w:r w:rsidR="00712C1B" w:rsidRPr="00257F04">
        <w:rPr>
          <w:color w:val="000000"/>
        </w:rPr>
        <w:t>права и обязанности, предусмотренные законодательством Российской Федерации</w:t>
      </w:r>
      <w:r w:rsidR="00712C1B" w:rsidRPr="00257F04">
        <w:rPr>
          <w:rStyle w:val="a5"/>
          <w:color w:val="000000"/>
        </w:rPr>
        <w:footnoteReference w:id="85"/>
      </w:r>
      <w:r w:rsidRPr="00257F04">
        <w:rPr>
          <w:color w:val="000000"/>
        </w:rPr>
        <w:t xml:space="preserve">. </w:t>
      </w:r>
      <w:proofErr w:type="gramEnd"/>
    </w:p>
    <w:p w:rsidR="009847C5" w:rsidRPr="00257F04" w:rsidRDefault="009847C5" w:rsidP="0043040A">
      <w:pPr>
        <w:numPr>
          <w:ilvl w:val="0"/>
          <w:numId w:val="37"/>
        </w:numPr>
        <w:tabs>
          <w:tab w:val="left" w:pos="1134"/>
        </w:tabs>
        <w:autoSpaceDE w:val="0"/>
        <w:autoSpaceDN w:val="0"/>
        <w:adjustRightInd w:val="0"/>
        <w:ind w:left="0" w:firstLine="709"/>
        <w:jc w:val="both"/>
        <w:rPr>
          <w:color w:val="000000"/>
          <w:sz w:val="28"/>
          <w:szCs w:val="28"/>
        </w:rPr>
      </w:pPr>
      <w:r w:rsidRPr="00257F04">
        <w:rPr>
          <w:color w:val="000000"/>
          <w:sz w:val="28"/>
          <w:szCs w:val="28"/>
        </w:rPr>
        <w:t>При необходимости использования транспортного средства сотрудник сообщает об этом водителю с указанием цели использования, маршрута движения (за исключением случаев, когда транспортное средство необходимо для преследования лиц, совершивших преступления) и предлагает водителю предоставить ему транспортное средство, разъясняя, в случае отказа, ответственность за невыполнение данного требования.</w:t>
      </w:r>
    </w:p>
    <w:p w:rsidR="009847C5" w:rsidRPr="00257F04" w:rsidRDefault="009847C5" w:rsidP="00082385">
      <w:pPr>
        <w:tabs>
          <w:tab w:val="left" w:pos="1134"/>
        </w:tabs>
        <w:autoSpaceDE w:val="0"/>
        <w:autoSpaceDN w:val="0"/>
        <w:adjustRightInd w:val="0"/>
        <w:ind w:firstLine="709"/>
        <w:jc w:val="both"/>
        <w:rPr>
          <w:color w:val="000000"/>
          <w:sz w:val="28"/>
          <w:szCs w:val="28"/>
        </w:rPr>
      </w:pPr>
      <w:r w:rsidRPr="00257F04">
        <w:rPr>
          <w:color w:val="000000"/>
          <w:sz w:val="28"/>
          <w:szCs w:val="28"/>
        </w:rPr>
        <w:t>Управление используемым транспортным средством осуществляется самим водителем при отсутствии необходимости его отстранения от</w:t>
      </w:r>
      <w:r w:rsidR="00884C5E" w:rsidRPr="00257F04">
        <w:rPr>
          <w:color w:val="000000"/>
          <w:sz w:val="28"/>
          <w:szCs w:val="28"/>
        </w:rPr>
        <w:t> </w:t>
      </w:r>
      <w:r w:rsidRPr="00257F04">
        <w:rPr>
          <w:color w:val="000000"/>
          <w:sz w:val="28"/>
          <w:szCs w:val="28"/>
        </w:rPr>
        <w:t>управления транспортным средством</w:t>
      </w:r>
      <w:r w:rsidR="009C6E58" w:rsidRPr="00257F04">
        <w:rPr>
          <w:rStyle w:val="a5"/>
          <w:color w:val="000000"/>
          <w:sz w:val="28"/>
          <w:szCs w:val="28"/>
        </w:rPr>
        <w:footnoteReference w:id="86"/>
      </w:r>
      <w:r w:rsidRPr="00257F04">
        <w:rPr>
          <w:color w:val="000000"/>
          <w:sz w:val="28"/>
          <w:szCs w:val="28"/>
        </w:rPr>
        <w:t>.</w:t>
      </w:r>
    </w:p>
    <w:p w:rsidR="009847C5" w:rsidRPr="00257F04" w:rsidRDefault="009847C5" w:rsidP="00082385">
      <w:pPr>
        <w:tabs>
          <w:tab w:val="left" w:pos="1134"/>
        </w:tabs>
        <w:autoSpaceDE w:val="0"/>
        <w:autoSpaceDN w:val="0"/>
        <w:adjustRightInd w:val="0"/>
        <w:ind w:firstLine="709"/>
        <w:jc w:val="both"/>
        <w:rPr>
          <w:color w:val="000000"/>
          <w:sz w:val="28"/>
          <w:szCs w:val="28"/>
        </w:rPr>
      </w:pPr>
      <w:r w:rsidRPr="00257F04">
        <w:rPr>
          <w:color w:val="000000"/>
          <w:sz w:val="28"/>
          <w:szCs w:val="28"/>
        </w:rPr>
        <w:lastRenderedPageBreak/>
        <w:t xml:space="preserve">Сотрудник, воспользовавшийся транспортным средством, по просьбе водителя выдает ему справку или делает запись в путевом листе с указанием продолжительности поездки, пройденного расстояния, своей фамилии, должности, номера служебного удостоверения, наименования </w:t>
      </w:r>
      <w:r w:rsidR="00A713C5" w:rsidRPr="00257F04">
        <w:rPr>
          <w:color w:val="000000"/>
          <w:sz w:val="28"/>
          <w:szCs w:val="28"/>
        </w:rPr>
        <w:t>строевого подразделения Госавтоинспекции</w:t>
      </w:r>
      <w:r w:rsidR="00E46E51" w:rsidRPr="00257F04">
        <w:rPr>
          <w:rStyle w:val="a5"/>
          <w:color w:val="000000"/>
          <w:sz w:val="28"/>
          <w:szCs w:val="28"/>
        </w:rPr>
        <w:footnoteReference w:id="87"/>
      </w:r>
      <w:r w:rsidRPr="00257F04">
        <w:rPr>
          <w:color w:val="000000"/>
          <w:sz w:val="28"/>
          <w:szCs w:val="28"/>
        </w:rPr>
        <w:t>.</w:t>
      </w:r>
    </w:p>
    <w:p w:rsidR="00A57605" w:rsidRPr="00257F04" w:rsidRDefault="00A57605" w:rsidP="0043040A">
      <w:pPr>
        <w:numPr>
          <w:ilvl w:val="0"/>
          <w:numId w:val="37"/>
        </w:numPr>
        <w:tabs>
          <w:tab w:val="left" w:pos="1134"/>
        </w:tabs>
        <w:autoSpaceDE w:val="0"/>
        <w:autoSpaceDN w:val="0"/>
        <w:adjustRightInd w:val="0"/>
        <w:ind w:left="0" w:firstLine="709"/>
        <w:jc w:val="both"/>
        <w:rPr>
          <w:color w:val="000000"/>
          <w:sz w:val="28"/>
          <w:szCs w:val="28"/>
        </w:rPr>
      </w:pPr>
      <w:r w:rsidRPr="00257F04">
        <w:rPr>
          <w:color w:val="000000"/>
          <w:sz w:val="28"/>
          <w:szCs w:val="28"/>
        </w:rPr>
        <w:t>При обнаружении достаточных данных, указывающих на наличие события административного правонарушения, сотрудник разъясняет лицу, какое правонарушение им допущено и в чем оно заключается. При этом выясняет, имеют ли место обстоятельства, исключающие производство по делу об административном правонарушении.</w:t>
      </w:r>
    </w:p>
    <w:p w:rsidR="00AC6C47" w:rsidRPr="00257F04" w:rsidRDefault="00AC6C47" w:rsidP="00082385">
      <w:pPr>
        <w:tabs>
          <w:tab w:val="left" w:pos="1134"/>
        </w:tabs>
        <w:autoSpaceDE w:val="0"/>
        <w:autoSpaceDN w:val="0"/>
        <w:adjustRightInd w:val="0"/>
        <w:ind w:firstLine="709"/>
        <w:jc w:val="both"/>
        <w:rPr>
          <w:color w:val="000000"/>
          <w:sz w:val="28"/>
          <w:szCs w:val="28"/>
        </w:rPr>
      </w:pPr>
      <w:r w:rsidRPr="00257F04">
        <w:rPr>
          <w:color w:val="000000"/>
          <w:sz w:val="28"/>
          <w:szCs w:val="28"/>
        </w:rPr>
        <w:t>Дальнейшие действия осуществляются в соответствии с законодательством</w:t>
      </w:r>
      <w:r w:rsidR="004F1C15" w:rsidRPr="00257F04">
        <w:rPr>
          <w:color w:val="000000"/>
          <w:sz w:val="28"/>
          <w:szCs w:val="28"/>
        </w:rPr>
        <w:t xml:space="preserve"> Российской Федерации</w:t>
      </w:r>
      <w:r w:rsidRPr="00257F04">
        <w:rPr>
          <w:color w:val="000000"/>
          <w:sz w:val="28"/>
          <w:szCs w:val="28"/>
        </w:rPr>
        <w:t xml:space="preserve"> в порядке, предусмотренном настоящим Административным регламентом в зависимости от обстоятельств совершения административного правонарушения.</w:t>
      </w:r>
    </w:p>
    <w:p w:rsidR="0077091F" w:rsidRPr="00257F04" w:rsidRDefault="00FA2422" w:rsidP="0043040A">
      <w:pPr>
        <w:numPr>
          <w:ilvl w:val="0"/>
          <w:numId w:val="37"/>
        </w:numPr>
        <w:tabs>
          <w:tab w:val="left" w:pos="1134"/>
        </w:tabs>
        <w:autoSpaceDE w:val="0"/>
        <w:autoSpaceDN w:val="0"/>
        <w:adjustRightInd w:val="0"/>
        <w:ind w:left="0" w:firstLine="709"/>
        <w:jc w:val="both"/>
        <w:outlineLvl w:val="2"/>
        <w:rPr>
          <w:color w:val="000000"/>
          <w:sz w:val="28"/>
          <w:szCs w:val="28"/>
        </w:rPr>
      </w:pPr>
      <w:proofErr w:type="gramStart"/>
      <w:r w:rsidRPr="00257F04">
        <w:rPr>
          <w:color w:val="000000"/>
          <w:sz w:val="28"/>
          <w:szCs w:val="28"/>
        </w:rPr>
        <w:t>При возбуждении дела об административном правонарушении в отношении водителя транспортного средства, находящегося в эксплуатации юридического лица или лица, осуществляющего предпринимательскую деятельность без образования юридического лица</w:t>
      </w:r>
      <w:r w:rsidR="00C51271" w:rsidRPr="00257F04">
        <w:rPr>
          <w:rStyle w:val="a5"/>
          <w:color w:val="000000"/>
          <w:sz w:val="28"/>
          <w:szCs w:val="28"/>
        </w:rPr>
        <w:footnoteReference w:id="88"/>
      </w:r>
      <w:r w:rsidRPr="00257F04">
        <w:rPr>
          <w:color w:val="000000"/>
          <w:sz w:val="28"/>
          <w:szCs w:val="28"/>
        </w:rPr>
        <w:t>, и обнаружении данных, указывающих на наличие в действиях юридического или (и) должностного лица (индивидуального предпринимателя) события административного правонарушения сотрудник составляет рапорт о необходимости проверки обнаруженных данных, за исключением случаев одновременного возбуждения дела об административном правонарушении</w:t>
      </w:r>
      <w:proofErr w:type="gramEnd"/>
      <w:r w:rsidRPr="00257F04">
        <w:rPr>
          <w:color w:val="000000"/>
          <w:sz w:val="28"/>
          <w:szCs w:val="28"/>
        </w:rPr>
        <w:t xml:space="preserve"> в отношении юридического или должностного лица (индивидуального предпринимателя).</w:t>
      </w:r>
    </w:p>
    <w:p w:rsidR="0077091F" w:rsidRPr="00257F04" w:rsidRDefault="0077091F" w:rsidP="00082385">
      <w:pPr>
        <w:tabs>
          <w:tab w:val="left" w:pos="1134"/>
        </w:tabs>
        <w:autoSpaceDE w:val="0"/>
        <w:autoSpaceDN w:val="0"/>
        <w:adjustRightInd w:val="0"/>
        <w:ind w:firstLine="709"/>
        <w:jc w:val="both"/>
        <w:outlineLvl w:val="2"/>
        <w:rPr>
          <w:color w:val="000000"/>
          <w:sz w:val="28"/>
          <w:szCs w:val="28"/>
        </w:rPr>
      </w:pPr>
      <w:proofErr w:type="gramStart"/>
      <w:r w:rsidRPr="00257F04">
        <w:rPr>
          <w:color w:val="000000"/>
          <w:sz w:val="28"/>
          <w:szCs w:val="28"/>
        </w:rPr>
        <w:t>В рапорте отражаются необходимые сведения, которые могут иметь значение доказательств по делу об административном правонарушении: номера и даты оформления путевого листа, специального разрешения на право осуществления перевозки крупногабаритного и (или) тяжеловесного груза, маршрута перевозки опасного груза, свидетельства о допуске транспортного средства к перевозке опасного груза, товарно-транспортных накладных, свидетельства о подготовке водителя к перевозке опасных грузов (ДОПОГ-свидетельство), аварийной карточки системы информации</w:t>
      </w:r>
      <w:proofErr w:type="gramEnd"/>
      <w:r w:rsidRPr="00257F04">
        <w:rPr>
          <w:color w:val="000000"/>
          <w:sz w:val="28"/>
          <w:szCs w:val="28"/>
        </w:rPr>
        <w:t xml:space="preserve"> об опасности, </w:t>
      </w:r>
      <w:r w:rsidR="00B51FB8" w:rsidRPr="00257F04">
        <w:rPr>
          <w:color w:val="000000"/>
          <w:sz w:val="28"/>
          <w:szCs w:val="28"/>
        </w:rPr>
        <w:t>страхового полиса обязательного страхования гражданской ответственности владельца транспортного средства</w:t>
      </w:r>
      <w:r w:rsidRPr="00257F04">
        <w:rPr>
          <w:color w:val="000000"/>
          <w:sz w:val="28"/>
          <w:szCs w:val="28"/>
        </w:rPr>
        <w:t>, сведения об отсутствии необходимых документов или каких-либо обязательных отметок в них. Изготавливаются копии (ксерокопии, фотокопии) указанных документов.</w:t>
      </w:r>
    </w:p>
    <w:p w:rsidR="0077091F" w:rsidRPr="00257F04" w:rsidRDefault="0077091F" w:rsidP="00082385">
      <w:pPr>
        <w:tabs>
          <w:tab w:val="left" w:pos="1134"/>
        </w:tabs>
        <w:ind w:firstLine="709"/>
        <w:jc w:val="both"/>
        <w:rPr>
          <w:color w:val="000000"/>
          <w:sz w:val="28"/>
          <w:szCs w:val="28"/>
        </w:rPr>
      </w:pPr>
      <w:r w:rsidRPr="00257F04">
        <w:rPr>
          <w:color w:val="000000"/>
          <w:sz w:val="28"/>
          <w:szCs w:val="28"/>
        </w:rPr>
        <w:t>Водитель опрашивается по вопросам, имеющим отношение к делу об административном правонарушении</w:t>
      </w:r>
      <w:r w:rsidR="00884C5E" w:rsidRPr="00257F04">
        <w:rPr>
          <w:rStyle w:val="a5"/>
          <w:color w:val="000000"/>
          <w:sz w:val="28"/>
          <w:szCs w:val="28"/>
        </w:rPr>
        <w:footnoteReference w:id="89"/>
      </w:r>
      <w:r w:rsidRPr="00257F04">
        <w:rPr>
          <w:color w:val="000000"/>
          <w:sz w:val="28"/>
          <w:szCs w:val="28"/>
        </w:rPr>
        <w:t>.</w:t>
      </w:r>
    </w:p>
    <w:p w:rsidR="0077091F" w:rsidRPr="00257F04" w:rsidRDefault="0077091F" w:rsidP="00082385">
      <w:pPr>
        <w:tabs>
          <w:tab w:val="left" w:pos="1134"/>
        </w:tabs>
        <w:ind w:firstLine="709"/>
        <w:jc w:val="both"/>
        <w:rPr>
          <w:color w:val="000000"/>
          <w:sz w:val="28"/>
          <w:szCs w:val="28"/>
        </w:rPr>
      </w:pPr>
      <w:r w:rsidRPr="00257F04">
        <w:rPr>
          <w:color w:val="000000"/>
          <w:sz w:val="28"/>
          <w:szCs w:val="28"/>
        </w:rPr>
        <w:lastRenderedPageBreak/>
        <w:t xml:space="preserve">Рапорт сотрудника и приложенные к нему материалы докладываются руководителю </w:t>
      </w:r>
      <w:r w:rsidR="004A5B8D" w:rsidRPr="00257F04">
        <w:rPr>
          <w:color w:val="000000"/>
          <w:sz w:val="28"/>
          <w:szCs w:val="28"/>
        </w:rPr>
        <w:t>строевого подразделения Госавтоинспекции</w:t>
      </w:r>
      <w:r w:rsidRPr="00257F04">
        <w:rPr>
          <w:color w:val="000000"/>
          <w:sz w:val="28"/>
          <w:szCs w:val="28"/>
        </w:rPr>
        <w:t>, который передает (направляет) их для проведения проверки и решения вопроса о возбуждении дела об административном правонарушении в отношении юридического и (или) должностного лица (индивидуального предпринимателя) в соотв</w:t>
      </w:r>
      <w:r w:rsidR="00716252" w:rsidRPr="00257F04">
        <w:rPr>
          <w:color w:val="000000"/>
          <w:sz w:val="28"/>
          <w:szCs w:val="28"/>
        </w:rPr>
        <w:t>етствии со статьей 28.1 Кодекса.</w:t>
      </w:r>
    </w:p>
    <w:p w:rsidR="00FA2422" w:rsidRPr="00257F04" w:rsidRDefault="00FA2422" w:rsidP="00082385">
      <w:pPr>
        <w:tabs>
          <w:tab w:val="left" w:pos="1134"/>
        </w:tabs>
        <w:autoSpaceDE w:val="0"/>
        <w:autoSpaceDN w:val="0"/>
        <w:adjustRightInd w:val="0"/>
        <w:ind w:firstLine="709"/>
        <w:jc w:val="both"/>
        <w:rPr>
          <w:color w:val="000000"/>
          <w:sz w:val="28"/>
          <w:szCs w:val="28"/>
        </w:rPr>
      </w:pPr>
      <w:r w:rsidRPr="00257F04">
        <w:rPr>
          <w:color w:val="000000"/>
          <w:sz w:val="28"/>
          <w:szCs w:val="28"/>
        </w:rPr>
        <w:t xml:space="preserve">Если водитель транспортного средства, находящегося в эксплуатации юридического лица, является законным представителем этого юридического лица, сотрудник одновременно возбуждает дела об административных правонарушениях, субъектами которых являются водитель и (или) юридическое лицо, в отношении водителя и в отношении юридического лица. </w:t>
      </w:r>
    </w:p>
    <w:p w:rsidR="00FA2422" w:rsidRPr="00257F04" w:rsidRDefault="00FA2422" w:rsidP="00082385">
      <w:pPr>
        <w:tabs>
          <w:tab w:val="left" w:pos="1134"/>
        </w:tabs>
        <w:autoSpaceDE w:val="0"/>
        <w:autoSpaceDN w:val="0"/>
        <w:adjustRightInd w:val="0"/>
        <w:ind w:firstLine="709"/>
        <w:jc w:val="both"/>
        <w:rPr>
          <w:color w:val="000000"/>
          <w:sz w:val="28"/>
          <w:szCs w:val="28"/>
        </w:rPr>
      </w:pPr>
      <w:r w:rsidRPr="00257F04">
        <w:rPr>
          <w:color w:val="000000"/>
          <w:sz w:val="28"/>
          <w:szCs w:val="28"/>
        </w:rPr>
        <w:t>Если водитель транспортного средства, находящегося в эксплуатации юридического лица, является должностным лицом данного юридического лица, ответственным за эксплуатацию или техническое состояние этого транспортного средства, либо за перевозку, сотрудник одновременно возбуждает дела об административных правонарушениях, субъектами которых являются водитель и (или) должностное лицо, в</w:t>
      </w:r>
      <w:r w:rsidR="0055577D" w:rsidRPr="00257F04">
        <w:rPr>
          <w:color w:val="000000"/>
          <w:sz w:val="28"/>
          <w:szCs w:val="28"/>
        </w:rPr>
        <w:t> </w:t>
      </w:r>
      <w:r w:rsidRPr="00257F04">
        <w:rPr>
          <w:color w:val="000000"/>
          <w:sz w:val="28"/>
          <w:szCs w:val="28"/>
        </w:rPr>
        <w:t xml:space="preserve">отношении водителя и в отношении должностного лица. </w:t>
      </w:r>
    </w:p>
    <w:p w:rsidR="00FA2422" w:rsidRPr="00257F04" w:rsidRDefault="00FA2422" w:rsidP="00082385">
      <w:pPr>
        <w:tabs>
          <w:tab w:val="left" w:pos="1134"/>
        </w:tabs>
        <w:autoSpaceDE w:val="0"/>
        <w:autoSpaceDN w:val="0"/>
        <w:adjustRightInd w:val="0"/>
        <w:ind w:firstLine="709"/>
        <w:jc w:val="both"/>
        <w:rPr>
          <w:bCs/>
          <w:color w:val="000000"/>
          <w:sz w:val="28"/>
          <w:szCs w:val="28"/>
        </w:rPr>
      </w:pPr>
      <w:r w:rsidRPr="00257F04">
        <w:rPr>
          <w:bCs/>
          <w:color w:val="000000"/>
          <w:sz w:val="28"/>
          <w:szCs w:val="28"/>
        </w:rPr>
        <w:t>Если водитель является индивидуальным предпринимателем, сотрудник одновременно возбуждает дела об административных правонарушениях, субъектами которых являются водитель и (или) должностное лицо (индивидуальный предприниматель), в отношении водителя и в отношении индивидуального предпринимателя.</w:t>
      </w:r>
    </w:p>
    <w:p w:rsidR="00A57605" w:rsidRPr="00257F04" w:rsidRDefault="00A57605" w:rsidP="0043040A">
      <w:pPr>
        <w:numPr>
          <w:ilvl w:val="0"/>
          <w:numId w:val="37"/>
        </w:numPr>
        <w:tabs>
          <w:tab w:val="left" w:pos="1134"/>
        </w:tabs>
        <w:autoSpaceDE w:val="0"/>
        <w:autoSpaceDN w:val="0"/>
        <w:adjustRightInd w:val="0"/>
        <w:ind w:left="0" w:firstLine="709"/>
        <w:jc w:val="both"/>
        <w:rPr>
          <w:color w:val="000000"/>
          <w:sz w:val="28"/>
          <w:szCs w:val="28"/>
        </w:rPr>
      </w:pPr>
      <w:r w:rsidRPr="00257F04">
        <w:rPr>
          <w:color w:val="000000"/>
          <w:sz w:val="28"/>
          <w:szCs w:val="28"/>
        </w:rPr>
        <w:t xml:space="preserve">Сотрудник вправе предложить </w:t>
      </w:r>
      <w:r w:rsidR="008C362F" w:rsidRPr="00257F04">
        <w:rPr>
          <w:color w:val="000000"/>
          <w:sz w:val="28"/>
          <w:szCs w:val="28"/>
        </w:rPr>
        <w:t>участнику</w:t>
      </w:r>
      <w:r w:rsidR="0045182D" w:rsidRPr="00257F04">
        <w:rPr>
          <w:color w:val="000000"/>
          <w:sz w:val="28"/>
          <w:szCs w:val="28"/>
        </w:rPr>
        <w:t xml:space="preserve"> </w:t>
      </w:r>
      <w:r w:rsidR="008C362F" w:rsidRPr="00257F04">
        <w:rPr>
          <w:color w:val="000000"/>
          <w:sz w:val="28"/>
          <w:szCs w:val="28"/>
        </w:rPr>
        <w:t>дорожного движения</w:t>
      </w:r>
      <w:r w:rsidRPr="00257F04">
        <w:rPr>
          <w:color w:val="000000"/>
          <w:sz w:val="28"/>
          <w:szCs w:val="28"/>
        </w:rPr>
        <w:t>:</w:t>
      </w:r>
    </w:p>
    <w:p w:rsidR="00A57605" w:rsidRPr="00257F04" w:rsidRDefault="00A57605" w:rsidP="00082385">
      <w:pPr>
        <w:tabs>
          <w:tab w:val="left" w:pos="1134"/>
        </w:tabs>
        <w:autoSpaceDE w:val="0"/>
        <w:autoSpaceDN w:val="0"/>
        <w:adjustRightInd w:val="0"/>
        <w:ind w:firstLine="709"/>
        <w:jc w:val="both"/>
        <w:rPr>
          <w:color w:val="000000"/>
          <w:sz w:val="28"/>
          <w:szCs w:val="28"/>
        </w:rPr>
      </w:pPr>
      <w:r w:rsidRPr="00257F04">
        <w:rPr>
          <w:color w:val="000000"/>
          <w:sz w:val="28"/>
          <w:szCs w:val="28"/>
        </w:rPr>
        <w:t>а)</w:t>
      </w:r>
      <w:r w:rsidR="00875219" w:rsidRPr="00257F04">
        <w:rPr>
          <w:color w:val="000000"/>
          <w:sz w:val="28"/>
          <w:szCs w:val="28"/>
        </w:rPr>
        <w:t> </w:t>
      </w:r>
      <w:r w:rsidRPr="00257F04">
        <w:rPr>
          <w:color w:val="000000"/>
          <w:sz w:val="28"/>
          <w:szCs w:val="28"/>
        </w:rPr>
        <w:t>выйти из транспортного средства в случаях:</w:t>
      </w:r>
    </w:p>
    <w:p w:rsidR="00A57605" w:rsidRPr="00257F04" w:rsidRDefault="00A57605" w:rsidP="00082385">
      <w:pPr>
        <w:tabs>
          <w:tab w:val="left" w:pos="1134"/>
        </w:tabs>
        <w:ind w:firstLine="709"/>
        <w:jc w:val="both"/>
        <w:rPr>
          <w:color w:val="000000"/>
          <w:sz w:val="28"/>
          <w:szCs w:val="28"/>
        </w:rPr>
      </w:pPr>
      <w:r w:rsidRPr="00257F04">
        <w:rPr>
          <w:color w:val="000000"/>
          <w:sz w:val="28"/>
          <w:szCs w:val="28"/>
        </w:rPr>
        <w:t>необходимости устранения технической неисправности транспортного средства или нарушений правил перевозки грузов;</w:t>
      </w:r>
    </w:p>
    <w:p w:rsidR="00A57605" w:rsidRPr="00257F04" w:rsidRDefault="00A57605" w:rsidP="00082385">
      <w:pPr>
        <w:tabs>
          <w:tab w:val="left" w:pos="1134"/>
        </w:tabs>
        <w:ind w:firstLine="709"/>
        <w:jc w:val="both"/>
        <w:rPr>
          <w:color w:val="000000"/>
          <w:sz w:val="28"/>
          <w:szCs w:val="28"/>
        </w:rPr>
      </w:pPr>
      <w:r w:rsidRPr="00257F04">
        <w:rPr>
          <w:color w:val="000000"/>
          <w:sz w:val="28"/>
          <w:szCs w:val="28"/>
        </w:rPr>
        <w:t>наличия у водителя признаков опьянения</w:t>
      </w:r>
      <w:r w:rsidR="0055577D" w:rsidRPr="00257F04">
        <w:rPr>
          <w:rStyle w:val="a5"/>
          <w:color w:val="000000"/>
          <w:sz w:val="28"/>
          <w:szCs w:val="28"/>
        </w:rPr>
        <w:footnoteReference w:id="90"/>
      </w:r>
      <w:r w:rsidRPr="00257F04">
        <w:rPr>
          <w:color w:val="000000"/>
          <w:sz w:val="28"/>
          <w:szCs w:val="28"/>
        </w:rPr>
        <w:t xml:space="preserve"> и (или) болезненного состояния;</w:t>
      </w:r>
    </w:p>
    <w:p w:rsidR="00A57605" w:rsidRPr="00257F04" w:rsidRDefault="00A57605" w:rsidP="00082385">
      <w:pPr>
        <w:tabs>
          <w:tab w:val="left" w:pos="1134"/>
        </w:tabs>
        <w:ind w:firstLine="709"/>
        <w:jc w:val="both"/>
        <w:rPr>
          <w:color w:val="000000"/>
          <w:sz w:val="28"/>
          <w:szCs w:val="28"/>
        </w:rPr>
      </w:pPr>
      <w:r w:rsidRPr="00257F04">
        <w:rPr>
          <w:color w:val="000000"/>
          <w:sz w:val="28"/>
          <w:szCs w:val="28"/>
        </w:rPr>
        <w:t xml:space="preserve">для проведения в присутствии водителя </w:t>
      </w:r>
      <w:r w:rsidR="008C362F" w:rsidRPr="00257F04">
        <w:rPr>
          <w:color w:val="000000"/>
          <w:sz w:val="28"/>
          <w:szCs w:val="28"/>
        </w:rPr>
        <w:t xml:space="preserve">(владельца транспортного средства) </w:t>
      </w:r>
      <w:r w:rsidRPr="00257F04">
        <w:rPr>
          <w:color w:val="000000"/>
          <w:sz w:val="28"/>
          <w:szCs w:val="28"/>
        </w:rPr>
        <w:t>сверки номеров агрегатов и узлов транспортного средства с записями в регистрационных документах;</w:t>
      </w:r>
    </w:p>
    <w:p w:rsidR="00A57605" w:rsidRPr="00257F04" w:rsidRDefault="00A57605" w:rsidP="00082385">
      <w:pPr>
        <w:tabs>
          <w:tab w:val="left" w:pos="1134"/>
        </w:tabs>
        <w:ind w:firstLine="709"/>
        <w:jc w:val="both"/>
        <w:rPr>
          <w:color w:val="000000"/>
          <w:sz w:val="28"/>
          <w:szCs w:val="28"/>
        </w:rPr>
      </w:pPr>
      <w:r w:rsidRPr="00257F04">
        <w:rPr>
          <w:color w:val="000000"/>
          <w:sz w:val="28"/>
          <w:szCs w:val="28"/>
        </w:rPr>
        <w:t>для проведения личного досмотра, осмотра или досмотра транспортного средства и груза;</w:t>
      </w:r>
    </w:p>
    <w:p w:rsidR="00A57605" w:rsidRPr="00257F04" w:rsidRDefault="00A57605" w:rsidP="00082385">
      <w:pPr>
        <w:tabs>
          <w:tab w:val="left" w:pos="1134"/>
        </w:tabs>
        <w:ind w:firstLine="709"/>
        <w:jc w:val="both"/>
        <w:rPr>
          <w:color w:val="000000"/>
          <w:sz w:val="28"/>
          <w:szCs w:val="28"/>
        </w:rPr>
      </w:pPr>
      <w:r w:rsidRPr="00257F04">
        <w:rPr>
          <w:color w:val="000000"/>
          <w:sz w:val="28"/>
          <w:szCs w:val="28"/>
        </w:rPr>
        <w:t xml:space="preserve">когда требуется </w:t>
      </w:r>
      <w:r w:rsidR="008C362F" w:rsidRPr="00257F04">
        <w:rPr>
          <w:color w:val="000000"/>
          <w:sz w:val="28"/>
          <w:szCs w:val="28"/>
        </w:rPr>
        <w:t xml:space="preserve">его </w:t>
      </w:r>
      <w:r w:rsidRPr="00257F04">
        <w:rPr>
          <w:color w:val="000000"/>
          <w:sz w:val="28"/>
          <w:szCs w:val="28"/>
        </w:rPr>
        <w:t xml:space="preserve">участие в </w:t>
      </w:r>
      <w:r w:rsidR="00B16663" w:rsidRPr="00257F04">
        <w:rPr>
          <w:color w:val="000000"/>
          <w:sz w:val="28"/>
          <w:szCs w:val="28"/>
        </w:rPr>
        <w:t xml:space="preserve">осуществлении процессуальных действий, а также </w:t>
      </w:r>
      <w:r w:rsidRPr="00257F04">
        <w:rPr>
          <w:color w:val="000000"/>
          <w:sz w:val="28"/>
          <w:szCs w:val="28"/>
        </w:rPr>
        <w:t xml:space="preserve">оказании помощи другим участникам дорожного движения или сотрудникам </w:t>
      </w:r>
      <w:r w:rsidR="00F52319" w:rsidRPr="00257F04">
        <w:rPr>
          <w:color w:val="000000"/>
          <w:sz w:val="28"/>
          <w:szCs w:val="28"/>
        </w:rPr>
        <w:t>полиции</w:t>
      </w:r>
      <w:r w:rsidRPr="00257F04">
        <w:rPr>
          <w:color w:val="000000"/>
          <w:sz w:val="28"/>
          <w:szCs w:val="28"/>
        </w:rPr>
        <w:t>;</w:t>
      </w:r>
    </w:p>
    <w:p w:rsidR="00A57605" w:rsidRPr="00257F04" w:rsidRDefault="00A57605" w:rsidP="00082385">
      <w:pPr>
        <w:tabs>
          <w:tab w:val="left" w:pos="1134"/>
        </w:tabs>
        <w:ind w:firstLine="709"/>
        <w:jc w:val="both"/>
        <w:rPr>
          <w:color w:val="000000"/>
          <w:sz w:val="28"/>
          <w:szCs w:val="28"/>
        </w:rPr>
      </w:pPr>
      <w:r w:rsidRPr="00257F04">
        <w:rPr>
          <w:color w:val="000000"/>
          <w:sz w:val="28"/>
          <w:szCs w:val="28"/>
        </w:rPr>
        <w:t xml:space="preserve">когда </w:t>
      </w:r>
      <w:r w:rsidR="006F5F4C" w:rsidRPr="00257F04">
        <w:rPr>
          <w:color w:val="000000"/>
          <w:sz w:val="28"/>
          <w:szCs w:val="28"/>
        </w:rPr>
        <w:t xml:space="preserve">его </w:t>
      </w:r>
      <w:r w:rsidRPr="00257F04">
        <w:rPr>
          <w:color w:val="000000"/>
          <w:sz w:val="28"/>
          <w:szCs w:val="28"/>
        </w:rPr>
        <w:t>поведение создает угрозу личной безопасности сотрудника;</w:t>
      </w:r>
    </w:p>
    <w:p w:rsidR="00A57605" w:rsidRPr="00257F04" w:rsidRDefault="00A57605" w:rsidP="00082385">
      <w:pPr>
        <w:tabs>
          <w:tab w:val="left" w:pos="1134"/>
        </w:tabs>
        <w:ind w:firstLine="709"/>
        <w:jc w:val="both"/>
        <w:rPr>
          <w:color w:val="000000"/>
          <w:sz w:val="28"/>
          <w:szCs w:val="28"/>
        </w:rPr>
      </w:pPr>
      <w:r w:rsidRPr="00257F04">
        <w:rPr>
          <w:color w:val="000000"/>
          <w:sz w:val="28"/>
          <w:szCs w:val="28"/>
        </w:rPr>
        <w:t>б)</w:t>
      </w:r>
      <w:r w:rsidR="00875219" w:rsidRPr="00257F04">
        <w:rPr>
          <w:color w:val="000000"/>
          <w:sz w:val="28"/>
          <w:szCs w:val="28"/>
        </w:rPr>
        <w:t> </w:t>
      </w:r>
      <w:r w:rsidRPr="00257F04">
        <w:rPr>
          <w:color w:val="000000"/>
          <w:sz w:val="28"/>
          <w:szCs w:val="28"/>
        </w:rPr>
        <w:t>переместить транспортное средство в иное указанное сотрудником место, если:</w:t>
      </w:r>
    </w:p>
    <w:p w:rsidR="00A57605" w:rsidRPr="00257F04" w:rsidRDefault="00A57605" w:rsidP="00082385">
      <w:pPr>
        <w:tabs>
          <w:tab w:val="left" w:pos="1134"/>
        </w:tabs>
        <w:ind w:firstLine="709"/>
        <w:jc w:val="both"/>
        <w:rPr>
          <w:color w:val="000000"/>
          <w:sz w:val="28"/>
          <w:szCs w:val="28"/>
        </w:rPr>
      </w:pPr>
      <w:r w:rsidRPr="00257F04">
        <w:rPr>
          <w:color w:val="000000"/>
          <w:sz w:val="28"/>
          <w:szCs w:val="28"/>
        </w:rPr>
        <w:t xml:space="preserve">нахождение транспортного средства в месте его остановки создает угрозу </w:t>
      </w:r>
      <w:r w:rsidR="00B16663" w:rsidRPr="00257F04">
        <w:rPr>
          <w:color w:val="000000"/>
          <w:sz w:val="28"/>
          <w:szCs w:val="28"/>
        </w:rPr>
        <w:t xml:space="preserve">либо помеху </w:t>
      </w:r>
      <w:r w:rsidRPr="00257F04">
        <w:rPr>
          <w:color w:val="000000"/>
          <w:sz w:val="28"/>
          <w:szCs w:val="28"/>
        </w:rPr>
        <w:t>другим участникам дорожного движения;</w:t>
      </w:r>
    </w:p>
    <w:p w:rsidR="00A57605" w:rsidRPr="00257F04" w:rsidRDefault="00A57605" w:rsidP="00082385">
      <w:pPr>
        <w:tabs>
          <w:tab w:val="left" w:pos="1134"/>
        </w:tabs>
        <w:ind w:firstLine="709"/>
        <w:jc w:val="both"/>
        <w:rPr>
          <w:color w:val="000000"/>
          <w:sz w:val="28"/>
          <w:szCs w:val="28"/>
        </w:rPr>
      </w:pPr>
      <w:r w:rsidRPr="00257F04">
        <w:rPr>
          <w:color w:val="000000"/>
          <w:sz w:val="28"/>
          <w:szCs w:val="28"/>
        </w:rPr>
        <w:lastRenderedPageBreak/>
        <w:t>нахождение сотрудника на проезжей части при обращении к водителю, находящемуся в транспортном средстве, создает угрозу личной безопасности сотрудника</w:t>
      </w:r>
      <w:r w:rsidR="009F11C0" w:rsidRPr="00257F04">
        <w:rPr>
          <w:color w:val="000000"/>
          <w:sz w:val="28"/>
          <w:szCs w:val="28"/>
        </w:rPr>
        <w:t>;</w:t>
      </w:r>
    </w:p>
    <w:p w:rsidR="00A57605" w:rsidRPr="00257F04" w:rsidRDefault="006F5F4C" w:rsidP="00082385">
      <w:pPr>
        <w:tabs>
          <w:tab w:val="left" w:pos="1134"/>
        </w:tabs>
        <w:autoSpaceDE w:val="0"/>
        <w:autoSpaceDN w:val="0"/>
        <w:adjustRightInd w:val="0"/>
        <w:ind w:firstLine="709"/>
        <w:jc w:val="both"/>
        <w:rPr>
          <w:strike/>
          <w:color w:val="000000"/>
          <w:sz w:val="28"/>
          <w:szCs w:val="28"/>
        </w:rPr>
      </w:pPr>
      <w:r w:rsidRPr="00257F04">
        <w:rPr>
          <w:color w:val="000000"/>
          <w:sz w:val="28"/>
          <w:szCs w:val="28"/>
        </w:rPr>
        <w:t>в)</w:t>
      </w:r>
      <w:r w:rsidR="00875219" w:rsidRPr="00257F04">
        <w:rPr>
          <w:color w:val="000000"/>
          <w:sz w:val="28"/>
          <w:szCs w:val="28"/>
        </w:rPr>
        <w:t> </w:t>
      </w:r>
      <w:r w:rsidR="00A57605" w:rsidRPr="00257F04">
        <w:rPr>
          <w:color w:val="000000"/>
          <w:sz w:val="28"/>
          <w:szCs w:val="28"/>
        </w:rPr>
        <w:t>занять место в патрульном автомобиле</w:t>
      </w:r>
      <w:r w:rsidR="00B16663" w:rsidRPr="00257F04">
        <w:rPr>
          <w:color w:val="000000"/>
          <w:sz w:val="28"/>
          <w:szCs w:val="28"/>
        </w:rPr>
        <w:t xml:space="preserve"> либо пройти в служебное помещение</w:t>
      </w:r>
      <w:r w:rsidR="00A57605" w:rsidRPr="00257F04">
        <w:rPr>
          <w:color w:val="000000"/>
          <w:sz w:val="28"/>
          <w:szCs w:val="28"/>
        </w:rPr>
        <w:t>, когда его участие необходимо для оформления процессуальных документов.</w:t>
      </w:r>
    </w:p>
    <w:p w:rsidR="00A57605" w:rsidRPr="00257F04" w:rsidRDefault="00A57605" w:rsidP="0043040A">
      <w:pPr>
        <w:numPr>
          <w:ilvl w:val="0"/>
          <w:numId w:val="37"/>
        </w:numPr>
        <w:tabs>
          <w:tab w:val="left" w:pos="1134"/>
        </w:tabs>
        <w:autoSpaceDE w:val="0"/>
        <w:autoSpaceDN w:val="0"/>
        <w:adjustRightInd w:val="0"/>
        <w:ind w:left="0" w:firstLine="709"/>
        <w:jc w:val="both"/>
        <w:rPr>
          <w:color w:val="000000"/>
          <w:sz w:val="28"/>
          <w:szCs w:val="28"/>
        </w:rPr>
      </w:pPr>
      <w:r w:rsidRPr="00257F04">
        <w:rPr>
          <w:color w:val="000000"/>
          <w:sz w:val="28"/>
          <w:szCs w:val="28"/>
        </w:rPr>
        <w:t>При установлении в ходе осуществления действий, связанных с остановкой транспортного средства, признаков состава или события преступного деяния, принимаются меры к задержанию лиц, причастных к его совершению, соответствующая информация докладывается дежурному для принятия решения о вызове следственно-оперативной группы, либо доставления заде</w:t>
      </w:r>
      <w:r w:rsidR="00EF0476" w:rsidRPr="00257F04">
        <w:rPr>
          <w:color w:val="000000"/>
          <w:sz w:val="28"/>
          <w:szCs w:val="28"/>
        </w:rPr>
        <w:t>ржанных в орган внутренних дел.</w:t>
      </w:r>
    </w:p>
    <w:p w:rsidR="00C36F7C" w:rsidRPr="00257F04" w:rsidRDefault="00C36F7C" w:rsidP="0043040A">
      <w:pPr>
        <w:pStyle w:val="ConsNonformat"/>
        <w:widowControl/>
        <w:numPr>
          <w:ilvl w:val="0"/>
          <w:numId w:val="37"/>
        </w:numPr>
        <w:tabs>
          <w:tab w:val="left" w:pos="1134"/>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В случаях невыполнения водителем транспортного средства требования сотрудника об остановке; визуальном установлении признаков преступления, административного правонарушения при отсутствии возможности своевременной подачи сигнала об остановке транспортного средства; получения информации о совершении водителем транспортного средства преступления, административного правонарушения от другого наряда сотрудников органов внутренних дел, участника дорожного движения; получения указания от дежурного, руководителя </w:t>
      </w:r>
      <w:r w:rsidR="004A5B8D" w:rsidRPr="00257F04">
        <w:rPr>
          <w:rFonts w:ascii="Times New Roman" w:hAnsi="Times New Roman" w:cs="Times New Roman"/>
          <w:color w:val="000000"/>
          <w:sz w:val="28"/>
          <w:szCs w:val="28"/>
        </w:rPr>
        <w:t>строевого подразделения Госавтоинспекции</w:t>
      </w:r>
      <w:r w:rsidRPr="00257F04">
        <w:rPr>
          <w:rFonts w:ascii="Times New Roman" w:hAnsi="Times New Roman" w:cs="Times New Roman"/>
          <w:color w:val="000000"/>
          <w:sz w:val="28"/>
          <w:szCs w:val="28"/>
        </w:rPr>
        <w:t xml:space="preserve"> </w:t>
      </w:r>
      <w:r w:rsidR="002B1699" w:rsidRPr="00257F04">
        <w:rPr>
          <w:rFonts w:ascii="Times New Roman" w:hAnsi="Times New Roman" w:cs="Times New Roman"/>
          <w:color w:val="000000"/>
          <w:sz w:val="28"/>
          <w:szCs w:val="28"/>
        </w:rPr>
        <w:t xml:space="preserve">о необходимости остановки транспортного средства </w:t>
      </w:r>
      <w:r w:rsidRPr="00257F04">
        <w:rPr>
          <w:rFonts w:ascii="Times New Roman" w:hAnsi="Times New Roman" w:cs="Times New Roman"/>
          <w:color w:val="000000"/>
          <w:sz w:val="28"/>
          <w:szCs w:val="28"/>
        </w:rPr>
        <w:t xml:space="preserve">в зависимости от конкретной обстановки </w:t>
      </w:r>
      <w:r w:rsidR="000843DB" w:rsidRPr="00257F04">
        <w:rPr>
          <w:rFonts w:ascii="Times New Roman" w:hAnsi="Times New Roman" w:cs="Times New Roman"/>
          <w:color w:val="000000"/>
          <w:sz w:val="28"/>
          <w:szCs w:val="28"/>
        </w:rPr>
        <w:t>сотрудником</w:t>
      </w:r>
      <w:r w:rsidRPr="00257F04">
        <w:rPr>
          <w:rFonts w:ascii="Times New Roman" w:hAnsi="Times New Roman" w:cs="Times New Roman"/>
          <w:color w:val="000000"/>
          <w:sz w:val="28"/>
          <w:szCs w:val="28"/>
        </w:rPr>
        <w:t xml:space="preserve"> </w:t>
      </w:r>
      <w:r w:rsidR="009A1B88" w:rsidRPr="00257F04">
        <w:rPr>
          <w:rFonts w:ascii="Times New Roman" w:hAnsi="Times New Roman" w:cs="Times New Roman"/>
          <w:color w:val="000000"/>
          <w:sz w:val="28"/>
          <w:szCs w:val="28"/>
        </w:rPr>
        <w:t xml:space="preserve">могут быть </w:t>
      </w:r>
      <w:r w:rsidR="009F11C0" w:rsidRPr="00257F04">
        <w:rPr>
          <w:rFonts w:ascii="Times New Roman" w:hAnsi="Times New Roman" w:cs="Times New Roman"/>
          <w:color w:val="000000"/>
          <w:sz w:val="28"/>
          <w:szCs w:val="28"/>
        </w:rPr>
        <w:t>прин</w:t>
      </w:r>
      <w:r w:rsidR="009A1B88" w:rsidRPr="00257F04">
        <w:rPr>
          <w:rFonts w:ascii="Times New Roman" w:hAnsi="Times New Roman" w:cs="Times New Roman"/>
          <w:color w:val="000000"/>
          <w:sz w:val="28"/>
          <w:szCs w:val="28"/>
        </w:rPr>
        <w:t xml:space="preserve">яты </w:t>
      </w:r>
      <w:r w:rsidRPr="00257F04">
        <w:rPr>
          <w:rFonts w:ascii="Times New Roman" w:hAnsi="Times New Roman" w:cs="Times New Roman"/>
          <w:color w:val="000000"/>
          <w:sz w:val="28"/>
          <w:szCs w:val="28"/>
        </w:rPr>
        <w:t xml:space="preserve">меры </w:t>
      </w:r>
      <w:proofErr w:type="gramStart"/>
      <w:r w:rsidRPr="00257F04">
        <w:rPr>
          <w:rFonts w:ascii="Times New Roman" w:hAnsi="Times New Roman" w:cs="Times New Roman"/>
          <w:color w:val="000000"/>
          <w:sz w:val="28"/>
          <w:szCs w:val="28"/>
        </w:rPr>
        <w:t>по</w:t>
      </w:r>
      <w:proofErr w:type="gramEnd"/>
      <w:r w:rsidRPr="00257F04">
        <w:rPr>
          <w:rFonts w:ascii="Times New Roman" w:hAnsi="Times New Roman" w:cs="Times New Roman"/>
          <w:color w:val="000000"/>
          <w:sz w:val="28"/>
          <w:szCs w:val="28"/>
        </w:rPr>
        <w:t>:</w:t>
      </w:r>
    </w:p>
    <w:p w:rsidR="00C36F7C" w:rsidRPr="00257F04" w:rsidRDefault="00C36F7C" w:rsidP="00082385">
      <w:pPr>
        <w:pStyle w:val="ConsNonformat"/>
        <w:widowControl/>
        <w:tabs>
          <w:tab w:val="left"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передаче информац</w:t>
      </w:r>
      <w:r w:rsidR="00EE260A" w:rsidRPr="00257F04">
        <w:rPr>
          <w:rFonts w:ascii="Times New Roman" w:hAnsi="Times New Roman" w:cs="Times New Roman"/>
          <w:color w:val="000000"/>
          <w:sz w:val="28"/>
          <w:szCs w:val="28"/>
        </w:rPr>
        <w:t>ии дежурному, другому наряду сотрудников</w:t>
      </w:r>
      <w:r w:rsidR="000843DB" w:rsidRPr="00257F04">
        <w:rPr>
          <w:rFonts w:ascii="Times New Roman" w:hAnsi="Times New Roman" w:cs="Times New Roman"/>
          <w:color w:val="000000"/>
          <w:sz w:val="28"/>
          <w:szCs w:val="28"/>
        </w:rPr>
        <w:t>;</w:t>
      </w:r>
    </w:p>
    <w:p w:rsidR="00C36F7C" w:rsidRPr="00257F04" w:rsidRDefault="00C36F7C" w:rsidP="00082385">
      <w:pPr>
        <w:pStyle w:val="ConsNonformat"/>
        <w:widowControl/>
        <w:tabs>
          <w:tab w:val="left"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преследованию </w:t>
      </w:r>
      <w:r w:rsidR="000843DB" w:rsidRPr="00257F04">
        <w:rPr>
          <w:rFonts w:ascii="Times New Roman" w:hAnsi="Times New Roman" w:cs="Times New Roman"/>
          <w:color w:val="000000"/>
          <w:sz w:val="28"/>
          <w:szCs w:val="28"/>
        </w:rPr>
        <w:t xml:space="preserve">и (или) </w:t>
      </w:r>
      <w:r w:rsidRPr="00257F04">
        <w:rPr>
          <w:rFonts w:ascii="Times New Roman" w:hAnsi="Times New Roman" w:cs="Times New Roman"/>
          <w:color w:val="000000"/>
          <w:sz w:val="28"/>
          <w:szCs w:val="28"/>
        </w:rPr>
        <w:t xml:space="preserve">принудительной остановке транспортного средства. </w:t>
      </w:r>
    </w:p>
    <w:p w:rsidR="00C36F7C" w:rsidRPr="00257F04" w:rsidRDefault="005C4CC3" w:rsidP="0043040A">
      <w:pPr>
        <w:pStyle w:val="ConsNonformat"/>
        <w:widowControl/>
        <w:numPr>
          <w:ilvl w:val="0"/>
          <w:numId w:val="37"/>
        </w:numPr>
        <w:tabs>
          <w:tab w:val="left" w:pos="1134"/>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Преследование </w:t>
      </w:r>
      <w:r w:rsidR="00C36F7C" w:rsidRPr="00257F04">
        <w:rPr>
          <w:rFonts w:ascii="Times New Roman" w:hAnsi="Times New Roman" w:cs="Times New Roman"/>
          <w:color w:val="000000"/>
          <w:sz w:val="28"/>
          <w:szCs w:val="28"/>
        </w:rPr>
        <w:t>осуществл</w:t>
      </w:r>
      <w:r w:rsidRPr="00257F04">
        <w:rPr>
          <w:rFonts w:ascii="Times New Roman" w:hAnsi="Times New Roman" w:cs="Times New Roman"/>
          <w:color w:val="000000"/>
          <w:sz w:val="28"/>
          <w:szCs w:val="28"/>
        </w:rPr>
        <w:t xml:space="preserve">яется на патрульном автомобиле с включенными специальными световыми и звуковыми сигналами. При этом требование </w:t>
      </w:r>
      <w:r w:rsidR="00C36F7C" w:rsidRPr="00257F04">
        <w:rPr>
          <w:rFonts w:ascii="Times New Roman" w:hAnsi="Times New Roman" w:cs="Times New Roman"/>
          <w:color w:val="000000"/>
          <w:sz w:val="28"/>
          <w:szCs w:val="28"/>
        </w:rPr>
        <w:t xml:space="preserve">об остановке </w:t>
      </w:r>
      <w:r w:rsidRPr="00257F04">
        <w:rPr>
          <w:rFonts w:ascii="Times New Roman" w:hAnsi="Times New Roman" w:cs="Times New Roman"/>
          <w:bCs/>
          <w:color w:val="000000"/>
          <w:sz w:val="28"/>
          <w:szCs w:val="28"/>
        </w:rPr>
        <w:t>подается с помощью громкоговорящего устройства или жестом руки, при необходимости с применением жезла или диска с красным сигналом (</w:t>
      </w:r>
      <w:proofErr w:type="spellStart"/>
      <w:r w:rsidRPr="00257F04">
        <w:rPr>
          <w:rFonts w:ascii="Times New Roman" w:hAnsi="Times New Roman" w:cs="Times New Roman"/>
          <w:bCs/>
          <w:color w:val="000000"/>
          <w:sz w:val="28"/>
          <w:szCs w:val="28"/>
        </w:rPr>
        <w:t>световозвращателем</w:t>
      </w:r>
      <w:proofErr w:type="spellEnd"/>
      <w:r w:rsidRPr="00257F04">
        <w:rPr>
          <w:rFonts w:ascii="Times New Roman" w:hAnsi="Times New Roman" w:cs="Times New Roman"/>
          <w:bCs/>
          <w:color w:val="000000"/>
          <w:sz w:val="28"/>
          <w:szCs w:val="28"/>
        </w:rPr>
        <w:t>)</w:t>
      </w:r>
      <w:r w:rsidR="000637BD" w:rsidRPr="00257F04">
        <w:rPr>
          <w:rFonts w:ascii="Times New Roman" w:hAnsi="Times New Roman" w:cs="Times New Roman"/>
          <w:bCs/>
          <w:color w:val="000000"/>
          <w:sz w:val="28"/>
          <w:szCs w:val="28"/>
        </w:rPr>
        <w:t>. В</w:t>
      </w:r>
      <w:r w:rsidR="00C36F7C" w:rsidRPr="00257F04">
        <w:rPr>
          <w:rFonts w:ascii="Times New Roman" w:hAnsi="Times New Roman" w:cs="Times New Roman"/>
          <w:color w:val="000000"/>
          <w:sz w:val="28"/>
          <w:szCs w:val="28"/>
        </w:rPr>
        <w:t xml:space="preserve"> случае необ</w:t>
      </w:r>
      <w:r w:rsidR="000637BD" w:rsidRPr="00257F04">
        <w:rPr>
          <w:rFonts w:ascii="Times New Roman" w:hAnsi="Times New Roman" w:cs="Times New Roman"/>
          <w:color w:val="000000"/>
          <w:sz w:val="28"/>
          <w:szCs w:val="28"/>
        </w:rPr>
        <w:t xml:space="preserve">ходимости и </w:t>
      </w:r>
      <w:r w:rsidR="00462366" w:rsidRPr="00257F04">
        <w:rPr>
          <w:rFonts w:ascii="Times New Roman" w:hAnsi="Times New Roman" w:cs="Times New Roman"/>
          <w:color w:val="000000"/>
          <w:sz w:val="28"/>
          <w:szCs w:val="28"/>
        </w:rPr>
        <w:t xml:space="preserve">при </w:t>
      </w:r>
      <w:r w:rsidR="000637BD" w:rsidRPr="00257F04">
        <w:rPr>
          <w:rFonts w:ascii="Times New Roman" w:hAnsi="Times New Roman" w:cs="Times New Roman"/>
          <w:color w:val="000000"/>
          <w:sz w:val="28"/>
          <w:szCs w:val="28"/>
        </w:rPr>
        <w:t>наличии возможности</w:t>
      </w:r>
      <w:r w:rsidR="00C36F7C" w:rsidRPr="00257F04">
        <w:rPr>
          <w:rFonts w:ascii="Times New Roman" w:hAnsi="Times New Roman" w:cs="Times New Roman"/>
          <w:color w:val="000000"/>
          <w:sz w:val="28"/>
          <w:szCs w:val="28"/>
        </w:rPr>
        <w:t xml:space="preserve"> осуществляется </w:t>
      </w:r>
      <w:r w:rsidR="000637BD" w:rsidRPr="00257F04">
        <w:rPr>
          <w:rFonts w:ascii="Times New Roman" w:hAnsi="Times New Roman" w:cs="Times New Roman"/>
          <w:color w:val="000000"/>
          <w:sz w:val="28"/>
          <w:szCs w:val="28"/>
        </w:rPr>
        <w:t xml:space="preserve">(с использованием громкоговорящего устройства) </w:t>
      </w:r>
      <w:r w:rsidR="00C36F7C" w:rsidRPr="00257F04">
        <w:rPr>
          <w:rFonts w:ascii="Times New Roman" w:hAnsi="Times New Roman" w:cs="Times New Roman"/>
          <w:color w:val="000000"/>
          <w:sz w:val="28"/>
          <w:szCs w:val="28"/>
        </w:rPr>
        <w:t>информирование других участников дорожного движения о повышенной внимательности и соблюдении мер предосторожности.</w:t>
      </w:r>
    </w:p>
    <w:p w:rsidR="00166FE8" w:rsidRPr="00257F04" w:rsidRDefault="00166FE8" w:rsidP="0043040A">
      <w:pPr>
        <w:pStyle w:val="ConsNonformat"/>
        <w:widowControl/>
        <w:numPr>
          <w:ilvl w:val="0"/>
          <w:numId w:val="37"/>
        </w:numPr>
        <w:tabs>
          <w:tab w:val="left" w:pos="1134"/>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Принудительная </w:t>
      </w:r>
      <w:r w:rsidR="00815889" w:rsidRPr="00257F04">
        <w:rPr>
          <w:rFonts w:ascii="Times New Roman" w:hAnsi="Times New Roman" w:cs="Times New Roman"/>
          <w:color w:val="000000"/>
          <w:sz w:val="28"/>
          <w:szCs w:val="28"/>
        </w:rPr>
        <w:t>остановка транспортного средства может быть осуществлена:</w:t>
      </w:r>
    </w:p>
    <w:p w:rsidR="00B536F5" w:rsidRPr="00257F04" w:rsidRDefault="006F6CBC" w:rsidP="00082385">
      <w:pPr>
        <w:pStyle w:val="ConsNonformat"/>
        <w:tabs>
          <w:tab w:val="left"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с</w:t>
      </w:r>
      <w:r w:rsidR="00C36F7C" w:rsidRPr="00257F04">
        <w:rPr>
          <w:rFonts w:ascii="Times New Roman" w:hAnsi="Times New Roman" w:cs="Times New Roman"/>
          <w:color w:val="000000"/>
          <w:sz w:val="28"/>
          <w:szCs w:val="28"/>
        </w:rPr>
        <w:t xml:space="preserve"> применением специальных сре</w:t>
      </w:r>
      <w:proofErr w:type="gramStart"/>
      <w:r w:rsidR="00C36F7C" w:rsidRPr="00257F04">
        <w:rPr>
          <w:rFonts w:ascii="Times New Roman" w:hAnsi="Times New Roman" w:cs="Times New Roman"/>
          <w:color w:val="000000"/>
          <w:sz w:val="28"/>
          <w:szCs w:val="28"/>
        </w:rPr>
        <w:t>дств пр</w:t>
      </w:r>
      <w:proofErr w:type="gramEnd"/>
      <w:r w:rsidR="00C36F7C" w:rsidRPr="00257F04">
        <w:rPr>
          <w:rFonts w:ascii="Times New Roman" w:hAnsi="Times New Roman" w:cs="Times New Roman"/>
          <w:color w:val="000000"/>
          <w:sz w:val="28"/>
          <w:szCs w:val="28"/>
        </w:rPr>
        <w:t>ин</w:t>
      </w:r>
      <w:r w:rsidR="003335F2" w:rsidRPr="00257F04">
        <w:rPr>
          <w:rFonts w:ascii="Times New Roman" w:hAnsi="Times New Roman" w:cs="Times New Roman"/>
          <w:color w:val="000000"/>
          <w:sz w:val="28"/>
          <w:szCs w:val="28"/>
        </w:rPr>
        <w:t>удительной остановки транспорта</w:t>
      </w:r>
      <w:r w:rsidR="00BF23C6" w:rsidRPr="00257F04">
        <w:rPr>
          <w:rFonts w:ascii="Times New Roman" w:hAnsi="Times New Roman" w:cs="Times New Roman"/>
          <w:color w:val="000000"/>
          <w:sz w:val="28"/>
          <w:szCs w:val="28"/>
        </w:rPr>
        <w:t> </w:t>
      </w:r>
      <w:r w:rsidR="003335F2" w:rsidRPr="00257F04">
        <w:rPr>
          <w:color w:val="000000"/>
          <w:sz w:val="28"/>
          <w:szCs w:val="28"/>
        </w:rPr>
        <w:t>–</w:t>
      </w:r>
      <w:r w:rsidR="00BF23C6" w:rsidRPr="00257F04">
        <w:rPr>
          <w:color w:val="000000"/>
          <w:sz w:val="28"/>
          <w:szCs w:val="28"/>
        </w:rPr>
        <w:t> </w:t>
      </w:r>
      <w:r w:rsidR="00C36F7C" w:rsidRPr="00257F04">
        <w:rPr>
          <w:rFonts w:ascii="Times New Roman" w:hAnsi="Times New Roman" w:cs="Times New Roman"/>
          <w:color w:val="000000"/>
          <w:sz w:val="28"/>
          <w:szCs w:val="28"/>
        </w:rPr>
        <w:t xml:space="preserve">при наступлении условий и в порядке, предусмотренном </w:t>
      </w:r>
      <w:r w:rsidR="00A650EF" w:rsidRPr="00257F04">
        <w:rPr>
          <w:rFonts w:ascii="Times New Roman" w:hAnsi="Times New Roman" w:cs="Times New Roman"/>
          <w:color w:val="000000"/>
          <w:sz w:val="28"/>
          <w:szCs w:val="28"/>
        </w:rPr>
        <w:t>законодательством Российской Федерации</w:t>
      </w:r>
      <w:r w:rsidR="00A650EF" w:rsidRPr="00257F04">
        <w:rPr>
          <w:rStyle w:val="a5"/>
          <w:rFonts w:ascii="Times New Roman" w:hAnsi="Times New Roman" w:cs="Times New Roman"/>
          <w:color w:val="000000"/>
          <w:sz w:val="28"/>
          <w:szCs w:val="28"/>
        </w:rPr>
        <w:footnoteReference w:id="91"/>
      </w:r>
      <w:r w:rsidR="00C36F7C" w:rsidRPr="00257F04">
        <w:rPr>
          <w:rFonts w:ascii="Times New Roman" w:hAnsi="Times New Roman" w:cs="Times New Roman"/>
          <w:color w:val="000000"/>
          <w:sz w:val="28"/>
          <w:szCs w:val="28"/>
        </w:rPr>
        <w:t>, в соответствии с инструкциями о применении таких средств</w:t>
      </w:r>
      <w:r w:rsidR="00441E74" w:rsidRPr="00257F04">
        <w:rPr>
          <w:rFonts w:ascii="Times New Roman" w:hAnsi="Times New Roman" w:cs="Times New Roman"/>
          <w:color w:val="000000"/>
          <w:sz w:val="28"/>
          <w:szCs w:val="28"/>
        </w:rPr>
        <w:t xml:space="preserve">. </w:t>
      </w:r>
      <w:proofErr w:type="gramStart"/>
      <w:r w:rsidR="00441E74" w:rsidRPr="00257F04">
        <w:rPr>
          <w:rFonts w:ascii="Times New Roman" w:hAnsi="Times New Roman" w:cs="Times New Roman"/>
          <w:color w:val="000000"/>
          <w:sz w:val="28"/>
          <w:szCs w:val="28"/>
        </w:rPr>
        <w:t xml:space="preserve">При </w:t>
      </w:r>
      <w:r w:rsidR="00AE009E" w:rsidRPr="00257F04">
        <w:rPr>
          <w:rFonts w:ascii="Times New Roman" w:hAnsi="Times New Roman" w:cs="Times New Roman"/>
          <w:color w:val="000000"/>
          <w:sz w:val="28"/>
          <w:szCs w:val="28"/>
        </w:rPr>
        <w:t>этом</w:t>
      </w:r>
      <w:r w:rsidR="00441E74" w:rsidRPr="00257F04">
        <w:rPr>
          <w:rFonts w:ascii="Times New Roman" w:hAnsi="Times New Roman" w:cs="Times New Roman"/>
          <w:color w:val="000000"/>
          <w:sz w:val="28"/>
          <w:szCs w:val="28"/>
        </w:rPr>
        <w:t xml:space="preserve"> не допускается применение средств принудительной остановки транспорта в отношении транспортных средств, предназначенных для перевозки пассажиров </w:t>
      </w:r>
      <w:r w:rsidR="00441E74" w:rsidRPr="00257F04">
        <w:rPr>
          <w:rFonts w:ascii="Times New Roman" w:hAnsi="Times New Roman" w:cs="Times New Roman"/>
          <w:color w:val="000000"/>
          <w:sz w:val="28"/>
          <w:szCs w:val="28"/>
        </w:rPr>
        <w:lastRenderedPageBreak/>
        <w:t>(при</w:t>
      </w:r>
      <w:r w:rsidR="0055577D" w:rsidRPr="00257F04">
        <w:rPr>
          <w:rFonts w:ascii="Times New Roman" w:hAnsi="Times New Roman" w:cs="Times New Roman"/>
          <w:color w:val="000000"/>
          <w:sz w:val="28"/>
          <w:szCs w:val="28"/>
        </w:rPr>
        <w:t> </w:t>
      </w:r>
      <w:r w:rsidR="00441E74" w:rsidRPr="00257F04">
        <w:rPr>
          <w:rFonts w:ascii="Times New Roman" w:hAnsi="Times New Roman" w:cs="Times New Roman"/>
          <w:color w:val="000000"/>
          <w:sz w:val="28"/>
          <w:szCs w:val="28"/>
        </w:rPr>
        <w:t>наличии пассажиров), транспортных средств, принадлежащих дипломатическим представительствам и консульским учреждениям иностранных государств, а также в отношении мотоциклов, мотоколясок, мотороллеров и мопедов; на горных дорогах или участках дорог с ограниченной видимостью; на железнодорожных переездах, мостах, путепроводах, эстакадах, в туннелях</w:t>
      </w:r>
      <w:r w:rsidR="00441E74" w:rsidRPr="00257F04">
        <w:rPr>
          <w:rStyle w:val="a5"/>
          <w:rFonts w:ascii="Times New Roman" w:hAnsi="Times New Roman" w:cs="Times New Roman"/>
          <w:color w:val="000000"/>
          <w:sz w:val="28"/>
          <w:szCs w:val="28"/>
        </w:rPr>
        <w:footnoteReference w:id="92"/>
      </w:r>
      <w:r w:rsidR="00441E74" w:rsidRPr="00257F04">
        <w:rPr>
          <w:rFonts w:ascii="Times New Roman" w:hAnsi="Times New Roman" w:cs="Times New Roman"/>
          <w:color w:val="000000"/>
          <w:sz w:val="28"/>
          <w:szCs w:val="28"/>
        </w:rPr>
        <w:t>;</w:t>
      </w:r>
      <w:proofErr w:type="gramEnd"/>
    </w:p>
    <w:p w:rsidR="00815889" w:rsidRPr="00257F04" w:rsidRDefault="006F6CBC" w:rsidP="00082385">
      <w:pPr>
        <w:pStyle w:val="ConsNonformat"/>
        <w:widowControl/>
        <w:tabs>
          <w:tab w:val="left"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п</w:t>
      </w:r>
      <w:r w:rsidR="008F394B" w:rsidRPr="00257F04">
        <w:rPr>
          <w:rFonts w:ascii="Times New Roman" w:hAnsi="Times New Roman" w:cs="Times New Roman"/>
          <w:color w:val="000000"/>
          <w:sz w:val="28"/>
          <w:szCs w:val="28"/>
        </w:rPr>
        <w:t xml:space="preserve">осредством </w:t>
      </w:r>
      <w:r w:rsidR="00C36F7C" w:rsidRPr="00257F04">
        <w:rPr>
          <w:rFonts w:ascii="Times New Roman" w:hAnsi="Times New Roman" w:cs="Times New Roman"/>
          <w:color w:val="000000"/>
          <w:sz w:val="28"/>
          <w:szCs w:val="28"/>
        </w:rPr>
        <w:t>временного ограничения или запрещения движения на отдельных участках дорог с использованием сигналов регулировщика, технических средств регулирования и органи</w:t>
      </w:r>
      <w:r w:rsidR="008F394B" w:rsidRPr="00257F04">
        <w:rPr>
          <w:rFonts w:ascii="Times New Roman" w:hAnsi="Times New Roman" w:cs="Times New Roman"/>
          <w:color w:val="000000"/>
          <w:sz w:val="28"/>
          <w:szCs w:val="28"/>
        </w:rPr>
        <w:t>зации дорожного движения</w:t>
      </w:r>
      <w:r w:rsidR="00A728AD" w:rsidRPr="00257F04">
        <w:rPr>
          <w:rStyle w:val="a5"/>
          <w:rFonts w:ascii="Times New Roman" w:hAnsi="Times New Roman" w:cs="Times New Roman"/>
          <w:color w:val="000000"/>
          <w:sz w:val="28"/>
          <w:szCs w:val="28"/>
        </w:rPr>
        <w:footnoteReference w:id="93"/>
      </w:r>
      <w:r w:rsidRPr="00257F04">
        <w:rPr>
          <w:rFonts w:ascii="Times New Roman" w:hAnsi="Times New Roman" w:cs="Times New Roman"/>
          <w:color w:val="000000"/>
          <w:sz w:val="28"/>
          <w:szCs w:val="28"/>
        </w:rPr>
        <w:t>;</w:t>
      </w:r>
    </w:p>
    <w:p w:rsidR="00FD1C3C" w:rsidRPr="00257F04" w:rsidRDefault="00FD1C3C" w:rsidP="00FD1C3C">
      <w:pPr>
        <w:tabs>
          <w:tab w:val="left" w:pos="1134"/>
        </w:tabs>
        <w:ind w:firstLine="709"/>
        <w:jc w:val="both"/>
        <w:rPr>
          <w:color w:val="000000"/>
          <w:sz w:val="28"/>
          <w:szCs w:val="28"/>
        </w:rPr>
      </w:pPr>
      <w:r w:rsidRPr="00257F04">
        <w:rPr>
          <w:color w:val="000000"/>
          <w:sz w:val="28"/>
          <w:szCs w:val="28"/>
        </w:rPr>
        <w:t xml:space="preserve">с использованием огнестрельного оружия </w:t>
      </w:r>
      <w:r w:rsidRPr="00257F04">
        <w:rPr>
          <w:color w:val="000000"/>
        </w:rPr>
        <w:t>–</w:t>
      </w:r>
      <w:r w:rsidRPr="00257F04">
        <w:rPr>
          <w:color w:val="000000"/>
          <w:sz w:val="28"/>
          <w:szCs w:val="28"/>
        </w:rPr>
        <w:t xml:space="preserve"> при наступлении условий и в порядке, предусмотренном законодательством Российской Федерации</w:t>
      </w:r>
      <w:r w:rsidRPr="00257F04">
        <w:rPr>
          <w:rStyle w:val="a5"/>
          <w:color w:val="000000"/>
          <w:sz w:val="28"/>
          <w:szCs w:val="28"/>
        </w:rPr>
        <w:footnoteReference w:id="94"/>
      </w:r>
      <w:r w:rsidRPr="00257F04">
        <w:rPr>
          <w:color w:val="000000"/>
          <w:sz w:val="28"/>
          <w:szCs w:val="28"/>
        </w:rPr>
        <w:t>;</w:t>
      </w:r>
    </w:p>
    <w:p w:rsidR="00FD1C3C" w:rsidRPr="00257F04" w:rsidRDefault="006F6CBC" w:rsidP="00FD1C3C">
      <w:pPr>
        <w:tabs>
          <w:tab w:val="left" w:pos="1134"/>
        </w:tabs>
        <w:ind w:firstLine="709"/>
        <w:jc w:val="both"/>
        <w:rPr>
          <w:color w:val="000000"/>
          <w:sz w:val="28"/>
          <w:szCs w:val="28"/>
        </w:rPr>
      </w:pPr>
      <w:r w:rsidRPr="00257F04">
        <w:rPr>
          <w:color w:val="000000"/>
          <w:sz w:val="28"/>
          <w:szCs w:val="28"/>
        </w:rPr>
        <w:t>п</w:t>
      </w:r>
      <w:r w:rsidR="00C36F7C" w:rsidRPr="00257F04">
        <w:rPr>
          <w:color w:val="000000"/>
          <w:sz w:val="28"/>
          <w:szCs w:val="28"/>
        </w:rPr>
        <w:t>осредством размещения на проезжей части патрульного автомобиля (патрульных автомобилей) с включенными сп</w:t>
      </w:r>
      <w:r w:rsidR="00815889" w:rsidRPr="00257F04">
        <w:rPr>
          <w:color w:val="000000"/>
          <w:sz w:val="28"/>
          <w:szCs w:val="28"/>
        </w:rPr>
        <w:t>ециальными световыми сигналами;</w:t>
      </w:r>
    </w:p>
    <w:p w:rsidR="00AD153E" w:rsidRPr="00257F04" w:rsidRDefault="006F6CBC" w:rsidP="00AD153E">
      <w:pPr>
        <w:pStyle w:val="ConsNonformat"/>
        <w:tabs>
          <w:tab w:val="left" w:pos="851"/>
          <w:tab w:val="left"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п</w:t>
      </w:r>
      <w:r w:rsidR="00815889" w:rsidRPr="00257F04">
        <w:rPr>
          <w:rFonts w:ascii="Times New Roman" w:hAnsi="Times New Roman" w:cs="Times New Roman"/>
          <w:color w:val="000000"/>
          <w:sz w:val="28"/>
          <w:szCs w:val="28"/>
        </w:rPr>
        <w:t xml:space="preserve">осредством размещения на проезжей части </w:t>
      </w:r>
      <w:r w:rsidR="00C36F7C" w:rsidRPr="00257F04">
        <w:rPr>
          <w:rFonts w:ascii="Times New Roman" w:hAnsi="Times New Roman" w:cs="Times New Roman"/>
          <w:color w:val="000000"/>
          <w:sz w:val="28"/>
          <w:szCs w:val="28"/>
        </w:rPr>
        <w:t xml:space="preserve">грузовых </w:t>
      </w:r>
      <w:r w:rsidR="001B7CA8" w:rsidRPr="00257F04">
        <w:rPr>
          <w:rFonts w:ascii="Times New Roman" w:hAnsi="Times New Roman" w:cs="Times New Roman"/>
          <w:color w:val="000000"/>
          <w:sz w:val="28"/>
          <w:szCs w:val="28"/>
        </w:rPr>
        <w:t>автомобилей</w:t>
      </w:r>
      <w:r w:rsidR="008F394B" w:rsidRPr="00257F04">
        <w:rPr>
          <w:rFonts w:ascii="Times New Roman" w:hAnsi="Times New Roman" w:cs="Times New Roman"/>
          <w:color w:val="000000"/>
          <w:sz w:val="28"/>
          <w:szCs w:val="28"/>
        </w:rPr>
        <w:t>.</w:t>
      </w:r>
    </w:p>
    <w:p w:rsidR="00A25891" w:rsidRPr="00257F04" w:rsidRDefault="00C36F7C" w:rsidP="00AD153E">
      <w:pPr>
        <w:pStyle w:val="ConsNonformat"/>
        <w:tabs>
          <w:tab w:val="left" w:pos="851"/>
          <w:tab w:val="left"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Использование </w:t>
      </w:r>
      <w:r w:rsidR="0055577D" w:rsidRPr="00257F04">
        <w:rPr>
          <w:rFonts w:ascii="Times New Roman" w:hAnsi="Times New Roman" w:cs="Times New Roman"/>
          <w:color w:val="000000"/>
          <w:sz w:val="28"/>
          <w:szCs w:val="28"/>
        </w:rPr>
        <w:t xml:space="preserve">грузовых автомобилей </w:t>
      </w:r>
      <w:r w:rsidRPr="00257F04">
        <w:rPr>
          <w:rFonts w:ascii="Times New Roman" w:hAnsi="Times New Roman" w:cs="Times New Roman"/>
          <w:color w:val="000000"/>
          <w:sz w:val="28"/>
          <w:szCs w:val="28"/>
        </w:rPr>
        <w:t xml:space="preserve">в целях принудительной остановки транспортного средства может осуществляться только в случае создания его водителем реальной опасности жизни и здоровью людей, неоднократного неподчинения законным требованиям сотрудника остановиться </w:t>
      </w:r>
      <w:r w:rsidR="002943F9" w:rsidRPr="00257F04">
        <w:rPr>
          <w:rFonts w:ascii="Times New Roman" w:hAnsi="Times New Roman" w:cs="Times New Roman"/>
          <w:color w:val="000000"/>
          <w:sz w:val="28"/>
          <w:szCs w:val="28"/>
        </w:rPr>
        <w:t xml:space="preserve">и </w:t>
      </w:r>
      <w:r w:rsidRPr="00257F04">
        <w:rPr>
          <w:rFonts w:ascii="Times New Roman" w:hAnsi="Times New Roman" w:cs="Times New Roman"/>
          <w:color w:val="000000"/>
          <w:sz w:val="28"/>
          <w:szCs w:val="28"/>
        </w:rPr>
        <w:t>при услови</w:t>
      </w:r>
      <w:r w:rsidR="00532BF3" w:rsidRPr="00257F04">
        <w:rPr>
          <w:rFonts w:ascii="Times New Roman" w:hAnsi="Times New Roman" w:cs="Times New Roman"/>
          <w:color w:val="000000"/>
          <w:sz w:val="28"/>
          <w:szCs w:val="28"/>
        </w:rPr>
        <w:t>и о</w:t>
      </w:r>
      <w:r w:rsidRPr="00257F04">
        <w:rPr>
          <w:rFonts w:ascii="Times New Roman" w:hAnsi="Times New Roman" w:cs="Times New Roman"/>
          <w:color w:val="000000"/>
          <w:sz w:val="28"/>
          <w:szCs w:val="28"/>
        </w:rPr>
        <w:t>беспеч</w:t>
      </w:r>
      <w:r w:rsidR="00532BF3" w:rsidRPr="00257F04">
        <w:rPr>
          <w:rFonts w:ascii="Times New Roman" w:hAnsi="Times New Roman" w:cs="Times New Roman"/>
          <w:color w:val="000000"/>
          <w:sz w:val="28"/>
          <w:szCs w:val="28"/>
        </w:rPr>
        <w:t>ения</w:t>
      </w:r>
      <w:r w:rsidR="00A52758" w:rsidRPr="00257F04">
        <w:rPr>
          <w:rFonts w:ascii="Times New Roman" w:hAnsi="Times New Roman" w:cs="Times New Roman"/>
          <w:color w:val="000000"/>
          <w:sz w:val="28"/>
          <w:szCs w:val="28"/>
        </w:rPr>
        <w:t xml:space="preserve"> безопасност</w:t>
      </w:r>
      <w:r w:rsidR="00532BF3" w:rsidRPr="00257F04">
        <w:rPr>
          <w:rFonts w:ascii="Times New Roman" w:hAnsi="Times New Roman" w:cs="Times New Roman"/>
          <w:color w:val="000000"/>
          <w:sz w:val="28"/>
          <w:szCs w:val="28"/>
        </w:rPr>
        <w:t>и иных участников дорожного движения</w:t>
      </w:r>
      <w:r w:rsidRPr="00257F04">
        <w:rPr>
          <w:rFonts w:ascii="Times New Roman" w:hAnsi="Times New Roman" w:cs="Times New Roman"/>
          <w:color w:val="000000"/>
          <w:sz w:val="28"/>
          <w:szCs w:val="28"/>
        </w:rPr>
        <w:t>.</w:t>
      </w:r>
      <w:r w:rsidR="00A650EF" w:rsidRPr="00257F04">
        <w:rPr>
          <w:rFonts w:ascii="Times New Roman" w:hAnsi="Times New Roman" w:cs="Times New Roman"/>
          <w:color w:val="000000"/>
          <w:sz w:val="28"/>
          <w:szCs w:val="28"/>
        </w:rPr>
        <w:t xml:space="preserve"> </w:t>
      </w:r>
    </w:p>
    <w:p w:rsidR="00031335" w:rsidRPr="00257F04" w:rsidRDefault="00A25891" w:rsidP="00AD153E">
      <w:pPr>
        <w:pStyle w:val="ConsNonformat"/>
        <w:tabs>
          <w:tab w:val="left" w:pos="851"/>
          <w:tab w:val="left"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Н</w:t>
      </w:r>
      <w:r w:rsidR="00A650EF" w:rsidRPr="00257F04">
        <w:rPr>
          <w:rFonts w:ascii="Times New Roman" w:hAnsi="Times New Roman" w:cs="Times New Roman"/>
          <w:color w:val="000000"/>
          <w:sz w:val="28"/>
          <w:szCs w:val="28"/>
        </w:rPr>
        <w:t>е допускается принудительная остановка с использованием и в</w:t>
      </w:r>
      <w:r w:rsidR="0055577D" w:rsidRPr="00257F04">
        <w:rPr>
          <w:rFonts w:ascii="Times New Roman" w:hAnsi="Times New Roman" w:cs="Times New Roman"/>
          <w:color w:val="000000"/>
          <w:sz w:val="28"/>
          <w:szCs w:val="28"/>
        </w:rPr>
        <w:t> </w:t>
      </w:r>
      <w:r w:rsidR="00A650EF" w:rsidRPr="00257F04">
        <w:rPr>
          <w:rFonts w:ascii="Times New Roman" w:hAnsi="Times New Roman" w:cs="Times New Roman"/>
          <w:color w:val="000000"/>
          <w:sz w:val="28"/>
          <w:szCs w:val="28"/>
        </w:rPr>
        <w:t>отношении</w:t>
      </w:r>
      <w:r w:rsidRPr="00257F04">
        <w:rPr>
          <w:rFonts w:ascii="Times New Roman" w:hAnsi="Times New Roman" w:cs="Times New Roman"/>
          <w:color w:val="000000"/>
          <w:sz w:val="28"/>
          <w:szCs w:val="28"/>
        </w:rPr>
        <w:t>:</w:t>
      </w:r>
    </w:p>
    <w:p w:rsidR="00031335" w:rsidRPr="00257F04" w:rsidRDefault="00A650EF" w:rsidP="00AD153E">
      <w:pPr>
        <w:pStyle w:val="ConsNonformat"/>
        <w:tabs>
          <w:tab w:val="left" w:pos="851"/>
          <w:tab w:val="left"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транспортных средств, перевозящих опасные грузы</w:t>
      </w:r>
      <w:r w:rsidR="00A25891"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xml:space="preserve"> </w:t>
      </w:r>
    </w:p>
    <w:p w:rsidR="00031335" w:rsidRPr="00257F04" w:rsidRDefault="00A650EF" w:rsidP="00AD153E">
      <w:pPr>
        <w:pStyle w:val="ConsNonformat"/>
        <w:tabs>
          <w:tab w:val="left" w:pos="851"/>
          <w:tab w:val="left"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грузовых автомобилей, предназначенных для перевозки людей (при нал</w:t>
      </w:r>
      <w:r w:rsidR="00402111" w:rsidRPr="00257F04">
        <w:rPr>
          <w:rFonts w:ascii="Times New Roman" w:hAnsi="Times New Roman" w:cs="Times New Roman"/>
          <w:color w:val="000000"/>
          <w:sz w:val="28"/>
          <w:szCs w:val="28"/>
        </w:rPr>
        <w:t>ичии пассажиров)</w:t>
      </w:r>
      <w:r w:rsidR="00A25891" w:rsidRPr="00257F04">
        <w:rPr>
          <w:rFonts w:ascii="Times New Roman" w:hAnsi="Times New Roman" w:cs="Times New Roman"/>
          <w:color w:val="000000"/>
          <w:sz w:val="28"/>
          <w:szCs w:val="28"/>
        </w:rPr>
        <w:t>;</w:t>
      </w:r>
      <w:r w:rsidR="00402111" w:rsidRPr="00257F04">
        <w:rPr>
          <w:rFonts w:ascii="Times New Roman" w:hAnsi="Times New Roman" w:cs="Times New Roman"/>
          <w:color w:val="000000"/>
          <w:sz w:val="28"/>
          <w:szCs w:val="28"/>
        </w:rPr>
        <w:t xml:space="preserve"> </w:t>
      </w:r>
    </w:p>
    <w:p w:rsidR="00031335" w:rsidRPr="00257F04" w:rsidRDefault="00A650EF" w:rsidP="00AD153E">
      <w:pPr>
        <w:pStyle w:val="ConsNonformat"/>
        <w:tabs>
          <w:tab w:val="left" w:pos="851"/>
          <w:tab w:val="left"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транспортных сре</w:t>
      </w:r>
      <w:proofErr w:type="gramStart"/>
      <w:r w:rsidRPr="00257F04">
        <w:rPr>
          <w:rFonts w:ascii="Times New Roman" w:hAnsi="Times New Roman" w:cs="Times New Roman"/>
          <w:color w:val="000000"/>
          <w:sz w:val="28"/>
          <w:szCs w:val="28"/>
        </w:rPr>
        <w:t xml:space="preserve">дств </w:t>
      </w:r>
      <w:r w:rsidR="00FD1C3C" w:rsidRPr="00257F04">
        <w:rPr>
          <w:rFonts w:ascii="Times New Roman" w:hAnsi="Times New Roman" w:cs="Times New Roman"/>
          <w:color w:val="000000"/>
          <w:sz w:val="28"/>
          <w:szCs w:val="28"/>
        </w:rPr>
        <w:t>ск</w:t>
      </w:r>
      <w:proofErr w:type="gramEnd"/>
      <w:r w:rsidR="00FD1C3C" w:rsidRPr="00257F04">
        <w:rPr>
          <w:rFonts w:ascii="Times New Roman" w:hAnsi="Times New Roman" w:cs="Times New Roman"/>
          <w:color w:val="000000"/>
          <w:sz w:val="28"/>
          <w:szCs w:val="28"/>
        </w:rPr>
        <w:t xml:space="preserve">орой </w:t>
      </w:r>
      <w:r w:rsidR="001E0D18" w:rsidRPr="00257F04">
        <w:rPr>
          <w:rFonts w:ascii="Times New Roman" w:hAnsi="Times New Roman" w:cs="Times New Roman"/>
          <w:color w:val="000000"/>
          <w:sz w:val="28"/>
          <w:szCs w:val="28"/>
        </w:rPr>
        <w:t>медицинской помощи</w:t>
      </w:r>
      <w:r w:rsidR="00A25891" w:rsidRPr="00257F04">
        <w:rPr>
          <w:rFonts w:ascii="Times New Roman" w:hAnsi="Times New Roman" w:cs="Times New Roman"/>
          <w:color w:val="000000"/>
          <w:sz w:val="28"/>
          <w:szCs w:val="28"/>
        </w:rPr>
        <w:t>;</w:t>
      </w:r>
      <w:r w:rsidR="001E0D18" w:rsidRPr="00257F04">
        <w:rPr>
          <w:rFonts w:ascii="Times New Roman" w:hAnsi="Times New Roman" w:cs="Times New Roman"/>
          <w:color w:val="000000"/>
          <w:sz w:val="28"/>
          <w:szCs w:val="28"/>
        </w:rPr>
        <w:t xml:space="preserve"> </w:t>
      </w:r>
    </w:p>
    <w:p w:rsidR="00031335" w:rsidRPr="00257F04" w:rsidRDefault="00A25891" w:rsidP="00AD153E">
      <w:pPr>
        <w:pStyle w:val="ConsNonformat"/>
        <w:tabs>
          <w:tab w:val="left" w:pos="851"/>
          <w:tab w:val="left"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транспортных средств, используемых для оказания</w:t>
      </w:r>
      <w:r w:rsidR="001E0D18" w:rsidRPr="00257F04">
        <w:rPr>
          <w:rFonts w:ascii="Times New Roman" w:hAnsi="Times New Roman" w:cs="Times New Roman"/>
          <w:color w:val="000000"/>
          <w:sz w:val="28"/>
          <w:szCs w:val="28"/>
        </w:rPr>
        <w:t xml:space="preserve"> ритуальных услуг</w:t>
      </w:r>
      <w:r w:rsidR="00FD1C3C" w:rsidRPr="00257F04">
        <w:rPr>
          <w:rFonts w:ascii="Times New Roman" w:hAnsi="Times New Roman" w:cs="Times New Roman"/>
          <w:color w:val="000000"/>
          <w:sz w:val="28"/>
          <w:szCs w:val="28"/>
        </w:rPr>
        <w:t>;</w:t>
      </w:r>
      <w:r w:rsidR="00A650EF" w:rsidRPr="00257F04">
        <w:rPr>
          <w:rFonts w:ascii="Times New Roman" w:hAnsi="Times New Roman" w:cs="Times New Roman"/>
          <w:color w:val="000000"/>
          <w:sz w:val="28"/>
          <w:szCs w:val="28"/>
        </w:rPr>
        <w:t xml:space="preserve"> </w:t>
      </w:r>
    </w:p>
    <w:p w:rsidR="00031335" w:rsidRPr="00257F04" w:rsidRDefault="00A650EF" w:rsidP="00AD153E">
      <w:pPr>
        <w:pStyle w:val="ConsNonformat"/>
        <w:tabs>
          <w:tab w:val="left" w:pos="851"/>
          <w:tab w:val="left"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транспортных средств, принадлежащих</w:t>
      </w:r>
      <w:r w:rsidR="00253053" w:rsidRPr="00257F04">
        <w:rPr>
          <w:rFonts w:ascii="Times New Roman" w:hAnsi="Times New Roman" w:cs="Times New Roman"/>
          <w:color w:val="000000"/>
          <w:sz w:val="28"/>
          <w:szCs w:val="28"/>
        </w:rPr>
        <w:t xml:space="preserve"> </w:t>
      </w:r>
      <w:r w:rsidRPr="00257F04">
        <w:rPr>
          <w:rFonts w:ascii="Times New Roman" w:hAnsi="Times New Roman" w:cs="Times New Roman"/>
          <w:color w:val="000000"/>
          <w:sz w:val="28"/>
          <w:szCs w:val="28"/>
        </w:rPr>
        <w:t>дипломатическим, консульским и иным представительствам иностранных государств, международным организациям</w:t>
      </w:r>
      <w:r w:rsidR="00FD1C3C"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xml:space="preserve"> </w:t>
      </w:r>
    </w:p>
    <w:p w:rsidR="00031335" w:rsidRPr="00257F04" w:rsidRDefault="008F394B" w:rsidP="00AD153E">
      <w:pPr>
        <w:pStyle w:val="ConsNonformat"/>
        <w:tabs>
          <w:tab w:val="left" w:pos="851"/>
          <w:tab w:val="left"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автобусов</w:t>
      </w:r>
      <w:r w:rsidR="00031335"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xml:space="preserve"> </w:t>
      </w:r>
    </w:p>
    <w:p w:rsidR="00A650EF" w:rsidRPr="00257F04" w:rsidRDefault="00A650EF" w:rsidP="00AD153E">
      <w:pPr>
        <w:pStyle w:val="ConsNonformat"/>
        <w:tabs>
          <w:tab w:val="left" w:pos="851"/>
          <w:tab w:val="left"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мотоциклов и мопедов</w:t>
      </w:r>
      <w:r w:rsidR="00FD1C3C" w:rsidRPr="00257F04">
        <w:rPr>
          <w:rFonts w:ascii="Times New Roman" w:hAnsi="Times New Roman" w:cs="Times New Roman"/>
          <w:color w:val="000000"/>
          <w:sz w:val="28"/>
          <w:szCs w:val="28"/>
        </w:rPr>
        <w:t>.</w:t>
      </w:r>
    </w:p>
    <w:p w:rsidR="006C1748" w:rsidRPr="00257F04" w:rsidRDefault="006C1748" w:rsidP="0043040A">
      <w:pPr>
        <w:numPr>
          <w:ilvl w:val="0"/>
          <w:numId w:val="37"/>
        </w:numPr>
        <w:tabs>
          <w:tab w:val="left" w:pos="1134"/>
        </w:tabs>
        <w:ind w:left="0" w:firstLine="709"/>
        <w:jc w:val="both"/>
        <w:rPr>
          <w:color w:val="000000"/>
          <w:sz w:val="28"/>
          <w:szCs w:val="28"/>
        </w:rPr>
      </w:pPr>
      <w:r w:rsidRPr="00257F04">
        <w:rPr>
          <w:color w:val="000000"/>
          <w:sz w:val="28"/>
          <w:szCs w:val="28"/>
        </w:rPr>
        <w:t>Транспортное средство с включенным</w:t>
      </w:r>
      <w:r w:rsidR="003F0291" w:rsidRPr="00257F04">
        <w:rPr>
          <w:color w:val="000000"/>
          <w:sz w:val="28"/>
          <w:szCs w:val="28"/>
        </w:rPr>
        <w:t>и специальными световыми и (или) звуковыми сигналами</w:t>
      </w:r>
      <w:r w:rsidR="00253053" w:rsidRPr="00257F04">
        <w:rPr>
          <w:color w:val="000000"/>
          <w:sz w:val="28"/>
          <w:szCs w:val="28"/>
        </w:rPr>
        <w:t xml:space="preserve"> </w:t>
      </w:r>
      <w:r w:rsidRPr="00257F04">
        <w:rPr>
          <w:color w:val="000000"/>
          <w:sz w:val="28"/>
          <w:szCs w:val="28"/>
        </w:rPr>
        <w:t>может быть остановлено в случаях:</w:t>
      </w:r>
    </w:p>
    <w:p w:rsidR="006C1748" w:rsidRPr="00257F04" w:rsidRDefault="006C1748" w:rsidP="00082385">
      <w:pPr>
        <w:tabs>
          <w:tab w:val="left" w:pos="1134"/>
        </w:tabs>
        <w:ind w:firstLine="709"/>
        <w:jc w:val="both"/>
        <w:rPr>
          <w:color w:val="000000"/>
          <w:sz w:val="28"/>
          <w:szCs w:val="28"/>
        </w:rPr>
      </w:pPr>
      <w:r w:rsidRPr="00257F04">
        <w:rPr>
          <w:color w:val="000000"/>
          <w:sz w:val="28"/>
          <w:szCs w:val="28"/>
        </w:rPr>
        <w:t>наличия данных о причастности водителя, пассажиров к совершению дорожно-транспортного</w:t>
      </w:r>
      <w:r w:rsidR="00BF23C6" w:rsidRPr="00257F04">
        <w:rPr>
          <w:color w:val="000000"/>
          <w:sz w:val="28"/>
          <w:szCs w:val="28"/>
        </w:rPr>
        <w:t xml:space="preserve"> </w:t>
      </w:r>
      <w:r w:rsidRPr="00257F04">
        <w:rPr>
          <w:color w:val="000000"/>
          <w:sz w:val="28"/>
          <w:szCs w:val="28"/>
        </w:rPr>
        <w:t>происшествия, административного правонарушения или преступления</w:t>
      </w:r>
      <w:r w:rsidR="007222CC" w:rsidRPr="00257F04">
        <w:rPr>
          <w:color w:val="000000"/>
          <w:sz w:val="28"/>
          <w:szCs w:val="28"/>
        </w:rPr>
        <w:t>, использовании транспортного средства в противоправных целях</w:t>
      </w:r>
      <w:r w:rsidRPr="00257F04">
        <w:rPr>
          <w:color w:val="000000"/>
          <w:sz w:val="28"/>
          <w:szCs w:val="28"/>
        </w:rPr>
        <w:t>;</w:t>
      </w:r>
    </w:p>
    <w:p w:rsidR="00366EDC" w:rsidRPr="00257F04" w:rsidRDefault="006C1748" w:rsidP="00880479">
      <w:pPr>
        <w:tabs>
          <w:tab w:val="left" w:pos="1134"/>
        </w:tabs>
        <w:ind w:firstLine="709"/>
        <w:jc w:val="both"/>
        <w:rPr>
          <w:color w:val="000000"/>
          <w:sz w:val="28"/>
          <w:szCs w:val="28"/>
        </w:rPr>
      </w:pPr>
      <w:r w:rsidRPr="00257F04">
        <w:rPr>
          <w:color w:val="000000"/>
          <w:sz w:val="28"/>
          <w:szCs w:val="28"/>
        </w:rPr>
        <w:lastRenderedPageBreak/>
        <w:t>нарушения его водителем разделов 2, 3, 7, 19</w:t>
      </w:r>
      <w:r w:rsidR="003C0D95" w:rsidRPr="00257F04">
        <w:rPr>
          <w:color w:val="000000"/>
          <w:sz w:val="28"/>
          <w:szCs w:val="28"/>
        </w:rPr>
        <w:t xml:space="preserve"> </w:t>
      </w:r>
      <w:r w:rsidR="00031335" w:rsidRPr="00257F04">
        <w:rPr>
          <w:color w:val="000000"/>
          <w:sz w:val="28"/>
          <w:szCs w:val="28"/>
        </w:rPr>
        <w:t>–</w:t>
      </w:r>
      <w:r w:rsidR="003C0D95" w:rsidRPr="00257F04">
        <w:rPr>
          <w:color w:val="000000"/>
          <w:sz w:val="28"/>
          <w:szCs w:val="28"/>
        </w:rPr>
        <w:t xml:space="preserve"> </w:t>
      </w:r>
      <w:r w:rsidRPr="00257F04">
        <w:rPr>
          <w:color w:val="000000"/>
          <w:sz w:val="28"/>
          <w:szCs w:val="28"/>
        </w:rPr>
        <w:t xml:space="preserve">23 Правил дорожного движения, а также раздела 6 </w:t>
      </w:r>
      <w:r w:rsidR="00031335" w:rsidRPr="00257F04">
        <w:rPr>
          <w:color w:val="000000"/>
          <w:sz w:val="28"/>
          <w:szCs w:val="28"/>
        </w:rPr>
        <w:t xml:space="preserve">Правил дорожного движения </w:t>
      </w:r>
      <w:r w:rsidRPr="00257F04">
        <w:rPr>
          <w:color w:val="000000"/>
          <w:sz w:val="28"/>
          <w:szCs w:val="28"/>
        </w:rPr>
        <w:t>в части, касающейся сигналов регулировщика.</w:t>
      </w:r>
      <w:r w:rsidR="00366EDC" w:rsidRPr="00257F04">
        <w:rPr>
          <w:color w:val="000000"/>
          <w:sz w:val="28"/>
          <w:szCs w:val="28"/>
        </w:rPr>
        <w:t xml:space="preserve"> </w:t>
      </w:r>
    </w:p>
    <w:p w:rsidR="006C1748" w:rsidRPr="00257F04" w:rsidRDefault="006C1748" w:rsidP="0043040A">
      <w:pPr>
        <w:numPr>
          <w:ilvl w:val="0"/>
          <w:numId w:val="37"/>
        </w:numPr>
        <w:tabs>
          <w:tab w:val="left" w:pos="1134"/>
        </w:tabs>
        <w:ind w:left="0" w:firstLine="709"/>
        <w:jc w:val="both"/>
        <w:rPr>
          <w:color w:val="000000"/>
          <w:sz w:val="28"/>
          <w:szCs w:val="28"/>
        </w:rPr>
      </w:pPr>
      <w:r w:rsidRPr="00257F04">
        <w:rPr>
          <w:color w:val="000000"/>
          <w:sz w:val="28"/>
          <w:szCs w:val="28"/>
        </w:rPr>
        <w:t>По окончании действий, связанных с целью остановки транспортного средства, сотрудником дается разрешение на дальнейшее движение, за исключением случаев его задержания или доставления.</w:t>
      </w:r>
    </w:p>
    <w:p w:rsidR="000728C0" w:rsidRPr="00257F04" w:rsidRDefault="000728C0" w:rsidP="00880479">
      <w:pPr>
        <w:ind w:firstLine="720"/>
        <w:rPr>
          <w:color w:val="000000"/>
        </w:rPr>
      </w:pPr>
    </w:p>
    <w:p w:rsidR="006C1748" w:rsidRPr="00257F04" w:rsidRDefault="006C1748" w:rsidP="00880479">
      <w:pPr>
        <w:ind w:firstLine="720"/>
        <w:rPr>
          <w:b/>
          <w:bCs/>
          <w:color w:val="000000"/>
          <w:sz w:val="28"/>
          <w:szCs w:val="28"/>
        </w:rPr>
      </w:pPr>
      <w:r w:rsidRPr="00257F04">
        <w:rPr>
          <w:b/>
          <w:bCs/>
          <w:color w:val="000000"/>
          <w:sz w:val="28"/>
          <w:szCs w:val="28"/>
        </w:rPr>
        <w:t>Остановка пешехода</w:t>
      </w:r>
      <w:r w:rsidRPr="00257F04">
        <w:rPr>
          <w:rStyle w:val="a5"/>
          <w:color w:val="000000"/>
          <w:sz w:val="28"/>
          <w:szCs w:val="28"/>
        </w:rPr>
        <w:footnoteReference w:id="95"/>
      </w:r>
    </w:p>
    <w:p w:rsidR="006C1748" w:rsidRPr="00257F04" w:rsidRDefault="006C1748" w:rsidP="00880479">
      <w:pPr>
        <w:ind w:firstLine="720"/>
        <w:jc w:val="both"/>
        <w:rPr>
          <w:color w:val="000000"/>
        </w:rPr>
      </w:pPr>
    </w:p>
    <w:p w:rsidR="007F5D3F" w:rsidRPr="00257F04" w:rsidRDefault="007F5D3F" w:rsidP="0043040A">
      <w:pPr>
        <w:pStyle w:val="ConsPlusTitle"/>
        <w:numPr>
          <w:ilvl w:val="0"/>
          <w:numId w:val="37"/>
        </w:numPr>
        <w:tabs>
          <w:tab w:val="left" w:pos="1134"/>
        </w:tabs>
        <w:ind w:left="0" w:firstLine="709"/>
        <w:jc w:val="both"/>
        <w:rPr>
          <w:rFonts w:ascii="Times New Roman" w:hAnsi="Times New Roman" w:cs="Times New Roman"/>
          <w:b w:val="0"/>
          <w:color w:val="000000"/>
          <w:sz w:val="28"/>
          <w:szCs w:val="28"/>
        </w:rPr>
      </w:pPr>
      <w:r w:rsidRPr="00257F04">
        <w:rPr>
          <w:rFonts w:ascii="Times New Roman" w:hAnsi="Times New Roman" w:cs="Times New Roman"/>
          <w:b w:val="0"/>
          <w:color w:val="000000"/>
          <w:sz w:val="28"/>
          <w:szCs w:val="28"/>
        </w:rPr>
        <w:t xml:space="preserve">Основаниями </w:t>
      </w:r>
      <w:r w:rsidR="00DE1108" w:rsidRPr="00257F04">
        <w:rPr>
          <w:rFonts w:ascii="Times New Roman" w:hAnsi="Times New Roman" w:cs="Times New Roman"/>
          <w:b w:val="0"/>
          <w:color w:val="000000"/>
          <w:sz w:val="28"/>
          <w:szCs w:val="28"/>
        </w:rPr>
        <w:t xml:space="preserve">для предъявления сотрудником пешеходу требования об </w:t>
      </w:r>
      <w:r w:rsidRPr="00257F04">
        <w:rPr>
          <w:rFonts w:ascii="Times New Roman" w:hAnsi="Times New Roman" w:cs="Times New Roman"/>
          <w:b w:val="0"/>
          <w:color w:val="000000"/>
          <w:sz w:val="28"/>
          <w:szCs w:val="28"/>
        </w:rPr>
        <w:t>остановке являются:</w:t>
      </w:r>
    </w:p>
    <w:p w:rsidR="007F5D3F" w:rsidRPr="00257F04" w:rsidRDefault="00DE1108" w:rsidP="00880479">
      <w:pPr>
        <w:pStyle w:val="ConsPlusTitle"/>
        <w:tabs>
          <w:tab w:val="left" w:pos="1134"/>
        </w:tabs>
        <w:ind w:firstLine="709"/>
        <w:jc w:val="both"/>
        <w:rPr>
          <w:rFonts w:ascii="Times New Roman" w:hAnsi="Times New Roman" w:cs="Times New Roman"/>
          <w:b w:val="0"/>
          <w:color w:val="000000"/>
          <w:sz w:val="28"/>
          <w:szCs w:val="28"/>
        </w:rPr>
      </w:pPr>
      <w:r w:rsidRPr="00257F04">
        <w:rPr>
          <w:rFonts w:ascii="Times New Roman" w:hAnsi="Times New Roman" w:cs="Times New Roman"/>
          <w:b w:val="0"/>
          <w:color w:val="000000"/>
          <w:sz w:val="28"/>
          <w:szCs w:val="28"/>
        </w:rPr>
        <w:t>обнаружен</w:t>
      </w:r>
      <w:r w:rsidR="002C292E" w:rsidRPr="00257F04">
        <w:rPr>
          <w:rFonts w:ascii="Times New Roman" w:hAnsi="Times New Roman" w:cs="Times New Roman"/>
          <w:b w:val="0"/>
          <w:color w:val="000000"/>
          <w:sz w:val="28"/>
          <w:szCs w:val="28"/>
        </w:rPr>
        <w:t>ное</w:t>
      </w:r>
      <w:r w:rsidRPr="00257F04">
        <w:rPr>
          <w:rFonts w:ascii="Times New Roman" w:hAnsi="Times New Roman" w:cs="Times New Roman"/>
          <w:b w:val="0"/>
          <w:color w:val="000000"/>
          <w:sz w:val="28"/>
          <w:szCs w:val="28"/>
        </w:rPr>
        <w:t xml:space="preserve"> </w:t>
      </w:r>
      <w:r w:rsidR="002C292E" w:rsidRPr="00257F04">
        <w:rPr>
          <w:rFonts w:ascii="Times New Roman" w:hAnsi="Times New Roman" w:cs="Times New Roman"/>
          <w:b w:val="0"/>
          <w:color w:val="000000"/>
          <w:sz w:val="28"/>
          <w:szCs w:val="28"/>
        </w:rPr>
        <w:t xml:space="preserve">сотрудником </w:t>
      </w:r>
      <w:r w:rsidR="007F5D3F" w:rsidRPr="00257F04">
        <w:rPr>
          <w:rFonts w:ascii="Times New Roman" w:hAnsi="Times New Roman" w:cs="Times New Roman"/>
          <w:b w:val="0"/>
          <w:color w:val="000000"/>
          <w:sz w:val="28"/>
          <w:szCs w:val="28"/>
        </w:rPr>
        <w:t>визуально или зафиксированное с использованием технических средств нарушени</w:t>
      </w:r>
      <w:r w:rsidR="002C292E" w:rsidRPr="00257F04">
        <w:rPr>
          <w:rFonts w:ascii="Times New Roman" w:hAnsi="Times New Roman" w:cs="Times New Roman"/>
          <w:b w:val="0"/>
          <w:color w:val="000000"/>
          <w:sz w:val="28"/>
          <w:szCs w:val="28"/>
        </w:rPr>
        <w:t>е</w:t>
      </w:r>
      <w:r w:rsidR="007F5D3F" w:rsidRPr="00257F04">
        <w:rPr>
          <w:rFonts w:ascii="Times New Roman" w:hAnsi="Times New Roman" w:cs="Times New Roman"/>
          <w:b w:val="0"/>
          <w:color w:val="000000"/>
          <w:sz w:val="28"/>
          <w:szCs w:val="28"/>
        </w:rPr>
        <w:t xml:space="preserve"> </w:t>
      </w:r>
      <w:r w:rsidR="002C292E" w:rsidRPr="00257F04">
        <w:rPr>
          <w:rFonts w:ascii="Times New Roman" w:hAnsi="Times New Roman" w:cs="Times New Roman"/>
          <w:b w:val="0"/>
          <w:color w:val="000000"/>
          <w:sz w:val="28"/>
          <w:szCs w:val="28"/>
        </w:rPr>
        <w:t xml:space="preserve">пешеходом </w:t>
      </w:r>
      <w:r w:rsidR="007F5D3F" w:rsidRPr="00257F04">
        <w:rPr>
          <w:rFonts w:ascii="Times New Roman" w:hAnsi="Times New Roman" w:cs="Times New Roman"/>
          <w:b w:val="0"/>
          <w:color w:val="000000"/>
          <w:sz w:val="28"/>
          <w:szCs w:val="28"/>
        </w:rPr>
        <w:t>правил дорожного движения;</w:t>
      </w:r>
    </w:p>
    <w:p w:rsidR="00092F3E" w:rsidRPr="00257F04" w:rsidRDefault="007F5D3F" w:rsidP="00880479">
      <w:pPr>
        <w:ind w:firstLine="709"/>
        <w:jc w:val="both"/>
        <w:rPr>
          <w:color w:val="000000"/>
          <w:sz w:val="28"/>
          <w:szCs w:val="28"/>
        </w:rPr>
      </w:pPr>
      <w:r w:rsidRPr="00257F04">
        <w:rPr>
          <w:color w:val="000000"/>
          <w:sz w:val="28"/>
          <w:szCs w:val="28"/>
        </w:rPr>
        <w:t>необходимость привлечения его в качестве свидетеля или понятого</w:t>
      </w:r>
      <w:r w:rsidR="00092F3E" w:rsidRPr="00257F04">
        <w:rPr>
          <w:color w:val="000000"/>
          <w:sz w:val="28"/>
          <w:szCs w:val="28"/>
        </w:rPr>
        <w:t>;</w:t>
      </w:r>
    </w:p>
    <w:p w:rsidR="00C83B33" w:rsidRPr="00257F04" w:rsidRDefault="00C83B33" w:rsidP="00880479">
      <w:pPr>
        <w:ind w:firstLine="709"/>
        <w:jc w:val="both"/>
        <w:rPr>
          <w:color w:val="000000"/>
          <w:sz w:val="28"/>
          <w:szCs w:val="28"/>
        </w:rPr>
      </w:pPr>
      <w:r w:rsidRPr="00257F04">
        <w:rPr>
          <w:color w:val="000000"/>
          <w:sz w:val="28"/>
          <w:szCs w:val="28"/>
        </w:rPr>
        <w:t>необходимость временного ограничения или запрещения дорожного движения;</w:t>
      </w:r>
    </w:p>
    <w:p w:rsidR="000B4EAE" w:rsidRPr="00257F04" w:rsidRDefault="000B4EAE" w:rsidP="00880479">
      <w:pPr>
        <w:ind w:firstLine="709"/>
        <w:jc w:val="both"/>
        <w:rPr>
          <w:color w:val="000000"/>
          <w:sz w:val="28"/>
          <w:szCs w:val="28"/>
        </w:rPr>
      </w:pPr>
      <w:r w:rsidRPr="00257F04">
        <w:rPr>
          <w:color w:val="000000"/>
          <w:sz w:val="28"/>
          <w:szCs w:val="28"/>
        </w:rPr>
        <w:t>выполнение распорядительно-регулировочных действий</w:t>
      </w:r>
      <w:r w:rsidR="00C83B33" w:rsidRPr="00257F04">
        <w:rPr>
          <w:color w:val="000000"/>
          <w:sz w:val="28"/>
          <w:szCs w:val="28"/>
        </w:rPr>
        <w:t>.</w:t>
      </w:r>
    </w:p>
    <w:p w:rsidR="002B78CB" w:rsidRPr="00257F04" w:rsidRDefault="006C1748" w:rsidP="0043040A">
      <w:pPr>
        <w:pStyle w:val="ConsNonformat"/>
        <w:widowControl/>
        <w:numPr>
          <w:ilvl w:val="0"/>
          <w:numId w:val="37"/>
        </w:numPr>
        <w:tabs>
          <w:tab w:val="left" w:pos="1134"/>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Для </w:t>
      </w:r>
      <w:r w:rsidR="002C292E" w:rsidRPr="00257F04">
        <w:rPr>
          <w:rFonts w:ascii="Times New Roman" w:hAnsi="Times New Roman" w:cs="Times New Roman"/>
          <w:color w:val="000000"/>
          <w:sz w:val="28"/>
          <w:szCs w:val="28"/>
        </w:rPr>
        <w:t xml:space="preserve">предъявления пешеходу требования об остановке </w:t>
      </w:r>
      <w:r w:rsidRPr="00257F04">
        <w:rPr>
          <w:rFonts w:ascii="Times New Roman" w:hAnsi="Times New Roman" w:cs="Times New Roman"/>
          <w:color w:val="000000"/>
          <w:sz w:val="28"/>
          <w:szCs w:val="28"/>
        </w:rPr>
        <w:t>могут использоваться</w:t>
      </w:r>
      <w:r w:rsidR="002B78CB" w:rsidRPr="00257F04">
        <w:rPr>
          <w:rFonts w:ascii="Times New Roman" w:hAnsi="Times New Roman" w:cs="Times New Roman"/>
          <w:color w:val="000000"/>
          <w:sz w:val="28"/>
          <w:szCs w:val="28"/>
        </w:rPr>
        <w:t>:</w:t>
      </w:r>
    </w:p>
    <w:p w:rsidR="002B78CB" w:rsidRPr="00257F04" w:rsidRDefault="006C1748" w:rsidP="00880479">
      <w:pPr>
        <w:pStyle w:val="ConsNonformat"/>
        <w:widowControl/>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сигналы регулировщика, </w:t>
      </w:r>
      <w:r w:rsidR="002B78CB" w:rsidRPr="00257F04">
        <w:rPr>
          <w:rFonts w:ascii="Times New Roman" w:hAnsi="Times New Roman" w:cs="Times New Roman"/>
          <w:color w:val="000000"/>
          <w:sz w:val="28"/>
          <w:szCs w:val="28"/>
        </w:rPr>
        <w:t xml:space="preserve">подающиеся </w:t>
      </w:r>
      <w:r w:rsidR="00415D54" w:rsidRPr="00257F04">
        <w:rPr>
          <w:rFonts w:ascii="Times New Roman" w:hAnsi="Times New Roman" w:cs="Times New Roman"/>
          <w:bCs/>
          <w:color w:val="000000"/>
          <w:sz w:val="28"/>
          <w:szCs w:val="28"/>
        </w:rPr>
        <w:t xml:space="preserve">рукой, жезлом, диском с красным сигналом или </w:t>
      </w:r>
      <w:proofErr w:type="spellStart"/>
      <w:r w:rsidR="00415D54" w:rsidRPr="00257F04">
        <w:rPr>
          <w:rFonts w:ascii="Times New Roman" w:hAnsi="Times New Roman" w:cs="Times New Roman"/>
          <w:bCs/>
          <w:color w:val="000000"/>
          <w:sz w:val="28"/>
          <w:szCs w:val="28"/>
        </w:rPr>
        <w:t>световозвращателем</w:t>
      </w:r>
      <w:proofErr w:type="spellEnd"/>
      <w:r w:rsidR="002B78CB" w:rsidRPr="00257F04">
        <w:rPr>
          <w:rFonts w:ascii="Times New Roman" w:hAnsi="Times New Roman" w:cs="Times New Roman"/>
          <w:color w:val="000000"/>
          <w:sz w:val="28"/>
          <w:szCs w:val="28"/>
        </w:rPr>
        <w:t>,</w:t>
      </w:r>
      <w:r w:rsidR="00B47B6D" w:rsidRPr="00257F04">
        <w:rPr>
          <w:rFonts w:ascii="Times New Roman" w:hAnsi="Times New Roman" w:cs="Times New Roman"/>
          <w:color w:val="000000"/>
          <w:sz w:val="28"/>
          <w:szCs w:val="28"/>
        </w:rPr>
        <w:t xml:space="preserve"> при необходимости в сочетании со</w:t>
      </w:r>
      <w:r w:rsidR="002B78CB" w:rsidRPr="00257F04">
        <w:rPr>
          <w:rFonts w:ascii="Times New Roman" w:hAnsi="Times New Roman" w:cs="Times New Roman"/>
          <w:color w:val="000000"/>
          <w:sz w:val="28"/>
          <w:szCs w:val="28"/>
        </w:rPr>
        <w:t xml:space="preserve"> свистком;</w:t>
      </w:r>
    </w:p>
    <w:p w:rsidR="006C1748" w:rsidRPr="00257F04" w:rsidRDefault="004729A6" w:rsidP="00880479">
      <w:pPr>
        <w:pStyle w:val="ConsNonformat"/>
        <w:widowControl/>
        <w:ind w:firstLine="709"/>
        <w:jc w:val="both"/>
        <w:rPr>
          <w:rFonts w:ascii="Times New Roman" w:hAnsi="Times New Roman" w:cs="Times New Roman"/>
          <w:color w:val="000000"/>
          <w:sz w:val="28"/>
          <w:szCs w:val="28"/>
        </w:rPr>
      </w:pPr>
      <w:r w:rsidRPr="00257F04">
        <w:rPr>
          <w:rFonts w:ascii="Times New Roman" w:hAnsi="Times New Roman" w:cs="Times New Roman"/>
          <w:bCs/>
          <w:color w:val="000000"/>
          <w:sz w:val="28"/>
          <w:szCs w:val="28"/>
        </w:rPr>
        <w:t>громкоговорящее устройство</w:t>
      </w:r>
      <w:r w:rsidR="006C1748" w:rsidRPr="00257F04">
        <w:rPr>
          <w:rFonts w:ascii="Times New Roman" w:hAnsi="Times New Roman" w:cs="Times New Roman"/>
          <w:color w:val="000000"/>
          <w:sz w:val="28"/>
          <w:szCs w:val="28"/>
        </w:rPr>
        <w:t xml:space="preserve">. </w:t>
      </w:r>
    </w:p>
    <w:p w:rsidR="002112D1" w:rsidRPr="00257F04" w:rsidRDefault="002112D1" w:rsidP="0043040A">
      <w:pPr>
        <w:pStyle w:val="a6"/>
        <w:numPr>
          <w:ilvl w:val="0"/>
          <w:numId w:val="37"/>
        </w:numPr>
        <w:tabs>
          <w:tab w:val="left" w:pos="1134"/>
        </w:tabs>
        <w:ind w:left="0" w:firstLine="709"/>
        <w:jc w:val="both"/>
        <w:rPr>
          <w:color w:val="000000"/>
        </w:rPr>
      </w:pPr>
      <w:r w:rsidRPr="00257F04">
        <w:rPr>
          <w:color w:val="000000"/>
        </w:rPr>
        <w:t xml:space="preserve">Остановив пешехода, сотрудник должен представиться в соответствии с требованиями пункта </w:t>
      </w:r>
      <w:r w:rsidR="00CC1CCC" w:rsidRPr="00257F04">
        <w:rPr>
          <w:color w:val="000000"/>
        </w:rPr>
        <w:t>40</w:t>
      </w:r>
      <w:r w:rsidRPr="00257F04">
        <w:rPr>
          <w:color w:val="000000"/>
        </w:rPr>
        <w:t xml:space="preserve"> настоящего Административного регламента, кратко сообщить причину остановки, изложить требование о передаче необходимых для проверки или оформления правонарушения </w:t>
      </w:r>
      <w:r w:rsidR="00A45024" w:rsidRPr="00257F04">
        <w:rPr>
          <w:color w:val="000000"/>
        </w:rPr>
        <w:t xml:space="preserve">документов, </w:t>
      </w:r>
      <w:r w:rsidR="002C292E" w:rsidRPr="00257F04">
        <w:rPr>
          <w:color w:val="000000"/>
        </w:rPr>
        <w:t xml:space="preserve">а </w:t>
      </w:r>
      <w:r w:rsidR="00A45024" w:rsidRPr="00257F04">
        <w:rPr>
          <w:color w:val="000000"/>
        </w:rPr>
        <w:t>при привлечении пешехода в качестве свидетеля либо понятого</w:t>
      </w:r>
      <w:r w:rsidR="003C0D95" w:rsidRPr="00257F04">
        <w:rPr>
          <w:color w:val="000000"/>
        </w:rPr>
        <w:t> </w:t>
      </w:r>
      <w:r w:rsidR="00A45024" w:rsidRPr="00257F04">
        <w:rPr>
          <w:color w:val="000000"/>
        </w:rPr>
        <w:t>–</w:t>
      </w:r>
      <w:r w:rsidR="003C0D95" w:rsidRPr="00257F04">
        <w:rPr>
          <w:color w:val="000000"/>
        </w:rPr>
        <w:t> </w:t>
      </w:r>
      <w:r w:rsidR="00A45024" w:rsidRPr="00257F04">
        <w:rPr>
          <w:color w:val="000000"/>
        </w:rPr>
        <w:t>разъяснить права и обязанности, предусмотренные законодательством Российской Федерации</w:t>
      </w:r>
      <w:r w:rsidR="00A45024" w:rsidRPr="00257F04">
        <w:rPr>
          <w:rStyle w:val="a5"/>
          <w:color w:val="000000"/>
        </w:rPr>
        <w:footnoteReference w:id="96"/>
      </w:r>
      <w:r w:rsidR="00A45024" w:rsidRPr="00257F04">
        <w:rPr>
          <w:color w:val="000000"/>
        </w:rPr>
        <w:t>.</w:t>
      </w:r>
    </w:p>
    <w:p w:rsidR="006C1748" w:rsidRPr="00257F04" w:rsidRDefault="006C1748" w:rsidP="0043040A">
      <w:pPr>
        <w:numPr>
          <w:ilvl w:val="0"/>
          <w:numId w:val="37"/>
        </w:numPr>
        <w:tabs>
          <w:tab w:val="left" w:pos="1134"/>
        </w:tabs>
        <w:autoSpaceDE w:val="0"/>
        <w:autoSpaceDN w:val="0"/>
        <w:adjustRightInd w:val="0"/>
        <w:ind w:left="0" w:firstLine="709"/>
        <w:jc w:val="both"/>
        <w:rPr>
          <w:color w:val="000000"/>
          <w:sz w:val="28"/>
          <w:szCs w:val="28"/>
        </w:rPr>
      </w:pPr>
      <w:r w:rsidRPr="00257F04">
        <w:rPr>
          <w:color w:val="000000"/>
          <w:sz w:val="28"/>
          <w:szCs w:val="28"/>
        </w:rPr>
        <w:t>При обнаружении достаточных данных, указывающих на наличие события административного правонарушения, сотрудник разъясняет лицу, какое правонарушение им допущено и в чем оно заключается. При этом выясняет, имеют ли место обстоятельства, исключающие производство по делу об административном правонарушении.</w:t>
      </w:r>
    </w:p>
    <w:p w:rsidR="00007B1F" w:rsidRPr="00257F04" w:rsidRDefault="00007B1F" w:rsidP="00880479">
      <w:pPr>
        <w:autoSpaceDE w:val="0"/>
        <w:autoSpaceDN w:val="0"/>
        <w:adjustRightInd w:val="0"/>
        <w:ind w:firstLine="709"/>
        <w:jc w:val="both"/>
        <w:rPr>
          <w:color w:val="000000"/>
          <w:sz w:val="28"/>
          <w:szCs w:val="28"/>
        </w:rPr>
      </w:pPr>
      <w:r w:rsidRPr="00257F04">
        <w:rPr>
          <w:color w:val="000000"/>
          <w:sz w:val="28"/>
          <w:szCs w:val="28"/>
        </w:rPr>
        <w:t>Дальнейшие действия осуществляются в соответствии с положениями настоящего Административного регламента в зависимости от обстоятельств совершения административного правонарушения.</w:t>
      </w:r>
    </w:p>
    <w:p w:rsidR="004346F9" w:rsidRPr="00257F04" w:rsidRDefault="004346F9" w:rsidP="0043040A">
      <w:pPr>
        <w:numPr>
          <w:ilvl w:val="0"/>
          <w:numId w:val="37"/>
        </w:numPr>
        <w:tabs>
          <w:tab w:val="left" w:pos="1134"/>
        </w:tabs>
        <w:autoSpaceDE w:val="0"/>
        <w:autoSpaceDN w:val="0"/>
        <w:adjustRightInd w:val="0"/>
        <w:ind w:left="0" w:firstLine="709"/>
        <w:jc w:val="both"/>
        <w:rPr>
          <w:color w:val="000000"/>
          <w:sz w:val="28"/>
          <w:szCs w:val="28"/>
        </w:rPr>
      </w:pPr>
      <w:r w:rsidRPr="00257F04">
        <w:rPr>
          <w:color w:val="000000"/>
          <w:sz w:val="28"/>
          <w:szCs w:val="28"/>
        </w:rPr>
        <w:lastRenderedPageBreak/>
        <w:t>По окончании действий, связанных с целью остановки пешехода, сотрудником дается разрешение на дальнейшее движение, за исключением случаев его доставления, административного задержания.</w:t>
      </w:r>
    </w:p>
    <w:p w:rsidR="00CF51E5" w:rsidRPr="00257F04" w:rsidRDefault="00CF51E5" w:rsidP="00F37F62">
      <w:pPr>
        <w:pStyle w:val="ConsPlusNormal"/>
        <w:jc w:val="both"/>
        <w:rPr>
          <w:rFonts w:ascii="Times New Roman" w:hAnsi="Times New Roman" w:cs="Times New Roman"/>
          <w:bCs/>
          <w:color w:val="000000"/>
          <w:sz w:val="28"/>
          <w:szCs w:val="28"/>
        </w:rPr>
      </w:pPr>
    </w:p>
    <w:p w:rsidR="004346F9" w:rsidRPr="00257F04" w:rsidRDefault="004346F9" w:rsidP="00F37F62">
      <w:pPr>
        <w:pStyle w:val="ConsPlusNormal"/>
        <w:jc w:val="both"/>
        <w:rPr>
          <w:rFonts w:ascii="Times New Roman" w:hAnsi="Times New Roman" w:cs="Times New Roman"/>
          <w:b/>
          <w:bCs/>
          <w:color w:val="000000"/>
          <w:sz w:val="28"/>
          <w:szCs w:val="28"/>
        </w:rPr>
      </w:pPr>
      <w:r w:rsidRPr="00257F04">
        <w:rPr>
          <w:rFonts w:ascii="Times New Roman" w:hAnsi="Times New Roman" w:cs="Times New Roman"/>
          <w:b/>
          <w:bCs/>
          <w:color w:val="000000"/>
          <w:sz w:val="28"/>
          <w:szCs w:val="28"/>
        </w:rPr>
        <w:t>Проверка</w:t>
      </w:r>
      <w:r w:rsidR="007C2B3E" w:rsidRPr="00257F04">
        <w:rPr>
          <w:color w:val="000000"/>
        </w:rPr>
        <w:t xml:space="preserve"> </w:t>
      </w:r>
      <w:r w:rsidR="00E66759" w:rsidRPr="00257F04">
        <w:rPr>
          <w:rFonts w:ascii="Times New Roman" w:hAnsi="Times New Roman" w:cs="Times New Roman"/>
          <w:b/>
          <w:bCs/>
          <w:color w:val="000000"/>
          <w:sz w:val="28"/>
          <w:szCs w:val="28"/>
        </w:rPr>
        <w:t xml:space="preserve">документов, </w:t>
      </w:r>
      <w:r w:rsidR="002661CF" w:rsidRPr="00257F04">
        <w:rPr>
          <w:rFonts w:ascii="Times New Roman" w:hAnsi="Times New Roman" w:cs="Times New Roman"/>
          <w:b/>
          <w:bCs/>
          <w:color w:val="000000"/>
          <w:sz w:val="28"/>
          <w:szCs w:val="28"/>
        </w:rPr>
        <w:t>идентификационного</w:t>
      </w:r>
      <w:r w:rsidR="007C2B3E" w:rsidRPr="00257F04">
        <w:rPr>
          <w:rFonts w:ascii="Times New Roman" w:hAnsi="Times New Roman" w:cs="Times New Roman"/>
          <w:b/>
          <w:bCs/>
          <w:color w:val="000000"/>
          <w:sz w:val="28"/>
          <w:szCs w:val="28"/>
        </w:rPr>
        <w:t xml:space="preserve"> номер</w:t>
      </w:r>
      <w:r w:rsidR="002661CF" w:rsidRPr="00257F04">
        <w:rPr>
          <w:rFonts w:ascii="Times New Roman" w:hAnsi="Times New Roman" w:cs="Times New Roman"/>
          <w:b/>
          <w:bCs/>
          <w:color w:val="000000"/>
          <w:sz w:val="28"/>
          <w:szCs w:val="28"/>
        </w:rPr>
        <w:t>а</w:t>
      </w:r>
      <w:r w:rsidR="007C2B3E" w:rsidRPr="00257F04">
        <w:rPr>
          <w:rFonts w:ascii="Times New Roman" w:hAnsi="Times New Roman" w:cs="Times New Roman"/>
          <w:b/>
          <w:bCs/>
          <w:color w:val="000000"/>
          <w:sz w:val="28"/>
          <w:szCs w:val="28"/>
        </w:rPr>
        <w:t>, номер</w:t>
      </w:r>
      <w:r w:rsidR="002661CF" w:rsidRPr="00257F04">
        <w:rPr>
          <w:rFonts w:ascii="Times New Roman" w:hAnsi="Times New Roman" w:cs="Times New Roman"/>
          <w:b/>
          <w:bCs/>
          <w:color w:val="000000"/>
          <w:sz w:val="28"/>
          <w:szCs w:val="28"/>
        </w:rPr>
        <w:t>а</w:t>
      </w:r>
      <w:r w:rsidR="007C2B3E" w:rsidRPr="00257F04">
        <w:rPr>
          <w:rFonts w:ascii="Times New Roman" w:hAnsi="Times New Roman" w:cs="Times New Roman"/>
          <w:b/>
          <w:bCs/>
          <w:color w:val="000000"/>
          <w:sz w:val="28"/>
          <w:szCs w:val="28"/>
        </w:rPr>
        <w:t xml:space="preserve"> кузова, </w:t>
      </w:r>
      <w:r w:rsidR="00E66759" w:rsidRPr="00257F04">
        <w:rPr>
          <w:rFonts w:ascii="Times New Roman" w:hAnsi="Times New Roman" w:cs="Times New Roman"/>
          <w:b/>
          <w:bCs/>
          <w:color w:val="000000"/>
          <w:sz w:val="28"/>
          <w:szCs w:val="28"/>
        </w:rPr>
        <w:t xml:space="preserve">номера </w:t>
      </w:r>
      <w:r w:rsidR="007C2B3E" w:rsidRPr="00257F04">
        <w:rPr>
          <w:rFonts w:ascii="Times New Roman" w:hAnsi="Times New Roman" w:cs="Times New Roman"/>
          <w:b/>
          <w:bCs/>
          <w:color w:val="000000"/>
          <w:sz w:val="28"/>
          <w:szCs w:val="28"/>
        </w:rPr>
        <w:t>шасси транспортного средства</w:t>
      </w:r>
      <w:r w:rsidR="002661CF" w:rsidRPr="00257F04">
        <w:rPr>
          <w:rStyle w:val="a5"/>
          <w:rFonts w:ascii="Times New Roman" w:hAnsi="Times New Roman" w:cs="Times New Roman"/>
          <w:b/>
          <w:bCs/>
          <w:color w:val="000000"/>
          <w:sz w:val="28"/>
          <w:szCs w:val="28"/>
        </w:rPr>
        <w:footnoteReference w:id="97"/>
      </w:r>
      <w:r w:rsidR="00984441" w:rsidRPr="00257F04">
        <w:rPr>
          <w:rFonts w:ascii="Times New Roman" w:hAnsi="Times New Roman" w:cs="Times New Roman"/>
          <w:b/>
          <w:bCs/>
          <w:color w:val="000000"/>
          <w:sz w:val="28"/>
          <w:szCs w:val="28"/>
        </w:rPr>
        <w:t xml:space="preserve">, </w:t>
      </w:r>
      <w:r w:rsidRPr="00257F04">
        <w:rPr>
          <w:rFonts w:ascii="Times New Roman" w:hAnsi="Times New Roman" w:cs="Times New Roman"/>
          <w:b/>
          <w:bCs/>
          <w:color w:val="000000"/>
          <w:sz w:val="28"/>
          <w:szCs w:val="28"/>
        </w:rPr>
        <w:t>государственных регистрационных знаков</w:t>
      </w:r>
      <w:r w:rsidR="00E66759" w:rsidRPr="00257F04">
        <w:rPr>
          <w:rFonts w:ascii="Times New Roman" w:hAnsi="Times New Roman" w:cs="Times New Roman"/>
          <w:b/>
          <w:bCs/>
          <w:color w:val="000000"/>
          <w:sz w:val="28"/>
          <w:szCs w:val="28"/>
        </w:rPr>
        <w:t xml:space="preserve"> транспортного средства</w:t>
      </w:r>
      <w:r w:rsidR="00B44E4D" w:rsidRPr="00257F04">
        <w:rPr>
          <w:rFonts w:ascii="Times New Roman" w:hAnsi="Times New Roman" w:cs="Times New Roman"/>
          <w:b/>
          <w:bCs/>
          <w:color w:val="000000"/>
          <w:sz w:val="28"/>
          <w:szCs w:val="28"/>
        </w:rPr>
        <w:t xml:space="preserve">, </w:t>
      </w:r>
      <w:r w:rsidR="00E66759" w:rsidRPr="00257F04">
        <w:rPr>
          <w:rFonts w:ascii="Times New Roman" w:hAnsi="Times New Roman" w:cs="Times New Roman"/>
          <w:b/>
          <w:bCs/>
          <w:color w:val="000000"/>
          <w:sz w:val="28"/>
          <w:szCs w:val="28"/>
        </w:rPr>
        <w:t xml:space="preserve">а также </w:t>
      </w:r>
      <w:r w:rsidR="00B44E4D" w:rsidRPr="00257F04">
        <w:rPr>
          <w:rFonts w:ascii="Times New Roman" w:hAnsi="Times New Roman" w:cs="Times New Roman"/>
          <w:b/>
          <w:bCs/>
          <w:color w:val="000000"/>
          <w:sz w:val="28"/>
          <w:szCs w:val="28"/>
        </w:rPr>
        <w:t xml:space="preserve">технического </w:t>
      </w:r>
      <w:r w:rsidRPr="00257F04">
        <w:rPr>
          <w:rFonts w:ascii="Times New Roman" w:hAnsi="Times New Roman" w:cs="Times New Roman"/>
          <w:b/>
          <w:bCs/>
          <w:color w:val="000000"/>
          <w:sz w:val="28"/>
          <w:szCs w:val="28"/>
        </w:rPr>
        <w:t xml:space="preserve">состояния </w:t>
      </w:r>
      <w:r w:rsidR="00E66759" w:rsidRPr="00257F04">
        <w:rPr>
          <w:rFonts w:ascii="Times New Roman" w:hAnsi="Times New Roman" w:cs="Times New Roman"/>
          <w:b/>
          <w:bCs/>
          <w:color w:val="000000"/>
          <w:sz w:val="28"/>
          <w:szCs w:val="28"/>
        </w:rPr>
        <w:t xml:space="preserve">находящегося в эксплуатации </w:t>
      </w:r>
      <w:r w:rsidRPr="00257F04">
        <w:rPr>
          <w:rFonts w:ascii="Times New Roman" w:hAnsi="Times New Roman" w:cs="Times New Roman"/>
          <w:b/>
          <w:bCs/>
          <w:color w:val="000000"/>
          <w:sz w:val="28"/>
          <w:szCs w:val="28"/>
        </w:rPr>
        <w:t>транспортного средства</w:t>
      </w:r>
    </w:p>
    <w:p w:rsidR="004346F9" w:rsidRPr="00257F04" w:rsidRDefault="004346F9" w:rsidP="00F37F62">
      <w:pPr>
        <w:pStyle w:val="ConsPlusNormal"/>
        <w:jc w:val="both"/>
        <w:rPr>
          <w:rFonts w:ascii="Times New Roman" w:hAnsi="Times New Roman" w:cs="Times New Roman"/>
          <w:color w:val="000000"/>
          <w:sz w:val="24"/>
          <w:szCs w:val="24"/>
        </w:rPr>
      </w:pPr>
    </w:p>
    <w:p w:rsidR="007227C5" w:rsidRPr="00257F04" w:rsidRDefault="004346F9" w:rsidP="00D06260">
      <w:pPr>
        <w:pStyle w:val="ConsPlusNormal"/>
        <w:numPr>
          <w:ilvl w:val="2"/>
          <w:numId w:val="3"/>
        </w:numPr>
        <w:tabs>
          <w:tab w:val="left" w:pos="1134"/>
        </w:tabs>
        <w:ind w:left="0" w:firstLine="72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Основаниями для проверки документов, необходимых для участия в дорожном движении</w:t>
      </w:r>
      <w:r w:rsidR="00E02315" w:rsidRPr="00257F04">
        <w:rPr>
          <w:rStyle w:val="a5"/>
          <w:rFonts w:ascii="Times New Roman" w:hAnsi="Times New Roman" w:cs="Times New Roman"/>
          <w:color w:val="000000"/>
          <w:sz w:val="28"/>
          <w:szCs w:val="28"/>
        </w:rPr>
        <w:footnoteReference w:id="98"/>
      </w:r>
      <w:r w:rsidRPr="00257F04">
        <w:rPr>
          <w:rFonts w:ascii="Times New Roman" w:hAnsi="Times New Roman" w:cs="Times New Roman"/>
          <w:color w:val="000000"/>
          <w:sz w:val="28"/>
          <w:szCs w:val="28"/>
        </w:rPr>
        <w:t>, за исключением документов на перевозимый груз, являются</w:t>
      </w:r>
      <w:r w:rsidR="00030F92"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xml:space="preserve"> </w:t>
      </w:r>
    </w:p>
    <w:p w:rsidR="007227C5" w:rsidRPr="00257F04" w:rsidRDefault="004346F9" w:rsidP="007227C5">
      <w:pPr>
        <w:pStyle w:val="ConsPlusNormal"/>
        <w:tabs>
          <w:tab w:val="left"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выявление нарушения правил дорожного движения</w:t>
      </w:r>
      <w:r w:rsidR="00D845ED"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xml:space="preserve"> </w:t>
      </w:r>
    </w:p>
    <w:p w:rsidR="007227C5" w:rsidRPr="00257F04" w:rsidRDefault="00030F92" w:rsidP="007227C5">
      <w:pPr>
        <w:pStyle w:val="ConsPlusNormal"/>
        <w:tabs>
          <w:tab w:val="left"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наличие </w:t>
      </w:r>
      <w:r w:rsidR="004346F9" w:rsidRPr="00257F04">
        <w:rPr>
          <w:rFonts w:ascii="Times New Roman" w:hAnsi="Times New Roman" w:cs="Times New Roman"/>
          <w:color w:val="000000"/>
          <w:sz w:val="28"/>
          <w:szCs w:val="28"/>
        </w:rPr>
        <w:t>ориентиров</w:t>
      </w:r>
      <w:r w:rsidR="00521D6B" w:rsidRPr="00257F04">
        <w:rPr>
          <w:rFonts w:ascii="Times New Roman" w:hAnsi="Times New Roman" w:cs="Times New Roman"/>
          <w:color w:val="000000"/>
          <w:sz w:val="28"/>
          <w:szCs w:val="28"/>
        </w:rPr>
        <w:t>ок</w:t>
      </w:r>
      <w:r w:rsidR="00D845ED" w:rsidRPr="00257F04">
        <w:rPr>
          <w:rFonts w:ascii="Times New Roman" w:hAnsi="Times New Roman" w:cs="Times New Roman"/>
          <w:color w:val="000000"/>
          <w:sz w:val="28"/>
          <w:szCs w:val="28"/>
        </w:rPr>
        <w:t>;</w:t>
      </w:r>
      <w:r w:rsidR="004346F9" w:rsidRPr="00257F04">
        <w:rPr>
          <w:rFonts w:ascii="Times New Roman" w:hAnsi="Times New Roman" w:cs="Times New Roman"/>
          <w:color w:val="000000"/>
          <w:sz w:val="28"/>
          <w:szCs w:val="28"/>
        </w:rPr>
        <w:t xml:space="preserve"> </w:t>
      </w:r>
    </w:p>
    <w:p w:rsidR="007227C5" w:rsidRPr="00257F04" w:rsidRDefault="00D845ED" w:rsidP="007227C5">
      <w:pPr>
        <w:pStyle w:val="ConsPlusNormal"/>
        <w:tabs>
          <w:tab w:val="left"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проведение на основании распорядительных актов руководителей территориальных органов МВД России, строевых подразделений Госавтоинспекции специальных мероприятий; </w:t>
      </w:r>
    </w:p>
    <w:p w:rsidR="004346F9" w:rsidRPr="00257F04" w:rsidRDefault="004346F9" w:rsidP="007227C5">
      <w:pPr>
        <w:pStyle w:val="ConsPlusNormal"/>
        <w:tabs>
          <w:tab w:val="left"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осуществление контрольных мероприятий на стационарном посту ДПС</w:t>
      </w:r>
      <w:r w:rsidR="00477EC5" w:rsidRPr="00257F04">
        <w:rPr>
          <w:rFonts w:ascii="Times New Roman" w:hAnsi="Times New Roman" w:cs="Times New Roman"/>
          <w:color w:val="000000"/>
          <w:sz w:val="28"/>
          <w:szCs w:val="28"/>
        </w:rPr>
        <w:t>.</w:t>
      </w:r>
    </w:p>
    <w:p w:rsidR="007227C5" w:rsidRPr="00257F04" w:rsidRDefault="004346F9" w:rsidP="00CF51E5">
      <w:pPr>
        <w:pStyle w:val="ConsPlusNormal"/>
        <w:numPr>
          <w:ilvl w:val="2"/>
          <w:numId w:val="3"/>
        </w:numPr>
        <w:tabs>
          <w:tab w:val="left" w:pos="1134"/>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Основаниями для проверки документов на перевозимый груз являются</w:t>
      </w:r>
      <w:r w:rsidR="003244B1"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xml:space="preserve"> </w:t>
      </w:r>
    </w:p>
    <w:p w:rsidR="007227C5" w:rsidRPr="00257F04" w:rsidRDefault="003244B1" w:rsidP="007227C5">
      <w:pPr>
        <w:pStyle w:val="ConsPlusNormal"/>
        <w:tabs>
          <w:tab w:val="left"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наличие </w:t>
      </w:r>
      <w:r w:rsidR="004346F9" w:rsidRPr="00257F04">
        <w:rPr>
          <w:rFonts w:ascii="Times New Roman" w:hAnsi="Times New Roman" w:cs="Times New Roman"/>
          <w:color w:val="000000"/>
          <w:sz w:val="28"/>
          <w:szCs w:val="28"/>
        </w:rPr>
        <w:t>ориентиров</w:t>
      </w:r>
      <w:r w:rsidR="00521D6B" w:rsidRPr="00257F04">
        <w:rPr>
          <w:rFonts w:ascii="Times New Roman" w:hAnsi="Times New Roman" w:cs="Times New Roman"/>
          <w:color w:val="000000"/>
          <w:sz w:val="28"/>
          <w:szCs w:val="28"/>
        </w:rPr>
        <w:t>ок</w:t>
      </w:r>
      <w:r w:rsidR="00D845ED" w:rsidRPr="00257F04">
        <w:rPr>
          <w:rFonts w:ascii="Times New Roman" w:hAnsi="Times New Roman" w:cs="Times New Roman"/>
          <w:color w:val="000000"/>
          <w:sz w:val="28"/>
          <w:szCs w:val="28"/>
        </w:rPr>
        <w:t>;</w:t>
      </w:r>
      <w:r w:rsidR="004346F9" w:rsidRPr="00257F04">
        <w:rPr>
          <w:rFonts w:ascii="Times New Roman" w:hAnsi="Times New Roman" w:cs="Times New Roman"/>
          <w:color w:val="000000"/>
          <w:sz w:val="28"/>
          <w:szCs w:val="28"/>
        </w:rPr>
        <w:t xml:space="preserve"> </w:t>
      </w:r>
    </w:p>
    <w:p w:rsidR="004346F9" w:rsidRPr="00257F04" w:rsidRDefault="00D845ED" w:rsidP="007227C5">
      <w:pPr>
        <w:pStyle w:val="ConsPlusNormal"/>
        <w:tabs>
          <w:tab w:val="left" w:pos="1134"/>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проведение на основании распорядительных актов руководителей территориальных органов МВД России, строевых подразделений Госавтоинспекции специальных мероприятий</w:t>
      </w:r>
      <w:r w:rsidR="004346F9" w:rsidRPr="00257F04">
        <w:rPr>
          <w:rFonts w:ascii="Times New Roman" w:hAnsi="Times New Roman" w:cs="Times New Roman"/>
          <w:color w:val="000000"/>
          <w:sz w:val="28"/>
          <w:szCs w:val="28"/>
        </w:rPr>
        <w:t>.</w:t>
      </w:r>
    </w:p>
    <w:p w:rsidR="007227C5" w:rsidRPr="00257F04" w:rsidRDefault="004346F9" w:rsidP="00032BAE">
      <w:pPr>
        <w:pStyle w:val="ConsPlusNormal"/>
        <w:numPr>
          <w:ilvl w:val="2"/>
          <w:numId w:val="3"/>
        </w:numPr>
        <w:tabs>
          <w:tab w:val="left" w:pos="1276"/>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Основаниями для проверки документов, удостоверяющих личность водителя, пассажиров, пешехода являются</w:t>
      </w:r>
      <w:r w:rsidR="003244B1"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xml:space="preserve"> </w:t>
      </w:r>
    </w:p>
    <w:p w:rsidR="007227C5" w:rsidRPr="00257F04" w:rsidRDefault="003244B1" w:rsidP="007227C5">
      <w:pPr>
        <w:pStyle w:val="ConsPlusNormal"/>
        <w:tabs>
          <w:tab w:val="left" w:pos="1276"/>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наличие </w:t>
      </w:r>
      <w:r w:rsidR="004346F9" w:rsidRPr="00257F04">
        <w:rPr>
          <w:rFonts w:ascii="Times New Roman" w:hAnsi="Times New Roman" w:cs="Times New Roman"/>
          <w:color w:val="000000"/>
          <w:sz w:val="28"/>
          <w:szCs w:val="28"/>
        </w:rPr>
        <w:t>ориентиров</w:t>
      </w:r>
      <w:r w:rsidR="00521D6B" w:rsidRPr="00257F04">
        <w:rPr>
          <w:rFonts w:ascii="Times New Roman" w:hAnsi="Times New Roman" w:cs="Times New Roman"/>
          <w:color w:val="000000"/>
          <w:sz w:val="28"/>
          <w:szCs w:val="28"/>
        </w:rPr>
        <w:t>ок</w:t>
      </w:r>
      <w:r w:rsidR="004742EB" w:rsidRPr="00257F04">
        <w:rPr>
          <w:rFonts w:ascii="Times New Roman" w:hAnsi="Times New Roman" w:cs="Times New Roman"/>
          <w:color w:val="000000"/>
          <w:sz w:val="28"/>
          <w:szCs w:val="28"/>
        </w:rPr>
        <w:t>;</w:t>
      </w:r>
      <w:r w:rsidR="004346F9" w:rsidRPr="00257F04">
        <w:rPr>
          <w:rFonts w:ascii="Times New Roman" w:hAnsi="Times New Roman" w:cs="Times New Roman"/>
          <w:color w:val="000000"/>
          <w:sz w:val="28"/>
          <w:szCs w:val="28"/>
        </w:rPr>
        <w:t xml:space="preserve"> </w:t>
      </w:r>
    </w:p>
    <w:p w:rsidR="007227C5" w:rsidRPr="00257F04" w:rsidRDefault="00D845ED" w:rsidP="007227C5">
      <w:pPr>
        <w:pStyle w:val="ConsPlusNormal"/>
        <w:tabs>
          <w:tab w:val="left" w:pos="1276"/>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проведение на основании распорядительных актов руководителей территориальных органов МВД России, строевых подразделений Госавтоинспекции специальных мероприятий</w:t>
      </w:r>
      <w:r w:rsidR="004742EB" w:rsidRPr="00257F04">
        <w:rPr>
          <w:rFonts w:ascii="Times New Roman" w:hAnsi="Times New Roman" w:cs="Times New Roman"/>
          <w:color w:val="000000"/>
          <w:sz w:val="28"/>
          <w:szCs w:val="28"/>
        </w:rPr>
        <w:t>;</w:t>
      </w:r>
      <w:r w:rsidR="004346F9" w:rsidRPr="00257F04">
        <w:rPr>
          <w:rFonts w:ascii="Times New Roman" w:hAnsi="Times New Roman" w:cs="Times New Roman"/>
          <w:color w:val="000000"/>
          <w:sz w:val="28"/>
          <w:szCs w:val="28"/>
        </w:rPr>
        <w:t xml:space="preserve"> </w:t>
      </w:r>
    </w:p>
    <w:p w:rsidR="007227C5" w:rsidRPr="00257F04" w:rsidRDefault="004346F9" w:rsidP="007227C5">
      <w:pPr>
        <w:pStyle w:val="ConsPlusNormal"/>
        <w:tabs>
          <w:tab w:val="left" w:pos="1276"/>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необходимость возбуждения дела об административном правонарушении</w:t>
      </w:r>
      <w:r w:rsidR="004742EB"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xml:space="preserve"> </w:t>
      </w:r>
    </w:p>
    <w:p w:rsidR="007227C5" w:rsidRPr="00257F04" w:rsidRDefault="004346F9" w:rsidP="007227C5">
      <w:pPr>
        <w:pStyle w:val="ConsPlusNormal"/>
        <w:tabs>
          <w:tab w:val="left" w:pos="1276"/>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выявление признаков подделки правоустанавливающих документов</w:t>
      </w:r>
      <w:r w:rsidR="007227C5" w:rsidRPr="00257F04">
        <w:rPr>
          <w:rFonts w:ascii="Times New Roman" w:hAnsi="Times New Roman" w:cs="Times New Roman"/>
          <w:color w:val="000000"/>
          <w:sz w:val="28"/>
          <w:szCs w:val="28"/>
        </w:rPr>
        <w:t>;</w:t>
      </w:r>
    </w:p>
    <w:p w:rsidR="004346F9" w:rsidRPr="00257F04" w:rsidRDefault="007227C5" w:rsidP="007227C5">
      <w:pPr>
        <w:pStyle w:val="ConsPlusNormal"/>
        <w:tabs>
          <w:tab w:val="left" w:pos="1276"/>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необходимость их </w:t>
      </w:r>
      <w:r w:rsidR="00ED397A" w:rsidRPr="00257F04">
        <w:rPr>
          <w:rFonts w:ascii="Times New Roman" w:hAnsi="Times New Roman" w:cs="Times New Roman"/>
          <w:color w:val="000000"/>
          <w:sz w:val="28"/>
          <w:szCs w:val="28"/>
        </w:rPr>
        <w:t>привлечени</w:t>
      </w:r>
      <w:r w:rsidRPr="00257F04">
        <w:rPr>
          <w:rFonts w:ascii="Times New Roman" w:hAnsi="Times New Roman" w:cs="Times New Roman"/>
          <w:color w:val="000000"/>
          <w:sz w:val="28"/>
          <w:szCs w:val="28"/>
        </w:rPr>
        <w:t>я</w:t>
      </w:r>
      <w:r w:rsidR="00ED397A" w:rsidRPr="00257F04">
        <w:rPr>
          <w:rFonts w:ascii="Times New Roman" w:hAnsi="Times New Roman" w:cs="Times New Roman"/>
          <w:color w:val="000000"/>
          <w:sz w:val="28"/>
          <w:szCs w:val="28"/>
        </w:rPr>
        <w:t xml:space="preserve"> в качестве свидетеля, понятого</w:t>
      </w:r>
      <w:r w:rsidR="004346F9" w:rsidRPr="00257F04">
        <w:rPr>
          <w:rFonts w:ascii="Times New Roman" w:hAnsi="Times New Roman" w:cs="Times New Roman"/>
          <w:color w:val="000000"/>
          <w:sz w:val="28"/>
          <w:szCs w:val="28"/>
        </w:rPr>
        <w:t>.</w:t>
      </w:r>
    </w:p>
    <w:p w:rsidR="007227C5" w:rsidRPr="00257F04" w:rsidRDefault="00530A38" w:rsidP="00032BAE">
      <w:pPr>
        <w:pStyle w:val="ConsPlusNormal"/>
        <w:numPr>
          <w:ilvl w:val="2"/>
          <w:numId w:val="3"/>
        </w:numPr>
        <w:tabs>
          <w:tab w:val="left" w:pos="1276"/>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Основаниями для проверки маркировочных обозначений транспортного средства являются</w:t>
      </w:r>
      <w:r w:rsidR="00521D6B" w:rsidRPr="00257F04">
        <w:rPr>
          <w:rFonts w:ascii="Times New Roman" w:hAnsi="Times New Roman" w:cs="Times New Roman"/>
          <w:color w:val="000000"/>
          <w:sz w:val="28"/>
          <w:szCs w:val="28"/>
        </w:rPr>
        <w:t xml:space="preserve">: </w:t>
      </w:r>
    </w:p>
    <w:p w:rsidR="007227C5" w:rsidRPr="00257F04" w:rsidRDefault="00521D6B" w:rsidP="007227C5">
      <w:pPr>
        <w:pStyle w:val="ConsPlusNormal"/>
        <w:tabs>
          <w:tab w:val="left" w:pos="1276"/>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наличие </w:t>
      </w:r>
      <w:r w:rsidR="00530A38" w:rsidRPr="00257F04">
        <w:rPr>
          <w:rFonts w:ascii="Times New Roman" w:hAnsi="Times New Roman" w:cs="Times New Roman"/>
          <w:color w:val="000000"/>
          <w:sz w:val="28"/>
          <w:szCs w:val="28"/>
        </w:rPr>
        <w:t>ориентиров</w:t>
      </w:r>
      <w:r w:rsidRPr="00257F04">
        <w:rPr>
          <w:rFonts w:ascii="Times New Roman" w:hAnsi="Times New Roman" w:cs="Times New Roman"/>
          <w:color w:val="000000"/>
          <w:sz w:val="28"/>
          <w:szCs w:val="28"/>
        </w:rPr>
        <w:t>ок</w:t>
      </w:r>
      <w:r w:rsidR="004742EB" w:rsidRPr="00257F04">
        <w:rPr>
          <w:rFonts w:ascii="Times New Roman" w:hAnsi="Times New Roman" w:cs="Times New Roman"/>
          <w:color w:val="000000"/>
          <w:sz w:val="28"/>
          <w:szCs w:val="28"/>
        </w:rPr>
        <w:t>;</w:t>
      </w:r>
      <w:r w:rsidR="00530A38" w:rsidRPr="00257F04">
        <w:rPr>
          <w:rFonts w:ascii="Times New Roman" w:hAnsi="Times New Roman" w:cs="Times New Roman"/>
          <w:color w:val="000000"/>
          <w:sz w:val="28"/>
          <w:szCs w:val="28"/>
        </w:rPr>
        <w:t xml:space="preserve"> </w:t>
      </w:r>
    </w:p>
    <w:p w:rsidR="007227C5" w:rsidRPr="00257F04" w:rsidRDefault="004742EB" w:rsidP="007227C5">
      <w:pPr>
        <w:pStyle w:val="ConsPlusNormal"/>
        <w:tabs>
          <w:tab w:val="left" w:pos="1276"/>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проведение на основании распорядительных актов руководителей территориальных органов МВД России, строевых подразделений Госавтоинспекции специальных мероприятий;</w:t>
      </w:r>
      <w:r w:rsidR="00530A38" w:rsidRPr="00257F04">
        <w:rPr>
          <w:rFonts w:ascii="Times New Roman" w:hAnsi="Times New Roman" w:cs="Times New Roman"/>
          <w:color w:val="000000"/>
          <w:sz w:val="28"/>
          <w:szCs w:val="28"/>
        </w:rPr>
        <w:t xml:space="preserve"> </w:t>
      </w:r>
    </w:p>
    <w:p w:rsidR="00530A38" w:rsidRPr="00257F04" w:rsidRDefault="00530A38" w:rsidP="007227C5">
      <w:pPr>
        <w:pStyle w:val="ConsPlusNormal"/>
        <w:tabs>
          <w:tab w:val="left" w:pos="1276"/>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lastRenderedPageBreak/>
        <w:t>выявление признаков подделки (подложности) документов, подтверждающих право собственности, регистрационных документов на транспортное средство</w:t>
      </w:r>
      <w:r w:rsidR="004742EB"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xml:space="preserve"> подделки (подложности) государственных регистрационных знаков.</w:t>
      </w:r>
    </w:p>
    <w:p w:rsidR="007227C5" w:rsidRPr="00257F04" w:rsidRDefault="00530A38" w:rsidP="005F0E56">
      <w:pPr>
        <w:pStyle w:val="ConsPlusNormal"/>
        <w:numPr>
          <w:ilvl w:val="2"/>
          <w:numId w:val="3"/>
        </w:numPr>
        <w:tabs>
          <w:tab w:val="left" w:pos="1276"/>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Основаниями для проверки государственных регистрационных знаков являются</w:t>
      </w:r>
      <w:r w:rsidR="00E84B14" w:rsidRPr="00257F04">
        <w:rPr>
          <w:rFonts w:ascii="Times New Roman" w:hAnsi="Times New Roman" w:cs="Times New Roman"/>
          <w:color w:val="000000"/>
          <w:sz w:val="28"/>
          <w:szCs w:val="28"/>
        </w:rPr>
        <w:t xml:space="preserve">: </w:t>
      </w:r>
    </w:p>
    <w:p w:rsidR="007227C5" w:rsidRPr="00257F04" w:rsidRDefault="00E84B14" w:rsidP="007227C5">
      <w:pPr>
        <w:pStyle w:val="ConsPlusNormal"/>
        <w:tabs>
          <w:tab w:val="left" w:pos="1276"/>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наличие </w:t>
      </w:r>
      <w:r w:rsidR="00530A38" w:rsidRPr="00257F04">
        <w:rPr>
          <w:rFonts w:ascii="Times New Roman" w:hAnsi="Times New Roman" w:cs="Times New Roman"/>
          <w:color w:val="000000"/>
          <w:sz w:val="28"/>
          <w:szCs w:val="28"/>
        </w:rPr>
        <w:t>ориентиров</w:t>
      </w:r>
      <w:r w:rsidRPr="00257F04">
        <w:rPr>
          <w:rFonts w:ascii="Times New Roman" w:hAnsi="Times New Roman" w:cs="Times New Roman"/>
          <w:color w:val="000000"/>
          <w:sz w:val="28"/>
          <w:szCs w:val="28"/>
        </w:rPr>
        <w:t>ок;</w:t>
      </w:r>
      <w:r w:rsidR="00530A38" w:rsidRPr="00257F04">
        <w:rPr>
          <w:rFonts w:ascii="Times New Roman" w:hAnsi="Times New Roman" w:cs="Times New Roman"/>
          <w:color w:val="000000"/>
          <w:sz w:val="28"/>
          <w:szCs w:val="28"/>
        </w:rPr>
        <w:t xml:space="preserve"> </w:t>
      </w:r>
    </w:p>
    <w:p w:rsidR="007227C5" w:rsidRPr="00257F04" w:rsidRDefault="00530A38" w:rsidP="007227C5">
      <w:pPr>
        <w:pStyle w:val="ConsPlusNormal"/>
        <w:tabs>
          <w:tab w:val="left" w:pos="1276"/>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выявление внешних признаков их подделки (подложности), подделки (подложности) регистрационных документов на транспортное средство, подделки (уничтожения) маркировочных обозначений транспортного средства</w:t>
      </w:r>
      <w:r w:rsidR="007227C5" w:rsidRPr="00257F04">
        <w:rPr>
          <w:rFonts w:ascii="Times New Roman" w:hAnsi="Times New Roman" w:cs="Times New Roman"/>
          <w:color w:val="000000"/>
          <w:sz w:val="28"/>
          <w:szCs w:val="28"/>
        </w:rPr>
        <w:t>;</w:t>
      </w:r>
    </w:p>
    <w:p w:rsidR="00530A38" w:rsidRPr="00257F04" w:rsidRDefault="004742EB" w:rsidP="007227C5">
      <w:pPr>
        <w:pStyle w:val="ConsPlusNormal"/>
        <w:tabs>
          <w:tab w:val="left" w:pos="1276"/>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проведение на основании распорядительных актов руководителей территориальных органов МВД России, строевых подразделений Госавтоинспекции специальных мероприятий.</w:t>
      </w:r>
    </w:p>
    <w:p w:rsidR="007227C5" w:rsidRPr="00257F04" w:rsidRDefault="004346F9" w:rsidP="005F0E56">
      <w:pPr>
        <w:pStyle w:val="ConsPlusNormal"/>
        <w:numPr>
          <w:ilvl w:val="2"/>
          <w:numId w:val="3"/>
        </w:numPr>
        <w:tabs>
          <w:tab w:val="left" w:pos="1134"/>
          <w:tab w:val="left" w:pos="1276"/>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Основаниями для проверки технического состояния транспортного средства</w:t>
      </w:r>
      <w:r w:rsidR="008858F9" w:rsidRPr="00257F04">
        <w:rPr>
          <w:rFonts w:ascii="Times New Roman" w:hAnsi="Times New Roman" w:cs="Times New Roman"/>
          <w:color w:val="000000"/>
          <w:sz w:val="28"/>
          <w:szCs w:val="28"/>
        </w:rPr>
        <w:t xml:space="preserve"> </w:t>
      </w:r>
      <w:r w:rsidRPr="00257F04">
        <w:rPr>
          <w:rFonts w:ascii="Times New Roman" w:hAnsi="Times New Roman" w:cs="Times New Roman"/>
          <w:color w:val="000000"/>
          <w:sz w:val="28"/>
          <w:szCs w:val="28"/>
        </w:rPr>
        <w:t>являются</w:t>
      </w:r>
      <w:r w:rsidR="00AC34AC"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xml:space="preserve"> </w:t>
      </w:r>
    </w:p>
    <w:p w:rsidR="007227C5" w:rsidRPr="00257F04" w:rsidRDefault="009F0E69" w:rsidP="007227C5">
      <w:pPr>
        <w:pStyle w:val="ConsPlusNormal"/>
        <w:tabs>
          <w:tab w:val="left" w:pos="1134"/>
          <w:tab w:val="left" w:pos="1276"/>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обнаруженные </w:t>
      </w:r>
      <w:r w:rsidR="004346F9" w:rsidRPr="00257F04">
        <w:rPr>
          <w:rFonts w:ascii="Times New Roman" w:hAnsi="Times New Roman" w:cs="Times New Roman"/>
          <w:color w:val="000000"/>
          <w:sz w:val="28"/>
          <w:szCs w:val="28"/>
        </w:rPr>
        <w:t xml:space="preserve">визуально </w:t>
      </w:r>
      <w:r w:rsidR="005A7004" w:rsidRPr="00257F04">
        <w:rPr>
          <w:rFonts w:ascii="Times New Roman" w:hAnsi="Times New Roman" w:cs="Times New Roman"/>
          <w:color w:val="000000"/>
          <w:sz w:val="28"/>
          <w:szCs w:val="28"/>
        </w:rPr>
        <w:t>признаки</w:t>
      </w:r>
      <w:r w:rsidR="003F0291" w:rsidRPr="00257F04">
        <w:rPr>
          <w:rFonts w:ascii="Times New Roman" w:hAnsi="Times New Roman" w:cs="Times New Roman"/>
          <w:color w:val="000000"/>
          <w:sz w:val="28"/>
          <w:szCs w:val="28"/>
        </w:rPr>
        <w:t xml:space="preserve"> </w:t>
      </w:r>
      <w:r w:rsidR="008858F9" w:rsidRPr="00257F04">
        <w:rPr>
          <w:rFonts w:ascii="Times New Roman" w:hAnsi="Times New Roman" w:cs="Times New Roman"/>
          <w:color w:val="000000"/>
          <w:sz w:val="28"/>
          <w:szCs w:val="28"/>
        </w:rPr>
        <w:t xml:space="preserve">административных </w:t>
      </w:r>
      <w:r w:rsidR="005A7004" w:rsidRPr="00257F04">
        <w:rPr>
          <w:rFonts w:ascii="Times New Roman" w:hAnsi="Times New Roman" w:cs="Times New Roman"/>
          <w:color w:val="000000"/>
          <w:sz w:val="28"/>
          <w:szCs w:val="28"/>
        </w:rPr>
        <w:t xml:space="preserve">правонарушений, предусмотренных </w:t>
      </w:r>
      <w:r w:rsidR="0055256F" w:rsidRPr="00257F04">
        <w:rPr>
          <w:rFonts w:ascii="Times New Roman" w:hAnsi="Times New Roman" w:cs="Times New Roman"/>
          <w:color w:val="000000"/>
          <w:sz w:val="28"/>
          <w:szCs w:val="28"/>
        </w:rPr>
        <w:t>статьями</w:t>
      </w:r>
      <w:r w:rsidR="005A7004" w:rsidRPr="00257F04">
        <w:rPr>
          <w:rFonts w:ascii="Times New Roman" w:hAnsi="Times New Roman" w:cs="Times New Roman"/>
          <w:color w:val="000000"/>
          <w:sz w:val="28"/>
          <w:szCs w:val="28"/>
        </w:rPr>
        <w:t xml:space="preserve"> </w:t>
      </w:r>
      <w:r w:rsidR="006E4EB0" w:rsidRPr="00257F04">
        <w:rPr>
          <w:rFonts w:ascii="Times New Roman" w:hAnsi="Times New Roman" w:cs="Times New Roman"/>
          <w:color w:val="000000"/>
          <w:sz w:val="28"/>
          <w:szCs w:val="28"/>
        </w:rPr>
        <w:t>8.23</w:t>
      </w:r>
      <w:r w:rsidR="005A7004" w:rsidRPr="00257F04">
        <w:rPr>
          <w:rFonts w:ascii="Times New Roman" w:hAnsi="Times New Roman" w:cs="Times New Roman"/>
          <w:color w:val="000000"/>
          <w:sz w:val="28"/>
          <w:szCs w:val="28"/>
        </w:rPr>
        <w:t>, 12.5 Кодекса</w:t>
      </w:r>
      <w:r w:rsidR="00EF2129" w:rsidRPr="00257F04">
        <w:rPr>
          <w:rFonts w:ascii="Times New Roman" w:hAnsi="Times New Roman" w:cs="Times New Roman"/>
          <w:color w:val="000000"/>
          <w:sz w:val="28"/>
          <w:szCs w:val="28"/>
        </w:rPr>
        <w:t>;</w:t>
      </w:r>
      <w:r w:rsidR="004346F9" w:rsidRPr="00257F04">
        <w:rPr>
          <w:rFonts w:ascii="Times New Roman" w:hAnsi="Times New Roman" w:cs="Times New Roman"/>
          <w:color w:val="000000"/>
          <w:sz w:val="28"/>
          <w:szCs w:val="28"/>
        </w:rPr>
        <w:t xml:space="preserve"> </w:t>
      </w:r>
    </w:p>
    <w:p w:rsidR="004346F9" w:rsidRPr="00257F04" w:rsidRDefault="00840752" w:rsidP="007227C5">
      <w:pPr>
        <w:pStyle w:val="ConsPlusNormal"/>
        <w:tabs>
          <w:tab w:val="left" w:pos="1134"/>
          <w:tab w:val="left" w:pos="1276"/>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проведение на основании распорядительных актов руководителей территориальных органов МВД России, строевых подразделений Госавтоинспекции </w:t>
      </w:r>
      <w:r w:rsidR="004346F9" w:rsidRPr="00257F04">
        <w:rPr>
          <w:rFonts w:ascii="Times New Roman" w:hAnsi="Times New Roman" w:cs="Times New Roman"/>
          <w:color w:val="000000"/>
          <w:sz w:val="28"/>
          <w:szCs w:val="28"/>
        </w:rPr>
        <w:t>специальных мероприятий.</w:t>
      </w:r>
    </w:p>
    <w:p w:rsidR="007227C5" w:rsidRPr="00257F04" w:rsidRDefault="004E7BAC" w:rsidP="005F0E56">
      <w:pPr>
        <w:pStyle w:val="ConsPlusNormal"/>
        <w:numPr>
          <w:ilvl w:val="2"/>
          <w:numId w:val="3"/>
        </w:numPr>
        <w:tabs>
          <w:tab w:val="left" w:pos="1134"/>
          <w:tab w:val="left" w:pos="1276"/>
        </w:tabs>
        <w:ind w:left="0" w:firstLine="709"/>
        <w:jc w:val="both"/>
        <w:rPr>
          <w:rFonts w:ascii="Times New Roman" w:hAnsi="Times New Roman" w:cs="Times New Roman"/>
          <w:color w:val="000000"/>
          <w:sz w:val="28"/>
          <w:szCs w:val="28"/>
        </w:rPr>
      </w:pPr>
      <w:proofErr w:type="gramStart"/>
      <w:r w:rsidRPr="00257F04">
        <w:rPr>
          <w:rFonts w:ascii="Times New Roman" w:hAnsi="Times New Roman" w:cs="Times New Roman"/>
          <w:color w:val="000000"/>
          <w:sz w:val="28"/>
          <w:szCs w:val="28"/>
        </w:rPr>
        <w:t>Основани</w:t>
      </w:r>
      <w:r w:rsidR="00FA09C8" w:rsidRPr="00257F04">
        <w:rPr>
          <w:rFonts w:ascii="Times New Roman" w:hAnsi="Times New Roman" w:cs="Times New Roman"/>
          <w:color w:val="000000"/>
          <w:sz w:val="28"/>
          <w:szCs w:val="28"/>
        </w:rPr>
        <w:t>я</w:t>
      </w:r>
      <w:r w:rsidRPr="00257F04">
        <w:rPr>
          <w:rFonts w:ascii="Times New Roman" w:hAnsi="Times New Roman" w:cs="Times New Roman"/>
          <w:color w:val="000000"/>
          <w:sz w:val="28"/>
          <w:szCs w:val="28"/>
        </w:rPr>
        <w:t>м</w:t>
      </w:r>
      <w:r w:rsidR="00FA09C8" w:rsidRPr="00257F04">
        <w:rPr>
          <w:rFonts w:ascii="Times New Roman" w:hAnsi="Times New Roman" w:cs="Times New Roman"/>
          <w:color w:val="000000"/>
          <w:sz w:val="28"/>
          <w:szCs w:val="28"/>
        </w:rPr>
        <w:t>и</w:t>
      </w:r>
      <w:proofErr w:type="gramEnd"/>
      <w:r w:rsidRPr="00257F04">
        <w:rPr>
          <w:rFonts w:ascii="Times New Roman" w:hAnsi="Times New Roman" w:cs="Times New Roman"/>
          <w:color w:val="000000"/>
          <w:sz w:val="28"/>
          <w:szCs w:val="28"/>
        </w:rPr>
        <w:t xml:space="preserve"> для </w:t>
      </w:r>
      <w:r w:rsidRPr="00257F04">
        <w:rPr>
          <w:rStyle w:val="FontStyle15"/>
          <w:color w:val="000000"/>
          <w:sz w:val="28"/>
          <w:szCs w:val="28"/>
        </w:rPr>
        <w:t xml:space="preserve">проверки установленных на транспортные средства </w:t>
      </w:r>
      <w:r w:rsidRPr="00257F04">
        <w:rPr>
          <w:rFonts w:ascii="Times New Roman" w:hAnsi="Times New Roman" w:cs="Times New Roman"/>
          <w:color w:val="000000"/>
          <w:sz w:val="28"/>
          <w:szCs w:val="28"/>
        </w:rPr>
        <w:t>технических средств контроля, обеспечивающих непрерывную, некорректируемую регистрацию информации о скорости и маршруте движения транспортного средства, о режиме труда и отдыха водителя транспортного средства</w:t>
      </w:r>
      <w:r w:rsidR="00EC3703" w:rsidRPr="00257F04">
        <w:rPr>
          <w:rStyle w:val="a5"/>
          <w:rFonts w:ascii="Times New Roman" w:hAnsi="Times New Roman" w:cs="Times New Roman"/>
          <w:color w:val="000000"/>
          <w:sz w:val="28"/>
          <w:szCs w:val="28"/>
        </w:rPr>
        <w:footnoteReference w:id="99"/>
      </w:r>
      <w:r w:rsidR="00DF1D1D" w:rsidRPr="00257F04">
        <w:rPr>
          <w:rFonts w:ascii="Times New Roman" w:hAnsi="Times New Roman" w:cs="Times New Roman"/>
          <w:color w:val="000000"/>
          <w:sz w:val="28"/>
          <w:szCs w:val="28"/>
        </w:rPr>
        <w:t xml:space="preserve"> </w:t>
      </w:r>
      <w:r w:rsidR="00FA09C8" w:rsidRPr="00257F04">
        <w:rPr>
          <w:rFonts w:ascii="Times New Roman" w:hAnsi="Times New Roman" w:cs="Times New Roman"/>
          <w:color w:val="000000"/>
          <w:sz w:val="28"/>
          <w:szCs w:val="28"/>
        </w:rPr>
        <w:t>являются</w:t>
      </w:r>
      <w:r w:rsidR="00AC34AC" w:rsidRPr="00257F04">
        <w:rPr>
          <w:rFonts w:ascii="Times New Roman" w:hAnsi="Times New Roman" w:cs="Times New Roman"/>
          <w:color w:val="000000"/>
          <w:sz w:val="28"/>
          <w:szCs w:val="28"/>
        </w:rPr>
        <w:t>:</w:t>
      </w:r>
      <w:r w:rsidR="00FA09C8" w:rsidRPr="00257F04">
        <w:rPr>
          <w:rFonts w:ascii="Times New Roman" w:hAnsi="Times New Roman" w:cs="Times New Roman"/>
          <w:color w:val="000000"/>
          <w:sz w:val="28"/>
          <w:szCs w:val="28"/>
        </w:rPr>
        <w:t xml:space="preserve"> </w:t>
      </w:r>
    </w:p>
    <w:p w:rsidR="007227C5" w:rsidRPr="00257F04" w:rsidRDefault="00FA09C8" w:rsidP="007227C5">
      <w:pPr>
        <w:pStyle w:val="ConsPlusNormal"/>
        <w:tabs>
          <w:tab w:val="left" w:pos="1134"/>
          <w:tab w:val="left" w:pos="1276"/>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выявление нарушения правил дорожного движения</w:t>
      </w:r>
      <w:r w:rsidR="00AC34AC"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xml:space="preserve"> </w:t>
      </w:r>
    </w:p>
    <w:p w:rsidR="007227C5" w:rsidRPr="00257F04" w:rsidRDefault="00FA09C8" w:rsidP="007227C5">
      <w:pPr>
        <w:pStyle w:val="ConsPlusNormal"/>
        <w:tabs>
          <w:tab w:val="left" w:pos="1134"/>
          <w:tab w:val="left" w:pos="1276"/>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участие транспортного средства в дорожно-транспортном происшествии</w:t>
      </w:r>
      <w:r w:rsidR="00AC34AC" w:rsidRPr="00257F04">
        <w:rPr>
          <w:rFonts w:ascii="Times New Roman" w:hAnsi="Times New Roman" w:cs="Times New Roman"/>
          <w:color w:val="000000"/>
          <w:sz w:val="28"/>
          <w:szCs w:val="28"/>
        </w:rPr>
        <w:t xml:space="preserve">; </w:t>
      </w:r>
    </w:p>
    <w:p w:rsidR="007227C5" w:rsidRPr="00257F04" w:rsidRDefault="00AC34AC" w:rsidP="007227C5">
      <w:pPr>
        <w:pStyle w:val="ConsPlusNormal"/>
        <w:tabs>
          <w:tab w:val="left" w:pos="1134"/>
          <w:tab w:val="left" w:pos="1276"/>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наличие </w:t>
      </w:r>
      <w:r w:rsidR="00FA09C8" w:rsidRPr="00257F04">
        <w:rPr>
          <w:rFonts w:ascii="Times New Roman" w:hAnsi="Times New Roman" w:cs="Times New Roman"/>
          <w:color w:val="000000"/>
          <w:sz w:val="28"/>
          <w:szCs w:val="28"/>
        </w:rPr>
        <w:t>ориентиров</w:t>
      </w:r>
      <w:r w:rsidRPr="00257F04">
        <w:rPr>
          <w:rFonts w:ascii="Times New Roman" w:hAnsi="Times New Roman" w:cs="Times New Roman"/>
          <w:color w:val="000000"/>
          <w:sz w:val="28"/>
          <w:szCs w:val="28"/>
        </w:rPr>
        <w:t>ок;</w:t>
      </w:r>
      <w:r w:rsidR="00FA09C8" w:rsidRPr="00257F04">
        <w:rPr>
          <w:rFonts w:ascii="Times New Roman" w:hAnsi="Times New Roman" w:cs="Times New Roman"/>
          <w:color w:val="000000"/>
          <w:sz w:val="28"/>
          <w:szCs w:val="28"/>
        </w:rPr>
        <w:t xml:space="preserve"> </w:t>
      </w:r>
    </w:p>
    <w:p w:rsidR="007227C5" w:rsidRPr="00257F04" w:rsidRDefault="00EF2129" w:rsidP="007227C5">
      <w:pPr>
        <w:pStyle w:val="ConsPlusNormal"/>
        <w:tabs>
          <w:tab w:val="left" w:pos="1134"/>
          <w:tab w:val="left" w:pos="1276"/>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проведение на основании распорядительных актов руководителей территориальных органов МВД России, строевых подразделений Госавтоинспекции специальных мероприятий</w:t>
      </w:r>
      <w:r w:rsidR="00AC34AC" w:rsidRPr="00257F04">
        <w:rPr>
          <w:rFonts w:ascii="Times New Roman" w:hAnsi="Times New Roman" w:cs="Times New Roman"/>
          <w:color w:val="000000"/>
          <w:sz w:val="28"/>
          <w:szCs w:val="28"/>
        </w:rPr>
        <w:t>;</w:t>
      </w:r>
      <w:r w:rsidR="00FA09C8" w:rsidRPr="00257F04">
        <w:rPr>
          <w:rFonts w:ascii="Times New Roman" w:hAnsi="Times New Roman" w:cs="Times New Roman"/>
          <w:color w:val="000000"/>
          <w:sz w:val="28"/>
          <w:szCs w:val="28"/>
        </w:rPr>
        <w:t xml:space="preserve"> </w:t>
      </w:r>
    </w:p>
    <w:p w:rsidR="004E7BAC" w:rsidRPr="00257F04" w:rsidRDefault="00FA09C8" w:rsidP="007227C5">
      <w:pPr>
        <w:pStyle w:val="ConsPlusNormal"/>
        <w:tabs>
          <w:tab w:val="left" w:pos="1134"/>
          <w:tab w:val="left" w:pos="1276"/>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осуществление контрольных мероприятий на стационарном посту ДПС</w:t>
      </w:r>
      <w:r w:rsidR="00DF1D1D" w:rsidRPr="00257F04">
        <w:rPr>
          <w:rFonts w:ascii="Times New Roman" w:hAnsi="Times New Roman" w:cs="Times New Roman"/>
          <w:color w:val="000000"/>
          <w:sz w:val="28"/>
          <w:szCs w:val="28"/>
        </w:rPr>
        <w:t>.</w:t>
      </w:r>
    </w:p>
    <w:p w:rsidR="00CA1835" w:rsidRPr="00257F04" w:rsidRDefault="00B44CC7" w:rsidP="00CA1835">
      <w:pPr>
        <w:pStyle w:val="ConsPlusNormal"/>
        <w:numPr>
          <w:ilvl w:val="2"/>
          <w:numId w:val="3"/>
        </w:numPr>
        <w:tabs>
          <w:tab w:val="left" w:pos="1134"/>
          <w:tab w:val="left" w:pos="1276"/>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В ходе проверки технического состояния </w:t>
      </w:r>
      <w:r w:rsidR="00CA1835" w:rsidRPr="00257F04">
        <w:rPr>
          <w:rFonts w:ascii="Times New Roman" w:hAnsi="Times New Roman" w:cs="Times New Roman"/>
          <w:color w:val="000000"/>
          <w:sz w:val="28"/>
          <w:szCs w:val="28"/>
        </w:rPr>
        <w:t xml:space="preserve">транспортного средства </w:t>
      </w:r>
      <w:r w:rsidR="00FD2E1A" w:rsidRPr="00257F04">
        <w:rPr>
          <w:rFonts w:ascii="Times New Roman" w:hAnsi="Times New Roman" w:cs="Times New Roman"/>
          <w:color w:val="000000"/>
          <w:sz w:val="28"/>
          <w:szCs w:val="28"/>
        </w:rPr>
        <w:t>определяется</w:t>
      </w:r>
      <w:r w:rsidR="00CA1835" w:rsidRPr="00257F04">
        <w:rPr>
          <w:rFonts w:ascii="Times New Roman" w:hAnsi="Times New Roman" w:cs="Times New Roman"/>
          <w:color w:val="000000"/>
          <w:sz w:val="28"/>
          <w:szCs w:val="28"/>
        </w:rPr>
        <w:t xml:space="preserve"> </w:t>
      </w:r>
      <w:r w:rsidR="00A07C10" w:rsidRPr="00257F04">
        <w:rPr>
          <w:rFonts w:ascii="Times New Roman" w:hAnsi="Times New Roman" w:cs="Times New Roman"/>
          <w:color w:val="000000"/>
          <w:sz w:val="28"/>
          <w:szCs w:val="28"/>
        </w:rPr>
        <w:t xml:space="preserve">его </w:t>
      </w:r>
      <w:r w:rsidR="00CA1835" w:rsidRPr="00257F04">
        <w:rPr>
          <w:rFonts w:ascii="Times New Roman" w:hAnsi="Times New Roman" w:cs="Times New Roman"/>
          <w:color w:val="000000"/>
          <w:sz w:val="28"/>
          <w:szCs w:val="28"/>
        </w:rPr>
        <w:t>соответствие обязательным требованиям</w:t>
      </w:r>
      <w:r w:rsidR="00A07C10" w:rsidRPr="00257F04">
        <w:rPr>
          <w:rFonts w:ascii="Times New Roman" w:hAnsi="Times New Roman" w:cs="Times New Roman"/>
          <w:color w:val="000000"/>
          <w:sz w:val="28"/>
          <w:szCs w:val="28"/>
        </w:rPr>
        <w:t>, установленным законодательством в сфере безопасности колесных транспортных средств</w:t>
      </w:r>
      <w:r w:rsidR="00A07C10" w:rsidRPr="00257F04">
        <w:rPr>
          <w:rStyle w:val="a5"/>
          <w:rFonts w:ascii="Times New Roman" w:hAnsi="Times New Roman" w:cs="Times New Roman"/>
          <w:color w:val="000000"/>
          <w:sz w:val="28"/>
          <w:szCs w:val="28"/>
        </w:rPr>
        <w:footnoteReference w:id="100"/>
      </w:r>
      <w:r w:rsidR="00CA1835" w:rsidRPr="00257F04">
        <w:rPr>
          <w:rFonts w:ascii="Times New Roman" w:hAnsi="Times New Roman" w:cs="Times New Roman"/>
          <w:color w:val="000000"/>
          <w:sz w:val="28"/>
          <w:szCs w:val="28"/>
        </w:rPr>
        <w:t>.</w:t>
      </w:r>
    </w:p>
    <w:p w:rsidR="00B26A24" w:rsidRPr="00257F04" w:rsidRDefault="00B26A24" w:rsidP="00B26A24">
      <w:pPr>
        <w:pStyle w:val="ConsPlusNormal"/>
        <w:tabs>
          <w:tab w:val="left" w:pos="1276"/>
        </w:tabs>
        <w:ind w:firstLine="709"/>
        <w:jc w:val="both"/>
        <w:rPr>
          <w:rFonts w:ascii="Times New Roman" w:hAnsi="Times New Roman" w:cs="Times New Roman"/>
          <w:color w:val="000000"/>
          <w:sz w:val="28"/>
          <w:szCs w:val="28"/>
        </w:rPr>
      </w:pPr>
      <w:proofErr w:type="gramStart"/>
      <w:r w:rsidRPr="00257F04">
        <w:rPr>
          <w:rFonts w:ascii="Times New Roman" w:hAnsi="Times New Roman" w:cs="Times New Roman"/>
          <w:color w:val="000000"/>
          <w:sz w:val="28"/>
          <w:szCs w:val="28"/>
        </w:rPr>
        <w:t xml:space="preserve">Проверка технического состояния транспортного средства </w:t>
      </w:r>
      <w:r w:rsidR="005E6E00" w:rsidRPr="00257F04">
        <w:rPr>
          <w:rFonts w:ascii="Times New Roman" w:hAnsi="Times New Roman" w:cs="Times New Roman"/>
          <w:color w:val="000000"/>
          <w:sz w:val="28"/>
          <w:szCs w:val="28"/>
        </w:rPr>
        <w:t xml:space="preserve">производится </w:t>
      </w:r>
      <w:r w:rsidRPr="00257F04">
        <w:rPr>
          <w:rFonts w:ascii="Times New Roman" w:hAnsi="Times New Roman" w:cs="Times New Roman"/>
          <w:color w:val="000000"/>
          <w:sz w:val="28"/>
          <w:szCs w:val="28"/>
        </w:rPr>
        <w:t xml:space="preserve">в порядке, установленном Административным регламентом </w:t>
      </w:r>
      <w:r w:rsidRPr="00257F04">
        <w:rPr>
          <w:rFonts w:ascii="Times New Roman" w:hAnsi="Times New Roman" w:cs="Times New Roman"/>
          <w:color w:val="000000"/>
          <w:sz w:val="28"/>
          <w:szCs w:val="28"/>
        </w:rPr>
        <w:lastRenderedPageBreak/>
        <w:t>Министерства внутренних дел Российской Федерации исполнения государственной функции по осуществлению федерального государственного надзора в области безопасности дорожного движения в части соблюдения осуществляющими деятельность по эксплуатации транспортных средств, выполняющими работы и предоставляющими услуги по техническому обслуживанию и ремонту транспортных средств юридическими лицами и индивидуальными предпринимателями и гражданами – участниками дорожного движения</w:t>
      </w:r>
      <w:proofErr w:type="gramEnd"/>
      <w:r w:rsidRPr="00257F04">
        <w:rPr>
          <w:rFonts w:ascii="Times New Roman" w:hAnsi="Times New Roman" w:cs="Times New Roman"/>
          <w:color w:val="000000"/>
          <w:sz w:val="28"/>
          <w:szCs w:val="28"/>
        </w:rPr>
        <w:t xml:space="preserve"> требований законодательства Российской Федерации, правил, стандартов, технических норм и иных нормативных документов в области обеспечения безопасности дорожного движения к конструкции и техническому состоянию находящихся в эксплуатации автомототранспортных средств и предметов их дополнительного оборудования, изменению их конструкции, перевозкам пассажиров и грузов</w:t>
      </w:r>
      <w:r w:rsidRPr="00257F04">
        <w:rPr>
          <w:rStyle w:val="a5"/>
          <w:rFonts w:ascii="Times New Roman" w:hAnsi="Times New Roman" w:cs="Times New Roman"/>
          <w:color w:val="000000"/>
          <w:sz w:val="28"/>
          <w:szCs w:val="28"/>
        </w:rPr>
        <w:footnoteReference w:id="101"/>
      </w:r>
      <w:r w:rsidRPr="00257F04">
        <w:rPr>
          <w:rFonts w:ascii="Times New Roman" w:hAnsi="Times New Roman" w:cs="Times New Roman"/>
          <w:color w:val="000000"/>
          <w:sz w:val="28"/>
          <w:szCs w:val="28"/>
        </w:rPr>
        <w:t xml:space="preserve">. </w:t>
      </w:r>
    </w:p>
    <w:p w:rsidR="00530A38" w:rsidRPr="00257F04" w:rsidRDefault="00530A38" w:rsidP="005F0E56">
      <w:pPr>
        <w:pStyle w:val="ConsPlusNormal"/>
        <w:numPr>
          <w:ilvl w:val="2"/>
          <w:numId w:val="3"/>
        </w:numPr>
        <w:tabs>
          <w:tab w:val="left" w:pos="1134"/>
          <w:tab w:val="left" w:pos="1276"/>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Проверка</w:t>
      </w:r>
      <w:r w:rsidR="00253053" w:rsidRPr="00257F04">
        <w:rPr>
          <w:rFonts w:ascii="Times New Roman" w:hAnsi="Times New Roman" w:cs="Times New Roman"/>
          <w:color w:val="000000"/>
          <w:sz w:val="28"/>
          <w:szCs w:val="28"/>
        </w:rPr>
        <w:t xml:space="preserve"> </w:t>
      </w:r>
      <w:r w:rsidRPr="00257F04">
        <w:rPr>
          <w:rFonts w:ascii="Times New Roman" w:hAnsi="Times New Roman" w:cs="Times New Roman"/>
          <w:color w:val="000000"/>
          <w:sz w:val="28"/>
          <w:szCs w:val="28"/>
        </w:rPr>
        <w:t>документов, маркировочных обозначений транспортного средства, государственных регистрационных знаков может включать:</w:t>
      </w:r>
    </w:p>
    <w:p w:rsidR="00530A38" w:rsidRPr="00257F04" w:rsidRDefault="00530A38" w:rsidP="005F0E56">
      <w:pPr>
        <w:pStyle w:val="ConsPlusNormal"/>
        <w:tabs>
          <w:tab w:val="left" w:pos="1134"/>
        </w:tabs>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визуальное исследование документов;</w:t>
      </w:r>
    </w:p>
    <w:p w:rsidR="00530A38" w:rsidRPr="00257F04" w:rsidRDefault="00530A38" w:rsidP="005F0E56">
      <w:pPr>
        <w:pStyle w:val="ConsPlusNormal"/>
        <w:tabs>
          <w:tab w:val="left" w:pos="1134"/>
        </w:tabs>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осмотр т</w:t>
      </w:r>
      <w:r w:rsidR="009E7FDF" w:rsidRPr="00257F04">
        <w:rPr>
          <w:rFonts w:ascii="Times New Roman" w:hAnsi="Times New Roman" w:cs="Times New Roman"/>
          <w:color w:val="000000"/>
          <w:sz w:val="28"/>
          <w:szCs w:val="28"/>
        </w:rPr>
        <w:t>ранспортного средства</w:t>
      </w:r>
      <w:r w:rsidR="007227C5" w:rsidRPr="00257F04">
        <w:rPr>
          <w:rStyle w:val="a5"/>
          <w:rFonts w:ascii="Times New Roman" w:hAnsi="Times New Roman" w:cs="Times New Roman"/>
          <w:color w:val="000000"/>
          <w:sz w:val="28"/>
          <w:szCs w:val="28"/>
        </w:rPr>
        <w:footnoteReference w:id="102"/>
      </w:r>
      <w:r w:rsidR="00B6524E" w:rsidRPr="00257F04">
        <w:rPr>
          <w:rFonts w:ascii="Times New Roman" w:hAnsi="Times New Roman" w:cs="Times New Roman"/>
          <w:color w:val="000000"/>
          <w:sz w:val="28"/>
          <w:szCs w:val="28"/>
        </w:rPr>
        <w:t>;</w:t>
      </w:r>
    </w:p>
    <w:p w:rsidR="00317CD0" w:rsidRPr="00257F04" w:rsidRDefault="00530A38" w:rsidP="005F0E56">
      <w:pPr>
        <w:pStyle w:val="ConsPlusNormal"/>
        <w:tabs>
          <w:tab w:val="left" w:pos="1134"/>
        </w:tabs>
        <w:jc w:val="both"/>
        <w:rPr>
          <w:rFonts w:ascii="Times New Roman" w:hAnsi="Times New Roman" w:cs="Times New Roman"/>
          <w:strike/>
          <w:color w:val="000000"/>
          <w:sz w:val="28"/>
          <w:szCs w:val="28"/>
        </w:rPr>
      </w:pPr>
      <w:r w:rsidRPr="00257F04">
        <w:rPr>
          <w:rFonts w:ascii="Times New Roman" w:hAnsi="Times New Roman" w:cs="Times New Roman"/>
          <w:color w:val="000000"/>
          <w:sz w:val="28"/>
          <w:szCs w:val="28"/>
        </w:rPr>
        <w:t>обращение к</w:t>
      </w:r>
      <w:r w:rsidR="00317CD0" w:rsidRPr="00257F04">
        <w:rPr>
          <w:rFonts w:ascii="Times New Roman" w:hAnsi="Times New Roman" w:cs="Times New Roman"/>
          <w:color w:val="000000"/>
          <w:sz w:val="28"/>
          <w:szCs w:val="28"/>
        </w:rPr>
        <w:t xml:space="preserve"> оперативно-справочным учетам и специализированным федеральным учетам подразделений Госавтоинспекции</w:t>
      </w:r>
      <w:r w:rsidRPr="00257F04">
        <w:rPr>
          <w:rFonts w:ascii="Times New Roman" w:hAnsi="Times New Roman" w:cs="Times New Roman"/>
          <w:color w:val="000000"/>
          <w:sz w:val="28"/>
          <w:szCs w:val="28"/>
        </w:rPr>
        <w:t>;</w:t>
      </w:r>
      <w:r w:rsidR="00317CD0" w:rsidRPr="00257F04">
        <w:rPr>
          <w:rFonts w:ascii="Times New Roman" w:hAnsi="Times New Roman" w:cs="Times New Roman"/>
          <w:strike/>
          <w:color w:val="000000"/>
          <w:sz w:val="28"/>
          <w:szCs w:val="28"/>
        </w:rPr>
        <w:t xml:space="preserve"> </w:t>
      </w:r>
    </w:p>
    <w:p w:rsidR="00530A38" w:rsidRPr="00257F04" w:rsidRDefault="00530A38" w:rsidP="005F0E56">
      <w:pPr>
        <w:pStyle w:val="ConsPlusNormal"/>
        <w:tabs>
          <w:tab w:val="left" w:pos="1134"/>
        </w:tabs>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применение технических средств определения подделки.</w:t>
      </w:r>
    </w:p>
    <w:p w:rsidR="00530A38" w:rsidRPr="00257F04" w:rsidRDefault="00462366" w:rsidP="005F0E56">
      <w:pPr>
        <w:pStyle w:val="ConsNormal"/>
        <w:tabs>
          <w:tab w:val="left" w:pos="1134"/>
        </w:tabs>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Кроме того, п</w:t>
      </w:r>
      <w:r w:rsidR="00530A38" w:rsidRPr="00257F04">
        <w:rPr>
          <w:rFonts w:ascii="Times New Roman" w:hAnsi="Times New Roman" w:cs="Times New Roman"/>
          <w:color w:val="000000"/>
          <w:sz w:val="28"/>
          <w:szCs w:val="28"/>
        </w:rPr>
        <w:t>роверка</w:t>
      </w:r>
      <w:r w:rsidRPr="00257F04">
        <w:rPr>
          <w:rFonts w:ascii="Times New Roman" w:hAnsi="Times New Roman" w:cs="Times New Roman"/>
          <w:color w:val="000000"/>
          <w:sz w:val="28"/>
          <w:szCs w:val="28"/>
        </w:rPr>
        <w:t xml:space="preserve"> документов на перевозимый груз</w:t>
      </w:r>
      <w:r w:rsidR="00530A38" w:rsidRPr="00257F04">
        <w:rPr>
          <w:rFonts w:ascii="Times New Roman" w:hAnsi="Times New Roman" w:cs="Times New Roman"/>
          <w:color w:val="000000"/>
          <w:sz w:val="28"/>
          <w:szCs w:val="28"/>
        </w:rPr>
        <w:t xml:space="preserve"> включает установление </w:t>
      </w:r>
      <w:r w:rsidR="00D72B17" w:rsidRPr="00257F04">
        <w:rPr>
          <w:rFonts w:ascii="Times New Roman" w:hAnsi="Times New Roman" w:cs="Times New Roman"/>
          <w:color w:val="000000"/>
          <w:sz w:val="28"/>
          <w:szCs w:val="28"/>
        </w:rPr>
        <w:t xml:space="preserve">соответствия транспортной накладной и прилагаемых к ней документов </w:t>
      </w:r>
      <w:r w:rsidR="00530A38" w:rsidRPr="00257F04">
        <w:rPr>
          <w:rFonts w:ascii="Times New Roman" w:hAnsi="Times New Roman" w:cs="Times New Roman"/>
          <w:color w:val="000000"/>
          <w:sz w:val="28"/>
          <w:szCs w:val="28"/>
        </w:rPr>
        <w:t>путевому листу, лицензионной карточке,</w:t>
      </w:r>
      <w:r w:rsidR="00A62B5C" w:rsidRPr="00257F04">
        <w:rPr>
          <w:rFonts w:ascii="Times New Roman" w:hAnsi="Times New Roman" w:cs="Times New Roman"/>
          <w:color w:val="000000"/>
          <w:sz w:val="28"/>
          <w:szCs w:val="28"/>
        </w:rPr>
        <w:t xml:space="preserve"> </w:t>
      </w:r>
      <w:r w:rsidR="00530A38" w:rsidRPr="00257F04">
        <w:rPr>
          <w:rFonts w:ascii="Times New Roman" w:hAnsi="Times New Roman" w:cs="Times New Roman"/>
          <w:color w:val="000000"/>
          <w:sz w:val="28"/>
          <w:szCs w:val="28"/>
        </w:rPr>
        <w:t>фактически перевозимому грузу (в сочетании с проведением осмотра транспортного средства и груза, досмотра транспортного средства).</w:t>
      </w:r>
    </w:p>
    <w:p w:rsidR="004346F9" w:rsidRPr="00257F04" w:rsidRDefault="00B9766F" w:rsidP="005F0E56">
      <w:pPr>
        <w:pStyle w:val="ConsNormal"/>
        <w:numPr>
          <w:ilvl w:val="2"/>
          <w:numId w:val="3"/>
        </w:numPr>
        <w:tabs>
          <w:tab w:val="left" w:pos="1134"/>
          <w:tab w:val="left" w:pos="1276"/>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Тех</w:t>
      </w:r>
      <w:r w:rsidR="00DE6F41" w:rsidRPr="00257F04">
        <w:rPr>
          <w:rFonts w:ascii="Times New Roman" w:hAnsi="Times New Roman" w:cs="Times New Roman"/>
          <w:color w:val="000000"/>
          <w:sz w:val="28"/>
          <w:szCs w:val="28"/>
        </w:rPr>
        <w:t>нические средства</w:t>
      </w:r>
      <w:r w:rsidR="004346F9" w:rsidRPr="00257F04">
        <w:rPr>
          <w:rFonts w:ascii="Times New Roman" w:hAnsi="Times New Roman" w:cs="Times New Roman"/>
          <w:color w:val="000000"/>
          <w:sz w:val="28"/>
          <w:szCs w:val="28"/>
        </w:rPr>
        <w:t xml:space="preserve"> для выявления признаков подделки документов, маркировочных обозначений, государственных регистрационных знаков</w:t>
      </w:r>
      <w:r w:rsidR="005A7004" w:rsidRPr="00257F04">
        <w:rPr>
          <w:rFonts w:ascii="Times New Roman" w:hAnsi="Times New Roman" w:cs="Times New Roman"/>
          <w:color w:val="000000"/>
          <w:sz w:val="28"/>
          <w:szCs w:val="28"/>
        </w:rPr>
        <w:t>, проверки технического состояния транспортных сре</w:t>
      </w:r>
      <w:proofErr w:type="gramStart"/>
      <w:r w:rsidR="005A7004" w:rsidRPr="00257F04">
        <w:rPr>
          <w:rFonts w:ascii="Times New Roman" w:hAnsi="Times New Roman" w:cs="Times New Roman"/>
          <w:color w:val="000000"/>
          <w:sz w:val="28"/>
          <w:szCs w:val="28"/>
        </w:rPr>
        <w:t>дств</w:t>
      </w:r>
      <w:r w:rsidR="004346F9" w:rsidRPr="00257F04">
        <w:rPr>
          <w:rFonts w:ascii="Times New Roman" w:hAnsi="Times New Roman" w:cs="Times New Roman"/>
          <w:color w:val="000000"/>
          <w:sz w:val="28"/>
          <w:szCs w:val="28"/>
        </w:rPr>
        <w:t xml:space="preserve"> пр</w:t>
      </w:r>
      <w:proofErr w:type="gramEnd"/>
      <w:r w:rsidR="004346F9" w:rsidRPr="00257F04">
        <w:rPr>
          <w:rFonts w:ascii="Times New Roman" w:hAnsi="Times New Roman" w:cs="Times New Roman"/>
          <w:color w:val="000000"/>
          <w:sz w:val="28"/>
          <w:szCs w:val="28"/>
        </w:rPr>
        <w:t xml:space="preserve">именяются в соответствии с инструкциями и методическими указаниями о порядке применения </w:t>
      </w:r>
      <w:r w:rsidR="005A7004" w:rsidRPr="00257F04">
        <w:rPr>
          <w:rFonts w:ascii="Times New Roman" w:hAnsi="Times New Roman" w:cs="Times New Roman"/>
          <w:color w:val="000000"/>
          <w:sz w:val="28"/>
          <w:szCs w:val="28"/>
        </w:rPr>
        <w:t>так</w:t>
      </w:r>
      <w:r w:rsidR="004346F9" w:rsidRPr="00257F04">
        <w:rPr>
          <w:rFonts w:ascii="Times New Roman" w:hAnsi="Times New Roman" w:cs="Times New Roman"/>
          <w:color w:val="000000"/>
          <w:sz w:val="28"/>
          <w:szCs w:val="28"/>
        </w:rPr>
        <w:t xml:space="preserve">их </w:t>
      </w:r>
      <w:r w:rsidR="00DE6F41" w:rsidRPr="00257F04">
        <w:rPr>
          <w:rFonts w:ascii="Times New Roman" w:hAnsi="Times New Roman" w:cs="Times New Roman"/>
          <w:color w:val="000000"/>
          <w:sz w:val="28"/>
          <w:szCs w:val="28"/>
        </w:rPr>
        <w:t>технических средств</w:t>
      </w:r>
      <w:r w:rsidR="004346F9" w:rsidRPr="00257F04">
        <w:rPr>
          <w:rFonts w:ascii="Times New Roman" w:hAnsi="Times New Roman" w:cs="Times New Roman"/>
          <w:color w:val="000000"/>
          <w:sz w:val="28"/>
          <w:szCs w:val="28"/>
        </w:rPr>
        <w:t>.</w:t>
      </w:r>
    </w:p>
    <w:p w:rsidR="00530A38" w:rsidRPr="00257F04" w:rsidRDefault="00530A38" w:rsidP="005F0E56">
      <w:pPr>
        <w:pStyle w:val="ConsPlusNormal"/>
        <w:numPr>
          <w:ilvl w:val="2"/>
          <w:numId w:val="3"/>
        </w:numPr>
        <w:tabs>
          <w:tab w:val="left" w:pos="1134"/>
          <w:tab w:val="left" w:pos="1276"/>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При визуальном исследовании документов, осмотре транспортного средства осуществляется сверка фотографий, записей в документах </w:t>
      </w:r>
      <w:r w:rsidR="001029AC" w:rsidRPr="00257F04">
        <w:rPr>
          <w:rFonts w:ascii="Times New Roman" w:hAnsi="Times New Roman" w:cs="Times New Roman"/>
          <w:color w:val="000000"/>
          <w:sz w:val="28"/>
          <w:szCs w:val="28"/>
        </w:rPr>
        <w:t xml:space="preserve">с </w:t>
      </w:r>
      <w:r w:rsidRPr="00257F04">
        <w:rPr>
          <w:rFonts w:ascii="Times New Roman" w:hAnsi="Times New Roman" w:cs="Times New Roman"/>
          <w:color w:val="000000"/>
          <w:sz w:val="28"/>
          <w:szCs w:val="28"/>
        </w:rPr>
        <w:t>фактическим</w:t>
      </w:r>
      <w:r w:rsidR="001029AC" w:rsidRPr="00257F04">
        <w:rPr>
          <w:rFonts w:ascii="Times New Roman" w:hAnsi="Times New Roman" w:cs="Times New Roman"/>
          <w:color w:val="000000"/>
          <w:sz w:val="28"/>
          <w:szCs w:val="28"/>
        </w:rPr>
        <w:t>и</w:t>
      </w:r>
      <w:r w:rsidRPr="00257F04">
        <w:rPr>
          <w:rFonts w:ascii="Times New Roman" w:hAnsi="Times New Roman" w:cs="Times New Roman"/>
          <w:color w:val="000000"/>
          <w:sz w:val="28"/>
          <w:szCs w:val="28"/>
        </w:rPr>
        <w:t xml:space="preserve"> данным</w:t>
      </w:r>
      <w:r w:rsidR="001029AC" w:rsidRPr="00257F04">
        <w:rPr>
          <w:rFonts w:ascii="Times New Roman" w:hAnsi="Times New Roman" w:cs="Times New Roman"/>
          <w:color w:val="000000"/>
          <w:sz w:val="28"/>
          <w:szCs w:val="28"/>
        </w:rPr>
        <w:t>и</w:t>
      </w:r>
      <w:r w:rsidRPr="00257F04">
        <w:rPr>
          <w:rFonts w:ascii="Times New Roman" w:hAnsi="Times New Roman" w:cs="Times New Roman"/>
          <w:color w:val="000000"/>
          <w:sz w:val="28"/>
          <w:szCs w:val="28"/>
        </w:rPr>
        <w:t>, сопоставление записей, выявление исправлений, потертостей, повреждений, изменения маркировочных обозначений, государственных регистрационных знаков</w:t>
      </w:r>
      <w:r w:rsidR="001029AC" w:rsidRPr="00257F04">
        <w:rPr>
          <w:rFonts w:ascii="Times New Roman" w:hAnsi="Times New Roman" w:cs="Times New Roman"/>
          <w:color w:val="000000"/>
          <w:sz w:val="28"/>
          <w:szCs w:val="28"/>
        </w:rPr>
        <w:t>, других признаков подделки</w:t>
      </w:r>
      <w:r w:rsidRPr="00257F04">
        <w:rPr>
          <w:rFonts w:ascii="Times New Roman" w:hAnsi="Times New Roman" w:cs="Times New Roman"/>
          <w:color w:val="000000"/>
          <w:sz w:val="28"/>
          <w:szCs w:val="28"/>
        </w:rPr>
        <w:t>.</w:t>
      </w:r>
    </w:p>
    <w:p w:rsidR="004346F9" w:rsidRPr="00257F04" w:rsidRDefault="004346F9" w:rsidP="005F0E56">
      <w:pPr>
        <w:pStyle w:val="ConsPlusNormal"/>
        <w:numPr>
          <w:ilvl w:val="2"/>
          <w:numId w:val="3"/>
        </w:numPr>
        <w:tabs>
          <w:tab w:val="left" w:pos="1134"/>
          <w:tab w:val="left" w:pos="1276"/>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Обращение к </w:t>
      </w:r>
      <w:proofErr w:type="spellStart"/>
      <w:r w:rsidRPr="00257F04">
        <w:rPr>
          <w:rFonts w:ascii="Times New Roman" w:hAnsi="Times New Roman" w:cs="Times New Roman"/>
          <w:color w:val="000000"/>
          <w:sz w:val="28"/>
          <w:szCs w:val="28"/>
        </w:rPr>
        <w:t>р</w:t>
      </w:r>
      <w:r w:rsidR="00875219" w:rsidRPr="00257F04">
        <w:rPr>
          <w:rFonts w:ascii="Times New Roman" w:hAnsi="Times New Roman" w:cs="Times New Roman"/>
          <w:color w:val="000000"/>
          <w:sz w:val="28"/>
          <w:szCs w:val="28"/>
        </w:rPr>
        <w:t>а</w:t>
      </w:r>
      <w:r w:rsidRPr="00257F04">
        <w:rPr>
          <w:rFonts w:ascii="Times New Roman" w:hAnsi="Times New Roman" w:cs="Times New Roman"/>
          <w:color w:val="000000"/>
          <w:sz w:val="28"/>
          <w:szCs w:val="28"/>
        </w:rPr>
        <w:t>зыскным</w:t>
      </w:r>
      <w:proofErr w:type="spellEnd"/>
      <w:r w:rsidR="00317CD0" w:rsidRPr="00257F04">
        <w:rPr>
          <w:rFonts w:ascii="Times New Roman" w:hAnsi="Times New Roman" w:cs="Times New Roman"/>
          <w:color w:val="000000"/>
          <w:sz w:val="28"/>
          <w:szCs w:val="28"/>
        </w:rPr>
        <w:t>, оперативно-справочным учетам и специализированным федеральным учетам подразделений Госавтоинспекции</w:t>
      </w:r>
      <w:r w:rsidRPr="00257F04">
        <w:rPr>
          <w:rFonts w:ascii="Times New Roman" w:hAnsi="Times New Roman" w:cs="Times New Roman"/>
          <w:color w:val="000000"/>
          <w:sz w:val="28"/>
          <w:szCs w:val="28"/>
        </w:rPr>
        <w:t xml:space="preserve">, применение технических средств определения </w:t>
      </w:r>
      <w:r w:rsidRPr="00257F04">
        <w:rPr>
          <w:rFonts w:ascii="Times New Roman" w:hAnsi="Times New Roman" w:cs="Times New Roman"/>
          <w:color w:val="000000"/>
          <w:sz w:val="28"/>
          <w:szCs w:val="28"/>
        </w:rPr>
        <w:lastRenderedPageBreak/>
        <w:t>подделки документов осуществляется в каждом случае проверки или выборочно, в зависимости от конкретной ситуации.</w:t>
      </w:r>
    </w:p>
    <w:p w:rsidR="004346F9" w:rsidRPr="00257F04" w:rsidRDefault="004346F9" w:rsidP="005F0E56">
      <w:pPr>
        <w:pStyle w:val="ConsPlusNormal"/>
        <w:tabs>
          <w:tab w:val="left" w:pos="1134"/>
        </w:tabs>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Обращение к </w:t>
      </w:r>
      <w:proofErr w:type="spellStart"/>
      <w:r w:rsidRPr="00257F04">
        <w:rPr>
          <w:rFonts w:ascii="Times New Roman" w:hAnsi="Times New Roman" w:cs="Times New Roman"/>
          <w:color w:val="000000"/>
          <w:sz w:val="28"/>
          <w:szCs w:val="28"/>
        </w:rPr>
        <w:t>р</w:t>
      </w:r>
      <w:r w:rsidR="00875219" w:rsidRPr="00257F04">
        <w:rPr>
          <w:rFonts w:ascii="Times New Roman" w:hAnsi="Times New Roman" w:cs="Times New Roman"/>
          <w:color w:val="000000"/>
          <w:sz w:val="28"/>
          <w:szCs w:val="28"/>
        </w:rPr>
        <w:t>а</w:t>
      </w:r>
      <w:r w:rsidRPr="00257F04">
        <w:rPr>
          <w:rFonts w:ascii="Times New Roman" w:hAnsi="Times New Roman" w:cs="Times New Roman"/>
          <w:color w:val="000000"/>
          <w:sz w:val="28"/>
          <w:szCs w:val="28"/>
        </w:rPr>
        <w:t>зыскным</w:t>
      </w:r>
      <w:proofErr w:type="spellEnd"/>
      <w:r w:rsidR="00317CD0" w:rsidRPr="00257F04">
        <w:rPr>
          <w:rFonts w:ascii="Times New Roman" w:hAnsi="Times New Roman" w:cs="Times New Roman"/>
          <w:color w:val="000000"/>
          <w:sz w:val="28"/>
          <w:szCs w:val="28"/>
        </w:rPr>
        <w:t>, оперативно-справочным учетам и специализированным федеральным учетам подразделений Госавтоинспекции</w:t>
      </w:r>
      <w:r w:rsidRPr="00257F04">
        <w:rPr>
          <w:rFonts w:ascii="Times New Roman" w:hAnsi="Times New Roman" w:cs="Times New Roman"/>
          <w:color w:val="000000"/>
          <w:sz w:val="28"/>
          <w:szCs w:val="28"/>
        </w:rPr>
        <w:t xml:space="preserve"> является обязательным в случае возбуждения дела об административном правонарушении</w:t>
      </w:r>
      <w:r w:rsidR="00BD4013" w:rsidRPr="00257F04">
        <w:rPr>
          <w:rFonts w:ascii="Times New Roman" w:hAnsi="Times New Roman" w:cs="Times New Roman"/>
          <w:color w:val="000000"/>
          <w:sz w:val="28"/>
          <w:szCs w:val="28"/>
        </w:rPr>
        <w:t xml:space="preserve"> либо отказ</w:t>
      </w:r>
      <w:r w:rsidR="00FC6944" w:rsidRPr="00257F04">
        <w:rPr>
          <w:rFonts w:ascii="Times New Roman" w:hAnsi="Times New Roman" w:cs="Times New Roman"/>
          <w:color w:val="000000"/>
          <w:sz w:val="28"/>
          <w:szCs w:val="28"/>
        </w:rPr>
        <w:t>а</w:t>
      </w:r>
      <w:r w:rsidR="00BD4013" w:rsidRPr="00257F04">
        <w:rPr>
          <w:rFonts w:ascii="Times New Roman" w:hAnsi="Times New Roman" w:cs="Times New Roman"/>
          <w:color w:val="000000"/>
          <w:sz w:val="28"/>
          <w:szCs w:val="28"/>
        </w:rPr>
        <w:t xml:space="preserve"> в </w:t>
      </w:r>
      <w:r w:rsidR="00BA26F6" w:rsidRPr="00257F04">
        <w:rPr>
          <w:rFonts w:ascii="Times New Roman" w:hAnsi="Times New Roman" w:cs="Times New Roman"/>
          <w:color w:val="000000"/>
          <w:sz w:val="28"/>
          <w:szCs w:val="28"/>
        </w:rPr>
        <w:t xml:space="preserve">его </w:t>
      </w:r>
      <w:r w:rsidR="00BD4013" w:rsidRPr="00257F04">
        <w:rPr>
          <w:rFonts w:ascii="Times New Roman" w:hAnsi="Times New Roman" w:cs="Times New Roman"/>
          <w:color w:val="000000"/>
          <w:sz w:val="28"/>
          <w:szCs w:val="28"/>
        </w:rPr>
        <w:t>возбуждении</w:t>
      </w:r>
      <w:r w:rsidRPr="00257F04">
        <w:rPr>
          <w:rFonts w:ascii="Times New Roman" w:hAnsi="Times New Roman" w:cs="Times New Roman"/>
          <w:color w:val="000000"/>
          <w:sz w:val="28"/>
          <w:szCs w:val="28"/>
        </w:rPr>
        <w:t>.</w:t>
      </w:r>
    </w:p>
    <w:p w:rsidR="004346F9" w:rsidRPr="00257F04" w:rsidRDefault="004346F9" w:rsidP="005F0E56">
      <w:pPr>
        <w:pStyle w:val="ConsPlusNormal"/>
        <w:tabs>
          <w:tab w:val="left" w:pos="1134"/>
        </w:tabs>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Обращение к </w:t>
      </w:r>
      <w:proofErr w:type="spellStart"/>
      <w:r w:rsidRPr="00257F04">
        <w:rPr>
          <w:rFonts w:ascii="Times New Roman" w:hAnsi="Times New Roman" w:cs="Times New Roman"/>
          <w:color w:val="000000"/>
          <w:sz w:val="28"/>
          <w:szCs w:val="28"/>
        </w:rPr>
        <w:t>р</w:t>
      </w:r>
      <w:r w:rsidR="00875219" w:rsidRPr="00257F04">
        <w:rPr>
          <w:rFonts w:ascii="Times New Roman" w:hAnsi="Times New Roman" w:cs="Times New Roman"/>
          <w:color w:val="000000"/>
          <w:sz w:val="28"/>
          <w:szCs w:val="28"/>
        </w:rPr>
        <w:t>а</w:t>
      </w:r>
      <w:r w:rsidRPr="00257F04">
        <w:rPr>
          <w:rFonts w:ascii="Times New Roman" w:hAnsi="Times New Roman" w:cs="Times New Roman"/>
          <w:color w:val="000000"/>
          <w:sz w:val="28"/>
          <w:szCs w:val="28"/>
        </w:rPr>
        <w:t>зыскным</w:t>
      </w:r>
      <w:proofErr w:type="spellEnd"/>
      <w:r w:rsidR="00317CD0" w:rsidRPr="00257F04">
        <w:rPr>
          <w:rFonts w:ascii="Times New Roman" w:hAnsi="Times New Roman" w:cs="Times New Roman"/>
          <w:color w:val="000000"/>
          <w:sz w:val="28"/>
          <w:szCs w:val="28"/>
        </w:rPr>
        <w:t xml:space="preserve">, оперативно-справочным учетам и специализированным федеральным учетам подразделений Госавтоинспекции </w:t>
      </w:r>
      <w:r w:rsidRPr="00257F04">
        <w:rPr>
          <w:rFonts w:ascii="Times New Roman" w:hAnsi="Times New Roman" w:cs="Times New Roman"/>
          <w:color w:val="000000"/>
          <w:sz w:val="28"/>
          <w:szCs w:val="28"/>
        </w:rPr>
        <w:t>может осуществляться сотрудником непосредственно в базы данных (при наличии</w:t>
      </w:r>
      <w:r w:rsidR="00542FDA" w:rsidRPr="00257F04">
        <w:rPr>
          <w:rFonts w:ascii="Times New Roman" w:hAnsi="Times New Roman" w:cs="Times New Roman"/>
          <w:color w:val="000000"/>
          <w:sz w:val="28"/>
          <w:szCs w:val="28"/>
        </w:rPr>
        <w:t xml:space="preserve"> технической возможности</w:t>
      </w:r>
      <w:r w:rsidRPr="00257F04">
        <w:rPr>
          <w:rFonts w:ascii="Times New Roman" w:hAnsi="Times New Roman" w:cs="Times New Roman"/>
          <w:color w:val="000000"/>
          <w:sz w:val="28"/>
          <w:szCs w:val="28"/>
        </w:rPr>
        <w:t xml:space="preserve">) </w:t>
      </w:r>
      <w:r w:rsidR="00542FDA" w:rsidRPr="00257F04">
        <w:rPr>
          <w:rFonts w:ascii="Times New Roman" w:hAnsi="Times New Roman" w:cs="Times New Roman"/>
          <w:color w:val="000000"/>
          <w:sz w:val="28"/>
          <w:szCs w:val="28"/>
        </w:rPr>
        <w:t>либо</w:t>
      </w:r>
      <w:r w:rsidRPr="00257F04">
        <w:rPr>
          <w:rFonts w:ascii="Times New Roman" w:hAnsi="Times New Roman" w:cs="Times New Roman"/>
          <w:color w:val="000000"/>
          <w:sz w:val="28"/>
          <w:szCs w:val="28"/>
        </w:rPr>
        <w:t xml:space="preserve"> путем запроса в дежурную </w:t>
      </w:r>
      <w:r w:rsidR="00742126" w:rsidRPr="00257F04">
        <w:rPr>
          <w:rFonts w:ascii="Times New Roman" w:hAnsi="Times New Roman" w:cs="Times New Roman"/>
          <w:color w:val="000000"/>
          <w:sz w:val="28"/>
          <w:szCs w:val="28"/>
        </w:rPr>
        <w:t>группу</w:t>
      </w:r>
      <w:r w:rsidR="008E0E8C" w:rsidRPr="00257F04">
        <w:rPr>
          <w:rFonts w:ascii="Times New Roman" w:hAnsi="Times New Roman" w:cs="Times New Roman"/>
          <w:color w:val="000000"/>
          <w:sz w:val="28"/>
          <w:szCs w:val="28"/>
        </w:rPr>
        <w:t xml:space="preserve"> </w:t>
      </w:r>
      <w:r w:rsidR="009A4269" w:rsidRPr="00257F04">
        <w:rPr>
          <w:rFonts w:ascii="Times New Roman" w:hAnsi="Times New Roman" w:cs="Times New Roman"/>
          <w:color w:val="000000"/>
          <w:sz w:val="28"/>
          <w:szCs w:val="28"/>
        </w:rPr>
        <w:t>строевого подразделения Госавтоинспекции</w:t>
      </w:r>
      <w:r w:rsidR="00542FDA" w:rsidRPr="00257F04">
        <w:rPr>
          <w:rFonts w:ascii="Times New Roman" w:hAnsi="Times New Roman" w:cs="Times New Roman"/>
          <w:color w:val="000000"/>
          <w:sz w:val="28"/>
          <w:szCs w:val="28"/>
        </w:rPr>
        <w:t>,</w:t>
      </w:r>
      <w:r w:rsidR="009A4269" w:rsidRPr="00257F04">
        <w:rPr>
          <w:rFonts w:ascii="Times New Roman" w:hAnsi="Times New Roman" w:cs="Times New Roman"/>
          <w:color w:val="000000"/>
          <w:sz w:val="28"/>
          <w:szCs w:val="28"/>
        </w:rPr>
        <w:t xml:space="preserve"> дежурную часть территориального органа МВД России</w:t>
      </w:r>
      <w:r w:rsidR="00BF23C6" w:rsidRPr="00257F04">
        <w:rPr>
          <w:rFonts w:ascii="Times New Roman" w:hAnsi="Times New Roman" w:cs="Times New Roman"/>
          <w:color w:val="000000"/>
          <w:sz w:val="28"/>
          <w:szCs w:val="28"/>
        </w:rPr>
        <w:t xml:space="preserve"> </w:t>
      </w:r>
      <w:r w:rsidRPr="00257F04">
        <w:rPr>
          <w:rFonts w:ascii="Times New Roman" w:hAnsi="Times New Roman" w:cs="Times New Roman"/>
          <w:color w:val="000000"/>
          <w:sz w:val="28"/>
          <w:szCs w:val="28"/>
        </w:rPr>
        <w:t>по имеющимся каналам связи.</w:t>
      </w:r>
    </w:p>
    <w:p w:rsidR="004346F9" w:rsidRPr="00257F04" w:rsidRDefault="004346F9" w:rsidP="00D06260">
      <w:pPr>
        <w:pStyle w:val="ConsPlusNormal"/>
        <w:numPr>
          <w:ilvl w:val="0"/>
          <w:numId w:val="15"/>
        </w:numPr>
        <w:tabs>
          <w:tab w:val="clear" w:pos="720"/>
          <w:tab w:val="num" w:pos="142"/>
          <w:tab w:val="left" w:pos="1276"/>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Технические средства определения подделки маркировочных обозначений применяются в случаях, когда визуально определены следы внешнего воздействия на маркировку, имеются признаки подделки регистрационных </w:t>
      </w:r>
      <w:r w:rsidR="00317CD0" w:rsidRPr="00257F04">
        <w:rPr>
          <w:rFonts w:ascii="Times New Roman" w:hAnsi="Times New Roman" w:cs="Times New Roman"/>
          <w:color w:val="000000"/>
          <w:sz w:val="28"/>
          <w:szCs w:val="28"/>
        </w:rPr>
        <w:t xml:space="preserve">и иных </w:t>
      </w:r>
      <w:r w:rsidRPr="00257F04">
        <w:rPr>
          <w:rFonts w:ascii="Times New Roman" w:hAnsi="Times New Roman" w:cs="Times New Roman"/>
          <w:color w:val="000000"/>
          <w:sz w:val="28"/>
          <w:szCs w:val="28"/>
        </w:rPr>
        <w:t xml:space="preserve">документов, расхождения записей в них с фактическими данными, данными </w:t>
      </w:r>
      <w:proofErr w:type="spellStart"/>
      <w:r w:rsidRPr="00257F04">
        <w:rPr>
          <w:rFonts w:ascii="Times New Roman" w:hAnsi="Times New Roman" w:cs="Times New Roman"/>
          <w:color w:val="000000"/>
          <w:sz w:val="28"/>
          <w:szCs w:val="28"/>
        </w:rPr>
        <w:t>р</w:t>
      </w:r>
      <w:r w:rsidR="00875219" w:rsidRPr="00257F04">
        <w:rPr>
          <w:rFonts w:ascii="Times New Roman" w:hAnsi="Times New Roman" w:cs="Times New Roman"/>
          <w:color w:val="000000"/>
          <w:sz w:val="28"/>
          <w:szCs w:val="28"/>
        </w:rPr>
        <w:t>а</w:t>
      </w:r>
      <w:r w:rsidRPr="00257F04">
        <w:rPr>
          <w:rFonts w:ascii="Times New Roman" w:hAnsi="Times New Roman" w:cs="Times New Roman"/>
          <w:color w:val="000000"/>
          <w:sz w:val="28"/>
          <w:szCs w:val="28"/>
        </w:rPr>
        <w:t>зыскных</w:t>
      </w:r>
      <w:proofErr w:type="spellEnd"/>
      <w:r w:rsidR="00317CD0" w:rsidRPr="00257F04">
        <w:rPr>
          <w:rFonts w:ascii="Times New Roman" w:hAnsi="Times New Roman" w:cs="Times New Roman"/>
          <w:color w:val="000000"/>
          <w:sz w:val="28"/>
          <w:szCs w:val="28"/>
        </w:rPr>
        <w:t>, оперативно-справочных учетов и специализированных федеральных учетов подразделений Госавтоинспекции</w:t>
      </w:r>
      <w:r w:rsidRPr="00257F04">
        <w:rPr>
          <w:rFonts w:ascii="Times New Roman" w:hAnsi="Times New Roman" w:cs="Times New Roman"/>
          <w:color w:val="000000"/>
          <w:sz w:val="28"/>
          <w:szCs w:val="28"/>
        </w:rPr>
        <w:t>.</w:t>
      </w:r>
    </w:p>
    <w:p w:rsidR="004346F9" w:rsidRPr="00257F04" w:rsidRDefault="004346F9" w:rsidP="00D06260">
      <w:pPr>
        <w:numPr>
          <w:ilvl w:val="0"/>
          <w:numId w:val="15"/>
        </w:numPr>
        <w:tabs>
          <w:tab w:val="left" w:pos="1276"/>
        </w:tabs>
        <w:autoSpaceDE w:val="0"/>
        <w:autoSpaceDN w:val="0"/>
        <w:adjustRightInd w:val="0"/>
        <w:ind w:left="0" w:firstLine="709"/>
        <w:jc w:val="both"/>
        <w:rPr>
          <w:color w:val="000000"/>
          <w:sz w:val="28"/>
          <w:szCs w:val="28"/>
        </w:rPr>
      </w:pPr>
      <w:r w:rsidRPr="00257F04">
        <w:rPr>
          <w:color w:val="000000"/>
          <w:sz w:val="28"/>
          <w:szCs w:val="28"/>
        </w:rPr>
        <w:t xml:space="preserve">При установлении личности участника дорожного движения выясняются данные в объеме, необходимом для возбуждения дела об административном правонарушении, проверки по </w:t>
      </w:r>
      <w:proofErr w:type="spellStart"/>
      <w:r w:rsidRPr="00257F04">
        <w:rPr>
          <w:color w:val="000000"/>
          <w:sz w:val="28"/>
          <w:szCs w:val="28"/>
        </w:rPr>
        <w:t>р</w:t>
      </w:r>
      <w:r w:rsidR="00875219" w:rsidRPr="00257F04">
        <w:rPr>
          <w:color w:val="000000"/>
          <w:sz w:val="28"/>
          <w:szCs w:val="28"/>
        </w:rPr>
        <w:t>а</w:t>
      </w:r>
      <w:r w:rsidRPr="00257F04">
        <w:rPr>
          <w:color w:val="000000"/>
          <w:sz w:val="28"/>
          <w:szCs w:val="28"/>
        </w:rPr>
        <w:t>зыскным</w:t>
      </w:r>
      <w:proofErr w:type="spellEnd"/>
      <w:r w:rsidR="00317CD0" w:rsidRPr="00257F04">
        <w:rPr>
          <w:color w:val="000000"/>
          <w:sz w:val="28"/>
          <w:szCs w:val="28"/>
        </w:rPr>
        <w:t>, оперативно-справочным учетам и специализированным федеральным учетам подразделений Госавтоинспекции</w:t>
      </w:r>
      <w:r w:rsidRPr="00257F04">
        <w:rPr>
          <w:color w:val="000000"/>
          <w:sz w:val="28"/>
          <w:szCs w:val="28"/>
        </w:rPr>
        <w:t xml:space="preserve"> (фамилия, имя, отчество, год, месяц, день и место рождения, место его жительства, работы).</w:t>
      </w:r>
    </w:p>
    <w:p w:rsidR="004346F9" w:rsidRPr="00257F04" w:rsidRDefault="004346F9" w:rsidP="005F0E56">
      <w:pPr>
        <w:pStyle w:val="a8"/>
        <w:tabs>
          <w:tab w:val="left" w:pos="0"/>
          <w:tab w:val="left" w:pos="1134"/>
        </w:tabs>
        <w:ind w:firstLine="720"/>
        <w:jc w:val="both"/>
        <w:rPr>
          <w:b w:val="0"/>
          <w:bCs w:val="0"/>
          <w:color w:val="000000"/>
        </w:rPr>
      </w:pPr>
      <w:r w:rsidRPr="00257F04">
        <w:rPr>
          <w:b w:val="0"/>
          <w:bCs w:val="0"/>
          <w:color w:val="000000"/>
        </w:rPr>
        <w:t>В этих целях рассматрива</w:t>
      </w:r>
      <w:r w:rsidR="007C2B3E" w:rsidRPr="00257F04">
        <w:rPr>
          <w:b w:val="0"/>
          <w:bCs w:val="0"/>
          <w:color w:val="000000"/>
        </w:rPr>
        <w:t>ю</w:t>
      </w:r>
      <w:r w:rsidRPr="00257F04">
        <w:rPr>
          <w:b w:val="0"/>
          <w:bCs w:val="0"/>
          <w:color w:val="000000"/>
        </w:rPr>
        <w:t xml:space="preserve">тся: </w:t>
      </w:r>
    </w:p>
    <w:p w:rsidR="004346F9" w:rsidRPr="00257F04" w:rsidRDefault="004346F9" w:rsidP="005F0E56">
      <w:pPr>
        <w:tabs>
          <w:tab w:val="left" w:pos="1134"/>
        </w:tabs>
        <w:autoSpaceDE w:val="0"/>
        <w:autoSpaceDN w:val="0"/>
        <w:adjustRightInd w:val="0"/>
        <w:ind w:firstLine="720"/>
        <w:jc w:val="both"/>
        <w:rPr>
          <w:color w:val="000000"/>
          <w:sz w:val="28"/>
          <w:szCs w:val="28"/>
        </w:rPr>
      </w:pPr>
      <w:r w:rsidRPr="00257F04">
        <w:rPr>
          <w:color w:val="000000"/>
          <w:sz w:val="28"/>
          <w:szCs w:val="28"/>
        </w:rPr>
        <w:t>водительское удостоверение;</w:t>
      </w:r>
    </w:p>
    <w:p w:rsidR="004346F9" w:rsidRPr="00257F04" w:rsidRDefault="004346F9" w:rsidP="005F0E56">
      <w:pPr>
        <w:tabs>
          <w:tab w:val="left" w:pos="1134"/>
        </w:tabs>
        <w:autoSpaceDE w:val="0"/>
        <w:autoSpaceDN w:val="0"/>
        <w:adjustRightInd w:val="0"/>
        <w:ind w:firstLine="720"/>
        <w:jc w:val="both"/>
        <w:rPr>
          <w:color w:val="000000"/>
          <w:sz w:val="28"/>
          <w:szCs w:val="28"/>
        </w:rPr>
      </w:pPr>
      <w:r w:rsidRPr="00257F04">
        <w:rPr>
          <w:color w:val="000000"/>
          <w:sz w:val="28"/>
          <w:szCs w:val="28"/>
        </w:rPr>
        <w:t>паспорт гражданина Российской Федерации;</w:t>
      </w:r>
    </w:p>
    <w:p w:rsidR="001C1C75" w:rsidRPr="00257F04" w:rsidRDefault="001C1C75" w:rsidP="005F0E56">
      <w:pPr>
        <w:tabs>
          <w:tab w:val="left" w:pos="1134"/>
        </w:tabs>
        <w:autoSpaceDE w:val="0"/>
        <w:autoSpaceDN w:val="0"/>
        <w:adjustRightInd w:val="0"/>
        <w:ind w:firstLine="720"/>
        <w:jc w:val="both"/>
        <w:rPr>
          <w:color w:val="000000"/>
          <w:sz w:val="28"/>
          <w:szCs w:val="28"/>
        </w:rPr>
      </w:pPr>
      <w:r w:rsidRPr="00257F04">
        <w:rPr>
          <w:color w:val="000000"/>
          <w:sz w:val="28"/>
          <w:szCs w:val="28"/>
        </w:rPr>
        <w:t>дипломатический, служебный паспорт;</w:t>
      </w:r>
    </w:p>
    <w:p w:rsidR="004346F9" w:rsidRPr="00257F04" w:rsidRDefault="004346F9" w:rsidP="005F0E56">
      <w:pPr>
        <w:tabs>
          <w:tab w:val="left" w:pos="1134"/>
        </w:tabs>
        <w:autoSpaceDE w:val="0"/>
        <w:autoSpaceDN w:val="0"/>
        <w:adjustRightInd w:val="0"/>
        <w:ind w:firstLine="720"/>
        <w:jc w:val="both"/>
        <w:rPr>
          <w:color w:val="000000"/>
          <w:sz w:val="28"/>
          <w:szCs w:val="28"/>
        </w:rPr>
      </w:pPr>
      <w:r w:rsidRPr="00257F04">
        <w:rPr>
          <w:color w:val="000000"/>
          <w:sz w:val="28"/>
          <w:szCs w:val="28"/>
        </w:rPr>
        <w:t>удостоверение личности офицера;</w:t>
      </w:r>
    </w:p>
    <w:p w:rsidR="001C1C75" w:rsidRPr="00257F04" w:rsidRDefault="001C1C75" w:rsidP="005F0E56">
      <w:pPr>
        <w:tabs>
          <w:tab w:val="left" w:pos="1134"/>
        </w:tabs>
        <w:autoSpaceDE w:val="0"/>
        <w:autoSpaceDN w:val="0"/>
        <w:adjustRightInd w:val="0"/>
        <w:ind w:firstLine="720"/>
        <w:jc w:val="both"/>
        <w:rPr>
          <w:color w:val="000000"/>
          <w:sz w:val="28"/>
          <w:szCs w:val="28"/>
        </w:rPr>
      </w:pPr>
      <w:r w:rsidRPr="00257F04">
        <w:rPr>
          <w:color w:val="000000"/>
          <w:sz w:val="28"/>
          <w:szCs w:val="28"/>
        </w:rPr>
        <w:t>паспорт моряка (удостоверение личности моряка);</w:t>
      </w:r>
    </w:p>
    <w:p w:rsidR="004346F9" w:rsidRPr="00257F04" w:rsidRDefault="004346F9" w:rsidP="005F0E56">
      <w:pPr>
        <w:tabs>
          <w:tab w:val="left" w:pos="1134"/>
        </w:tabs>
        <w:autoSpaceDE w:val="0"/>
        <w:autoSpaceDN w:val="0"/>
        <w:adjustRightInd w:val="0"/>
        <w:ind w:firstLine="720"/>
        <w:jc w:val="both"/>
        <w:rPr>
          <w:color w:val="000000"/>
          <w:sz w:val="28"/>
          <w:szCs w:val="28"/>
        </w:rPr>
      </w:pPr>
      <w:r w:rsidRPr="00257F04">
        <w:rPr>
          <w:color w:val="000000"/>
          <w:sz w:val="28"/>
          <w:szCs w:val="28"/>
        </w:rPr>
        <w:t>служебное удостоверение сотрудника правоохранительных органов;</w:t>
      </w:r>
    </w:p>
    <w:p w:rsidR="004346F9" w:rsidRPr="00257F04" w:rsidRDefault="004346F9" w:rsidP="005F0E56">
      <w:pPr>
        <w:tabs>
          <w:tab w:val="left" w:pos="1134"/>
        </w:tabs>
        <w:autoSpaceDE w:val="0"/>
        <w:autoSpaceDN w:val="0"/>
        <w:adjustRightInd w:val="0"/>
        <w:ind w:firstLine="720"/>
        <w:jc w:val="both"/>
        <w:rPr>
          <w:color w:val="000000"/>
          <w:sz w:val="28"/>
          <w:szCs w:val="28"/>
        </w:rPr>
      </w:pPr>
      <w:r w:rsidRPr="00257F04">
        <w:rPr>
          <w:color w:val="000000"/>
          <w:sz w:val="28"/>
          <w:szCs w:val="28"/>
        </w:rPr>
        <w:t>пенсионное удостоверение офицера в отставке (запаса) или бывшего сотрудника силовых структур;</w:t>
      </w:r>
    </w:p>
    <w:p w:rsidR="004346F9" w:rsidRPr="00257F04" w:rsidRDefault="004346F9" w:rsidP="005F0E56">
      <w:pPr>
        <w:tabs>
          <w:tab w:val="left" w:pos="1134"/>
        </w:tabs>
        <w:autoSpaceDE w:val="0"/>
        <w:autoSpaceDN w:val="0"/>
        <w:adjustRightInd w:val="0"/>
        <w:ind w:firstLine="720"/>
        <w:jc w:val="both"/>
        <w:rPr>
          <w:color w:val="000000"/>
          <w:sz w:val="28"/>
          <w:szCs w:val="28"/>
        </w:rPr>
      </w:pPr>
      <w:r w:rsidRPr="00257F04">
        <w:rPr>
          <w:color w:val="000000"/>
          <w:sz w:val="28"/>
          <w:szCs w:val="28"/>
        </w:rPr>
        <w:t>военный билет – для лиц, проходящих военную службу по призыву или контракту;</w:t>
      </w:r>
    </w:p>
    <w:p w:rsidR="004346F9" w:rsidRPr="00257F04" w:rsidRDefault="004346F9" w:rsidP="005F0E56">
      <w:pPr>
        <w:tabs>
          <w:tab w:val="left" w:pos="1134"/>
        </w:tabs>
        <w:autoSpaceDE w:val="0"/>
        <w:autoSpaceDN w:val="0"/>
        <w:adjustRightInd w:val="0"/>
        <w:ind w:firstLine="720"/>
        <w:jc w:val="both"/>
        <w:rPr>
          <w:color w:val="000000"/>
          <w:sz w:val="28"/>
          <w:szCs w:val="28"/>
        </w:rPr>
      </w:pPr>
      <w:r w:rsidRPr="00257F04">
        <w:rPr>
          <w:color w:val="000000"/>
          <w:sz w:val="28"/>
          <w:szCs w:val="28"/>
        </w:rPr>
        <w:t>свидетельство о рождении – для лиц, не достигших 14-летнего возраста;</w:t>
      </w:r>
    </w:p>
    <w:p w:rsidR="004346F9" w:rsidRPr="00257F04" w:rsidRDefault="004346F9" w:rsidP="005F0E56">
      <w:pPr>
        <w:tabs>
          <w:tab w:val="left" w:pos="1134"/>
        </w:tabs>
        <w:autoSpaceDE w:val="0"/>
        <w:autoSpaceDN w:val="0"/>
        <w:adjustRightInd w:val="0"/>
        <w:ind w:firstLine="720"/>
        <w:jc w:val="both"/>
        <w:rPr>
          <w:color w:val="000000"/>
          <w:sz w:val="28"/>
          <w:szCs w:val="28"/>
        </w:rPr>
      </w:pPr>
      <w:r w:rsidRPr="00257F04">
        <w:rPr>
          <w:color w:val="000000"/>
          <w:sz w:val="28"/>
          <w:szCs w:val="28"/>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w:t>
      </w:r>
      <w:r w:rsidR="00207C57" w:rsidRPr="00257F04">
        <w:rPr>
          <w:color w:val="000000"/>
          <w:sz w:val="28"/>
          <w:szCs w:val="28"/>
        </w:rPr>
        <w:t>жданина (лица без гражданства);</w:t>
      </w:r>
    </w:p>
    <w:p w:rsidR="00207C57" w:rsidRPr="00257F04" w:rsidRDefault="00207C57" w:rsidP="00896E44">
      <w:pPr>
        <w:tabs>
          <w:tab w:val="left" w:pos="1134"/>
        </w:tabs>
        <w:autoSpaceDE w:val="0"/>
        <w:autoSpaceDN w:val="0"/>
        <w:adjustRightInd w:val="0"/>
        <w:spacing w:line="228" w:lineRule="auto"/>
        <w:ind w:firstLine="720"/>
        <w:jc w:val="both"/>
        <w:rPr>
          <w:color w:val="000000"/>
          <w:sz w:val="28"/>
          <w:szCs w:val="28"/>
        </w:rPr>
      </w:pPr>
      <w:r w:rsidRPr="00257F04">
        <w:rPr>
          <w:color w:val="000000"/>
          <w:sz w:val="28"/>
          <w:szCs w:val="28"/>
        </w:rPr>
        <w:lastRenderedPageBreak/>
        <w:t>документы, содержащие данные о личности</w:t>
      </w:r>
      <w:r w:rsidR="004546B8" w:rsidRPr="00257F04">
        <w:rPr>
          <w:color w:val="000000"/>
          <w:sz w:val="28"/>
          <w:szCs w:val="28"/>
        </w:rPr>
        <w:t>,</w:t>
      </w:r>
      <w:r w:rsidRPr="00257F04">
        <w:rPr>
          <w:color w:val="000000"/>
          <w:sz w:val="28"/>
          <w:szCs w:val="28"/>
        </w:rPr>
        <w:t xml:space="preserve"> из адресных бюро, паспортных служб, органов полиции;</w:t>
      </w:r>
    </w:p>
    <w:p w:rsidR="004346F9" w:rsidRPr="00257F04" w:rsidRDefault="004346F9" w:rsidP="00896E44">
      <w:pPr>
        <w:tabs>
          <w:tab w:val="left" w:pos="1134"/>
        </w:tabs>
        <w:autoSpaceDE w:val="0"/>
        <w:autoSpaceDN w:val="0"/>
        <w:adjustRightInd w:val="0"/>
        <w:spacing w:line="228" w:lineRule="auto"/>
        <w:ind w:firstLine="720"/>
        <w:jc w:val="both"/>
        <w:rPr>
          <w:color w:val="000000"/>
          <w:sz w:val="28"/>
          <w:szCs w:val="28"/>
        </w:rPr>
      </w:pPr>
      <w:r w:rsidRPr="00257F04">
        <w:rPr>
          <w:color w:val="000000"/>
          <w:sz w:val="28"/>
          <w:szCs w:val="28"/>
        </w:rPr>
        <w:t>справка об освобождении из мест лишения свободы;</w:t>
      </w:r>
    </w:p>
    <w:p w:rsidR="004346F9" w:rsidRPr="00257F04" w:rsidRDefault="004346F9" w:rsidP="00896E44">
      <w:pPr>
        <w:tabs>
          <w:tab w:val="left" w:pos="1134"/>
        </w:tabs>
        <w:autoSpaceDE w:val="0"/>
        <w:autoSpaceDN w:val="0"/>
        <w:adjustRightInd w:val="0"/>
        <w:spacing w:line="228" w:lineRule="auto"/>
        <w:ind w:firstLine="720"/>
        <w:jc w:val="both"/>
        <w:rPr>
          <w:color w:val="000000"/>
          <w:sz w:val="28"/>
          <w:szCs w:val="28"/>
        </w:rPr>
      </w:pPr>
      <w:r w:rsidRPr="00257F04">
        <w:rPr>
          <w:color w:val="000000"/>
          <w:sz w:val="28"/>
          <w:szCs w:val="28"/>
        </w:rPr>
        <w:t>свидетельские показания.</w:t>
      </w:r>
    </w:p>
    <w:p w:rsidR="00530A38" w:rsidRPr="00257F04" w:rsidRDefault="00530A38" w:rsidP="00896E44">
      <w:pPr>
        <w:pStyle w:val="ConsPlusNormal"/>
        <w:numPr>
          <w:ilvl w:val="0"/>
          <w:numId w:val="15"/>
        </w:numPr>
        <w:tabs>
          <w:tab w:val="left" w:pos="1276"/>
        </w:tabs>
        <w:spacing w:line="228" w:lineRule="auto"/>
        <w:ind w:left="0" w:firstLine="709"/>
        <w:jc w:val="both"/>
        <w:rPr>
          <w:rFonts w:ascii="Times New Roman" w:hAnsi="Times New Roman" w:cs="Times New Roman"/>
          <w:color w:val="000000"/>
          <w:sz w:val="28"/>
          <w:szCs w:val="28"/>
        </w:rPr>
      </w:pPr>
      <w:proofErr w:type="gramStart"/>
      <w:r w:rsidRPr="00257F04">
        <w:rPr>
          <w:rFonts w:ascii="Times New Roman" w:hAnsi="Times New Roman" w:cs="Times New Roman"/>
          <w:color w:val="000000"/>
          <w:sz w:val="28"/>
          <w:szCs w:val="28"/>
        </w:rPr>
        <w:t xml:space="preserve">Об обнаружении в ходе проверки документов, маркировочных обозначений транспортного средства, государственных регистрационных знаков признаков преступления или лиц, находящихся в розыске, сотрудник докладывает в </w:t>
      </w:r>
      <w:r w:rsidR="0015001D" w:rsidRPr="00257F04">
        <w:rPr>
          <w:rFonts w:ascii="Times New Roman" w:hAnsi="Times New Roman" w:cs="Times New Roman"/>
          <w:color w:val="000000"/>
          <w:sz w:val="28"/>
          <w:szCs w:val="28"/>
        </w:rPr>
        <w:t>дежурн</w:t>
      </w:r>
      <w:r w:rsidR="00B47F14" w:rsidRPr="00257F04">
        <w:rPr>
          <w:rFonts w:ascii="Times New Roman" w:hAnsi="Times New Roman" w:cs="Times New Roman"/>
          <w:color w:val="000000"/>
          <w:sz w:val="28"/>
          <w:szCs w:val="28"/>
        </w:rPr>
        <w:t xml:space="preserve">ую </w:t>
      </w:r>
      <w:r w:rsidR="0015001D" w:rsidRPr="00257F04">
        <w:rPr>
          <w:rFonts w:ascii="Times New Roman" w:hAnsi="Times New Roman" w:cs="Times New Roman"/>
          <w:color w:val="000000"/>
          <w:sz w:val="28"/>
          <w:szCs w:val="28"/>
        </w:rPr>
        <w:t xml:space="preserve">группу строевого подразделения Госавтоинспекции или дежурную часть территориального органа МВД России </w:t>
      </w:r>
      <w:r w:rsidRPr="00257F04">
        <w:rPr>
          <w:rFonts w:ascii="Times New Roman" w:hAnsi="Times New Roman" w:cs="Times New Roman"/>
          <w:color w:val="000000"/>
          <w:sz w:val="28"/>
          <w:szCs w:val="28"/>
        </w:rPr>
        <w:t>для решения вопроса о направлении следственно-оперативной группы, осуществлении досмотра транспортного средства</w:t>
      </w:r>
      <w:r w:rsidR="00542FDA" w:rsidRPr="00257F04">
        <w:rPr>
          <w:rStyle w:val="a5"/>
          <w:rFonts w:ascii="Times New Roman" w:hAnsi="Times New Roman" w:cs="Times New Roman"/>
          <w:color w:val="000000"/>
          <w:sz w:val="28"/>
          <w:szCs w:val="28"/>
        </w:rPr>
        <w:footnoteReference w:id="103"/>
      </w:r>
      <w:r w:rsidRPr="00257F04">
        <w:rPr>
          <w:rFonts w:ascii="Times New Roman" w:hAnsi="Times New Roman" w:cs="Times New Roman"/>
          <w:color w:val="000000"/>
          <w:sz w:val="28"/>
          <w:szCs w:val="28"/>
        </w:rPr>
        <w:t>, личного досмотра, досмотра вещей, находящихся при физическом лице</w:t>
      </w:r>
      <w:r w:rsidR="00542FDA" w:rsidRPr="00257F04">
        <w:rPr>
          <w:rStyle w:val="a5"/>
          <w:rFonts w:ascii="Times New Roman" w:hAnsi="Times New Roman" w:cs="Times New Roman"/>
          <w:color w:val="000000"/>
          <w:sz w:val="28"/>
          <w:szCs w:val="28"/>
        </w:rPr>
        <w:footnoteReference w:id="104"/>
      </w:r>
      <w:r w:rsidRPr="00257F04">
        <w:rPr>
          <w:rFonts w:ascii="Times New Roman" w:hAnsi="Times New Roman" w:cs="Times New Roman"/>
          <w:color w:val="000000"/>
          <w:sz w:val="28"/>
          <w:szCs w:val="28"/>
        </w:rPr>
        <w:t>, доставлении лиц</w:t>
      </w:r>
      <w:r w:rsidR="00542FDA" w:rsidRPr="00257F04">
        <w:rPr>
          <w:rStyle w:val="a5"/>
          <w:rFonts w:ascii="Times New Roman" w:hAnsi="Times New Roman" w:cs="Times New Roman"/>
          <w:color w:val="000000"/>
          <w:sz w:val="28"/>
          <w:szCs w:val="28"/>
        </w:rPr>
        <w:footnoteReference w:id="105"/>
      </w:r>
      <w:r w:rsidRPr="00257F04">
        <w:rPr>
          <w:rFonts w:ascii="Times New Roman" w:hAnsi="Times New Roman" w:cs="Times New Roman"/>
          <w:color w:val="000000"/>
          <w:sz w:val="28"/>
          <w:szCs w:val="28"/>
        </w:rPr>
        <w:t>, перемещении транспортного средства в</w:t>
      </w:r>
      <w:proofErr w:type="gramEnd"/>
      <w:r w:rsidRPr="00257F04">
        <w:rPr>
          <w:rFonts w:ascii="Times New Roman" w:hAnsi="Times New Roman" w:cs="Times New Roman"/>
          <w:color w:val="000000"/>
          <w:sz w:val="28"/>
          <w:szCs w:val="28"/>
        </w:rPr>
        <w:t xml:space="preserve"> расположение органа внутренних дел.</w:t>
      </w:r>
    </w:p>
    <w:p w:rsidR="00530A38" w:rsidRPr="00257F04" w:rsidRDefault="00530A38" w:rsidP="00896E44">
      <w:pPr>
        <w:pStyle w:val="ConsPlusNormal"/>
        <w:tabs>
          <w:tab w:val="left" w:pos="1276"/>
        </w:tabs>
        <w:spacing w:line="228" w:lineRule="auto"/>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По факту обнаружения признаков преступления или лиц, находящихся в розыске, сотрудник составляет рапорт, который вручается старшему следственно-оперативной группы или дежурному, а его копия с отметкой о получении передается руководителю </w:t>
      </w:r>
      <w:r w:rsidR="006A0D99" w:rsidRPr="00257F04">
        <w:rPr>
          <w:rFonts w:ascii="Times New Roman" w:hAnsi="Times New Roman" w:cs="Times New Roman"/>
          <w:color w:val="000000"/>
          <w:sz w:val="28"/>
          <w:szCs w:val="28"/>
        </w:rPr>
        <w:t>строевого подразделения Госавтоинспекции</w:t>
      </w:r>
      <w:r w:rsidRPr="00257F04">
        <w:rPr>
          <w:rFonts w:ascii="Times New Roman" w:hAnsi="Times New Roman" w:cs="Times New Roman"/>
          <w:color w:val="000000"/>
          <w:sz w:val="28"/>
          <w:szCs w:val="28"/>
        </w:rPr>
        <w:t>.</w:t>
      </w:r>
    </w:p>
    <w:p w:rsidR="00530A38" w:rsidRPr="00257F04" w:rsidRDefault="00530A38" w:rsidP="00896E44">
      <w:pPr>
        <w:pStyle w:val="ConsPlusNormal"/>
        <w:numPr>
          <w:ilvl w:val="0"/>
          <w:numId w:val="15"/>
        </w:numPr>
        <w:tabs>
          <w:tab w:val="left" w:pos="1276"/>
        </w:tabs>
        <w:spacing w:line="228" w:lineRule="auto"/>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В случае обнаружения в ходе проверки документов, государственных регистрационных знаков, технического состояния транспортного средства достаточных данных, указывающих на наличие события административного правонарушения, сотрудник, при отсутствии обстоятельств, исключающих производство по делу об административном правонарушении, возбуждает дело об административном правонарушении.</w:t>
      </w:r>
    </w:p>
    <w:p w:rsidR="00B82BA6" w:rsidRPr="00257F04" w:rsidRDefault="00F12220" w:rsidP="00896E44">
      <w:pPr>
        <w:pStyle w:val="ConsPlusNormal"/>
        <w:numPr>
          <w:ilvl w:val="0"/>
          <w:numId w:val="15"/>
        </w:numPr>
        <w:tabs>
          <w:tab w:val="left" w:pos="1276"/>
        </w:tabs>
        <w:spacing w:line="228" w:lineRule="auto"/>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П</w:t>
      </w:r>
      <w:r w:rsidR="00B82BA6" w:rsidRPr="00257F04">
        <w:rPr>
          <w:rFonts w:ascii="Times New Roman" w:hAnsi="Times New Roman" w:cs="Times New Roman"/>
          <w:color w:val="000000"/>
          <w:sz w:val="28"/>
          <w:szCs w:val="28"/>
        </w:rPr>
        <w:t>роверка технического состояния автобусов, следующих по установленному маршруту,</w:t>
      </w:r>
      <w:r w:rsidRPr="00257F04">
        <w:rPr>
          <w:rFonts w:ascii="Times New Roman" w:hAnsi="Times New Roman" w:cs="Times New Roman"/>
          <w:color w:val="000000"/>
          <w:sz w:val="28"/>
          <w:szCs w:val="28"/>
        </w:rPr>
        <w:t xml:space="preserve"> осуществля</w:t>
      </w:r>
      <w:r w:rsidR="00E3148A" w:rsidRPr="00257F04">
        <w:rPr>
          <w:rFonts w:ascii="Times New Roman" w:hAnsi="Times New Roman" w:cs="Times New Roman"/>
          <w:color w:val="000000"/>
          <w:sz w:val="28"/>
          <w:szCs w:val="28"/>
        </w:rPr>
        <w:t>е</w:t>
      </w:r>
      <w:r w:rsidRPr="00257F04">
        <w:rPr>
          <w:rFonts w:ascii="Times New Roman" w:hAnsi="Times New Roman" w:cs="Times New Roman"/>
          <w:color w:val="000000"/>
          <w:sz w:val="28"/>
          <w:szCs w:val="28"/>
        </w:rPr>
        <w:t>тся</w:t>
      </w:r>
      <w:r w:rsidR="00B82BA6" w:rsidRPr="00257F04">
        <w:rPr>
          <w:rFonts w:ascii="Times New Roman" w:hAnsi="Times New Roman" w:cs="Times New Roman"/>
          <w:color w:val="000000"/>
          <w:sz w:val="28"/>
          <w:szCs w:val="28"/>
        </w:rPr>
        <w:t xml:space="preserve"> на конечных станциях маршрутов, автовокзалах и </w:t>
      </w:r>
      <w:r w:rsidR="00840752" w:rsidRPr="00257F04">
        <w:rPr>
          <w:rFonts w:ascii="Times New Roman" w:hAnsi="Times New Roman" w:cs="Times New Roman"/>
          <w:color w:val="000000"/>
          <w:sz w:val="28"/>
          <w:szCs w:val="28"/>
        </w:rPr>
        <w:t xml:space="preserve">автостанциях, </w:t>
      </w:r>
      <w:r w:rsidR="00E3148A" w:rsidRPr="00257F04">
        <w:rPr>
          <w:rFonts w:ascii="Times New Roman" w:hAnsi="Times New Roman" w:cs="Times New Roman"/>
          <w:color w:val="000000"/>
          <w:sz w:val="28"/>
          <w:szCs w:val="28"/>
        </w:rPr>
        <w:t>за исключением случаев визуального установления признаков административного правонарушения, предусмотренного частью 2 статьи 12.5 Кодекса</w:t>
      </w:r>
      <w:r w:rsidR="00B82BA6" w:rsidRPr="00257F04">
        <w:rPr>
          <w:rFonts w:ascii="Times New Roman" w:hAnsi="Times New Roman" w:cs="Times New Roman"/>
          <w:color w:val="000000"/>
          <w:sz w:val="28"/>
          <w:szCs w:val="28"/>
        </w:rPr>
        <w:t>.</w:t>
      </w:r>
    </w:p>
    <w:p w:rsidR="00D44A8D" w:rsidRPr="00257F04" w:rsidRDefault="00EC3703" w:rsidP="00896E44">
      <w:pPr>
        <w:pStyle w:val="ConsPlusNormal"/>
        <w:numPr>
          <w:ilvl w:val="0"/>
          <w:numId w:val="15"/>
        </w:numPr>
        <w:tabs>
          <w:tab w:val="left" w:pos="1276"/>
        </w:tabs>
        <w:spacing w:line="228" w:lineRule="auto"/>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При п</w:t>
      </w:r>
      <w:r w:rsidRPr="00257F04">
        <w:rPr>
          <w:rStyle w:val="FontStyle15"/>
          <w:color w:val="000000"/>
          <w:sz w:val="28"/>
          <w:szCs w:val="28"/>
        </w:rPr>
        <w:t xml:space="preserve">роверке установленных на транспортные средства </w:t>
      </w:r>
      <w:proofErr w:type="spellStart"/>
      <w:r w:rsidRPr="00257F04">
        <w:rPr>
          <w:rStyle w:val="FontStyle15"/>
          <w:color w:val="000000"/>
          <w:sz w:val="28"/>
          <w:szCs w:val="28"/>
        </w:rPr>
        <w:t>тахографов</w:t>
      </w:r>
      <w:proofErr w:type="spellEnd"/>
      <w:r w:rsidRPr="00257F04">
        <w:rPr>
          <w:rStyle w:val="FontStyle15"/>
          <w:color w:val="000000"/>
        </w:rPr>
        <w:t xml:space="preserve"> </w:t>
      </w:r>
      <w:r w:rsidRPr="00257F04">
        <w:rPr>
          <w:rFonts w:ascii="Times New Roman" w:hAnsi="Times New Roman" w:cs="Times New Roman"/>
          <w:color w:val="000000"/>
          <w:sz w:val="28"/>
          <w:szCs w:val="28"/>
        </w:rPr>
        <w:t xml:space="preserve">осуществляется </w:t>
      </w:r>
      <w:r w:rsidR="008817E3" w:rsidRPr="00257F04">
        <w:rPr>
          <w:rFonts w:ascii="Times New Roman" w:hAnsi="Times New Roman" w:cs="Times New Roman"/>
          <w:color w:val="000000"/>
          <w:sz w:val="28"/>
          <w:szCs w:val="28"/>
        </w:rPr>
        <w:t xml:space="preserve">контроль </w:t>
      </w:r>
      <w:r w:rsidR="00887E2D" w:rsidRPr="00257F04">
        <w:rPr>
          <w:rFonts w:ascii="Times New Roman" w:hAnsi="Times New Roman" w:cs="Times New Roman"/>
          <w:color w:val="000000"/>
          <w:sz w:val="28"/>
          <w:szCs w:val="28"/>
        </w:rPr>
        <w:t>их наличия в транспортном средстве</w:t>
      </w:r>
      <w:r w:rsidR="00BD3EA7" w:rsidRPr="00257F04">
        <w:rPr>
          <w:rFonts w:ascii="Times New Roman" w:hAnsi="Times New Roman" w:cs="Times New Roman"/>
          <w:color w:val="000000"/>
          <w:sz w:val="28"/>
          <w:szCs w:val="28"/>
        </w:rPr>
        <w:t>,</w:t>
      </w:r>
      <w:r w:rsidR="00887E2D" w:rsidRPr="00257F04">
        <w:rPr>
          <w:rFonts w:ascii="Times New Roman" w:hAnsi="Times New Roman" w:cs="Times New Roman"/>
          <w:color w:val="000000"/>
          <w:sz w:val="28"/>
          <w:szCs w:val="28"/>
        </w:rPr>
        <w:t xml:space="preserve"> </w:t>
      </w:r>
      <w:r w:rsidR="00A3500E" w:rsidRPr="00257F04">
        <w:rPr>
          <w:rFonts w:ascii="Times New Roman" w:hAnsi="Times New Roman" w:cs="Times New Roman"/>
          <w:color w:val="000000"/>
          <w:sz w:val="28"/>
          <w:szCs w:val="28"/>
        </w:rPr>
        <w:t xml:space="preserve">технической </w:t>
      </w:r>
      <w:r w:rsidR="00887E2D" w:rsidRPr="00257F04">
        <w:rPr>
          <w:rFonts w:ascii="Times New Roman" w:hAnsi="Times New Roman" w:cs="Times New Roman"/>
          <w:color w:val="000000"/>
          <w:sz w:val="28"/>
          <w:szCs w:val="28"/>
        </w:rPr>
        <w:t>исправности</w:t>
      </w:r>
      <w:r w:rsidR="00BD3EA7" w:rsidRPr="00257F04">
        <w:rPr>
          <w:rFonts w:ascii="Times New Roman" w:hAnsi="Times New Roman" w:cs="Times New Roman"/>
          <w:color w:val="000000"/>
          <w:sz w:val="28"/>
          <w:szCs w:val="28"/>
        </w:rPr>
        <w:t>, соблюдения</w:t>
      </w:r>
      <w:r w:rsidR="0006107E" w:rsidRPr="00257F04">
        <w:rPr>
          <w:rFonts w:ascii="Times New Roman" w:hAnsi="Times New Roman" w:cs="Times New Roman"/>
          <w:color w:val="000000"/>
          <w:sz w:val="28"/>
          <w:szCs w:val="28"/>
        </w:rPr>
        <w:t xml:space="preserve"> правил использования</w:t>
      </w:r>
      <w:r w:rsidR="002248BC" w:rsidRPr="00257F04">
        <w:rPr>
          <w:rFonts w:ascii="Times New Roman" w:hAnsi="Times New Roman" w:cs="Times New Roman"/>
          <w:color w:val="000000"/>
          <w:sz w:val="28"/>
          <w:szCs w:val="28"/>
        </w:rPr>
        <w:t>, соблюдения водителем установленных режимов труда и отдыха</w:t>
      </w:r>
      <w:r w:rsidR="0006107E" w:rsidRPr="00257F04">
        <w:rPr>
          <w:rFonts w:ascii="Times New Roman" w:hAnsi="Times New Roman" w:cs="Times New Roman"/>
          <w:color w:val="000000"/>
          <w:sz w:val="28"/>
          <w:szCs w:val="28"/>
        </w:rPr>
        <w:t>.</w:t>
      </w:r>
    </w:p>
    <w:p w:rsidR="00D44A8D" w:rsidRPr="00257F04" w:rsidRDefault="00D44A8D" w:rsidP="00896E44">
      <w:pPr>
        <w:pStyle w:val="ConsPlusNormal"/>
        <w:numPr>
          <w:ilvl w:val="0"/>
          <w:numId w:val="15"/>
        </w:numPr>
        <w:tabs>
          <w:tab w:val="left" w:pos="1276"/>
        </w:tabs>
        <w:spacing w:line="228" w:lineRule="auto"/>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Продолжительность проверки технического состояния транспортного средства не может превышать время, установленное приложением № 2 к Правилам проведения технического осмотра транспортных средств</w:t>
      </w:r>
      <w:r w:rsidRPr="00257F04">
        <w:rPr>
          <w:rStyle w:val="a5"/>
          <w:rFonts w:ascii="Times New Roman" w:hAnsi="Times New Roman" w:cs="Times New Roman"/>
          <w:color w:val="000000"/>
          <w:sz w:val="28"/>
          <w:szCs w:val="28"/>
        </w:rPr>
        <w:footnoteReference w:id="106"/>
      </w:r>
      <w:r w:rsidRPr="00257F04">
        <w:rPr>
          <w:rFonts w:ascii="Times New Roman" w:hAnsi="Times New Roman" w:cs="Times New Roman"/>
          <w:color w:val="000000"/>
          <w:sz w:val="28"/>
          <w:szCs w:val="28"/>
        </w:rPr>
        <w:t>.</w:t>
      </w:r>
    </w:p>
    <w:p w:rsidR="00630FC8" w:rsidRPr="00257F04" w:rsidRDefault="007927DD" w:rsidP="00896E44">
      <w:pPr>
        <w:pStyle w:val="ConsPlusNormal"/>
        <w:numPr>
          <w:ilvl w:val="0"/>
          <w:numId w:val="15"/>
        </w:numPr>
        <w:tabs>
          <w:tab w:val="left" w:pos="1276"/>
        </w:tabs>
        <w:spacing w:line="228" w:lineRule="auto"/>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При проверке документов иностранных граждан и лиц без гражданства сотрудник должен </w:t>
      </w:r>
      <w:r w:rsidR="000C6198" w:rsidRPr="00257F04">
        <w:rPr>
          <w:rFonts w:ascii="Times New Roman" w:hAnsi="Times New Roman" w:cs="Times New Roman"/>
          <w:color w:val="000000"/>
          <w:sz w:val="28"/>
          <w:szCs w:val="28"/>
        </w:rPr>
        <w:t>учитывать, что и</w:t>
      </w:r>
      <w:r w:rsidR="00630FC8" w:rsidRPr="00257F04">
        <w:rPr>
          <w:rFonts w:ascii="Times New Roman" w:hAnsi="Times New Roman" w:cs="Times New Roman"/>
          <w:color w:val="000000"/>
          <w:sz w:val="28"/>
          <w:szCs w:val="28"/>
        </w:rPr>
        <w:t xml:space="preserve">ностранные граждане и лица без гражданства имеют право на свободу передвижения в пределах Российской Федерации, за исключением посещения территорий, </w:t>
      </w:r>
      <w:r w:rsidR="00630FC8" w:rsidRPr="00257F04">
        <w:rPr>
          <w:rFonts w:ascii="Times New Roman" w:hAnsi="Times New Roman" w:cs="Times New Roman"/>
          <w:color w:val="000000"/>
          <w:sz w:val="28"/>
          <w:szCs w:val="28"/>
        </w:rPr>
        <w:lastRenderedPageBreak/>
        <w:t>организаций и объектов, для въезда на которые в соответствии с законодательством Российской Федерации требуются специальные разрешения.</w:t>
      </w:r>
    </w:p>
    <w:p w:rsidR="007927DD" w:rsidRPr="00257F04" w:rsidRDefault="007927DD" w:rsidP="00896E44">
      <w:pPr>
        <w:pStyle w:val="ConsNormal"/>
        <w:tabs>
          <w:tab w:val="left" w:pos="1276"/>
        </w:tabs>
        <w:spacing w:line="228" w:lineRule="auto"/>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Иностранные граждане и лица без гражданства, передвигающиеся по территории Российской Федерации на авто</w:t>
      </w:r>
      <w:r w:rsidR="009F1B4A" w:rsidRPr="00257F04">
        <w:rPr>
          <w:rFonts w:ascii="Times New Roman" w:hAnsi="Times New Roman" w:cs="Times New Roman"/>
          <w:color w:val="000000"/>
          <w:sz w:val="28"/>
          <w:szCs w:val="28"/>
        </w:rPr>
        <w:t>мото</w:t>
      </w:r>
      <w:r w:rsidRPr="00257F04">
        <w:rPr>
          <w:rFonts w:ascii="Times New Roman" w:hAnsi="Times New Roman" w:cs="Times New Roman"/>
          <w:color w:val="000000"/>
          <w:sz w:val="28"/>
          <w:szCs w:val="28"/>
        </w:rPr>
        <w:t>транспортных средствах</w:t>
      </w:r>
      <w:r w:rsidR="00CA404B"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xml:space="preserve"> должны иметь при себе:</w:t>
      </w:r>
      <w:r w:rsidR="008A76D3" w:rsidRPr="00257F04">
        <w:rPr>
          <w:rFonts w:ascii="Times New Roman" w:hAnsi="Times New Roman" w:cs="Times New Roman"/>
          <w:color w:val="000000"/>
          <w:sz w:val="28"/>
          <w:szCs w:val="28"/>
        </w:rPr>
        <w:t xml:space="preserve"> </w:t>
      </w:r>
    </w:p>
    <w:p w:rsidR="00A973F7" w:rsidRPr="00257F04" w:rsidRDefault="00A973F7" w:rsidP="00896E44">
      <w:pPr>
        <w:pStyle w:val="ConsPlusNormal"/>
        <w:tabs>
          <w:tab w:val="left" w:pos="1276"/>
        </w:tabs>
        <w:spacing w:line="228" w:lineRule="auto"/>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документ, удостоверяющий личность иностранного гражданина</w:t>
      </w:r>
      <w:r w:rsidR="008B5E93" w:rsidRPr="00257F04">
        <w:rPr>
          <w:rFonts w:ascii="Times New Roman" w:hAnsi="Times New Roman" w:cs="Times New Roman"/>
          <w:color w:val="000000"/>
          <w:sz w:val="28"/>
          <w:szCs w:val="28"/>
        </w:rPr>
        <w:t xml:space="preserve"> либо лица без гражданства</w:t>
      </w:r>
      <w:r w:rsidRPr="00257F04">
        <w:rPr>
          <w:rFonts w:ascii="Times New Roman" w:hAnsi="Times New Roman" w:cs="Times New Roman"/>
          <w:color w:val="000000"/>
          <w:sz w:val="28"/>
          <w:szCs w:val="28"/>
        </w:rPr>
        <w:t xml:space="preserve"> в Российской Федерации, установленный федеральным законом или признаваемый в соответствии с международным договором Российской Федерацией в качестве документа, удостоверяющего л</w:t>
      </w:r>
      <w:r w:rsidR="00CA404B" w:rsidRPr="00257F04">
        <w:rPr>
          <w:rFonts w:ascii="Times New Roman" w:hAnsi="Times New Roman" w:cs="Times New Roman"/>
          <w:color w:val="000000"/>
          <w:sz w:val="28"/>
          <w:szCs w:val="28"/>
        </w:rPr>
        <w:t xml:space="preserve">ичность </w:t>
      </w:r>
      <w:r w:rsidR="00925F29" w:rsidRPr="00257F04">
        <w:rPr>
          <w:rFonts w:ascii="Times New Roman" w:hAnsi="Times New Roman" w:cs="Times New Roman"/>
          <w:color w:val="000000"/>
          <w:sz w:val="28"/>
          <w:szCs w:val="28"/>
        </w:rPr>
        <w:t>данных лиц</w:t>
      </w:r>
      <w:r w:rsidR="00491CE3" w:rsidRPr="00257F04">
        <w:rPr>
          <w:rFonts w:ascii="Times New Roman" w:hAnsi="Times New Roman" w:cs="Times New Roman"/>
          <w:color w:val="000000"/>
          <w:sz w:val="28"/>
          <w:szCs w:val="28"/>
        </w:rPr>
        <w:t>;</w:t>
      </w:r>
      <w:r w:rsidR="00CA404B" w:rsidRPr="00257F04">
        <w:rPr>
          <w:rFonts w:ascii="Times New Roman" w:hAnsi="Times New Roman" w:cs="Times New Roman"/>
          <w:color w:val="000000"/>
          <w:sz w:val="28"/>
          <w:szCs w:val="28"/>
        </w:rPr>
        <w:t xml:space="preserve"> в случаях</w:t>
      </w:r>
      <w:r w:rsidRPr="00257F04">
        <w:rPr>
          <w:rFonts w:ascii="Times New Roman" w:hAnsi="Times New Roman" w:cs="Times New Roman"/>
          <w:color w:val="000000"/>
          <w:sz w:val="28"/>
          <w:szCs w:val="28"/>
        </w:rPr>
        <w:t>, предусмотренных законод</w:t>
      </w:r>
      <w:r w:rsidR="00CA404B" w:rsidRPr="00257F04">
        <w:rPr>
          <w:rFonts w:ascii="Times New Roman" w:hAnsi="Times New Roman" w:cs="Times New Roman"/>
          <w:color w:val="000000"/>
          <w:sz w:val="28"/>
          <w:szCs w:val="28"/>
        </w:rPr>
        <w:t>ательством Российской Федерации</w:t>
      </w:r>
      <w:r w:rsidR="000913B8" w:rsidRPr="00257F04">
        <w:rPr>
          <w:rStyle w:val="a5"/>
          <w:rFonts w:ascii="Times New Roman" w:hAnsi="Times New Roman" w:cs="Times New Roman"/>
          <w:color w:val="000000"/>
          <w:sz w:val="28"/>
          <w:szCs w:val="28"/>
        </w:rPr>
        <w:footnoteReference w:id="107"/>
      </w:r>
      <w:r w:rsidR="00462366" w:rsidRPr="00257F04">
        <w:rPr>
          <w:rFonts w:ascii="Times New Roman" w:hAnsi="Times New Roman" w:cs="Times New Roman"/>
          <w:color w:val="000000"/>
          <w:sz w:val="28"/>
          <w:szCs w:val="28"/>
        </w:rPr>
        <w:t>,</w:t>
      </w:r>
      <w:r w:rsidR="00CA404B" w:rsidRPr="00257F04">
        <w:rPr>
          <w:rFonts w:ascii="Times New Roman" w:hAnsi="Times New Roman" w:cs="Times New Roman"/>
          <w:color w:val="000000"/>
          <w:sz w:val="28"/>
          <w:szCs w:val="28"/>
        </w:rPr>
        <w:t>– визу,</w:t>
      </w:r>
      <w:r w:rsidRPr="00257F04">
        <w:rPr>
          <w:rFonts w:ascii="Times New Roman" w:hAnsi="Times New Roman" w:cs="Times New Roman"/>
          <w:color w:val="000000"/>
          <w:sz w:val="28"/>
          <w:szCs w:val="28"/>
        </w:rPr>
        <w:t xml:space="preserve"> миграционную карту;</w:t>
      </w:r>
    </w:p>
    <w:p w:rsidR="000550E8" w:rsidRPr="00257F04" w:rsidRDefault="000550E8" w:rsidP="00896E44">
      <w:pPr>
        <w:tabs>
          <w:tab w:val="left" w:pos="1276"/>
        </w:tabs>
        <w:autoSpaceDE w:val="0"/>
        <w:autoSpaceDN w:val="0"/>
        <w:adjustRightInd w:val="0"/>
        <w:spacing w:line="228" w:lineRule="auto"/>
        <w:ind w:firstLine="709"/>
        <w:jc w:val="both"/>
        <w:rPr>
          <w:color w:val="000000"/>
          <w:sz w:val="28"/>
          <w:szCs w:val="28"/>
        </w:rPr>
      </w:pPr>
      <w:r w:rsidRPr="00257F04">
        <w:rPr>
          <w:color w:val="000000"/>
          <w:sz w:val="28"/>
          <w:szCs w:val="28"/>
        </w:rPr>
        <w:t>российское национальное водительское удостоверение, а при его отсутствии – иностранное национальное водительское удостоверение или международное водительское удостоверение при условии, если оно предъявляется вместе с национальным водительским удостоверением</w:t>
      </w:r>
      <w:r w:rsidR="001C494F" w:rsidRPr="00257F04">
        <w:rPr>
          <w:rStyle w:val="a5"/>
          <w:color w:val="000000"/>
          <w:sz w:val="28"/>
          <w:szCs w:val="28"/>
        </w:rPr>
        <w:footnoteReference w:id="108"/>
      </w:r>
      <w:r w:rsidRPr="00257F04">
        <w:rPr>
          <w:color w:val="000000"/>
          <w:sz w:val="28"/>
          <w:szCs w:val="28"/>
        </w:rPr>
        <w:t xml:space="preserve">. </w:t>
      </w:r>
    </w:p>
    <w:p w:rsidR="00A973F7" w:rsidRPr="00257F04" w:rsidRDefault="00A973F7" w:rsidP="00896E44">
      <w:pPr>
        <w:pStyle w:val="ConsPlusNormal"/>
        <w:tabs>
          <w:tab w:val="left" w:pos="1134"/>
        </w:tabs>
        <w:spacing w:line="228" w:lineRule="auto"/>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регистрационные документы на транспортное средство, а в случае ввоза транспортного средства на территорию Российской Федерации </w:t>
      </w:r>
      <w:proofErr w:type="gramStart"/>
      <w:r w:rsidR="00697921" w:rsidRPr="00257F04">
        <w:rPr>
          <w:rFonts w:ascii="Times New Roman" w:hAnsi="Times New Roman" w:cs="Times New Roman"/>
          <w:color w:val="000000"/>
          <w:sz w:val="28"/>
          <w:szCs w:val="28"/>
        </w:rPr>
        <w:t>–д</w:t>
      </w:r>
      <w:proofErr w:type="gramEnd"/>
      <w:r w:rsidR="00697921" w:rsidRPr="00257F04">
        <w:rPr>
          <w:rFonts w:ascii="Times New Roman" w:hAnsi="Times New Roman" w:cs="Times New Roman"/>
          <w:color w:val="000000"/>
          <w:sz w:val="28"/>
          <w:szCs w:val="28"/>
        </w:rPr>
        <w:t xml:space="preserve">окументы, </w:t>
      </w:r>
      <w:r w:rsidR="002B2162" w:rsidRPr="00257F04">
        <w:rPr>
          <w:rFonts w:ascii="Times New Roman" w:hAnsi="Times New Roman" w:cs="Times New Roman"/>
          <w:color w:val="000000"/>
          <w:sz w:val="28"/>
          <w:szCs w:val="28"/>
        </w:rPr>
        <w:t>предусмотренные таможенным законодательством Таможенного союза, с отметками таможенных органов, подтверждающими временный ввоз данного транспортного средства</w:t>
      </w:r>
      <w:r w:rsidR="00410745" w:rsidRPr="00257F04">
        <w:rPr>
          <w:rStyle w:val="a5"/>
          <w:rFonts w:ascii="Times New Roman" w:hAnsi="Times New Roman" w:cs="Times New Roman"/>
          <w:color w:val="000000"/>
          <w:sz w:val="28"/>
          <w:szCs w:val="28"/>
        </w:rPr>
        <w:footnoteReference w:id="109"/>
      </w:r>
      <w:r w:rsidRPr="00257F04">
        <w:rPr>
          <w:rFonts w:ascii="Times New Roman" w:hAnsi="Times New Roman" w:cs="Times New Roman"/>
          <w:color w:val="000000"/>
          <w:sz w:val="28"/>
          <w:szCs w:val="28"/>
        </w:rPr>
        <w:t>;</w:t>
      </w:r>
    </w:p>
    <w:p w:rsidR="00E66247" w:rsidRPr="00E66247" w:rsidRDefault="00E66247" w:rsidP="00896E44">
      <w:pPr>
        <w:autoSpaceDE w:val="0"/>
        <w:autoSpaceDN w:val="0"/>
        <w:adjustRightInd w:val="0"/>
        <w:spacing w:line="228" w:lineRule="auto"/>
        <w:ind w:firstLine="540"/>
        <w:jc w:val="both"/>
        <w:rPr>
          <w:color w:val="000000"/>
          <w:sz w:val="28"/>
          <w:szCs w:val="28"/>
        </w:rPr>
      </w:pPr>
      <w:r>
        <w:rPr>
          <w:color w:val="000000"/>
          <w:sz w:val="28"/>
          <w:szCs w:val="28"/>
        </w:rPr>
        <w:t>страховой</w:t>
      </w:r>
      <w:r w:rsidRPr="00E66247">
        <w:rPr>
          <w:color w:val="000000"/>
          <w:sz w:val="28"/>
          <w:szCs w:val="28"/>
        </w:rPr>
        <w:t xml:space="preserve"> полис обязательного страхования гражданской ответственности влад</w:t>
      </w:r>
      <w:r w:rsidR="00062E34">
        <w:rPr>
          <w:color w:val="000000"/>
          <w:sz w:val="28"/>
          <w:szCs w:val="28"/>
        </w:rPr>
        <w:t>ельца транспортного средства (</w:t>
      </w:r>
      <w:r w:rsidRPr="00E66247">
        <w:rPr>
          <w:color w:val="000000"/>
          <w:sz w:val="28"/>
          <w:szCs w:val="28"/>
        </w:rPr>
        <w:t>распечатанн</w:t>
      </w:r>
      <w:r>
        <w:rPr>
          <w:color w:val="000000"/>
          <w:sz w:val="28"/>
          <w:szCs w:val="28"/>
        </w:rPr>
        <w:t>ую</w:t>
      </w:r>
      <w:r w:rsidRPr="00E66247">
        <w:rPr>
          <w:color w:val="000000"/>
          <w:sz w:val="28"/>
          <w:szCs w:val="28"/>
        </w:rPr>
        <w:t xml:space="preserve"> на бумажном носителе информаци</w:t>
      </w:r>
      <w:r>
        <w:rPr>
          <w:color w:val="000000"/>
          <w:sz w:val="28"/>
          <w:szCs w:val="28"/>
        </w:rPr>
        <w:t>ю</w:t>
      </w:r>
      <w:r w:rsidRPr="00E66247">
        <w:rPr>
          <w:color w:val="000000"/>
          <w:sz w:val="28"/>
          <w:szCs w:val="28"/>
        </w:rPr>
        <w:t xml:space="preserve"> о заключении </w:t>
      </w:r>
      <w:proofErr w:type="gramStart"/>
      <w:r w:rsidRPr="00E66247">
        <w:rPr>
          <w:color w:val="000000"/>
          <w:sz w:val="28"/>
          <w:szCs w:val="28"/>
        </w:rPr>
        <w:t>договора обязательного страхования гражданской ответственности владельца транспортного средства</w:t>
      </w:r>
      <w:proofErr w:type="gramEnd"/>
      <w:r w:rsidRPr="00E66247">
        <w:rPr>
          <w:color w:val="000000"/>
          <w:sz w:val="28"/>
          <w:szCs w:val="28"/>
        </w:rPr>
        <w:t xml:space="preserve"> в виде электронного документа</w:t>
      </w:r>
      <w:r w:rsidR="00062E34">
        <w:rPr>
          <w:color w:val="000000"/>
          <w:sz w:val="28"/>
          <w:szCs w:val="28"/>
        </w:rPr>
        <w:t>)</w:t>
      </w:r>
      <w:r w:rsidRPr="00E66247">
        <w:rPr>
          <w:rStyle w:val="a5"/>
          <w:color w:val="000000"/>
          <w:sz w:val="28"/>
          <w:szCs w:val="28"/>
        </w:rPr>
        <w:footnoteReference w:id="110"/>
      </w:r>
      <w:r w:rsidR="00062E34">
        <w:rPr>
          <w:color w:val="000000"/>
          <w:sz w:val="28"/>
          <w:szCs w:val="28"/>
        </w:rPr>
        <w:t xml:space="preserve"> либо документ, подтверждающий заключение </w:t>
      </w:r>
      <w:r w:rsidR="00062E34">
        <w:rPr>
          <w:sz w:val="28"/>
          <w:szCs w:val="28"/>
        </w:rPr>
        <w:t xml:space="preserve">договора страхования гражданской </w:t>
      </w:r>
      <w:r w:rsidR="00062E34">
        <w:rPr>
          <w:sz w:val="28"/>
          <w:szCs w:val="28"/>
        </w:rPr>
        <w:lastRenderedPageBreak/>
        <w:t>ответственности владельцев транспортных средств в рамках международных систем страхования</w:t>
      </w:r>
      <w:r w:rsidR="00062E34">
        <w:rPr>
          <w:rStyle w:val="a5"/>
          <w:sz w:val="28"/>
          <w:szCs w:val="28"/>
        </w:rPr>
        <w:footnoteReference w:id="111"/>
      </w:r>
      <w:r w:rsidRPr="00E66247">
        <w:rPr>
          <w:color w:val="000000"/>
          <w:sz w:val="28"/>
          <w:szCs w:val="28"/>
        </w:rPr>
        <w:t>;</w:t>
      </w:r>
    </w:p>
    <w:p w:rsidR="00A973F7" w:rsidRPr="00257F04" w:rsidRDefault="00A973F7" w:rsidP="00896E44">
      <w:pPr>
        <w:pStyle w:val="ConsPlusNormal"/>
        <w:tabs>
          <w:tab w:val="left" w:pos="1134"/>
        </w:tabs>
        <w:spacing w:line="228" w:lineRule="auto"/>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документы, требующиеся для въезда на территории, организации и объекты, на которые в соответствии с законодательством Российской Федерации необходимы специальные разрешения</w:t>
      </w:r>
      <w:r w:rsidR="00B90355" w:rsidRPr="00257F04">
        <w:rPr>
          <w:rFonts w:ascii="Times New Roman" w:hAnsi="Times New Roman" w:cs="Times New Roman"/>
          <w:color w:val="000000"/>
          <w:sz w:val="28"/>
          <w:szCs w:val="28"/>
        </w:rPr>
        <w:t xml:space="preserve"> (в случае въезда на соответствующие территории, организации и объекты)</w:t>
      </w:r>
      <w:r w:rsidRPr="00257F04">
        <w:rPr>
          <w:rFonts w:ascii="Times New Roman" w:hAnsi="Times New Roman" w:cs="Times New Roman"/>
          <w:color w:val="000000"/>
          <w:sz w:val="28"/>
          <w:szCs w:val="28"/>
        </w:rPr>
        <w:t>;</w:t>
      </w:r>
    </w:p>
    <w:p w:rsidR="00A973F7" w:rsidRPr="00257F04" w:rsidRDefault="00A973F7" w:rsidP="00896E44">
      <w:pPr>
        <w:pStyle w:val="ConsPlusNormal"/>
        <w:tabs>
          <w:tab w:val="left" w:pos="1134"/>
        </w:tabs>
        <w:spacing w:line="228" w:lineRule="auto"/>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разрешение и другие документы, которые в соответствии с международными соглашениями и договорами Российской Федерации в области международного автомобильного сообщения требуются для осуществления международных автомобильных перевозок.</w:t>
      </w:r>
    </w:p>
    <w:p w:rsidR="00B26598" w:rsidRPr="00257F04" w:rsidRDefault="004346F9" w:rsidP="00896E44">
      <w:pPr>
        <w:pStyle w:val="ConsPlusNormal"/>
        <w:numPr>
          <w:ilvl w:val="0"/>
          <w:numId w:val="15"/>
        </w:numPr>
        <w:tabs>
          <w:tab w:val="left" w:pos="1276"/>
        </w:tabs>
        <w:spacing w:line="228" w:lineRule="auto"/>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В случае предъявления водителем (сопровождающими лицами) специальных документов, </w:t>
      </w:r>
      <w:r w:rsidR="00B00813" w:rsidRPr="00257F04">
        <w:rPr>
          <w:rFonts w:ascii="Times New Roman" w:hAnsi="Times New Roman" w:cs="Times New Roman"/>
          <w:color w:val="000000"/>
          <w:sz w:val="28"/>
          <w:szCs w:val="28"/>
        </w:rPr>
        <w:t xml:space="preserve">установленных нормативными правовыми актами МВД России и </w:t>
      </w:r>
      <w:r w:rsidR="00FA00BE" w:rsidRPr="00257F04">
        <w:rPr>
          <w:rFonts w:ascii="Times New Roman" w:hAnsi="Times New Roman" w:cs="Times New Roman"/>
          <w:color w:val="000000"/>
          <w:sz w:val="28"/>
          <w:szCs w:val="28"/>
        </w:rPr>
        <w:t>ограничивающих допустимый объем проверки</w:t>
      </w:r>
      <w:r w:rsidR="00B26598" w:rsidRPr="00257F04">
        <w:rPr>
          <w:rFonts w:ascii="Times New Roman" w:hAnsi="Times New Roman" w:cs="Times New Roman"/>
          <w:color w:val="000000"/>
          <w:sz w:val="28"/>
          <w:szCs w:val="28"/>
        </w:rPr>
        <w:t xml:space="preserve">, такая проверка может быть осуществлена в разрешенных пределах. При этом не исключается возможность обращения в </w:t>
      </w:r>
      <w:r w:rsidR="006B2A6C" w:rsidRPr="00257F04">
        <w:rPr>
          <w:rFonts w:ascii="Times New Roman" w:hAnsi="Times New Roman" w:cs="Times New Roman"/>
          <w:color w:val="000000"/>
          <w:sz w:val="28"/>
          <w:szCs w:val="28"/>
        </w:rPr>
        <w:t>дежурную группу строевого подразделения Госавтоинспекции или дежурную часть территориального органа МВД России</w:t>
      </w:r>
      <w:r w:rsidR="00B26598" w:rsidRPr="00257F04">
        <w:rPr>
          <w:rFonts w:ascii="Times New Roman" w:hAnsi="Times New Roman" w:cs="Times New Roman"/>
          <w:color w:val="000000"/>
          <w:sz w:val="28"/>
          <w:szCs w:val="28"/>
        </w:rPr>
        <w:t>.</w:t>
      </w:r>
    </w:p>
    <w:p w:rsidR="004346F9" w:rsidRPr="00257F04" w:rsidRDefault="004346F9" w:rsidP="00896E44">
      <w:pPr>
        <w:pStyle w:val="ConsPlusNormal"/>
        <w:numPr>
          <w:ilvl w:val="0"/>
          <w:numId w:val="15"/>
        </w:numPr>
        <w:tabs>
          <w:tab w:val="left" w:pos="1134"/>
          <w:tab w:val="left" w:pos="1276"/>
        </w:tabs>
        <w:spacing w:line="228" w:lineRule="auto"/>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По результатам проверки документов и маркировочных обозначений при необходимости и наличии оснований осуществляются иные действия в соответствии с настоящим Административным регламентом,</w:t>
      </w:r>
      <w:r w:rsidRPr="00257F04">
        <w:rPr>
          <w:rFonts w:ascii="Times New Roman" w:hAnsi="Times New Roman" w:cs="Times New Roman"/>
          <w:color w:val="000000"/>
        </w:rPr>
        <w:t xml:space="preserve"> </w:t>
      </w:r>
      <w:r w:rsidRPr="00257F04">
        <w:rPr>
          <w:rFonts w:ascii="Times New Roman" w:hAnsi="Times New Roman" w:cs="Times New Roman"/>
          <w:color w:val="000000"/>
          <w:sz w:val="28"/>
          <w:szCs w:val="28"/>
        </w:rPr>
        <w:t>при</w:t>
      </w:r>
      <w:r w:rsidR="00350F1C" w:rsidRPr="00257F04">
        <w:rPr>
          <w:rFonts w:ascii="Times New Roman" w:hAnsi="Times New Roman" w:cs="Times New Roman"/>
          <w:color w:val="000000"/>
          <w:sz w:val="28"/>
          <w:szCs w:val="28"/>
        </w:rPr>
        <w:t xml:space="preserve"> </w:t>
      </w:r>
      <w:r w:rsidRPr="00257F04">
        <w:rPr>
          <w:rFonts w:ascii="Times New Roman" w:hAnsi="Times New Roman" w:cs="Times New Roman"/>
          <w:color w:val="000000"/>
          <w:sz w:val="28"/>
          <w:szCs w:val="28"/>
        </w:rPr>
        <w:t>их</w:t>
      </w:r>
      <w:r w:rsidRPr="00257F04">
        <w:rPr>
          <w:rFonts w:ascii="Times New Roman" w:hAnsi="Times New Roman" w:cs="Times New Roman"/>
          <w:color w:val="000000"/>
        </w:rPr>
        <w:t xml:space="preserve"> </w:t>
      </w:r>
      <w:r w:rsidRPr="00257F04">
        <w:rPr>
          <w:rFonts w:ascii="Times New Roman" w:hAnsi="Times New Roman" w:cs="Times New Roman"/>
          <w:color w:val="000000"/>
          <w:sz w:val="28"/>
          <w:szCs w:val="28"/>
        </w:rPr>
        <w:t>отсутствии</w:t>
      </w:r>
      <w:r w:rsidRPr="00257F04">
        <w:rPr>
          <w:rFonts w:ascii="Times New Roman" w:hAnsi="Times New Roman" w:cs="Times New Roman"/>
          <w:color w:val="000000"/>
        </w:rPr>
        <w:t xml:space="preserve"> </w:t>
      </w:r>
      <w:r w:rsidRPr="00257F04">
        <w:rPr>
          <w:rFonts w:ascii="Times New Roman" w:hAnsi="Times New Roman" w:cs="Times New Roman"/>
          <w:color w:val="000000"/>
          <w:sz w:val="28"/>
          <w:szCs w:val="28"/>
        </w:rPr>
        <w:t>дается</w:t>
      </w:r>
      <w:r w:rsidRPr="00257F04">
        <w:rPr>
          <w:rFonts w:ascii="Times New Roman" w:hAnsi="Times New Roman" w:cs="Times New Roman"/>
          <w:color w:val="000000"/>
        </w:rPr>
        <w:t xml:space="preserve"> </w:t>
      </w:r>
      <w:r w:rsidRPr="00257F04">
        <w:rPr>
          <w:rFonts w:ascii="Times New Roman" w:hAnsi="Times New Roman" w:cs="Times New Roman"/>
          <w:color w:val="000000"/>
          <w:sz w:val="28"/>
          <w:szCs w:val="28"/>
        </w:rPr>
        <w:t>разрешение</w:t>
      </w:r>
      <w:r w:rsidRPr="00257F04">
        <w:rPr>
          <w:rFonts w:ascii="Times New Roman" w:hAnsi="Times New Roman" w:cs="Times New Roman"/>
          <w:color w:val="000000"/>
        </w:rPr>
        <w:t xml:space="preserve"> </w:t>
      </w:r>
      <w:r w:rsidRPr="00257F04">
        <w:rPr>
          <w:rFonts w:ascii="Times New Roman" w:hAnsi="Times New Roman" w:cs="Times New Roman"/>
          <w:color w:val="000000"/>
          <w:sz w:val="28"/>
          <w:szCs w:val="28"/>
        </w:rPr>
        <w:t>на</w:t>
      </w:r>
      <w:r w:rsidRPr="00257F04">
        <w:rPr>
          <w:rFonts w:ascii="Times New Roman" w:hAnsi="Times New Roman" w:cs="Times New Roman"/>
          <w:color w:val="000000"/>
        </w:rPr>
        <w:t xml:space="preserve"> </w:t>
      </w:r>
      <w:r w:rsidRPr="00257F04">
        <w:rPr>
          <w:rFonts w:ascii="Times New Roman" w:hAnsi="Times New Roman" w:cs="Times New Roman"/>
          <w:color w:val="000000"/>
          <w:sz w:val="28"/>
          <w:szCs w:val="28"/>
        </w:rPr>
        <w:t>дальнейшее</w:t>
      </w:r>
      <w:r w:rsidRPr="00257F04">
        <w:rPr>
          <w:rFonts w:ascii="Times New Roman" w:hAnsi="Times New Roman" w:cs="Times New Roman"/>
          <w:color w:val="000000"/>
        </w:rPr>
        <w:t xml:space="preserve"> </w:t>
      </w:r>
      <w:r w:rsidRPr="00257F04">
        <w:rPr>
          <w:rFonts w:ascii="Times New Roman" w:hAnsi="Times New Roman" w:cs="Times New Roman"/>
          <w:color w:val="000000"/>
          <w:sz w:val="28"/>
          <w:szCs w:val="28"/>
        </w:rPr>
        <w:t xml:space="preserve">движение. </w:t>
      </w:r>
    </w:p>
    <w:p w:rsidR="006E3CCB" w:rsidRPr="00896E44" w:rsidRDefault="006E3CCB" w:rsidP="00896E44">
      <w:pPr>
        <w:pStyle w:val="ConsPlusNormal"/>
        <w:tabs>
          <w:tab w:val="left" w:pos="1134"/>
        </w:tabs>
        <w:spacing w:line="228" w:lineRule="auto"/>
        <w:jc w:val="both"/>
        <w:rPr>
          <w:rFonts w:ascii="Times New Roman" w:hAnsi="Times New Roman" w:cs="Times New Roman"/>
          <w:color w:val="000000"/>
        </w:rPr>
      </w:pPr>
    </w:p>
    <w:p w:rsidR="00B36EC7" w:rsidRPr="00257F04" w:rsidRDefault="002E61A6" w:rsidP="00896E44">
      <w:pPr>
        <w:pStyle w:val="ConsPlusNormal"/>
        <w:spacing w:line="228" w:lineRule="auto"/>
        <w:jc w:val="both"/>
        <w:outlineLvl w:val="2"/>
        <w:rPr>
          <w:rFonts w:ascii="Times New Roman" w:hAnsi="Times New Roman" w:cs="Times New Roman"/>
          <w:b/>
          <w:color w:val="000000"/>
          <w:sz w:val="28"/>
          <w:szCs w:val="28"/>
        </w:rPr>
      </w:pPr>
      <w:r w:rsidRPr="00257F04">
        <w:rPr>
          <w:rFonts w:ascii="Times New Roman" w:hAnsi="Times New Roman" w:cs="Times New Roman"/>
          <w:b/>
          <w:color w:val="000000"/>
          <w:sz w:val="28"/>
          <w:szCs w:val="28"/>
        </w:rPr>
        <w:t>Применение мер административного воздействия в соответствии с законодательством Российской Федерации об административных правонарушениях</w:t>
      </w:r>
    </w:p>
    <w:p w:rsidR="003F7A07" w:rsidRPr="00896E44" w:rsidRDefault="003F7A07" w:rsidP="00896E44">
      <w:pPr>
        <w:pStyle w:val="ConsPlusNormal"/>
        <w:spacing w:line="228" w:lineRule="auto"/>
        <w:jc w:val="both"/>
        <w:outlineLvl w:val="2"/>
        <w:rPr>
          <w:rFonts w:ascii="Times New Roman" w:hAnsi="Times New Roman" w:cs="Times New Roman"/>
          <w:color w:val="000000"/>
        </w:rPr>
      </w:pPr>
    </w:p>
    <w:p w:rsidR="004C7D19" w:rsidRPr="00257F04" w:rsidRDefault="004C7D19" w:rsidP="00896E44">
      <w:pPr>
        <w:pStyle w:val="ConsPlusNormal"/>
        <w:numPr>
          <w:ilvl w:val="0"/>
          <w:numId w:val="15"/>
        </w:numPr>
        <w:tabs>
          <w:tab w:val="left" w:pos="1276"/>
        </w:tabs>
        <w:spacing w:line="228" w:lineRule="auto"/>
        <w:ind w:left="0" w:firstLine="709"/>
        <w:jc w:val="both"/>
        <w:outlineLvl w:val="2"/>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Основанием для применения мер административного воздействия </w:t>
      </w:r>
      <w:r w:rsidR="00CF57C8" w:rsidRPr="00257F04">
        <w:rPr>
          <w:rFonts w:ascii="Times New Roman" w:hAnsi="Times New Roman" w:cs="Times New Roman"/>
          <w:color w:val="000000"/>
          <w:sz w:val="28"/>
          <w:szCs w:val="28"/>
        </w:rPr>
        <w:t xml:space="preserve">к участникам дорожного движения </w:t>
      </w:r>
      <w:r w:rsidRPr="00257F04">
        <w:rPr>
          <w:rFonts w:ascii="Times New Roman" w:hAnsi="Times New Roman" w:cs="Times New Roman"/>
          <w:color w:val="000000"/>
          <w:sz w:val="28"/>
          <w:szCs w:val="28"/>
        </w:rPr>
        <w:t xml:space="preserve">является наличие в </w:t>
      </w:r>
      <w:r w:rsidR="00CF57C8" w:rsidRPr="00257F04">
        <w:rPr>
          <w:rFonts w:ascii="Times New Roman" w:hAnsi="Times New Roman" w:cs="Times New Roman"/>
          <w:color w:val="000000"/>
          <w:sz w:val="28"/>
          <w:szCs w:val="28"/>
        </w:rPr>
        <w:t xml:space="preserve">их </w:t>
      </w:r>
      <w:r w:rsidRPr="00257F04">
        <w:rPr>
          <w:rFonts w:ascii="Times New Roman" w:hAnsi="Times New Roman" w:cs="Times New Roman"/>
          <w:color w:val="000000"/>
          <w:sz w:val="28"/>
          <w:szCs w:val="28"/>
        </w:rPr>
        <w:t xml:space="preserve">действиях </w:t>
      </w:r>
      <w:r w:rsidR="00CF57C8" w:rsidRPr="00257F04">
        <w:rPr>
          <w:rFonts w:ascii="Times New Roman" w:hAnsi="Times New Roman" w:cs="Times New Roman"/>
          <w:color w:val="000000"/>
          <w:sz w:val="28"/>
          <w:szCs w:val="28"/>
        </w:rPr>
        <w:t xml:space="preserve">признаков </w:t>
      </w:r>
      <w:r w:rsidRPr="00257F04">
        <w:rPr>
          <w:rFonts w:ascii="Times New Roman" w:hAnsi="Times New Roman" w:cs="Times New Roman"/>
          <w:color w:val="000000"/>
          <w:sz w:val="28"/>
          <w:szCs w:val="28"/>
        </w:rPr>
        <w:t>состава административного правонарушения.</w:t>
      </w:r>
    </w:p>
    <w:p w:rsidR="00FA1548" w:rsidRPr="00257F04" w:rsidRDefault="00797A3E" w:rsidP="00896E44">
      <w:pPr>
        <w:numPr>
          <w:ilvl w:val="0"/>
          <w:numId w:val="15"/>
        </w:numPr>
        <w:tabs>
          <w:tab w:val="left" w:pos="1276"/>
        </w:tabs>
        <w:autoSpaceDE w:val="0"/>
        <w:autoSpaceDN w:val="0"/>
        <w:adjustRightInd w:val="0"/>
        <w:spacing w:line="228" w:lineRule="auto"/>
        <w:ind w:left="0" w:firstLine="709"/>
        <w:jc w:val="both"/>
        <w:rPr>
          <w:color w:val="000000"/>
          <w:sz w:val="28"/>
          <w:szCs w:val="28"/>
        </w:rPr>
      </w:pPr>
      <w:r w:rsidRPr="00257F04">
        <w:rPr>
          <w:color w:val="000000"/>
          <w:sz w:val="28"/>
          <w:szCs w:val="28"/>
        </w:rPr>
        <w:t>М</w:t>
      </w:r>
      <w:r w:rsidR="00FA1548" w:rsidRPr="00257F04">
        <w:rPr>
          <w:color w:val="000000"/>
          <w:sz w:val="28"/>
          <w:szCs w:val="28"/>
        </w:rPr>
        <w:t>атериалы, сообщения, заявления и иные сведения о совершенном административном правонарушении (поводы к возбуждению дела об административном правонарушении)</w:t>
      </w:r>
      <w:r w:rsidRPr="00257F04">
        <w:rPr>
          <w:color w:val="000000"/>
          <w:sz w:val="28"/>
          <w:szCs w:val="28"/>
        </w:rPr>
        <w:t xml:space="preserve">, указанные в части 1 статьи 28.1 Кодекса, </w:t>
      </w:r>
      <w:r w:rsidR="00FA1548" w:rsidRPr="00257F04">
        <w:rPr>
          <w:color w:val="000000"/>
          <w:sz w:val="28"/>
          <w:szCs w:val="28"/>
        </w:rPr>
        <w:t>подлежат рассмотрению должностными лицами, уполномоченными составлять протоколы об административных правонарушениях</w:t>
      </w:r>
      <w:r w:rsidR="00FA1548" w:rsidRPr="00257F04">
        <w:rPr>
          <w:rStyle w:val="a5"/>
          <w:color w:val="000000"/>
          <w:sz w:val="28"/>
          <w:szCs w:val="28"/>
        </w:rPr>
        <w:footnoteReference w:id="112"/>
      </w:r>
      <w:r w:rsidR="00FA1548" w:rsidRPr="00257F04">
        <w:rPr>
          <w:color w:val="000000"/>
          <w:sz w:val="28"/>
          <w:szCs w:val="28"/>
        </w:rPr>
        <w:t>.</w:t>
      </w:r>
    </w:p>
    <w:p w:rsidR="00FA1548" w:rsidRPr="00257F04" w:rsidRDefault="00FA1548" w:rsidP="00896E44">
      <w:pPr>
        <w:numPr>
          <w:ilvl w:val="0"/>
          <w:numId w:val="15"/>
        </w:numPr>
        <w:tabs>
          <w:tab w:val="left" w:pos="1276"/>
        </w:tabs>
        <w:autoSpaceDE w:val="0"/>
        <w:autoSpaceDN w:val="0"/>
        <w:adjustRightInd w:val="0"/>
        <w:spacing w:line="228" w:lineRule="auto"/>
        <w:ind w:left="0" w:firstLine="709"/>
        <w:jc w:val="both"/>
        <w:rPr>
          <w:color w:val="000000"/>
          <w:sz w:val="28"/>
          <w:szCs w:val="28"/>
        </w:rPr>
      </w:pPr>
      <w:r w:rsidRPr="00257F04">
        <w:rPr>
          <w:color w:val="000000"/>
          <w:sz w:val="28"/>
          <w:szCs w:val="28"/>
        </w:rPr>
        <w:t>По результатам рассмотрения заявлений и сообщений об административных правонарушениях сотрудником в пределах своей компетенции принимается одно из следующих решений</w:t>
      </w:r>
      <w:r w:rsidRPr="00257F04">
        <w:rPr>
          <w:rStyle w:val="a5"/>
          <w:color w:val="000000"/>
          <w:sz w:val="28"/>
          <w:szCs w:val="28"/>
        </w:rPr>
        <w:footnoteReference w:id="113"/>
      </w:r>
      <w:r w:rsidRPr="00257F04">
        <w:rPr>
          <w:color w:val="000000"/>
          <w:sz w:val="28"/>
          <w:szCs w:val="28"/>
        </w:rPr>
        <w:t>:</w:t>
      </w:r>
    </w:p>
    <w:p w:rsidR="00FA1548" w:rsidRPr="00257F04" w:rsidRDefault="00FA1548" w:rsidP="00896E44">
      <w:pPr>
        <w:autoSpaceDE w:val="0"/>
        <w:autoSpaceDN w:val="0"/>
        <w:adjustRightInd w:val="0"/>
        <w:spacing w:line="228" w:lineRule="auto"/>
        <w:ind w:firstLine="709"/>
        <w:jc w:val="both"/>
        <w:rPr>
          <w:color w:val="000000"/>
          <w:sz w:val="28"/>
          <w:szCs w:val="28"/>
        </w:rPr>
      </w:pPr>
      <w:r w:rsidRPr="00257F04">
        <w:rPr>
          <w:color w:val="000000"/>
          <w:sz w:val="28"/>
          <w:szCs w:val="28"/>
        </w:rPr>
        <w:t>о возбуждении дела об административном правонарушении;</w:t>
      </w:r>
    </w:p>
    <w:p w:rsidR="00FA1548" w:rsidRPr="00257F04" w:rsidRDefault="00FA1548" w:rsidP="00896E44">
      <w:pPr>
        <w:autoSpaceDE w:val="0"/>
        <w:autoSpaceDN w:val="0"/>
        <w:adjustRightInd w:val="0"/>
        <w:spacing w:line="228" w:lineRule="auto"/>
        <w:ind w:firstLine="709"/>
        <w:jc w:val="both"/>
        <w:rPr>
          <w:color w:val="000000"/>
          <w:sz w:val="28"/>
          <w:szCs w:val="28"/>
        </w:rPr>
      </w:pPr>
      <w:r w:rsidRPr="00257F04">
        <w:rPr>
          <w:color w:val="000000"/>
          <w:sz w:val="28"/>
          <w:szCs w:val="28"/>
        </w:rPr>
        <w:lastRenderedPageBreak/>
        <w:t>об отказе в возбуждении дела об административном правонарушении;</w:t>
      </w:r>
    </w:p>
    <w:p w:rsidR="00FA1548" w:rsidRPr="00257F04" w:rsidRDefault="00FA1548" w:rsidP="00896E44">
      <w:pPr>
        <w:autoSpaceDE w:val="0"/>
        <w:autoSpaceDN w:val="0"/>
        <w:adjustRightInd w:val="0"/>
        <w:spacing w:line="228" w:lineRule="auto"/>
        <w:ind w:firstLine="709"/>
        <w:jc w:val="both"/>
        <w:rPr>
          <w:color w:val="000000"/>
          <w:sz w:val="28"/>
          <w:szCs w:val="28"/>
        </w:rPr>
      </w:pPr>
      <w:r w:rsidRPr="00257F04">
        <w:rPr>
          <w:color w:val="000000"/>
          <w:sz w:val="28"/>
          <w:szCs w:val="28"/>
        </w:rPr>
        <w:t>о передаче заявления (сообщения) об административном правонарушении и материалов его проверки на рассмотрение государственного органа, органа местного самоуправления, организации или должностного лица, к компетенции которых относится решение соответствующих вопросов, по подведомственности;</w:t>
      </w:r>
    </w:p>
    <w:p w:rsidR="00FA1548" w:rsidRPr="00257F04" w:rsidRDefault="00FA1548" w:rsidP="00896E44">
      <w:pPr>
        <w:autoSpaceDE w:val="0"/>
        <w:autoSpaceDN w:val="0"/>
        <w:adjustRightInd w:val="0"/>
        <w:spacing w:line="228" w:lineRule="auto"/>
        <w:ind w:firstLine="709"/>
        <w:jc w:val="both"/>
        <w:rPr>
          <w:color w:val="000000"/>
          <w:sz w:val="28"/>
          <w:szCs w:val="28"/>
        </w:rPr>
      </w:pPr>
      <w:r w:rsidRPr="00257F04">
        <w:rPr>
          <w:color w:val="000000"/>
          <w:sz w:val="28"/>
          <w:szCs w:val="28"/>
        </w:rPr>
        <w:t>о передаче заявления (сообщения) об административном правонарушении и материалов его проверки в иной территориальный орган МВД России по территориальности.</w:t>
      </w:r>
    </w:p>
    <w:p w:rsidR="00FA1548" w:rsidRPr="00257F04" w:rsidRDefault="00FA1548" w:rsidP="00896E44">
      <w:pPr>
        <w:numPr>
          <w:ilvl w:val="0"/>
          <w:numId w:val="15"/>
        </w:numPr>
        <w:tabs>
          <w:tab w:val="left" w:pos="1276"/>
        </w:tabs>
        <w:autoSpaceDE w:val="0"/>
        <w:autoSpaceDN w:val="0"/>
        <w:adjustRightInd w:val="0"/>
        <w:spacing w:line="228" w:lineRule="auto"/>
        <w:ind w:left="0" w:firstLine="709"/>
        <w:jc w:val="both"/>
        <w:rPr>
          <w:color w:val="000000"/>
          <w:sz w:val="28"/>
          <w:szCs w:val="28"/>
        </w:rPr>
      </w:pPr>
      <w:r w:rsidRPr="00257F04">
        <w:rPr>
          <w:color w:val="000000"/>
          <w:sz w:val="28"/>
          <w:szCs w:val="28"/>
        </w:rPr>
        <w:t>В случае передачи материалов дела по подведомственности выносится соответствующее определение</w:t>
      </w:r>
      <w:r w:rsidRPr="00257F04">
        <w:rPr>
          <w:rStyle w:val="a5"/>
          <w:color w:val="000000"/>
          <w:sz w:val="28"/>
          <w:szCs w:val="28"/>
        </w:rPr>
        <w:footnoteReference w:id="114"/>
      </w:r>
      <w:r w:rsidRPr="00257F04">
        <w:rPr>
          <w:color w:val="000000"/>
          <w:sz w:val="28"/>
          <w:szCs w:val="28"/>
        </w:rPr>
        <w:t>.</w:t>
      </w:r>
    </w:p>
    <w:p w:rsidR="00B36EC7" w:rsidRPr="00257F04" w:rsidRDefault="00B50C54" w:rsidP="00896E44">
      <w:pPr>
        <w:pStyle w:val="ConsPlusNormal"/>
        <w:numPr>
          <w:ilvl w:val="0"/>
          <w:numId w:val="15"/>
        </w:numPr>
        <w:tabs>
          <w:tab w:val="left" w:pos="1276"/>
        </w:tabs>
        <w:spacing w:line="228" w:lineRule="auto"/>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В целях выяснения обстоятельств совершения административного правонарушения производится</w:t>
      </w:r>
      <w:r w:rsidR="00B36EC7" w:rsidRPr="00257F04">
        <w:rPr>
          <w:rFonts w:ascii="Times New Roman" w:hAnsi="Times New Roman" w:cs="Times New Roman"/>
          <w:color w:val="000000"/>
          <w:sz w:val="28"/>
          <w:szCs w:val="28"/>
        </w:rPr>
        <w:t xml:space="preserve"> опрос лица, в отношении которого ведется производство по делу об административном правонарушении, потерпевшего или свидетеля</w:t>
      </w:r>
      <w:r w:rsidRPr="00257F04">
        <w:rPr>
          <w:rStyle w:val="a5"/>
          <w:rFonts w:ascii="Times New Roman" w:hAnsi="Times New Roman" w:cs="Times New Roman"/>
          <w:color w:val="000000"/>
          <w:sz w:val="28"/>
          <w:szCs w:val="28"/>
        </w:rPr>
        <w:footnoteReference w:id="115"/>
      </w:r>
      <w:r w:rsidR="00B36EC7" w:rsidRPr="00257F04">
        <w:rPr>
          <w:rFonts w:ascii="Times New Roman" w:hAnsi="Times New Roman" w:cs="Times New Roman"/>
          <w:color w:val="000000"/>
          <w:sz w:val="28"/>
          <w:szCs w:val="28"/>
        </w:rPr>
        <w:t>:</w:t>
      </w:r>
    </w:p>
    <w:p w:rsidR="00B36EC7" w:rsidRPr="00257F04" w:rsidRDefault="00B36EC7" w:rsidP="00896E44">
      <w:pPr>
        <w:pStyle w:val="ConsPlusNormal"/>
        <w:spacing w:line="228" w:lineRule="auto"/>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о наличии события административного правонарушения; </w:t>
      </w:r>
    </w:p>
    <w:p w:rsidR="00B36EC7" w:rsidRPr="00257F04" w:rsidRDefault="00B36EC7" w:rsidP="00896E44">
      <w:pPr>
        <w:pStyle w:val="ConsPlusNormal"/>
        <w:spacing w:line="228" w:lineRule="auto"/>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о лице, совершившем противоправные действия (бездействие), за которые Кодексом или законом субъекта Российской Федерации предусмотрена административная ответственность; </w:t>
      </w:r>
    </w:p>
    <w:p w:rsidR="00B36EC7" w:rsidRPr="00257F04" w:rsidRDefault="00B36EC7" w:rsidP="00896E44">
      <w:pPr>
        <w:pStyle w:val="ConsPlusNormal"/>
        <w:spacing w:line="228" w:lineRule="auto"/>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о виновности лица в совершении административного правонарушения; </w:t>
      </w:r>
    </w:p>
    <w:p w:rsidR="00B36EC7" w:rsidRPr="00257F04" w:rsidRDefault="00774043" w:rsidP="00896E44">
      <w:pPr>
        <w:pStyle w:val="ConsPlusNormal"/>
        <w:spacing w:line="228" w:lineRule="auto"/>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об </w:t>
      </w:r>
      <w:r w:rsidR="00B36EC7" w:rsidRPr="00257F04">
        <w:rPr>
          <w:rFonts w:ascii="Times New Roman" w:hAnsi="Times New Roman" w:cs="Times New Roman"/>
          <w:color w:val="000000"/>
          <w:sz w:val="28"/>
          <w:szCs w:val="28"/>
        </w:rPr>
        <w:t xml:space="preserve">обстоятельствах, смягчающих административную ответственность, и обстоятельствах, отягчающих административную ответственность; </w:t>
      </w:r>
    </w:p>
    <w:p w:rsidR="00B36EC7" w:rsidRPr="00257F04" w:rsidRDefault="00B36EC7" w:rsidP="00896E44">
      <w:pPr>
        <w:pStyle w:val="ConsPlusNormal"/>
        <w:spacing w:line="228" w:lineRule="auto"/>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о характере и размере ущерба, причиненного административным правонарушением; </w:t>
      </w:r>
    </w:p>
    <w:p w:rsidR="00B36EC7" w:rsidRPr="00257F04" w:rsidRDefault="00B36EC7" w:rsidP="00896E44">
      <w:pPr>
        <w:pStyle w:val="ConsPlusNormal"/>
        <w:spacing w:line="228" w:lineRule="auto"/>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об обстоятельствах, исключающих производство по делу об административном правонарушении; </w:t>
      </w:r>
    </w:p>
    <w:p w:rsidR="00B36EC7" w:rsidRPr="00257F04" w:rsidRDefault="00B36EC7" w:rsidP="00896E44">
      <w:pPr>
        <w:pStyle w:val="ConsPlusNormal"/>
        <w:spacing w:line="228" w:lineRule="auto"/>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об иных обстоятельствах, имеющих значение для правильного разрешения дела;</w:t>
      </w:r>
    </w:p>
    <w:p w:rsidR="00B36EC7" w:rsidRPr="00257F04" w:rsidRDefault="00B36EC7" w:rsidP="00896E44">
      <w:pPr>
        <w:pStyle w:val="ConsPlusNormal"/>
        <w:spacing w:line="228" w:lineRule="auto"/>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о причинах и условиях совершения административного правонарушения.</w:t>
      </w:r>
    </w:p>
    <w:p w:rsidR="00B36EC7" w:rsidRPr="00257F04" w:rsidRDefault="00B36EC7" w:rsidP="00896E44">
      <w:pPr>
        <w:pStyle w:val="ConsPlusNormal"/>
        <w:numPr>
          <w:ilvl w:val="0"/>
          <w:numId w:val="15"/>
        </w:numPr>
        <w:tabs>
          <w:tab w:val="left" w:pos="1276"/>
        </w:tabs>
        <w:spacing w:line="228" w:lineRule="auto"/>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Объяснения лица, в отношении которого ведется производство по делу об административном правонарушении, показания потерпевшего и свидетеля представляют собой сведения, имеющие отношение к делу и сообщенные указанными лицами в устной или письменной форме. Объяснения лица, в отношении которого ведется производство по делу об административном правонарушении, показания потерпевшего и свидетеля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а в случае необходимости </w:t>
      </w:r>
      <w:r w:rsidR="00EF0A87" w:rsidRPr="00257F04">
        <w:rPr>
          <w:rFonts w:ascii="Times New Roman" w:hAnsi="Times New Roman" w:cs="Times New Roman"/>
          <w:color w:val="000000"/>
          <w:sz w:val="28"/>
          <w:szCs w:val="28"/>
        </w:rPr>
        <w:t>фиксируются</w:t>
      </w:r>
      <w:r w:rsidRPr="00257F04">
        <w:rPr>
          <w:rFonts w:ascii="Times New Roman" w:hAnsi="Times New Roman" w:cs="Times New Roman"/>
          <w:color w:val="000000"/>
          <w:sz w:val="28"/>
          <w:szCs w:val="28"/>
        </w:rPr>
        <w:t xml:space="preserve"> </w:t>
      </w:r>
      <w:r w:rsidR="00EF0A87" w:rsidRPr="00257F04">
        <w:rPr>
          <w:rFonts w:ascii="Times New Roman" w:hAnsi="Times New Roman" w:cs="Times New Roman"/>
          <w:color w:val="000000"/>
          <w:sz w:val="28"/>
          <w:szCs w:val="28"/>
        </w:rPr>
        <w:t>на соответствующем бланке</w:t>
      </w:r>
      <w:r w:rsidR="00C7313A" w:rsidRPr="00257F04">
        <w:rPr>
          <w:rFonts w:ascii="Times New Roman" w:hAnsi="Times New Roman" w:cs="Times New Roman"/>
          <w:color w:val="000000"/>
          <w:sz w:val="28"/>
          <w:szCs w:val="28"/>
        </w:rPr>
        <w:t xml:space="preserve">, подписываются </w:t>
      </w:r>
      <w:r w:rsidRPr="00257F04">
        <w:rPr>
          <w:rFonts w:ascii="Times New Roman" w:hAnsi="Times New Roman" w:cs="Times New Roman"/>
          <w:color w:val="000000"/>
          <w:sz w:val="28"/>
          <w:szCs w:val="28"/>
        </w:rPr>
        <w:t xml:space="preserve">и приобщаются к </w:t>
      </w:r>
      <w:r w:rsidR="00C7313A" w:rsidRPr="00257F04">
        <w:rPr>
          <w:rFonts w:ascii="Times New Roman" w:hAnsi="Times New Roman" w:cs="Times New Roman"/>
          <w:color w:val="000000"/>
          <w:sz w:val="28"/>
          <w:szCs w:val="28"/>
        </w:rPr>
        <w:t xml:space="preserve">материалам </w:t>
      </w:r>
      <w:r w:rsidRPr="00257F04">
        <w:rPr>
          <w:rFonts w:ascii="Times New Roman" w:hAnsi="Times New Roman" w:cs="Times New Roman"/>
          <w:color w:val="000000"/>
          <w:sz w:val="28"/>
          <w:szCs w:val="28"/>
        </w:rPr>
        <w:t>дел</w:t>
      </w:r>
      <w:r w:rsidR="00C7313A" w:rsidRPr="00257F04">
        <w:rPr>
          <w:rFonts w:ascii="Times New Roman" w:hAnsi="Times New Roman" w:cs="Times New Roman"/>
          <w:color w:val="000000"/>
          <w:sz w:val="28"/>
          <w:szCs w:val="28"/>
        </w:rPr>
        <w:t>а</w:t>
      </w:r>
      <w:r w:rsidRPr="00257F04">
        <w:rPr>
          <w:rFonts w:ascii="Times New Roman" w:hAnsi="Times New Roman" w:cs="Times New Roman"/>
          <w:color w:val="000000"/>
          <w:sz w:val="28"/>
          <w:szCs w:val="28"/>
        </w:rPr>
        <w:t>.</w:t>
      </w:r>
      <w:r w:rsidR="00B441F8" w:rsidRPr="00257F04">
        <w:rPr>
          <w:rFonts w:ascii="Times New Roman" w:hAnsi="Times New Roman" w:cs="Times New Roman"/>
          <w:color w:val="000000"/>
          <w:sz w:val="28"/>
          <w:szCs w:val="28"/>
        </w:rPr>
        <w:t xml:space="preserve"> </w:t>
      </w:r>
    </w:p>
    <w:p w:rsidR="00F6273A" w:rsidRPr="00257F04" w:rsidRDefault="00F6273A" w:rsidP="00896E44">
      <w:pPr>
        <w:widowControl w:val="0"/>
        <w:numPr>
          <w:ilvl w:val="0"/>
          <w:numId w:val="15"/>
        </w:numPr>
        <w:tabs>
          <w:tab w:val="left" w:pos="1276"/>
        </w:tabs>
        <w:autoSpaceDE w:val="0"/>
        <w:autoSpaceDN w:val="0"/>
        <w:adjustRightInd w:val="0"/>
        <w:spacing w:line="228" w:lineRule="auto"/>
        <w:ind w:left="0" w:firstLine="709"/>
        <w:jc w:val="both"/>
        <w:rPr>
          <w:color w:val="000000"/>
          <w:sz w:val="28"/>
          <w:szCs w:val="28"/>
        </w:rPr>
      </w:pPr>
      <w:proofErr w:type="gramStart"/>
      <w:r w:rsidRPr="00257F04">
        <w:rPr>
          <w:color w:val="000000"/>
          <w:sz w:val="28"/>
          <w:szCs w:val="28"/>
        </w:rPr>
        <w:t xml:space="preserve">Перед опросом лица, в отношении которого ведется </w:t>
      </w:r>
      <w:r w:rsidRPr="00257F04">
        <w:rPr>
          <w:color w:val="000000"/>
          <w:sz w:val="28"/>
          <w:szCs w:val="28"/>
        </w:rPr>
        <w:lastRenderedPageBreak/>
        <w:t xml:space="preserve">производство по делу об административном правонарушении, потерпевшего и свидетеля сотрудник разъясняет </w:t>
      </w:r>
      <w:r w:rsidR="00B02965" w:rsidRPr="00257F04">
        <w:rPr>
          <w:color w:val="000000"/>
          <w:sz w:val="28"/>
          <w:szCs w:val="28"/>
        </w:rPr>
        <w:t xml:space="preserve">им </w:t>
      </w:r>
      <w:r w:rsidRPr="00257F04">
        <w:rPr>
          <w:color w:val="000000"/>
          <w:sz w:val="28"/>
          <w:szCs w:val="28"/>
        </w:rPr>
        <w:t>предусмотренное статьей 51 Конституции Российской Федерации право лица не свидетельствовать против себя самого, своего супруга и других близких родственников (родителей, детей, усыновителей, усыновленных, родных братьев и родных сестер, дедушек, бабушек, внуков), а также права и обязанности, предусмотренные Кодексом.</w:t>
      </w:r>
      <w:proofErr w:type="gramEnd"/>
      <w:r w:rsidRPr="00257F04">
        <w:rPr>
          <w:color w:val="000000"/>
          <w:sz w:val="28"/>
          <w:szCs w:val="28"/>
        </w:rPr>
        <w:t xml:space="preserve"> Кроме этого свидетель предупреждается об административной ответственности за дачу заведомо ложных показаний, в соответствии со статьей 17.9 Кодекса.</w:t>
      </w:r>
    </w:p>
    <w:p w:rsidR="00E01284" w:rsidRPr="00257F04" w:rsidRDefault="00B22E5A" w:rsidP="00896E44">
      <w:pPr>
        <w:pStyle w:val="ConsPlusNormal"/>
        <w:numPr>
          <w:ilvl w:val="0"/>
          <w:numId w:val="15"/>
        </w:numPr>
        <w:tabs>
          <w:tab w:val="left" w:pos="1276"/>
        </w:tabs>
        <w:spacing w:line="228" w:lineRule="auto"/>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Содержание объяснений</w:t>
      </w:r>
      <w:r w:rsidR="00AE70CD" w:rsidRPr="00257F04">
        <w:rPr>
          <w:rFonts w:ascii="Times New Roman" w:hAnsi="Times New Roman" w:cs="Times New Roman"/>
          <w:color w:val="000000"/>
          <w:sz w:val="28"/>
          <w:szCs w:val="28"/>
        </w:rPr>
        <w:t xml:space="preserve"> лица, в отношении которого в</w:t>
      </w:r>
      <w:r w:rsidR="00981CAE" w:rsidRPr="00257F04">
        <w:rPr>
          <w:rFonts w:ascii="Times New Roman" w:hAnsi="Times New Roman" w:cs="Times New Roman"/>
          <w:color w:val="000000"/>
          <w:sz w:val="28"/>
          <w:szCs w:val="28"/>
        </w:rPr>
        <w:t xml:space="preserve">озбуждено </w:t>
      </w:r>
      <w:r w:rsidR="00AE70CD" w:rsidRPr="00257F04">
        <w:rPr>
          <w:rFonts w:ascii="Times New Roman" w:hAnsi="Times New Roman" w:cs="Times New Roman"/>
          <w:color w:val="000000"/>
          <w:sz w:val="28"/>
          <w:szCs w:val="28"/>
        </w:rPr>
        <w:t>дел</w:t>
      </w:r>
      <w:r w:rsidR="00981CAE" w:rsidRPr="00257F04">
        <w:rPr>
          <w:rFonts w:ascii="Times New Roman" w:hAnsi="Times New Roman" w:cs="Times New Roman"/>
          <w:color w:val="000000"/>
          <w:sz w:val="28"/>
          <w:szCs w:val="28"/>
        </w:rPr>
        <w:t>о</w:t>
      </w:r>
      <w:r w:rsidR="00AE70CD" w:rsidRPr="00257F04">
        <w:rPr>
          <w:rFonts w:ascii="Times New Roman" w:hAnsi="Times New Roman" w:cs="Times New Roman"/>
          <w:color w:val="000000"/>
          <w:sz w:val="28"/>
          <w:szCs w:val="28"/>
        </w:rPr>
        <w:t xml:space="preserve"> об административном правонарушении, </w:t>
      </w:r>
      <w:r w:rsidRPr="00257F04">
        <w:rPr>
          <w:rFonts w:ascii="Times New Roman" w:hAnsi="Times New Roman" w:cs="Times New Roman"/>
          <w:color w:val="000000"/>
          <w:sz w:val="28"/>
          <w:szCs w:val="28"/>
        </w:rPr>
        <w:t xml:space="preserve">определяется в основном обстоятельствами, подлежащими выяснению в ходе производства по </w:t>
      </w:r>
      <w:r w:rsidR="00AE70CD" w:rsidRPr="00257F04">
        <w:rPr>
          <w:rFonts w:ascii="Times New Roman" w:hAnsi="Times New Roman" w:cs="Times New Roman"/>
          <w:color w:val="000000"/>
          <w:sz w:val="28"/>
          <w:szCs w:val="28"/>
        </w:rPr>
        <w:t xml:space="preserve">данному </w:t>
      </w:r>
      <w:r w:rsidRPr="00257F04">
        <w:rPr>
          <w:rFonts w:ascii="Times New Roman" w:hAnsi="Times New Roman" w:cs="Times New Roman"/>
          <w:color w:val="000000"/>
          <w:sz w:val="28"/>
          <w:szCs w:val="28"/>
        </w:rPr>
        <w:t>делу. При этом особое значение в объяснении имеют данные, описывающие поведение лица и характеризующие объективную сторону состава административного правонарушения.</w:t>
      </w:r>
      <w:r w:rsidR="002E11F8" w:rsidRPr="00257F04">
        <w:rPr>
          <w:rFonts w:ascii="Times New Roman" w:hAnsi="Times New Roman" w:cs="Times New Roman"/>
          <w:color w:val="000000"/>
          <w:sz w:val="28"/>
          <w:szCs w:val="28"/>
        </w:rPr>
        <w:t xml:space="preserve"> </w:t>
      </w:r>
    </w:p>
    <w:p w:rsidR="00E01284" w:rsidRPr="00257F04" w:rsidRDefault="00B22E5A" w:rsidP="00896E44">
      <w:pPr>
        <w:pStyle w:val="ConsPlusNormal"/>
        <w:tabs>
          <w:tab w:val="left" w:pos="1276"/>
        </w:tabs>
        <w:spacing w:line="228" w:lineRule="auto"/>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Сотрудники, осуществляющие производство по делу</w:t>
      </w:r>
      <w:r w:rsidR="00EB503E" w:rsidRPr="00257F04">
        <w:rPr>
          <w:rFonts w:ascii="Times New Roman" w:hAnsi="Times New Roman" w:cs="Times New Roman"/>
          <w:color w:val="000000"/>
          <w:sz w:val="28"/>
          <w:szCs w:val="28"/>
        </w:rPr>
        <w:t xml:space="preserve"> об административном правонарушении</w:t>
      </w:r>
      <w:r w:rsidRPr="00257F04">
        <w:rPr>
          <w:rFonts w:ascii="Times New Roman" w:hAnsi="Times New Roman" w:cs="Times New Roman"/>
          <w:color w:val="000000"/>
          <w:sz w:val="28"/>
          <w:szCs w:val="28"/>
        </w:rPr>
        <w:t xml:space="preserve">, обязаны предоставить лицу, в отношении которого оно возбуждено, возможность изложить всю информацию, которая, по его мнению, необходима для защиты его интересов. </w:t>
      </w:r>
    </w:p>
    <w:p w:rsidR="00CE56BC" w:rsidRPr="00257F04" w:rsidRDefault="00B22E5A" w:rsidP="00896E44">
      <w:pPr>
        <w:pStyle w:val="ConsPlusNormal"/>
        <w:tabs>
          <w:tab w:val="left" w:pos="1276"/>
        </w:tabs>
        <w:spacing w:line="228" w:lineRule="auto"/>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В своем объяснении лицо, в отношении которого возбуждено дело об административном правонарушении, вправе описать не только мотивы своего противоправного деяния, последовательность событий, собственное поведение, но и отразить поведение других участников дорожного движения, а также причины и условия, которые, по его мнению, способствовали совершению административного правонарушения. Как непосредственный участник противоправных событий и лицо, заинтересованное в исходе дела, он вправе </w:t>
      </w:r>
      <w:r w:rsidR="00675F7D" w:rsidRPr="00257F04">
        <w:rPr>
          <w:rFonts w:ascii="Times New Roman" w:hAnsi="Times New Roman" w:cs="Times New Roman"/>
          <w:color w:val="000000"/>
          <w:sz w:val="28"/>
          <w:szCs w:val="28"/>
        </w:rPr>
        <w:t>изложить</w:t>
      </w:r>
      <w:r w:rsidRPr="00257F04">
        <w:rPr>
          <w:rFonts w:ascii="Times New Roman" w:hAnsi="Times New Roman" w:cs="Times New Roman"/>
          <w:color w:val="000000"/>
          <w:sz w:val="28"/>
          <w:szCs w:val="28"/>
        </w:rPr>
        <w:t xml:space="preserve"> свою версию этих событий, иное их объяснение, </w:t>
      </w:r>
      <w:r w:rsidR="00675F7D" w:rsidRPr="00257F04">
        <w:rPr>
          <w:rFonts w:ascii="Times New Roman" w:hAnsi="Times New Roman" w:cs="Times New Roman"/>
          <w:color w:val="000000"/>
          <w:sz w:val="28"/>
          <w:szCs w:val="28"/>
        </w:rPr>
        <w:t>сообщить о наличии</w:t>
      </w:r>
      <w:r w:rsidRPr="00257F04">
        <w:rPr>
          <w:rFonts w:ascii="Times New Roman" w:hAnsi="Times New Roman" w:cs="Times New Roman"/>
          <w:color w:val="000000"/>
          <w:sz w:val="28"/>
          <w:szCs w:val="28"/>
        </w:rPr>
        <w:t xml:space="preserve"> смягчающи</w:t>
      </w:r>
      <w:r w:rsidR="00675F7D" w:rsidRPr="00257F04">
        <w:rPr>
          <w:rFonts w:ascii="Times New Roman" w:hAnsi="Times New Roman" w:cs="Times New Roman"/>
          <w:color w:val="000000"/>
          <w:sz w:val="28"/>
          <w:szCs w:val="28"/>
        </w:rPr>
        <w:t>х</w:t>
      </w:r>
      <w:r w:rsidRPr="00257F04">
        <w:rPr>
          <w:rFonts w:ascii="Times New Roman" w:hAnsi="Times New Roman" w:cs="Times New Roman"/>
          <w:color w:val="000000"/>
          <w:sz w:val="28"/>
          <w:szCs w:val="28"/>
        </w:rPr>
        <w:t xml:space="preserve"> </w:t>
      </w:r>
      <w:r w:rsidR="00675F7D" w:rsidRPr="00257F04">
        <w:rPr>
          <w:rFonts w:ascii="Times New Roman" w:hAnsi="Times New Roman" w:cs="Times New Roman"/>
          <w:color w:val="000000"/>
          <w:sz w:val="28"/>
          <w:szCs w:val="28"/>
        </w:rPr>
        <w:t xml:space="preserve">обстоятельств, привести иные </w:t>
      </w:r>
      <w:r w:rsidRPr="00257F04">
        <w:rPr>
          <w:rFonts w:ascii="Times New Roman" w:hAnsi="Times New Roman" w:cs="Times New Roman"/>
          <w:color w:val="000000"/>
          <w:sz w:val="28"/>
          <w:szCs w:val="28"/>
        </w:rPr>
        <w:t>оправдывающие его</w:t>
      </w:r>
      <w:r w:rsidR="00675F7D" w:rsidRPr="00257F04">
        <w:rPr>
          <w:rFonts w:ascii="Times New Roman" w:hAnsi="Times New Roman" w:cs="Times New Roman"/>
          <w:color w:val="000000"/>
          <w:sz w:val="28"/>
          <w:szCs w:val="28"/>
        </w:rPr>
        <w:t xml:space="preserve"> сведения</w:t>
      </w:r>
      <w:r w:rsidRPr="00257F04">
        <w:rPr>
          <w:rFonts w:ascii="Times New Roman" w:hAnsi="Times New Roman" w:cs="Times New Roman"/>
          <w:color w:val="000000"/>
          <w:sz w:val="28"/>
          <w:szCs w:val="28"/>
        </w:rPr>
        <w:t xml:space="preserve">. </w:t>
      </w:r>
    </w:p>
    <w:p w:rsidR="00DB542B" w:rsidRPr="00257F04" w:rsidRDefault="00CE56BC" w:rsidP="00896E44">
      <w:pPr>
        <w:pStyle w:val="ConsPlusNormal"/>
        <w:tabs>
          <w:tab w:val="left" w:pos="1276"/>
        </w:tabs>
        <w:spacing w:line="228" w:lineRule="auto"/>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Л</w:t>
      </w:r>
      <w:r w:rsidR="00B22E5A" w:rsidRPr="00257F04">
        <w:rPr>
          <w:rFonts w:ascii="Times New Roman" w:hAnsi="Times New Roman" w:cs="Times New Roman"/>
          <w:color w:val="000000"/>
          <w:sz w:val="28"/>
          <w:szCs w:val="28"/>
        </w:rPr>
        <w:t xml:space="preserve">ицо, </w:t>
      </w:r>
      <w:r w:rsidR="00811918" w:rsidRPr="00257F04">
        <w:rPr>
          <w:rFonts w:ascii="Times New Roman" w:hAnsi="Times New Roman" w:cs="Times New Roman"/>
          <w:color w:val="000000"/>
          <w:sz w:val="28"/>
          <w:szCs w:val="28"/>
        </w:rPr>
        <w:t>в отношении которого возбуждено дело об административном правонарушении</w:t>
      </w:r>
      <w:r w:rsidR="00B22E5A" w:rsidRPr="00257F04">
        <w:rPr>
          <w:rFonts w:ascii="Times New Roman" w:hAnsi="Times New Roman" w:cs="Times New Roman"/>
          <w:color w:val="000000"/>
          <w:sz w:val="28"/>
          <w:szCs w:val="28"/>
        </w:rPr>
        <w:t xml:space="preserve">, вправе давать в своих объяснениях оценку имеющихся в деле доказательств, может отвергать их или ставить под сомнение, приводить контраргументы, которые в свою очередь подлежат тщательной и всесторонней проверке. </w:t>
      </w:r>
    </w:p>
    <w:p w:rsidR="00B22E5A" w:rsidRPr="00257F04" w:rsidRDefault="00B22E5A" w:rsidP="00896E44">
      <w:pPr>
        <w:pStyle w:val="ConsPlusNormal"/>
        <w:tabs>
          <w:tab w:val="left" w:pos="1276"/>
        </w:tabs>
        <w:spacing w:line="228" w:lineRule="auto"/>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В объяснениях </w:t>
      </w:r>
      <w:r w:rsidR="00E01284" w:rsidRPr="00257F04">
        <w:rPr>
          <w:rFonts w:ascii="Times New Roman" w:hAnsi="Times New Roman" w:cs="Times New Roman"/>
          <w:color w:val="000000"/>
          <w:sz w:val="28"/>
          <w:szCs w:val="28"/>
        </w:rPr>
        <w:t>указываются</w:t>
      </w:r>
      <w:r w:rsidRPr="00257F04">
        <w:rPr>
          <w:rFonts w:ascii="Times New Roman" w:hAnsi="Times New Roman" w:cs="Times New Roman"/>
          <w:color w:val="000000"/>
          <w:sz w:val="28"/>
          <w:szCs w:val="28"/>
        </w:rPr>
        <w:t xml:space="preserve"> паспортные и биографические данные (возраст, место жительства, семейное и имущественное положение, состояние здоровья и т.д.), которые </w:t>
      </w:r>
      <w:r w:rsidR="00DB542B" w:rsidRPr="00257F04">
        <w:rPr>
          <w:rFonts w:ascii="Times New Roman" w:hAnsi="Times New Roman" w:cs="Times New Roman"/>
          <w:color w:val="000000"/>
          <w:sz w:val="28"/>
          <w:szCs w:val="28"/>
        </w:rPr>
        <w:t>необходимо учитывать</w:t>
      </w:r>
      <w:r w:rsidRPr="00257F04">
        <w:rPr>
          <w:rFonts w:ascii="Times New Roman" w:hAnsi="Times New Roman" w:cs="Times New Roman"/>
          <w:color w:val="000000"/>
          <w:sz w:val="28"/>
          <w:szCs w:val="28"/>
        </w:rPr>
        <w:t xml:space="preserve"> при оценке личности правонарушителя и назначении вида и размера административного наказания.</w:t>
      </w:r>
    </w:p>
    <w:p w:rsidR="000A08A8" w:rsidRPr="00257F04" w:rsidRDefault="00DB0203" w:rsidP="00896E44">
      <w:pPr>
        <w:pStyle w:val="ConsPlusNormal"/>
        <w:numPr>
          <w:ilvl w:val="0"/>
          <w:numId w:val="15"/>
        </w:numPr>
        <w:tabs>
          <w:tab w:val="left" w:pos="1276"/>
        </w:tabs>
        <w:spacing w:line="228" w:lineRule="auto"/>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При </w:t>
      </w:r>
      <w:r w:rsidR="00EF30C1" w:rsidRPr="00257F04">
        <w:rPr>
          <w:rFonts w:ascii="Times New Roman" w:hAnsi="Times New Roman" w:cs="Times New Roman"/>
          <w:color w:val="000000"/>
          <w:sz w:val="28"/>
          <w:szCs w:val="28"/>
        </w:rPr>
        <w:t>получении объяснени</w:t>
      </w:r>
      <w:r w:rsidR="00BD10D9" w:rsidRPr="00257F04">
        <w:rPr>
          <w:rFonts w:ascii="Times New Roman" w:hAnsi="Times New Roman" w:cs="Times New Roman"/>
          <w:color w:val="000000"/>
          <w:sz w:val="28"/>
          <w:szCs w:val="28"/>
        </w:rPr>
        <w:t xml:space="preserve">й </w:t>
      </w:r>
      <w:r w:rsidRPr="00257F04">
        <w:rPr>
          <w:rFonts w:ascii="Times New Roman" w:hAnsi="Times New Roman" w:cs="Times New Roman"/>
          <w:color w:val="000000"/>
          <w:sz w:val="28"/>
          <w:szCs w:val="28"/>
        </w:rPr>
        <w:t xml:space="preserve">лица, в отношении которого ведется производство по делу об административном правонарушении, </w:t>
      </w:r>
      <w:r w:rsidR="00EF30C1" w:rsidRPr="00257F04">
        <w:rPr>
          <w:rFonts w:ascii="Times New Roman" w:hAnsi="Times New Roman" w:cs="Times New Roman"/>
          <w:color w:val="000000"/>
          <w:sz w:val="28"/>
          <w:szCs w:val="28"/>
        </w:rPr>
        <w:t xml:space="preserve">опросе </w:t>
      </w:r>
      <w:r w:rsidRPr="00257F04">
        <w:rPr>
          <w:rFonts w:ascii="Times New Roman" w:hAnsi="Times New Roman" w:cs="Times New Roman"/>
          <w:color w:val="000000"/>
          <w:sz w:val="28"/>
          <w:szCs w:val="28"/>
        </w:rPr>
        <w:t xml:space="preserve">потерпевшего или свидетеля сотрудник выясняет обстоятельства произошедшего и фиксирует </w:t>
      </w:r>
      <w:r w:rsidR="00EF30C1" w:rsidRPr="00257F04">
        <w:rPr>
          <w:rFonts w:ascii="Times New Roman" w:hAnsi="Times New Roman" w:cs="Times New Roman"/>
          <w:color w:val="000000"/>
          <w:sz w:val="28"/>
          <w:szCs w:val="28"/>
        </w:rPr>
        <w:t xml:space="preserve">их </w:t>
      </w:r>
      <w:r w:rsidRPr="00257F04">
        <w:rPr>
          <w:rFonts w:ascii="Times New Roman" w:hAnsi="Times New Roman" w:cs="Times New Roman"/>
          <w:color w:val="000000"/>
          <w:sz w:val="28"/>
          <w:szCs w:val="28"/>
        </w:rPr>
        <w:t>на соответствующ</w:t>
      </w:r>
      <w:r w:rsidR="00EF30C1" w:rsidRPr="00257F04">
        <w:rPr>
          <w:rFonts w:ascii="Times New Roman" w:hAnsi="Times New Roman" w:cs="Times New Roman"/>
          <w:color w:val="000000"/>
          <w:sz w:val="28"/>
          <w:szCs w:val="28"/>
        </w:rPr>
        <w:t>ем</w:t>
      </w:r>
      <w:r w:rsidRPr="00257F04">
        <w:rPr>
          <w:rFonts w:ascii="Times New Roman" w:hAnsi="Times New Roman" w:cs="Times New Roman"/>
          <w:color w:val="000000"/>
          <w:sz w:val="28"/>
          <w:szCs w:val="28"/>
        </w:rPr>
        <w:t xml:space="preserve"> бланк</w:t>
      </w:r>
      <w:r w:rsidR="00EF30C1" w:rsidRPr="00257F04">
        <w:rPr>
          <w:rFonts w:ascii="Times New Roman" w:hAnsi="Times New Roman" w:cs="Times New Roman"/>
          <w:color w:val="000000"/>
          <w:sz w:val="28"/>
          <w:szCs w:val="28"/>
        </w:rPr>
        <w:t>е</w:t>
      </w:r>
      <w:r w:rsidRPr="00257F04">
        <w:rPr>
          <w:rFonts w:ascii="Times New Roman" w:hAnsi="Times New Roman" w:cs="Times New Roman"/>
          <w:color w:val="000000"/>
          <w:sz w:val="28"/>
          <w:szCs w:val="28"/>
        </w:rPr>
        <w:t xml:space="preserve"> </w:t>
      </w:r>
      <w:r w:rsidR="00BD10D9" w:rsidRPr="00257F04">
        <w:rPr>
          <w:rFonts w:ascii="Times New Roman" w:hAnsi="Times New Roman" w:cs="Times New Roman"/>
          <w:color w:val="000000"/>
          <w:sz w:val="28"/>
          <w:szCs w:val="28"/>
        </w:rPr>
        <w:t>(</w:t>
      </w:r>
      <w:r w:rsidR="001356E3" w:rsidRPr="00257F04">
        <w:rPr>
          <w:rFonts w:ascii="Times New Roman" w:hAnsi="Times New Roman" w:cs="Times New Roman"/>
          <w:color w:val="000000"/>
          <w:sz w:val="28"/>
          <w:szCs w:val="28"/>
        </w:rPr>
        <w:t xml:space="preserve">приложения № </w:t>
      </w:r>
      <w:r w:rsidR="00CE56BC" w:rsidRPr="00257F04">
        <w:rPr>
          <w:rFonts w:ascii="Times New Roman" w:hAnsi="Times New Roman" w:cs="Times New Roman"/>
          <w:color w:val="000000"/>
          <w:sz w:val="28"/>
          <w:szCs w:val="28"/>
        </w:rPr>
        <w:t>3</w:t>
      </w:r>
      <w:r w:rsidR="00237375" w:rsidRPr="00257F04">
        <w:rPr>
          <w:rFonts w:ascii="Times New Roman" w:hAnsi="Times New Roman" w:cs="Times New Roman"/>
          <w:color w:val="000000"/>
          <w:sz w:val="28"/>
          <w:szCs w:val="28"/>
        </w:rPr>
        <w:t xml:space="preserve"> и № </w:t>
      </w:r>
      <w:r w:rsidR="00CE56BC" w:rsidRPr="00257F04">
        <w:rPr>
          <w:rFonts w:ascii="Times New Roman" w:hAnsi="Times New Roman" w:cs="Times New Roman"/>
          <w:color w:val="000000"/>
          <w:sz w:val="28"/>
          <w:szCs w:val="28"/>
        </w:rPr>
        <w:t>4</w:t>
      </w:r>
      <w:r w:rsidR="001356E3" w:rsidRPr="00257F04">
        <w:rPr>
          <w:rFonts w:ascii="Times New Roman" w:hAnsi="Times New Roman" w:cs="Times New Roman"/>
          <w:color w:val="000000"/>
          <w:sz w:val="28"/>
          <w:szCs w:val="28"/>
        </w:rPr>
        <w:t xml:space="preserve"> к Административному регламенту)</w:t>
      </w:r>
      <w:r w:rsidR="00237375" w:rsidRPr="00257F04">
        <w:rPr>
          <w:rFonts w:ascii="Times New Roman" w:hAnsi="Times New Roman" w:cs="Times New Roman"/>
          <w:color w:val="000000"/>
          <w:sz w:val="28"/>
          <w:szCs w:val="28"/>
        </w:rPr>
        <w:t>.</w:t>
      </w:r>
      <w:r w:rsidR="00A27B4E" w:rsidRPr="00257F04">
        <w:rPr>
          <w:rFonts w:ascii="Times New Roman" w:hAnsi="Times New Roman" w:cs="Times New Roman"/>
          <w:color w:val="000000"/>
          <w:sz w:val="28"/>
          <w:szCs w:val="28"/>
        </w:rPr>
        <w:t xml:space="preserve"> </w:t>
      </w:r>
      <w:r w:rsidR="00E0375B" w:rsidRPr="00257F04">
        <w:rPr>
          <w:rFonts w:ascii="Times New Roman" w:hAnsi="Times New Roman" w:cs="Times New Roman"/>
          <w:color w:val="000000"/>
          <w:sz w:val="28"/>
          <w:szCs w:val="28"/>
        </w:rPr>
        <w:t>При этом в н</w:t>
      </w:r>
      <w:r w:rsidR="00A27B4E" w:rsidRPr="00257F04">
        <w:rPr>
          <w:rFonts w:ascii="Times New Roman" w:hAnsi="Times New Roman" w:cs="Times New Roman"/>
          <w:color w:val="000000"/>
          <w:sz w:val="28"/>
          <w:szCs w:val="28"/>
        </w:rPr>
        <w:t>ем</w:t>
      </w:r>
      <w:r w:rsidR="00E0375B" w:rsidRPr="00257F04">
        <w:rPr>
          <w:rFonts w:ascii="Times New Roman" w:hAnsi="Times New Roman" w:cs="Times New Roman"/>
          <w:color w:val="000000"/>
          <w:sz w:val="28"/>
          <w:szCs w:val="28"/>
        </w:rPr>
        <w:t xml:space="preserve"> </w:t>
      </w:r>
      <w:r w:rsidRPr="00257F04">
        <w:rPr>
          <w:rFonts w:ascii="Times New Roman" w:hAnsi="Times New Roman" w:cs="Times New Roman"/>
          <w:color w:val="000000"/>
          <w:sz w:val="28"/>
          <w:szCs w:val="28"/>
        </w:rPr>
        <w:t>указываются</w:t>
      </w:r>
      <w:r w:rsidR="00A27B4E"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xml:space="preserve"> </w:t>
      </w:r>
    </w:p>
    <w:p w:rsidR="000A08A8" w:rsidRPr="00257F04" w:rsidRDefault="00DB0203" w:rsidP="00896E44">
      <w:pPr>
        <w:pStyle w:val="ConsPlusNormal"/>
        <w:tabs>
          <w:tab w:val="left" w:pos="1276"/>
        </w:tabs>
        <w:spacing w:line="228" w:lineRule="auto"/>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дата, время и место составления</w:t>
      </w:r>
      <w:r w:rsidR="00A27B4E" w:rsidRPr="00257F04">
        <w:rPr>
          <w:rFonts w:ascii="Times New Roman" w:hAnsi="Times New Roman" w:cs="Times New Roman"/>
          <w:color w:val="000000"/>
          <w:sz w:val="28"/>
          <w:szCs w:val="28"/>
        </w:rPr>
        <w:t>;</w:t>
      </w:r>
    </w:p>
    <w:p w:rsidR="000A08A8" w:rsidRPr="00257F04" w:rsidRDefault="00DB0203" w:rsidP="000A08A8">
      <w:pPr>
        <w:pStyle w:val="ConsPlusNormal"/>
        <w:tabs>
          <w:tab w:val="left" w:pos="1276"/>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lastRenderedPageBreak/>
        <w:t xml:space="preserve">должность, специальное звание, фамилия и инициалы сотрудника, </w:t>
      </w:r>
      <w:r w:rsidR="00206008" w:rsidRPr="00257F04">
        <w:rPr>
          <w:rFonts w:ascii="Times New Roman" w:hAnsi="Times New Roman" w:cs="Times New Roman"/>
          <w:color w:val="000000"/>
          <w:sz w:val="28"/>
          <w:szCs w:val="28"/>
        </w:rPr>
        <w:t xml:space="preserve">получившего объяснения или </w:t>
      </w:r>
      <w:r w:rsidR="00E0375B" w:rsidRPr="00257F04">
        <w:rPr>
          <w:rFonts w:ascii="Times New Roman" w:hAnsi="Times New Roman" w:cs="Times New Roman"/>
          <w:color w:val="000000"/>
          <w:sz w:val="28"/>
          <w:szCs w:val="28"/>
        </w:rPr>
        <w:t>производившего опрос</w:t>
      </w:r>
      <w:r w:rsidR="00A27B4E"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xml:space="preserve"> </w:t>
      </w:r>
    </w:p>
    <w:p w:rsidR="008D2CD7" w:rsidRPr="00257F04" w:rsidRDefault="00DB0203" w:rsidP="000A08A8">
      <w:pPr>
        <w:pStyle w:val="ConsPlusNormal"/>
        <w:tabs>
          <w:tab w:val="left" w:pos="1276"/>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сведения о лице, в отношении которого ведется производство по делу об административном правонарушении, потерпевшем или свидетеле с указанием их фамилии, имени, отчества, даты и места рождения, места работы и места жительства или места пребывания, а также </w:t>
      </w:r>
      <w:r w:rsidR="00E0375B" w:rsidRPr="00257F04">
        <w:rPr>
          <w:rFonts w:ascii="Times New Roman" w:hAnsi="Times New Roman" w:cs="Times New Roman"/>
          <w:color w:val="000000"/>
          <w:sz w:val="28"/>
          <w:szCs w:val="28"/>
        </w:rPr>
        <w:t xml:space="preserve">номера </w:t>
      </w:r>
      <w:r w:rsidRPr="00257F04">
        <w:rPr>
          <w:rFonts w:ascii="Times New Roman" w:hAnsi="Times New Roman" w:cs="Times New Roman"/>
          <w:color w:val="000000"/>
          <w:sz w:val="28"/>
          <w:szCs w:val="28"/>
        </w:rPr>
        <w:t>их телефон</w:t>
      </w:r>
      <w:r w:rsidR="00E0375B" w:rsidRPr="00257F04">
        <w:rPr>
          <w:rFonts w:ascii="Times New Roman" w:hAnsi="Times New Roman" w:cs="Times New Roman"/>
          <w:color w:val="000000"/>
          <w:sz w:val="28"/>
          <w:szCs w:val="28"/>
        </w:rPr>
        <w:t>а</w:t>
      </w:r>
      <w:r w:rsidRPr="00257F04">
        <w:rPr>
          <w:rFonts w:ascii="Times New Roman" w:hAnsi="Times New Roman" w:cs="Times New Roman"/>
          <w:color w:val="000000"/>
          <w:sz w:val="28"/>
          <w:szCs w:val="28"/>
        </w:rPr>
        <w:t xml:space="preserve">, </w:t>
      </w:r>
      <w:r w:rsidR="008D2CD7" w:rsidRPr="00257F04">
        <w:rPr>
          <w:rFonts w:ascii="Times New Roman" w:hAnsi="Times New Roman" w:cs="Times New Roman"/>
          <w:color w:val="000000"/>
          <w:sz w:val="28"/>
          <w:szCs w:val="28"/>
        </w:rPr>
        <w:t xml:space="preserve">информация о </w:t>
      </w:r>
      <w:r w:rsidRPr="00257F04">
        <w:rPr>
          <w:rFonts w:ascii="Times New Roman" w:hAnsi="Times New Roman" w:cs="Times New Roman"/>
          <w:color w:val="000000"/>
          <w:sz w:val="28"/>
          <w:szCs w:val="28"/>
        </w:rPr>
        <w:t>документ</w:t>
      </w:r>
      <w:r w:rsidR="008D2CD7" w:rsidRPr="00257F04">
        <w:rPr>
          <w:rFonts w:ascii="Times New Roman" w:hAnsi="Times New Roman" w:cs="Times New Roman"/>
          <w:color w:val="000000"/>
          <w:sz w:val="28"/>
          <w:szCs w:val="28"/>
        </w:rPr>
        <w:t>е</w:t>
      </w:r>
      <w:r w:rsidRPr="00257F04">
        <w:rPr>
          <w:rFonts w:ascii="Times New Roman" w:hAnsi="Times New Roman" w:cs="Times New Roman"/>
          <w:color w:val="000000"/>
          <w:sz w:val="28"/>
          <w:szCs w:val="28"/>
        </w:rPr>
        <w:t>, удостоверяющем личность</w:t>
      </w:r>
      <w:r w:rsidR="000A08A8"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xml:space="preserve"> </w:t>
      </w:r>
    </w:p>
    <w:p w:rsidR="00D50BF9" w:rsidRPr="00257F04" w:rsidRDefault="00D50BF9" w:rsidP="000A08A8">
      <w:pPr>
        <w:pStyle w:val="ConsPlusNormal"/>
        <w:tabs>
          <w:tab w:val="left" w:pos="1276"/>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отметка о </w:t>
      </w:r>
      <w:r w:rsidR="00DB0203" w:rsidRPr="00257F04">
        <w:rPr>
          <w:rFonts w:ascii="Times New Roman" w:hAnsi="Times New Roman" w:cs="Times New Roman"/>
          <w:color w:val="000000"/>
          <w:sz w:val="28"/>
          <w:szCs w:val="28"/>
        </w:rPr>
        <w:t>разъяснении им прав и обязанностей, предусмотренных Кодексом, статьей 51 Конституции Российской Федерации</w:t>
      </w:r>
      <w:r w:rsidRPr="00257F04">
        <w:rPr>
          <w:rFonts w:ascii="Times New Roman" w:hAnsi="Times New Roman" w:cs="Times New Roman"/>
          <w:color w:val="000000"/>
          <w:sz w:val="28"/>
          <w:szCs w:val="28"/>
        </w:rPr>
        <w:t xml:space="preserve">, в том числе </w:t>
      </w:r>
      <w:r w:rsidR="00E0375B" w:rsidRPr="00257F04">
        <w:rPr>
          <w:rFonts w:ascii="Times New Roman" w:hAnsi="Times New Roman" w:cs="Times New Roman"/>
          <w:color w:val="000000"/>
          <w:sz w:val="28"/>
          <w:szCs w:val="28"/>
        </w:rPr>
        <w:t>отметк</w:t>
      </w:r>
      <w:r w:rsidRPr="00257F04">
        <w:rPr>
          <w:rFonts w:ascii="Times New Roman" w:hAnsi="Times New Roman" w:cs="Times New Roman"/>
          <w:color w:val="000000"/>
          <w:sz w:val="28"/>
          <w:szCs w:val="28"/>
        </w:rPr>
        <w:t>а</w:t>
      </w:r>
      <w:r w:rsidR="00E0375B" w:rsidRPr="00257F04">
        <w:rPr>
          <w:rFonts w:ascii="Times New Roman" w:hAnsi="Times New Roman" w:cs="Times New Roman"/>
          <w:color w:val="000000"/>
          <w:sz w:val="28"/>
          <w:szCs w:val="28"/>
        </w:rPr>
        <w:t xml:space="preserve"> </w:t>
      </w:r>
      <w:r w:rsidR="00DB0203" w:rsidRPr="00257F04">
        <w:rPr>
          <w:rFonts w:ascii="Times New Roman" w:hAnsi="Times New Roman" w:cs="Times New Roman"/>
          <w:color w:val="000000"/>
          <w:sz w:val="28"/>
          <w:szCs w:val="28"/>
        </w:rPr>
        <w:t>о предупреждении свидетеля об административной ответственности за дачу заведомо ложных показаний, в соответствии со статьей 17.9 Кодекса</w:t>
      </w:r>
      <w:r w:rsidR="000A08A8" w:rsidRPr="00257F04">
        <w:rPr>
          <w:rFonts w:ascii="Times New Roman" w:hAnsi="Times New Roman" w:cs="Times New Roman"/>
          <w:color w:val="000000"/>
          <w:sz w:val="28"/>
          <w:szCs w:val="28"/>
        </w:rPr>
        <w:t>;</w:t>
      </w:r>
    </w:p>
    <w:p w:rsidR="008A6B00" w:rsidRPr="00257F04" w:rsidRDefault="008A6B00" w:rsidP="008A6B00">
      <w:pPr>
        <w:widowControl w:val="0"/>
        <w:tabs>
          <w:tab w:val="left" w:pos="1276"/>
        </w:tabs>
        <w:autoSpaceDE w:val="0"/>
        <w:autoSpaceDN w:val="0"/>
        <w:adjustRightInd w:val="0"/>
        <w:ind w:firstLine="709"/>
        <w:jc w:val="both"/>
        <w:rPr>
          <w:color w:val="000000"/>
          <w:sz w:val="28"/>
          <w:szCs w:val="28"/>
        </w:rPr>
      </w:pPr>
      <w:r w:rsidRPr="00257F04">
        <w:rPr>
          <w:color w:val="000000"/>
          <w:sz w:val="28"/>
          <w:szCs w:val="28"/>
        </w:rPr>
        <w:t xml:space="preserve">сведения о транспортном средстве и его техническом состоянии – марка, модель, государственный регистрационный знак; техническое состояние в момент правонарушения; данные о прохождении очередного технического осмотра; сведения о собственнике транспортного средства; </w:t>
      </w:r>
    </w:p>
    <w:p w:rsidR="008A6B00" w:rsidRPr="00257F04" w:rsidRDefault="008A6B00" w:rsidP="008A6B00">
      <w:pPr>
        <w:widowControl w:val="0"/>
        <w:tabs>
          <w:tab w:val="left" w:pos="1276"/>
        </w:tabs>
        <w:autoSpaceDE w:val="0"/>
        <w:autoSpaceDN w:val="0"/>
        <w:adjustRightInd w:val="0"/>
        <w:ind w:firstLine="709"/>
        <w:jc w:val="both"/>
        <w:rPr>
          <w:color w:val="000000"/>
          <w:sz w:val="28"/>
          <w:szCs w:val="28"/>
        </w:rPr>
      </w:pPr>
      <w:r w:rsidRPr="00257F04">
        <w:rPr>
          <w:color w:val="000000"/>
          <w:sz w:val="28"/>
          <w:szCs w:val="28"/>
        </w:rPr>
        <w:t>сведения о погодных условия, условиях видимости и обзорности</w:t>
      </w:r>
      <w:r w:rsidR="00935B2B" w:rsidRPr="00257F04">
        <w:rPr>
          <w:color w:val="000000"/>
          <w:sz w:val="28"/>
          <w:szCs w:val="28"/>
        </w:rPr>
        <w:t>, наличии, исправности и достаточности средств искусственного освещения в темное время суток</w:t>
      </w:r>
      <w:r w:rsidRPr="00257F04">
        <w:rPr>
          <w:color w:val="000000"/>
          <w:sz w:val="28"/>
          <w:szCs w:val="28"/>
        </w:rPr>
        <w:t>;</w:t>
      </w:r>
    </w:p>
    <w:p w:rsidR="008A6B00" w:rsidRPr="00257F04" w:rsidRDefault="008A6B00" w:rsidP="008A6B00">
      <w:pPr>
        <w:widowControl w:val="0"/>
        <w:tabs>
          <w:tab w:val="left" w:pos="1276"/>
        </w:tabs>
        <w:autoSpaceDE w:val="0"/>
        <w:autoSpaceDN w:val="0"/>
        <w:adjustRightInd w:val="0"/>
        <w:ind w:firstLine="709"/>
        <w:jc w:val="both"/>
        <w:rPr>
          <w:color w:val="000000"/>
          <w:sz w:val="28"/>
          <w:szCs w:val="28"/>
        </w:rPr>
      </w:pPr>
      <w:proofErr w:type="gramStart"/>
      <w:r w:rsidRPr="00257F04">
        <w:rPr>
          <w:color w:val="000000"/>
          <w:sz w:val="28"/>
          <w:szCs w:val="28"/>
        </w:rPr>
        <w:t>сведения о состоянии дорожного покрытия</w:t>
      </w:r>
      <w:r w:rsidR="004704FF" w:rsidRPr="00257F04">
        <w:rPr>
          <w:color w:val="000000"/>
          <w:sz w:val="28"/>
          <w:szCs w:val="28"/>
        </w:rPr>
        <w:t xml:space="preserve"> (обочин, тротуаров, пешеходных дорожек, разделительной полосы, и т.д.)</w:t>
      </w:r>
      <w:r w:rsidRPr="00257F04">
        <w:rPr>
          <w:color w:val="000000"/>
          <w:sz w:val="28"/>
          <w:szCs w:val="28"/>
        </w:rPr>
        <w:t>, наличии и состоянии технических средств регулирования дорожного движения (разметка, дорожные знаки, светофоры</w:t>
      </w:r>
      <w:r w:rsidR="004704FF" w:rsidRPr="00257F04">
        <w:rPr>
          <w:color w:val="000000"/>
          <w:sz w:val="28"/>
          <w:szCs w:val="28"/>
        </w:rPr>
        <w:t>, ограждения и т.д.</w:t>
      </w:r>
      <w:r w:rsidRPr="00257F04">
        <w:rPr>
          <w:color w:val="000000"/>
          <w:sz w:val="28"/>
          <w:szCs w:val="28"/>
        </w:rPr>
        <w:t>);</w:t>
      </w:r>
      <w:proofErr w:type="gramEnd"/>
    </w:p>
    <w:p w:rsidR="008A6B00" w:rsidRPr="00257F04" w:rsidRDefault="008A6B00" w:rsidP="008A6B00">
      <w:pPr>
        <w:widowControl w:val="0"/>
        <w:tabs>
          <w:tab w:val="left" w:pos="1276"/>
        </w:tabs>
        <w:autoSpaceDE w:val="0"/>
        <w:autoSpaceDN w:val="0"/>
        <w:adjustRightInd w:val="0"/>
        <w:ind w:firstLine="709"/>
        <w:jc w:val="both"/>
        <w:rPr>
          <w:color w:val="000000"/>
          <w:sz w:val="28"/>
          <w:szCs w:val="28"/>
        </w:rPr>
      </w:pPr>
      <w:r w:rsidRPr="00257F04">
        <w:rPr>
          <w:color w:val="000000"/>
          <w:sz w:val="28"/>
          <w:szCs w:val="28"/>
        </w:rPr>
        <w:t xml:space="preserve">сведения о действиях (бездействии) субъекта правонарушения, характеризующих объективную сторону состава административного правонарушения; </w:t>
      </w:r>
    </w:p>
    <w:p w:rsidR="008A6B00" w:rsidRPr="00257F04" w:rsidRDefault="008A6B00" w:rsidP="008A6B00">
      <w:pPr>
        <w:widowControl w:val="0"/>
        <w:tabs>
          <w:tab w:val="left" w:pos="1276"/>
        </w:tabs>
        <w:autoSpaceDE w:val="0"/>
        <w:autoSpaceDN w:val="0"/>
        <w:adjustRightInd w:val="0"/>
        <w:ind w:firstLine="709"/>
        <w:jc w:val="both"/>
        <w:rPr>
          <w:color w:val="000000"/>
          <w:sz w:val="28"/>
          <w:szCs w:val="28"/>
        </w:rPr>
      </w:pPr>
      <w:r w:rsidRPr="00257F04">
        <w:rPr>
          <w:color w:val="000000"/>
          <w:sz w:val="28"/>
          <w:szCs w:val="28"/>
        </w:rPr>
        <w:t xml:space="preserve">сведения о поведении других лиц (участников дорожного движения, должностных лиц), о свидетелях правонарушения; </w:t>
      </w:r>
    </w:p>
    <w:p w:rsidR="00DB542B" w:rsidRPr="00257F04" w:rsidRDefault="00DB542B" w:rsidP="008A6B00">
      <w:pPr>
        <w:widowControl w:val="0"/>
        <w:tabs>
          <w:tab w:val="left" w:pos="1276"/>
        </w:tabs>
        <w:autoSpaceDE w:val="0"/>
        <w:autoSpaceDN w:val="0"/>
        <w:adjustRightInd w:val="0"/>
        <w:ind w:firstLine="709"/>
        <w:jc w:val="both"/>
        <w:rPr>
          <w:color w:val="000000"/>
          <w:sz w:val="28"/>
          <w:szCs w:val="28"/>
        </w:rPr>
      </w:pPr>
      <w:r w:rsidRPr="00257F04">
        <w:rPr>
          <w:color w:val="000000"/>
          <w:sz w:val="28"/>
          <w:szCs w:val="28"/>
        </w:rPr>
        <w:t>иные сведения, имеющие отношение к делу;</w:t>
      </w:r>
    </w:p>
    <w:p w:rsidR="008A6B00" w:rsidRPr="00257F04" w:rsidRDefault="00324B2E" w:rsidP="008A6B00">
      <w:pPr>
        <w:widowControl w:val="0"/>
        <w:tabs>
          <w:tab w:val="left" w:pos="1276"/>
        </w:tabs>
        <w:autoSpaceDE w:val="0"/>
        <w:autoSpaceDN w:val="0"/>
        <w:adjustRightInd w:val="0"/>
        <w:ind w:firstLine="709"/>
        <w:jc w:val="both"/>
        <w:rPr>
          <w:color w:val="000000"/>
          <w:sz w:val="28"/>
          <w:szCs w:val="28"/>
        </w:rPr>
      </w:pPr>
      <w:r w:rsidRPr="00257F04">
        <w:rPr>
          <w:color w:val="000000"/>
          <w:sz w:val="28"/>
          <w:szCs w:val="28"/>
        </w:rPr>
        <w:t xml:space="preserve">отметка о </w:t>
      </w:r>
      <w:r w:rsidR="008A6B00" w:rsidRPr="00257F04">
        <w:rPr>
          <w:color w:val="000000"/>
          <w:sz w:val="28"/>
          <w:szCs w:val="28"/>
        </w:rPr>
        <w:t>согласи</w:t>
      </w:r>
      <w:r w:rsidRPr="00257F04">
        <w:rPr>
          <w:color w:val="000000"/>
          <w:sz w:val="28"/>
          <w:szCs w:val="28"/>
        </w:rPr>
        <w:t>и</w:t>
      </w:r>
      <w:r w:rsidR="008A6B00" w:rsidRPr="00257F04">
        <w:rPr>
          <w:color w:val="000000"/>
          <w:sz w:val="28"/>
          <w:szCs w:val="28"/>
        </w:rPr>
        <w:t xml:space="preserve"> либо несогласи</w:t>
      </w:r>
      <w:r w:rsidRPr="00257F04">
        <w:rPr>
          <w:color w:val="000000"/>
          <w:sz w:val="28"/>
          <w:szCs w:val="28"/>
        </w:rPr>
        <w:t>и</w:t>
      </w:r>
      <w:r w:rsidR="008A6B00" w:rsidRPr="00257F04">
        <w:rPr>
          <w:color w:val="000000"/>
          <w:sz w:val="28"/>
          <w:szCs w:val="28"/>
        </w:rPr>
        <w:t xml:space="preserve"> </w:t>
      </w:r>
      <w:r w:rsidRPr="00257F04">
        <w:rPr>
          <w:color w:val="000000"/>
          <w:sz w:val="28"/>
          <w:szCs w:val="28"/>
        </w:rPr>
        <w:t xml:space="preserve">лица </w:t>
      </w:r>
      <w:r w:rsidR="008A6B00" w:rsidRPr="00257F04">
        <w:rPr>
          <w:color w:val="000000"/>
          <w:sz w:val="28"/>
          <w:szCs w:val="28"/>
        </w:rPr>
        <w:t>с вменяемым правонарушением, мотивы, собственные версии, смягчающие вину или оправдывающие обстоятельства, доводы в свою защиту, ходатайства, жалобы и иные имеющие значение для дела сведения.</w:t>
      </w:r>
    </w:p>
    <w:p w:rsidR="000675E8" w:rsidRPr="00257F04" w:rsidRDefault="000675E8" w:rsidP="008A6B00">
      <w:pPr>
        <w:widowControl w:val="0"/>
        <w:tabs>
          <w:tab w:val="left" w:pos="1276"/>
        </w:tabs>
        <w:autoSpaceDE w:val="0"/>
        <w:autoSpaceDN w:val="0"/>
        <w:adjustRightInd w:val="0"/>
        <w:ind w:firstLine="709"/>
        <w:jc w:val="both"/>
        <w:rPr>
          <w:color w:val="000000"/>
          <w:sz w:val="28"/>
          <w:szCs w:val="28"/>
        </w:rPr>
      </w:pPr>
      <w:r w:rsidRPr="00257F04">
        <w:rPr>
          <w:color w:val="000000"/>
          <w:sz w:val="28"/>
          <w:szCs w:val="28"/>
        </w:rPr>
        <w:t xml:space="preserve">В случае возбуждения дела об административном правонарушении </w:t>
      </w:r>
      <w:r w:rsidR="00E663E9" w:rsidRPr="00257F04">
        <w:rPr>
          <w:color w:val="000000"/>
          <w:sz w:val="28"/>
          <w:szCs w:val="28"/>
        </w:rPr>
        <w:t>в отношении должностного или юридического лица в объяснениях дополнительно указывается:</w:t>
      </w:r>
    </w:p>
    <w:p w:rsidR="00E663E9" w:rsidRPr="00257F04" w:rsidRDefault="00E663E9" w:rsidP="00E663E9">
      <w:pPr>
        <w:widowControl w:val="0"/>
        <w:tabs>
          <w:tab w:val="left" w:pos="1276"/>
        </w:tabs>
        <w:autoSpaceDE w:val="0"/>
        <w:autoSpaceDN w:val="0"/>
        <w:adjustRightInd w:val="0"/>
        <w:ind w:firstLine="709"/>
        <w:jc w:val="both"/>
        <w:rPr>
          <w:color w:val="000000"/>
          <w:sz w:val="28"/>
          <w:szCs w:val="28"/>
        </w:rPr>
      </w:pPr>
      <w:r w:rsidRPr="00257F04">
        <w:rPr>
          <w:color w:val="000000"/>
          <w:sz w:val="28"/>
          <w:szCs w:val="28"/>
        </w:rPr>
        <w:t>информация, подтверждающая возложение на должностное лицо</w:t>
      </w:r>
      <w:r w:rsidRPr="00257F04">
        <w:rPr>
          <w:color w:val="000000"/>
        </w:rPr>
        <w:t xml:space="preserve"> </w:t>
      </w:r>
      <w:r w:rsidRPr="00257F04">
        <w:rPr>
          <w:color w:val="000000"/>
          <w:sz w:val="28"/>
          <w:szCs w:val="28"/>
        </w:rPr>
        <w:t>ответственности за техническое состояние и эксплуатацию транспортных средств (состояние дорог, железнодорожных переездов или других дорожных сооружений);</w:t>
      </w:r>
    </w:p>
    <w:p w:rsidR="00E663E9" w:rsidRPr="00257F04" w:rsidRDefault="00E663E9" w:rsidP="00E663E9">
      <w:pPr>
        <w:widowControl w:val="0"/>
        <w:tabs>
          <w:tab w:val="left" w:pos="1276"/>
        </w:tabs>
        <w:autoSpaceDE w:val="0"/>
        <w:autoSpaceDN w:val="0"/>
        <w:adjustRightInd w:val="0"/>
        <w:ind w:firstLine="709"/>
        <w:jc w:val="both"/>
        <w:rPr>
          <w:color w:val="000000"/>
          <w:sz w:val="28"/>
          <w:szCs w:val="28"/>
        </w:rPr>
      </w:pPr>
      <w:r w:rsidRPr="00257F04">
        <w:rPr>
          <w:color w:val="000000"/>
          <w:sz w:val="28"/>
          <w:szCs w:val="28"/>
        </w:rPr>
        <w:t>сведения об организационной форме и наименовании юридического лица;</w:t>
      </w:r>
    </w:p>
    <w:p w:rsidR="00E663E9" w:rsidRPr="00257F04" w:rsidRDefault="00E663E9" w:rsidP="00E663E9">
      <w:pPr>
        <w:widowControl w:val="0"/>
        <w:tabs>
          <w:tab w:val="left" w:pos="1276"/>
        </w:tabs>
        <w:autoSpaceDE w:val="0"/>
        <w:autoSpaceDN w:val="0"/>
        <w:adjustRightInd w:val="0"/>
        <w:ind w:firstLine="709"/>
        <w:jc w:val="both"/>
        <w:rPr>
          <w:color w:val="000000"/>
          <w:sz w:val="28"/>
          <w:szCs w:val="28"/>
        </w:rPr>
      </w:pPr>
      <w:r w:rsidRPr="00257F04">
        <w:rPr>
          <w:color w:val="000000"/>
          <w:sz w:val="28"/>
          <w:szCs w:val="28"/>
        </w:rPr>
        <w:t>дата и место регистрации, регистрационный номер, юридический адрес юридического лица;</w:t>
      </w:r>
    </w:p>
    <w:p w:rsidR="00E663E9" w:rsidRPr="00257F04" w:rsidRDefault="00E663E9" w:rsidP="008A6B00">
      <w:pPr>
        <w:widowControl w:val="0"/>
        <w:tabs>
          <w:tab w:val="left" w:pos="1276"/>
        </w:tabs>
        <w:autoSpaceDE w:val="0"/>
        <w:autoSpaceDN w:val="0"/>
        <w:adjustRightInd w:val="0"/>
        <w:ind w:firstLine="709"/>
        <w:jc w:val="both"/>
        <w:rPr>
          <w:color w:val="000000"/>
          <w:sz w:val="28"/>
          <w:szCs w:val="28"/>
        </w:rPr>
      </w:pPr>
      <w:r w:rsidRPr="00257F04">
        <w:rPr>
          <w:color w:val="000000"/>
          <w:sz w:val="28"/>
          <w:szCs w:val="28"/>
        </w:rPr>
        <w:t xml:space="preserve">фамилия, имя, отчество, дата и место рождения, место жительства, </w:t>
      </w:r>
      <w:r w:rsidRPr="00257F04">
        <w:rPr>
          <w:color w:val="000000"/>
          <w:sz w:val="28"/>
          <w:szCs w:val="28"/>
        </w:rPr>
        <w:lastRenderedPageBreak/>
        <w:t>должность руководителя или иного законного представителя юридического лица.</w:t>
      </w:r>
    </w:p>
    <w:p w:rsidR="00DB0203" w:rsidRPr="00257F04" w:rsidRDefault="00B12CE0" w:rsidP="00D06260">
      <w:pPr>
        <w:pStyle w:val="ConsPlusNormal"/>
        <w:numPr>
          <w:ilvl w:val="0"/>
          <w:numId w:val="15"/>
        </w:numPr>
        <w:tabs>
          <w:tab w:val="left" w:pos="1276"/>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Объяснения лица, в отношении которого ведется производство по делу об административном правонарушении, показания потерпевшего и свидетелей </w:t>
      </w:r>
      <w:r w:rsidR="00DB0203" w:rsidRPr="00257F04">
        <w:rPr>
          <w:rFonts w:ascii="Times New Roman" w:hAnsi="Times New Roman" w:cs="Times New Roman"/>
          <w:color w:val="000000"/>
          <w:sz w:val="28"/>
          <w:szCs w:val="28"/>
        </w:rPr>
        <w:t>подписыва</w:t>
      </w:r>
      <w:r w:rsidR="00E0375B" w:rsidRPr="00257F04">
        <w:rPr>
          <w:rFonts w:ascii="Times New Roman" w:hAnsi="Times New Roman" w:cs="Times New Roman"/>
          <w:color w:val="000000"/>
          <w:sz w:val="28"/>
          <w:szCs w:val="28"/>
        </w:rPr>
        <w:t>ю</w:t>
      </w:r>
      <w:r w:rsidR="00DB0203" w:rsidRPr="00257F04">
        <w:rPr>
          <w:rFonts w:ascii="Times New Roman" w:hAnsi="Times New Roman" w:cs="Times New Roman"/>
          <w:color w:val="000000"/>
          <w:sz w:val="28"/>
          <w:szCs w:val="28"/>
        </w:rPr>
        <w:t xml:space="preserve">тся сотрудником, </w:t>
      </w:r>
      <w:r w:rsidR="00E0375B" w:rsidRPr="00257F04">
        <w:rPr>
          <w:rFonts w:ascii="Times New Roman" w:hAnsi="Times New Roman" w:cs="Times New Roman"/>
          <w:color w:val="000000"/>
          <w:sz w:val="28"/>
          <w:szCs w:val="28"/>
        </w:rPr>
        <w:t>их получившим</w:t>
      </w:r>
      <w:r w:rsidR="00DB0203" w:rsidRPr="00257F04">
        <w:rPr>
          <w:rFonts w:ascii="Times New Roman" w:hAnsi="Times New Roman" w:cs="Times New Roman"/>
          <w:color w:val="000000"/>
          <w:sz w:val="28"/>
          <w:szCs w:val="28"/>
        </w:rPr>
        <w:t xml:space="preserve">, </w:t>
      </w:r>
      <w:r w:rsidR="00F50AAB" w:rsidRPr="00257F04">
        <w:rPr>
          <w:rFonts w:ascii="Times New Roman" w:hAnsi="Times New Roman" w:cs="Times New Roman"/>
          <w:color w:val="000000"/>
          <w:sz w:val="28"/>
          <w:szCs w:val="28"/>
        </w:rPr>
        <w:t xml:space="preserve">и </w:t>
      </w:r>
      <w:r w:rsidRPr="00257F04">
        <w:rPr>
          <w:rFonts w:ascii="Times New Roman" w:hAnsi="Times New Roman" w:cs="Times New Roman"/>
          <w:color w:val="000000"/>
          <w:sz w:val="28"/>
          <w:szCs w:val="28"/>
        </w:rPr>
        <w:t xml:space="preserve">соответственно </w:t>
      </w:r>
      <w:r w:rsidR="00DB0203" w:rsidRPr="00257F04">
        <w:rPr>
          <w:rFonts w:ascii="Times New Roman" w:hAnsi="Times New Roman" w:cs="Times New Roman"/>
          <w:color w:val="000000"/>
          <w:sz w:val="28"/>
          <w:szCs w:val="28"/>
        </w:rPr>
        <w:t>лицом, в отношении которого ведется производство по делу об административном правонарушении, потерпевшим или свидетелем.</w:t>
      </w:r>
    </w:p>
    <w:p w:rsidR="005537C7" w:rsidRPr="00257F04" w:rsidRDefault="00F6273A" w:rsidP="00D06260">
      <w:pPr>
        <w:pStyle w:val="ConsPlusNormal"/>
        <w:numPr>
          <w:ilvl w:val="0"/>
          <w:numId w:val="15"/>
        </w:numPr>
        <w:tabs>
          <w:tab w:val="left" w:pos="1276"/>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Лицо, в отношении которого ведется производство по делу об административном правонарушении, вправе давать объяснения</w:t>
      </w:r>
      <w:r w:rsidR="00EE1C7E" w:rsidRPr="00257F04">
        <w:rPr>
          <w:rFonts w:ascii="Times New Roman" w:hAnsi="Times New Roman" w:cs="Times New Roman"/>
          <w:color w:val="000000"/>
          <w:sz w:val="28"/>
          <w:szCs w:val="28"/>
        </w:rPr>
        <w:t xml:space="preserve"> </w:t>
      </w:r>
      <w:r w:rsidR="007C5D31" w:rsidRPr="00257F04">
        <w:rPr>
          <w:rFonts w:ascii="Times New Roman" w:hAnsi="Times New Roman" w:cs="Times New Roman"/>
          <w:color w:val="000000"/>
          <w:sz w:val="28"/>
          <w:szCs w:val="28"/>
        </w:rPr>
        <w:t>на любой стадии производства</w:t>
      </w:r>
      <w:r w:rsidR="00E663E9" w:rsidRPr="00257F04">
        <w:rPr>
          <w:rFonts w:ascii="Times New Roman" w:hAnsi="Times New Roman" w:cs="Times New Roman"/>
          <w:color w:val="000000"/>
          <w:sz w:val="28"/>
          <w:szCs w:val="28"/>
        </w:rPr>
        <w:t xml:space="preserve"> </w:t>
      </w:r>
      <w:r w:rsidR="005537C7" w:rsidRPr="00257F04">
        <w:rPr>
          <w:rFonts w:ascii="Times New Roman" w:hAnsi="Times New Roman" w:cs="Times New Roman"/>
          <w:color w:val="000000"/>
          <w:sz w:val="28"/>
          <w:szCs w:val="28"/>
        </w:rPr>
        <w:t>по делу об административном правонарушении</w:t>
      </w:r>
      <w:r w:rsidR="007C5D31" w:rsidRPr="00257F04">
        <w:rPr>
          <w:rFonts w:ascii="Times New Roman" w:hAnsi="Times New Roman" w:cs="Times New Roman"/>
          <w:color w:val="000000"/>
          <w:sz w:val="28"/>
          <w:szCs w:val="28"/>
        </w:rPr>
        <w:t xml:space="preserve">. </w:t>
      </w:r>
    </w:p>
    <w:p w:rsidR="00F6273A" w:rsidRPr="00257F04" w:rsidRDefault="00F6273A" w:rsidP="005537C7">
      <w:pPr>
        <w:pStyle w:val="ConsPlusNormal"/>
        <w:tabs>
          <w:tab w:val="left" w:pos="1276"/>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Отказ от дачи объяснений </w:t>
      </w:r>
      <w:r w:rsidR="00A47E22" w:rsidRPr="00257F04">
        <w:rPr>
          <w:rFonts w:ascii="Times New Roman" w:hAnsi="Times New Roman" w:cs="Times New Roman"/>
          <w:color w:val="000000"/>
          <w:sz w:val="28"/>
          <w:szCs w:val="28"/>
        </w:rPr>
        <w:t xml:space="preserve">об обстоятельствах произошедшего фиксируется </w:t>
      </w:r>
      <w:r w:rsidR="00B22E5A" w:rsidRPr="00257F04">
        <w:rPr>
          <w:rFonts w:ascii="Times New Roman" w:hAnsi="Times New Roman" w:cs="Times New Roman"/>
          <w:color w:val="000000"/>
          <w:sz w:val="28"/>
          <w:szCs w:val="28"/>
        </w:rPr>
        <w:t xml:space="preserve">сотрудником </w:t>
      </w:r>
      <w:r w:rsidRPr="00257F04">
        <w:rPr>
          <w:rFonts w:ascii="Times New Roman" w:hAnsi="Times New Roman" w:cs="Times New Roman"/>
          <w:color w:val="000000"/>
          <w:sz w:val="28"/>
          <w:szCs w:val="28"/>
        </w:rPr>
        <w:t>в протоколе об административном правонарушении, в протоколе о применении меры обеспечения производства по делу об административном правонарушении или на отдельном бланке</w:t>
      </w:r>
      <w:r w:rsidR="00A47E22" w:rsidRPr="00257F04">
        <w:rPr>
          <w:rFonts w:ascii="Times New Roman" w:hAnsi="Times New Roman" w:cs="Times New Roman"/>
          <w:color w:val="000000"/>
          <w:sz w:val="28"/>
          <w:szCs w:val="28"/>
        </w:rPr>
        <w:t>, который приобщается к материалам дела.</w:t>
      </w:r>
    </w:p>
    <w:p w:rsidR="005537C7" w:rsidRPr="00257F04" w:rsidRDefault="00B36EC7" w:rsidP="00D06260">
      <w:pPr>
        <w:pStyle w:val="ConsPlusNormal"/>
        <w:numPr>
          <w:ilvl w:val="0"/>
          <w:numId w:val="15"/>
        </w:numPr>
        <w:tabs>
          <w:tab w:val="left" w:pos="1276"/>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Свидетелем по делу об административном правонарушении может быть любое лицо, которому могут быть известны обстоятельства дела, подлежащие установлению. </w:t>
      </w:r>
    </w:p>
    <w:p w:rsidR="005537C7" w:rsidRPr="00257F04" w:rsidRDefault="00B36EC7" w:rsidP="005537C7">
      <w:pPr>
        <w:pStyle w:val="ConsPlusNormal"/>
        <w:tabs>
          <w:tab w:val="left" w:pos="1276"/>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Сотрудником перед свидетелем ставятся вопросы по существу указанных обстоятельств. Правильность занесения показаний свидетель удостоверяет своей подписью. </w:t>
      </w:r>
    </w:p>
    <w:p w:rsidR="00B36EC7" w:rsidRPr="00257F04" w:rsidRDefault="00B36EC7" w:rsidP="005537C7">
      <w:pPr>
        <w:pStyle w:val="ConsPlusNormal"/>
        <w:tabs>
          <w:tab w:val="left" w:pos="1276"/>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В случае необходимости в качестве свидетеля может быть опрошен понятой, потерпевший.</w:t>
      </w:r>
    </w:p>
    <w:p w:rsidR="00B36EC7" w:rsidRPr="00257F04" w:rsidRDefault="00B36EC7" w:rsidP="00D06260">
      <w:pPr>
        <w:pStyle w:val="ConsPlusNormal"/>
        <w:numPr>
          <w:ilvl w:val="0"/>
          <w:numId w:val="15"/>
        </w:numPr>
        <w:tabs>
          <w:tab w:val="left" w:pos="1276"/>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r w:rsidR="00907F37" w:rsidRPr="00257F04">
        <w:rPr>
          <w:rStyle w:val="a5"/>
          <w:rFonts w:ascii="Times New Roman" w:hAnsi="Times New Roman" w:cs="Times New Roman"/>
          <w:color w:val="000000"/>
          <w:sz w:val="28"/>
          <w:szCs w:val="28"/>
        </w:rPr>
        <w:footnoteReference w:id="116"/>
      </w:r>
      <w:r w:rsidRPr="00257F04">
        <w:rPr>
          <w:rFonts w:ascii="Times New Roman" w:hAnsi="Times New Roman" w:cs="Times New Roman"/>
          <w:color w:val="000000"/>
          <w:sz w:val="28"/>
          <w:szCs w:val="28"/>
        </w:rPr>
        <w:t>.</w:t>
      </w:r>
    </w:p>
    <w:p w:rsidR="00B36EC7" w:rsidRPr="00257F04" w:rsidRDefault="00B36EC7" w:rsidP="00D06260">
      <w:pPr>
        <w:pStyle w:val="ConsNormal"/>
        <w:numPr>
          <w:ilvl w:val="0"/>
          <w:numId w:val="15"/>
        </w:numPr>
        <w:tabs>
          <w:tab w:val="left" w:pos="1276"/>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Основаниями составления </w:t>
      </w:r>
      <w:r w:rsidR="00F63EDB" w:rsidRPr="00257F04">
        <w:rPr>
          <w:rFonts w:ascii="Times New Roman" w:hAnsi="Times New Roman" w:cs="Times New Roman"/>
          <w:color w:val="000000"/>
          <w:sz w:val="28"/>
          <w:szCs w:val="28"/>
        </w:rPr>
        <w:t>протокола об административном правонарушении являются</w:t>
      </w:r>
      <w:r w:rsidRPr="00257F04">
        <w:rPr>
          <w:rFonts w:ascii="Times New Roman" w:hAnsi="Times New Roman" w:cs="Times New Roman"/>
          <w:color w:val="000000"/>
          <w:sz w:val="28"/>
          <w:szCs w:val="28"/>
        </w:rPr>
        <w:t>:</w:t>
      </w:r>
    </w:p>
    <w:p w:rsidR="00B36EC7" w:rsidRPr="00257F04" w:rsidRDefault="00B36EC7" w:rsidP="00F37F62">
      <w:pPr>
        <w:pStyle w:val="ConsNormal"/>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выявление административного правонарушения, в случае если рассмотрение дела о данном административном правонарушении не находится в компетенции сотрудника;</w:t>
      </w:r>
    </w:p>
    <w:p w:rsidR="00B36EC7" w:rsidRPr="00257F04" w:rsidRDefault="00B36EC7" w:rsidP="00F37F62">
      <w:pPr>
        <w:pStyle w:val="ConsNormal"/>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оспаривание лицом, в отношении которого возбуждено дело, наличия события административного правонарушения и (или) назначенного ему административного наказания;</w:t>
      </w:r>
    </w:p>
    <w:p w:rsidR="00B36EC7" w:rsidRPr="00257F04" w:rsidRDefault="00B36EC7" w:rsidP="00F37F62">
      <w:pPr>
        <w:pStyle w:val="21"/>
        <w:ind w:right="43" w:firstLine="720"/>
        <w:rPr>
          <w:color w:val="000000"/>
        </w:rPr>
      </w:pPr>
      <w:r w:rsidRPr="00257F04">
        <w:rPr>
          <w:color w:val="000000"/>
        </w:rPr>
        <w:t>выявление административного правонарушения, совершенного несовершеннолетним, достигшим возраста шестнадцати лет;</w:t>
      </w:r>
    </w:p>
    <w:p w:rsidR="00B36EC7" w:rsidRPr="00257F04" w:rsidRDefault="00B36EC7" w:rsidP="00F37F62">
      <w:pPr>
        <w:pStyle w:val="21"/>
        <w:ind w:right="43" w:firstLine="720"/>
        <w:rPr>
          <w:color w:val="000000"/>
        </w:rPr>
      </w:pPr>
      <w:r w:rsidRPr="00257F04">
        <w:rPr>
          <w:color w:val="000000"/>
        </w:rPr>
        <w:t xml:space="preserve">выявление административного правонарушения, не влекущего предупреждения, совершенного сержантом, старшиной, солдатом, матросом, </w:t>
      </w:r>
      <w:proofErr w:type="gramStart"/>
      <w:r w:rsidRPr="00257F04">
        <w:rPr>
          <w:color w:val="000000"/>
        </w:rPr>
        <w:t>проходящими</w:t>
      </w:r>
      <w:proofErr w:type="gramEnd"/>
      <w:r w:rsidRPr="00257F04">
        <w:rPr>
          <w:color w:val="000000"/>
        </w:rPr>
        <w:t xml:space="preserve"> военную службу по призыву, либо курсантом военного образовательного учреждения профессионального образования до заключения с ним контракта о прохождении военной службы.</w:t>
      </w:r>
    </w:p>
    <w:p w:rsidR="00B36EC7" w:rsidRPr="00257F04" w:rsidRDefault="005537C7" w:rsidP="00F37F62">
      <w:pPr>
        <w:pStyle w:val="21"/>
        <w:ind w:right="43" w:firstLine="720"/>
        <w:rPr>
          <w:color w:val="000000"/>
        </w:rPr>
      </w:pPr>
      <w:r w:rsidRPr="00257F04">
        <w:rPr>
          <w:color w:val="000000"/>
        </w:rPr>
        <w:lastRenderedPageBreak/>
        <w:t xml:space="preserve">В случае если требуется дополнительное выяснение обстоятельств дела либо данных о лице, в отношении которого возбуждается дело об административном правонарушении </w:t>
      </w:r>
      <w:proofErr w:type="gramStart"/>
      <w:r w:rsidR="00B36EC7" w:rsidRPr="00257F04">
        <w:rPr>
          <w:color w:val="000000"/>
        </w:rPr>
        <w:t>протокол</w:t>
      </w:r>
      <w:proofErr w:type="gramEnd"/>
      <w:r w:rsidR="00B36EC7" w:rsidRPr="00257F04">
        <w:rPr>
          <w:color w:val="000000"/>
        </w:rPr>
        <w:t xml:space="preserve"> об административном правонарушении может быть составлен в течение двух суток с момента выявления административного правонарушения</w:t>
      </w:r>
      <w:r w:rsidR="00A0024B" w:rsidRPr="00257F04">
        <w:rPr>
          <w:rStyle w:val="a5"/>
          <w:color w:val="000000"/>
        </w:rPr>
        <w:footnoteReference w:id="117"/>
      </w:r>
      <w:r w:rsidR="00B36EC7" w:rsidRPr="00257F04">
        <w:rPr>
          <w:color w:val="000000"/>
        </w:rPr>
        <w:t>.</w:t>
      </w:r>
    </w:p>
    <w:p w:rsidR="00B36EC7" w:rsidRPr="00257F04" w:rsidRDefault="00B36EC7" w:rsidP="00F37F62">
      <w:pPr>
        <w:pStyle w:val="21"/>
        <w:ind w:right="43" w:firstLine="720"/>
        <w:rPr>
          <w:color w:val="000000"/>
        </w:rPr>
      </w:pPr>
      <w:r w:rsidRPr="00257F04">
        <w:rPr>
          <w:color w:val="000000"/>
        </w:rPr>
        <w:t>При вынесении определения о возбуждении дела об административном правонарушении</w:t>
      </w:r>
      <w:r w:rsidR="001823B2" w:rsidRPr="00257F04">
        <w:rPr>
          <w:color w:val="000000"/>
        </w:rPr>
        <w:t xml:space="preserve"> и проведении административного расследования</w:t>
      </w:r>
      <w:r w:rsidR="005537C7" w:rsidRPr="00257F04">
        <w:rPr>
          <w:rStyle w:val="a5"/>
          <w:color w:val="000000"/>
        </w:rPr>
        <w:footnoteReference w:id="118"/>
      </w:r>
      <w:r w:rsidRPr="00257F04">
        <w:rPr>
          <w:color w:val="000000"/>
        </w:rPr>
        <w:t xml:space="preserve"> протокол об административном правонарушении составляется по окончании административного расследования.</w:t>
      </w:r>
    </w:p>
    <w:p w:rsidR="00FB003D" w:rsidRPr="00257F04" w:rsidRDefault="00873B67" w:rsidP="00FB003D">
      <w:pPr>
        <w:pStyle w:val="21"/>
        <w:ind w:right="43" w:firstLine="720"/>
        <w:rPr>
          <w:color w:val="000000"/>
        </w:rPr>
      </w:pPr>
      <w:r w:rsidRPr="00257F04">
        <w:rPr>
          <w:color w:val="000000"/>
        </w:rPr>
        <w:t>В случае если на месте совершения административного правонарушения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частью 1 статьи 28.6 Кодекса постановлению.</w:t>
      </w:r>
    </w:p>
    <w:p w:rsidR="00FB003D" w:rsidRPr="00257F04" w:rsidRDefault="00B36EC7" w:rsidP="00D06260">
      <w:pPr>
        <w:pStyle w:val="21"/>
        <w:numPr>
          <w:ilvl w:val="2"/>
          <w:numId w:val="6"/>
        </w:numPr>
        <w:tabs>
          <w:tab w:val="left" w:pos="1276"/>
        </w:tabs>
        <w:ind w:left="0" w:right="43" w:firstLine="709"/>
        <w:rPr>
          <w:color w:val="000000"/>
        </w:rPr>
      </w:pPr>
      <w:r w:rsidRPr="00257F04">
        <w:rPr>
          <w:color w:val="000000"/>
        </w:rPr>
        <w:t xml:space="preserve">В </w:t>
      </w:r>
      <w:r w:rsidR="005537C7" w:rsidRPr="00257F04">
        <w:rPr>
          <w:color w:val="000000"/>
        </w:rPr>
        <w:t>протоколе об административном правонарушении указываются сведения, предусмотренные</w:t>
      </w:r>
      <w:r w:rsidR="00CB1AD1" w:rsidRPr="00257F04">
        <w:rPr>
          <w:color w:val="000000"/>
        </w:rPr>
        <w:t xml:space="preserve"> стать</w:t>
      </w:r>
      <w:r w:rsidR="005537C7" w:rsidRPr="00257F04">
        <w:rPr>
          <w:color w:val="000000"/>
        </w:rPr>
        <w:t>ей</w:t>
      </w:r>
      <w:r w:rsidR="00CB1AD1" w:rsidRPr="00257F04">
        <w:rPr>
          <w:color w:val="000000"/>
        </w:rPr>
        <w:t xml:space="preserve"> 28.2 Кодекса</w:t>
      </w:r>
      <w:r w:rsidR="00824077" w:rsidRPr="00257F04">
        <w:rPr>
          <w:rStyle w:val="a5"/>
          <w:color w:val="000000"/>
        </w:rPr>
        <w:footnoteReference w:id="119"/>
      </w:r>
      <w:r w:rsidR="005537C7" w:rsidRPr="00257F04">
        <w:rPr>
          <w:color w:val="000000"/>
        </w:rPr>
        <w:t>.</w:t>
      </w:r>
    </w:p>
    <w:p w:rsidR="00B36EC7" w:rsidRPr="00257F04" w:rsidRDefault="00824077" w:rsidP="00E7002A">
      <w:pPr>
        <w:pStyle w:val="21"/>
        <w:numPr>
          <w:ilvl w:val="2"/>
          <w:numId w:val="6"/>
        </w:numPr>
        <w:tabs>
          <w:tab w:val="left" w:pos="1276"/>
        </w:tabs>
        <w:ind w:left="0" w:right="43" w:firstLine="709"/>
        <w:rPr>
          <w:color w:val="000000"/>
        </w:rPr>
      </w:pPr>
      <w:r w:rsidRPr="00257F04">
        <w:rPr>
          <w:color w:val="000000"/>
        </w:rPr>
        <w:t xml:space="preserve">Привлечение понятых к участию в производстве по делу </w:t>
      </w:r>
      <w:r w:rsidR="00B36EC7" w:rsidRPr="00257F04">
        <w:rPr>
          <w:color w:val="000000"/>
        </w:rPr>
        <w:t xml:space="preserve">об </w:t>
      </w:r>
      <w:r w:rsidR="00894188" w:rsidRPr="00257F04">
        <w:rPr>
          <w:color w:val="000000"/>
        </w:rPr>
        <w:t>административном правонарушении</w:t>
      </w:r>
      <w:r w:rsidR="00B36EC7" w:rsidRPr="00257F04">
        <w:rPr>
          <w:color w:val="000000"/>
        </w:rPr>
        <w:t xml:space="preserve"> </w:t>
      </w:r>
      <w:r w:rsidRPr="00257F04">
        <w:rPr>
          <w:color w:val="000000"/>
        </w:rPr>
        <w:t>осуществляется сотрудником в порядке, установленном статьей 25.7 Кодекса</w:t>
      </w:r>
      <w:r w:rsidR="00B36EC7" w:rsidRPr="00257F04">
        <w:rPr>
          <w:color w:val="000000"/>
        </w:rPr>
        <w:t>.</w:t>
      </w:r>
    </w:p>
    <w:p w:rsidR="00FB003D" w:rsidRPr="00257F04" w:rsidRDefault="00F172AA" w:rsidP="00F37F62">
      <w:pPr>
        <w:pStyle w:val="21"/>
        <w:ind w:right="43" w:firstLine="720"/>
        <w:rPr>
          <w:color w:val="000000"/>
        </w:rPr>
      </w:pPr>
      <w:r w:rsidRPr="00257F04">
        <w:rPr>
          <w:color w:val="000000"/>
        </w:rPr>
        <w:t xml:space="preserve">В </w:t>
      </w:r>
      <w:r w:rsidR="00BD3B19" w:rsidRPr="00257F04">
        <w:rPr>
          <w:color w:val="000000"/>
        </w:rPr>
        <w:t xml:space="preserve">установленных Кодексом </w:t>
      </w:r>
      <w:r w:rsidRPr="00257F04">
        <w:rPr>
          <w:color w:val="000000"/>
        </w:rPr>
        <w:t>случа</w:t>
      </w:r>
      <w:r w:rsidR="00BD3B19" w:rsidRPr="00257F04">
        <w:rPr>
          <w:color w:val="000000"/>
        </w:rPr>
        <w:t>ях</w:t>
      </w:r>
      <w:r w:rsidRPr="00257F04">
        <w:rPr>
          <w:color w:val="000000"/>
        </w:rPr>
        <w:t xml:space="preserve"> </w:t>
      </w:r>
      <w:r w:rsidR="00BD3B19" w:rsidRPr="00257F04">
        <w:rPr>
          <w:color w:val="000000"/>
        </w:rPr>
        <w:t xml:space="preserve">для фиксации совершения процессуальных действий может </w:t>
      </w:r>
      <w:r w:rsidRPr="00257F04">
        <w:rPr>
          <w:color w:val="000000"/>
        </w:rPr>
        <w:t>применят</w:t>
      </w:r>
      <w:r w:rsidR="00BD3B19" w:rsidRPr="00257F04">
        <w:rPr>
          <w:color w:val="000000"/>
        </w:rPr>
        <w:t>ь</w:t>
      </w:r>
      <w:r w:rsidRPr="00257F04">
        <w:rPr>
          <w:color w:val="000000"/>
        </w:rPr>
        <w:t>ся видеозапись</w:t>
      </w:r>
      <w:r w:rsidR="00BD3B19" w:rsidRPr="00257F04">
        <w:rPr>
          <w:rStyle w:val="a5"/>
          <w:color w:val="000000"/>
        </w:rPr>
        <w:footnoteReference w:id="120"/>
      </w:r>
      <w:r w:rsidRPr="00257F04">
        <w:rPr>
          <w:color w:val="000000"/>
        </w:rPr>
        <w:t>.</w:t>
      </w:r>
    </w:p>
    <w:p w:rsidR="00FB003D" w:rsidRPr="00257F04" w:rsidRDefault="007E6D16" w:rsidP="007000EC">
      <w:pPr>
        <w:pStyle w:val="21"/>
        <w:numPr>
          <w:ilvl w:val="2"/>
          <w:numId w:val="6"/>
        </w:numPr>
        <w:tabs>
          <w:tab w:val="left" w:pos="1276"/>
        </w:tabs>
        <w:ind w:left="0" w:right="43" w:firstLine="709"/>
        <w:rPr>
          <w:color w:val="000000"/>
        </w:rPr>
      </w:pPr>
      <w:r w:rsidRPr="00257F04">
        <w:rPr>
          <w:color w:val="000000"/>
        </w:rPr>
        <w:t xml:space="preserve">В случае применения специальных технических средств, их показания отражаются в </w:t>
      </w:r>
      <w:r w:rsidR="0095488E" w:rsidRPr="00257F04">
        <w:rPr>
          <w:color w:val="000000"/>
        </w:rPr>
        <w:t>соответствующем процессуальном документе по делу об административном правонарушении</w:t>
      </w:r>
      <w:r w:rsidRPr="00257F04">
        <w:rPr>
          <w:color w:val="000000"/>
        </w:rPr>
        <w:t>. При этом указывается наименование специального технического средства и его номер.</w:t>
      </w:r>
    </w:p>
    <w:p w:rsidR="00FB003D" w:rsidRPr="00257F04" w:rsidRDefault="00B36EC7" w:rsidP="007000EC">
      <w:pPr>
        <w:pStyle w:val="21"/>
        <w:numPr>
          <w:ilvl w:val="2"/>
          <w:numId w:val="6"/>
        </w:numPr>
        <w:tabs>
          <w:tab w:val="left" w:pos="1276"/>
        </w:tabs>
        <w:autoSpaceDE w:val="0"/>
        <w:autoSpaceDN w:val="0"/>
        <w:adjustRightInd w:val="0"/>
        <w:ind w:left="0" w:right="43" w:firstLine="709"/>
        <w:rPr>
          <w:color w:val="000000"/>
        </w:rPr>
      </w:pPr>
      <w:r w:rsidRPr="00257F04">
        <w:rPr>
          <w:color w:val="000000"/>
        </w:rPr>
        <w:t>Письменные ходатайства лиц, участвующих в производстве по делу об административном правонарушении, приобщаются к делу и подлежат немедленному рассмотрению</w:t>
      </w:r>
      <w:r w:rsidR="00EC453E" w:rsidRPr="00257F04">
        <w:rPr>
          <w:color w:val="000000"/>
        </w:rPr>
        <w:t xml:space="preserve"> сотрудником в пределах своей компетенции</w:t>
      </w:r>
      <w:r w:rsidRPr="00257F04">
        <w:rPr>
          <w:color w:val="000000"/>
        </w:rPr>
        <w:t>. Решение об отказе в удовлетворении ходатайства выносится сотрудником в виде определения. При ходатайстве лица, в отношении которого ведется производство по делу об административном правонарушении, о рассмотрении дела по месту его жительства, данное ходатайство может быть отражено в протоколе об административном правонарушении.</w:t>
      </w:r>
    </w:p>
    <w:p w:rsidR="00FB003D" w:rsidRPr="00257F04" w:rsidRDefault="00B36EC7" w:rsidP="007000EC">
      <w:pPr>
        <w:pStyle w:val="21"/>
        <w:numPr>
          <w:ilvl w:val="2"/>
          <w:numId w:val="6"/>
        </w:numPr>
        <w:tabs>
          <w:tab w:val="left" w:pos="1276"/>
        </w:tabs>
        <w:autoSpaceDE w:val="0"/>
        <w:autoSpaceDN w:val="0"/>
        <w:adjustRightInd w:val="0"/>
        <w:ind w:left="0" w:right="43" w:firstLine="709"/>
        <w:rPr>
          <w:color w:val="000000"/>
        </w:rPr>
      </w:pPr>
      <w:r w:rsidRPr="00257F04">
        <w:rPr>
          <w:color w:val="000000"/>
        </w:rPr>
        <w:t>При составлении протокола об административном правонарушении</w:t>
      </w:r>
      <w:r w:rsidR="00BD3B19" w:rsidRPr="00257F04">
        <w:rPr>
          <w:color w:val="000000"/>
        </w:rPr>
        <w:t>, а также</w:t>
      </w:r>
      <w:r w:rsidRPr="00257F04">
        <w:rPr>
          <w:color w:val="000000"/>
        </w:rPr>
        <w:t xml:space="preserve"> перед получением объяснений лицу, в отношении которого возбуждено дело об административном </w:t>
      </w:r>
      <w:r w:rsidRPr="00257F04">
        <w:rPr>
          <w:color w:val="000000"/>
        </w:rPr>
        <w:lastRenderedPageBreak/>
        <w:t xml:space="preserve">правонарушении, а также иным участникам производства по делу разъясняются их права и обязанности, предусмотренные Кодексом, о чем делается </w:t>
      </w:r>
      <w:r w:rsidR="00BD3B19" w:rsidRPr="00257F04">
        <w:rPr>
          <w:color w:val="000000"/>
        </w:rPr>
        <w:t>соответствующая запись</w:t>
      </w:r>
      <w:r w:rsidRPr="00257F04">
        <w:rPr>
          <w:color w:val="000000"/>
        </w:rPr>
        <w:t>.</w:t>
      </w:r>
    </w:p>
    <w:p w:rsidR="00FB003D" w:rsidRPr="00257F04" w:rsidRDefault="00B36EC7" w:rsidP="007000EC">
      <w:pPr>
        <w:pStyle w:val="21"/>
        <w:numPr>
          <w:ilvl w:val="2"/>
          <w:numId w:val="6"/>
        </w:numPr>
        <w:tabs>
          <w:tab w:val="left" w:pos="1276"/>
        </w:tabs>
        <w:autoSpaceDE w:val="0"/>
        <w:autoSpaceDN w:val="0"/>
        <w:adjustRightInd w:val="0"/>
        <w:ind w:left="0" w:right="43" w:firstLine="709"/>
        <w:rPr>
          <w:color w:val="000000"/>
        </w:rPr>
      </w:pPr>
      <w:r w:rsidRPr="00257F04">
        <w:rPr>
          <w:color w:val="000000"/>
        </w:rPr>
        <w:t>Лицу, в отношении которого составлен протокол об административном правонарушении, должна быть предоставлена возможность ознакомления с ним. Лицо вправе представить объяснения и замечания по содержанию протокола, которые отражаются в нем либо прилагаются к нему</w:t>
      </w:r>
      <w:r w:rsidR="00B238C8" w:rsidRPr="00257F04">
        <w:rPr>
          <w:rStyle w:val="a5"/>
          <w:color w:val="000000"/>
        </w:rPr>
        <w:footnoteReference w:id="121"/>
      </w:r>
      <w:r w:rsidRPr="00257F04">
        <w:rPr>
          <w:color w:val="000000"/>
        </w:rPr>
        <w:t>.</w:t>
      </w:r>
    </w:p>
    <w:p w:rsidR="00FB003D" w:rsidRPr="00257F04" w:rsidRDefault="00B36EC7" w:rsidP="007000EC">
      <w:pPr>
        <w:pStyle w:val="21"/>
        <w:numPr>
          <w:ilvl w:val="2"/>
          <w:numId w:val="6"/>
        </w:numPr>
        <w:tabs>
          <w:tab w:val="left" w:pos="1276"/>
        </w:tabs>
        <w:autoSpaceDE w:val="0"/>
        <w:autoSpaceDN w:val="0"/>
        <w:adjustRightInd w:val="0"/>
        <w:ind w:left="0" w:right="43" w:firstLine="709"/>
        <w:rPr>
          <w:color w:val="000000"/>
        </w:rPr>
      </w:pPr>
      <w:proofErr w:type="gramStart"/>
      <w:r w:rsidRPr="00257F04">
        <w:rPr>
          <w:color w:val="000000"/>
        </w:rPr>
        <w:t xml:space="preserve">При отсутствии оснований для вынесения постановления по делу об </w:t>
      </w:r>
      <w:r w:rsidR="00BD3B19" w:rsidRPr="00257F04">
        <w:rPr>
          <w:color w:val="000000"/>
        </w:rPr>
        <w:t>административном правонарушении</w:t>
      </w:r>
      <w:r w:rsidR="00BD3B19" w:rsidRPr="00257F04">
        <w:rPr>
          <w:rStyle w:val="a5"/>
          <w:color w:val="000000"/>
        </w:rPr>
        <w:footnoteReference w:id="122"/>
      </w:r>
      <w:r w:rsidRPr="00257F04">
        <w:rPr>
          <w:color w:val="000000"/>
        </w:rPr>
        <w:t xml:space="preserve"> сотрудником, составившим протокол об административном правонарушении, рассмотрение дела о котором находится в компетенции органов внутренних дел, в протоколе указывается место</w:t>
      </w:r>
      <w:r w:rsidR="00B60A49" w:rsidRPr="00257F04">
        <w:rPr>
          <w:color w:val="000000"/>
        </w:rPr>
        <w:t xml:space="preserve"> (адрес, телефон, наименование </w:t>
      </w:r>
      <w:r w:rsidR="006A0D99" w:rsidRPr="00257F04">
        <w:rPr>
          <w:color w:val="000000"/>
        </w:rPr>
        <w:t>строевого подразделения Госавтоинспекции</w:t>
      </w:r>
      <w:r w:rsidR="00B60A49" w:rsidRPr="00257F04">
        <w:rPr>
          <w:color w:val="000000"/>
        </w:rPr>
        <w:t>, номер кабинета)</w:t>
      </w:r>
      <w:r w:rsidRPr="00257F04">
        <w:rPr>
          <w:color w:val="000000"/>
        </w:rPr>
        <w:t xml:space="preserve"> и время </w:t>
      </w:r>
      <w:r w:rsidR="00B60A49" w:rsidRPr="00257F04">
        <w:rPr>
          <w:color w:val="000000"/>
        </w:rPr>
        <w:t>(</w:t>
      </w:r>
      <w:r w:rsidR="00C76403" w:rsidRPr="00257F04">
        <w:rPr>
          <w:color w:val="000000"/>
        </w:rPr>
        <w:t>не позднее пятнадцати суток с момента составления протокола</w:t>
      </w:r>
      <w:r w:rsidR="00B60A49" w:rsidRPr="00257F04">
        <w:rPr>
          <w:color w:val="000000"/>
        </w:rPr>
        <w:t xml:space="preserve">) </w:t>
      </w:r>
      <w:r w:rsidRPr="00257F04">
        <w:rPr>
          <w:color w:val="000000"/>
        </w:rPr>
        <w:t>рассмотрения дела, о чем уведомляется лицо, в отношении которого оно возбуждено</w:t>
      </w:r>
      <w:proofErr w:type="gramEnd"/>
      <w:r w:rsidRPr="00257F04">
        <w:rPr>
          <w:color w:val="000000"/>
        </w:rPr>
        <w:t>, а также потерпевший.</w:t>
      </w:r>
      <w:r w:rsidR="0001686B" w:rsidRPr="00257F04">
        <w:rPr>
          <w:color w:val="000000"/>
        </w:rPr>
        <w:t xml:space="preserve"> </w:t>
      </w:r>
    </w:p>
    <w:p w:rsidR="00FB003D" w:rsidRPr="00257F04" w:rsidRDefault="00B36EC7" w:rsidP="007000EC">
      <w:pPr>
        <w:pStyle w:val="21"/>
        <w:numPr>
          <w:ilvl w:val="2"/>
          <w:numId w:val="6"/>
        </w:numPr>
        <w:tabs>
          <w:tab w:val="left" w:pos="1276"/>
        </w:tabs>
        <w:autoSpaceDE w:val="0"/>
        <w:autoSpaceDN w:val="0"/>
        <w:adjustRightInd w:val="0"/>
        <w:ind w:left="0" w:right="43" w:firstLine="709"/>
        <w:rPr>
          <w:color w:val="000000"/>
        </w:rPr>
      </w:pPr>
      <w:r w:rsidRPr="00257F04">
        <w:rPr>
          <w:color w:val="000000"/>
        </w:rPr>
        <w:t>Протокол об административном правонарушении подписывается сотрудником, его составившим, и лицом, в отношении которого он составлен. В случае отказа указанного лица от подписания протокола в нем делается соответствующая запись</w:t>
      </w:r>
      <w:r w:rsidR="00B238C8" w:rsidRPr="00257F04">
        <w:rPr>
          <w:rStyle w:val="a5"/>
          <w:color w:val="000000"/>
        </w:rPr>
        <w:footnoteReference w:id="123"/>
      </w:r>
      <w:r w:rsidRPr="00257F04">
        <w:rPr>
          <w:color w:val="000000"/>
        </w:rPr>
        <w:t>.</w:t>
      </w:r>
    </w:p>
    <w:p w:rsidR="00FB003D" w:rsidRPr="00257F04" w:rsidRDefault="00B36EC7" w:rsidP="007000EC">
      <w:pPr>
        <w:pStyle w:val="21"/>
        <w:numPr>
          <w:ilvl w:val="2"/>
          <w:numId w:val="6"/>
        </w:numPr>
        <w:tabs>
          <w:tab w:val="left" w:pos="1276"/>
        </w:tabs>
        <w:autoSpaceDE w:val="0"/>
        <w:autoSpaceDN w:val="0"/>
        <w:adjustRightInd w:val="0"/>
        <w:ind w:left="0" w:right="43" w:firstLine="709"/>
        <w:rPr>
          <w:color w:val="000000"/>
        </w:rPr>
      </w:pPr>
      <w:r w:rsidRPr="00257F04">
        <w:rPr>
          <w:color w:val="000000"/>
        </w:rPr>
        <w:t xml:space="preserve">При необходимости изложить дополнительные сведения, которые могут иметь значение для правильного разрешения дела об административном правонарушении, сотрудник, выявивший административное правонарушение, составляет подробный рапорт и (или) схему места совершения административного правонарушения (приложение № </w:t>
      </w:r>
      <w:r w:rsidR="009A4064" w:rsidRPr="00257F04">
        <w:rPr>
          <w:color w:val="000000"/>
        </w:rPr>
        <w:t>6</w:t>
      </w:r>
      <w:r w:rsidRPr="00257F04">
        <w:rPr>
          <w:color w:val="000000"/>
        </w:rPr>
        <w:t xml:space="preserve"> к Административному регламенту), которые прилагаются к делу. Схема места совершения административного правонарушения подписывается сотрудником, ее составившим, и лицом, в отношении которого возбуждено дело об административном правонарушении. В случае отказа указанного лица от подписания схемы в ней делается соответствующая запись.</w:t>
      </w:r>
    </w:p>
    <w:p w:rsidR="00B36EC7" w:rsidRPr="00257F04" w:rsidRDefault="00B36EC7" w:rsidP="007000EC">
      <w:pPr>
        <w:pStyle w:val="21"/>
        <w:numPr>
          <w:ilvl w:val="2"/>
          <w:numId w:val="6"/>
        </w:numPr>
        <w:tabs>
          <w:tab w:val="left" w:pos="1276"/>
        </w:tabs>
        <w:autoSpaceDE w:val="0"/>
        <w:autoSpaceDN w:val="0"/>
        <w:adjustRightInd w:val="0"/>
        <w:ind w:left="0" w:right="43" w:firstLine="709"/>
        <w:rPr>
          <w:color w:val="000000"/>
        </w:rPr>
      </w:pPr>
      <w:r w:rsidRPr="00257F04">
        <w:rPr>
          <w:color w:val="000000"/>
        </w:rPr>
        <w:t>Лицу, в отношении которого составлен протокол об административном правонарушении, а также потерпевшему вручается под расписку копия протокола об административном правонарушении</w:t>
      </w:r>
      <w:r w:rsidR="009A4064" w:rsidRPr="00257F04">
        <w:rPr>
          <w:rStyle w:val="a5"/>
          <w:color w:val="000000"/>
        </w:rPr>
        <w:footnoteReference w:id="124"/>
      </w:r>
      <w:r w:rsidRPr="00257F04">
        <w:rPr>
          <w:color w:val="000000"/>
        </w:rPr>
        <w:t>.</w:t>
      </w:r>
    </w:p>
    <w:p w:rsidR="00B36EC7" w:rsidRPr="00257F04" w:rsidRDefault="00B36EC7" w:rsidP="007000EC">
      <w:pPr>
        <w:pStyle w:val="ConsNormal"/>
        <w:numPr>
          <w:ilvl w:val="2"/>
          <w:numId w:val="6"/>
        </w:numPr>
        <w:tabs>
          <w:tab w:val="left" w:pos="1276"/>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Основаниями вынесения постановления по делу об административном правонарушении являются:</w:t>
      </w:r>
    </w:p>
    <w:p w:rsidR="00EC453E" w:rsidRPr="00257F04" w:rsidRDefault="00EC453E" w:rsidP="00F37F62">
      <w:pPr>
        <w:pStyle w:val="ConsNormal"/>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назначение сотрудником </w:t>
      </w:r>
      <w:r w:rsidR="005E0FE6" w:rsidRPr="00257F04">
        <w:rPr>
          <w:rFonts w:ascii="Times New Roman" w:hAnsi="Times New Roman" w:cs="Times New Roman"/>
          <w:color w:val="000000"/>
          <w:sz w:val="28"/>
          <w:szCs w:val="28"/>
        </w:rPr>
        <w:t xml:space="preserve">физическому лицу непосредственно </w:t>
      </w:r>
      <w:r w:rsidRPr="00257F04">
        <w:rPr>
          <w:rFonts w:ascii="Times New Roman" w:hAnsi="Times New Roman" w:cs="Times New Roman"/>
          <w:color w:val="000000"/>
          <w:sz w:val="28"/>
          <w:szCs w:val="28"/>
        </w:rPr>
        <w:t xml:space="preserve">на месте совершения административного правонарушения </w:t>
      </w:r>
      <w:r w:rsidRPr="00257F04">
        <w:rPr>
          <w:rFonts w:ascii="Times New Roman" w:hAnsi="Times New Roman" w:cs="Times New Roman"/>
          <w:color w:val="000000"/>
          <w:sz w:val="28"/>
          <w:szCs w:val="28"/>
        </w:rPr>
        <w:lastRenderedPageBreak/>
        <w:t>административного наказания в виде предупреждения или административного штрафа</w:t>
      </w:r>
      <w:r w:rsidR="009A26B7" w:rsidRPr="00257F04">
        <w:rPr>
          <w:rStyle w:val="a5"/>
          <w:rFonts w:ascii="Times New Roman" w:hAnsi="Times New Roman" w:cs="Times New Roman"/>
          <w:color w:val="000000"/>
          <w:sz w:val="28"/>
          <w:szCs w:val="28"/>
        </w:rPr>
        <w:footnoteReference w:id="125"/>
      </w:r>
      <w:r w:rsidRPr="00257F04">
        <w:rPr>
          <w:rFonts w:ascii="Times New Roman" w:hAnsi="Times New Roman" w:cs="Times New Roman"/>
          <w:color w:val="000000"/>
          <w:sz w:val="28"/>
          <w:szCs w:val="28"/>
        </w:rPr>
        <w:t>;</w:t>
      </w:r>
    </w:p>
    <w:p w:rsidR="00B36EC7" w:rsidRPr="00257F04" w:rsidRDefault="00B36EC7" w:rsidP="00F37F62">
      <w:pPr>
        <w:pStyle w:val="ConsPlusNormal"/>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рассмотрение сотрудником находящегося в его компетенции возбужденного дела об административном правонарушении, при условии соблюдения предусмотренных статьей 25.1 Кодекса прав лица, привлекаемого к административной ответственности</w:t>
      </w:r>
      <w:r w:rsidRPr="00257F04">
        <w:rPr>
          <w:rStyle w:val="a5"/>
          <w:rFonts w:ascii="Times New Roman" w:hAnsi="Times New Roman" w:cs="Times New Roman"/>
          <w:color w:val="000000"/>
          <w:sz w:val="28"/>
          <w:szCs w:val="28"/>
        </w:rPr>
        <w:footnoteReference w:id="126"/>
      </w:r>
      <w:r w:rsidRPr="00257F04">
        <w:rPr>
          <w:rFonts w:ascii="Times New Roman" w:hAnsi="Times New Roman" w:cs="Times New Roman"/>
          <w:color w:val="000000"/>
          <w:sz w:val="28"/>
          <w:szCs w:val="28"/>
        </w:rPr>
        <w:t>.</w:t>
      </w:r>
    </w:p>
    <w:p w:rsidR="00772089" w:rsidRPr="00257F04" w:rsidRDefault="00A33F7F" w:rsidP="007000EC">
      <w:pPr>
        <w:numPr>
          <w:ilvl w:val="2"/>
          <w:numId w:val="6"/>
        </w:numPr>
        <w:tabs>
          <w:tab w:val="left" w:pos="1276"/>
        </w:tabs>
        <w:autoSpaceDE w:val="0"/>
        <w:autoSpaceDN w:val="0"/>
        <w:adjustRightInd w:val="0"/>
        <w:ind w:left="0" w:firstLine="709"/>
        <w:jc w:val="both"/>
        <w:rPr>
          <w:color w:val="000000"/>
          <w:sz w:val="28"/>
          <w:szCs w:val="28"/>
        </w:rPr>
      </w:pPr>
      <w:r w:rsidRPr="00257F04">
        <w:rPr>
          <w:color w:val="000000"/>
          <w:sz w:val="28"/>
          <w:szCs w:val="28"/>
        </w:rPr>
        <w:t>В случае е</w:t>
      </w:r>
      <w:r w:rsidR="002C7A43" w:rsidRPr="00257F04">
        <w:rPr>
          <w:color w:val="000000"/>
          <w:sz w:val="28"/>
          <w:szCs w:val="28"/>
        </w:rPr>
        <w:t xml:space="preserve">сли </w:t>
      </w:r>
      <w:r w:rsidR="00BC7146" w:rsidRPr="00257F04">
        <w:rPr>
          <w:color w:val="000000"/>
          <w:sz w:val="28"/>
          <w:szCs w:val="28"/>
        </w:rPr>
        <w:t xml:space="preserve">физическое лицо непосредственно </w:t>
      </w:r>
      <w:r w:rsidR="002C7A43" w:rsidRPr="00257F04">
        <w:rPr>
          <w:color w:val="000000"/>
          <w:sz w:val="28"/>
          <w:szCs w:val="28"/>
        </w:rPr>
        <w:t xml:space="preserve">на месте совершения административного правонарушения после возбуждения дела об административном правонарушении, в том числе с момента вынесения в отношении его постановления по делу об административном </w:t>
      </w:r>
      <w:proofErr w:type="gramStart"/>
      <w:r w:rsidR="002C7A43" w:rsidRPr="00257F04">
        <w:rPr>
          <w:color w:val="000000"/>
          <w:sz w:val="28"/>
          <w:szCs w:val="28"/>
        </w:rPr>
        <w:t>правонарушении</w:t>
      </w:r>
      <w:proofErr w:type="gramEnd"/>
      <w:r w:rsidR="002C7A43" w:rsidRPr="00257F04">
        <w:rPr>
          <w:color w:val="000000"/>
          <w:sz w:val="28"/>
          <w:szCs w:val="28"/>
        </w:rPr>
        <w:t xml:space="preserve"> о назначении административного наказания в виде предупреждения или административного штрафа, оспаривает наличие события административного правонарушения или назначенное ему административное наказание, отказываясь от соответствующей подписи в постановлении, составляется протокол об административном правонарушении</w:t>
      </w:r>
      <w:r w:rsidR="0064303F" w:rsidRPr="00257F04">
        <w:rPr>
          <w:rStyle w:val="a5"/>
          <w:color w:val="000000"/>
          <w:sz w:val="28"/>
          <w:szCs w:val="28"/>
        </w:rPr>
        <w:footnoteReference w:id="127"/>
      </w:r>
      <w:r w:rsidR="002C7A43" w:rsidRPr="00257F04">
        <w:rPr>
          <w:color w:val="000000"/>
          <w:sz w:val="28"/>
          <w:szCs w:val="28"/>
        </w:rPr>
        <w:t>.</w:t>
      </w:r>
    </w:p>
    <w:p w:rsidR="0064303F" w:rsidRPr="00257F04" w:rsidRDefault="00085B29" w:rsidP="007000EC">
      <w:pPr>
        <w:numPr>
          <w:ilvl w:val="2"/>
          <w:numId w:val="6"/>
        </w:numPr>
        <w:tabs>
          <w:tab w:val="left" w:pos="1276"/>
        </w:tabs>
        <w:autoSpaceDE w:val="0"/>
        <w:autoSpaceDN w:val="0"/>
        <w:adjustRightInd w:val="0"/>
        <w:ind w:left="0" w:firstLine="709"/>
        <w:jc w:val="both"/>
        <w:rPr>
          <w:color w:val="000000"/>
          <w:sz w:val="28"/>
          <w:szCs w:val="28"/>
        </w:rPr>
      </w:pPr>
      <w:r w:rsidRPr="00257F04">
        <w:rPr>
          <w:color w:val="000000"/>
          <w:sz w:val="28"/>
          <w:szCs w:val="28"/>
        </w:rPr>
        <w:t xml:space="preserve">Лицам, участвующим в рассмотрении дела об административном правонарушении, </w:t>
      </w:r>
      <w:r w:rsidR="0064303F" w:rsidRPr="00257F04">
        <w:rPr>
          <w:color w:val="000000"/>
          <w:sz w:val="28"/>
          <w:szCs w:val="28"/>
        </w:rPr>
        <w:t xml:space="preserve">сотрудником </w:t>
      </w:r>
      <w:r w:rsidRPr="00257F04">
        <w:rPr>
          <w:color w:val="000000"/>
          <w:sz w:val="28"/>
          <w:szCs w:val="28"/>
        </w:rPr>
        <w:t xml:space="preserve">разъясняются их права и обязанности. </w:t>
      </w:r>
    </w:p>
    <w:p w:rsidR="0064303F" w:rsidRPr="00257F04" w:rsidRDefault="00085B29" w:rsidP="0064303F">
      <w:pPr>
        <w:tabs>
          <w:tab w:val="left" w:pos="1276"/>
        </w:tabs>
        <w:autoSpaceDE w:val="0"/>
        <w:autoSpaceDN w:val="0"/>
        <w:adjustRightInd w:val="0"/>
        <w:ind w:firstLine="709"/>
        <w:jc w:val="both"/>
        <w:rPr>
          <w:color w:val="000000"/>
          <w:sz w:val="28"/>
          <w:szCs w:val="28"/>
        </w:rPr>
      </w:pPr>
      <w:r w:rsidRPr="00257F04">
        <w:rPr>
          <w:color w:val="000000"/>
          <w:sz w:val="28"/>
          <w:szCs w:val="28"/>
        </w:rPr>
        <w:t xml:space="preserve">Сотрудником в пределах своей компетенции рассматриваются заявленные ходатайства, исследуются все имеющиеся доказательства. </w:t>
      </w:r>
    </w:p>
    <w:p w:rsidR="003F0FDF" w:rsidRPr="00257F04" w:rsidRDefault="00085B29" w:rsidP="0064303F">
      <w:pPr>
        <w:tabs>
          <w:tab w:val="left" w:pos="1276"/>
        </w:tabs>
        <w:autoSpaceDE w:val="0"/>
        <w:autoSpaceDN w:val="0"/>
        <w:adjustRightInd w:val="0"/>
        <w:ind w:firstLine="709"/>
        <w:jc w:val="both"/>
        <w:rPr>
          <w:color w:val="000000"/>
          <w:sz w:val="28"/>
          <w:szCs w:val="28"/>
        </w:rPr>
      </w:pPr>
      <w:r w:rsidRPr="00257F04">
        <w:rPr>
          <w:color w:val="000000"/>
          <w:sz w:val="28"/>
          <w:szCs w:val="28"/>
        </w:rPr>
        <w:t>По результатам рассмотрения дела об административном правонарушении может быть вынесено постановление о назначении административного наказания либо постановление о прекращении производства по делу об административном правонарушении.</w:t>
      </w:r>
    </w:p>
    <w:p w:rsidR="00542AB8" w:rsidRPr="00257F04" w:rsidRDefault="00085B29" w:rsidP="00542AB8">
      <w:pPr>
        <w:autoSpaceDE w:val="0"/>
        <w:autoSpaceDN w:val="0"/>
        <w:adjustRightInd w:val="0"/>
        <w:ind w:firstLine="720"/>
        <w:jc w:val="both"/>
        <w:rPr>
          <w:color w:val="000000"/>
          <w:sz w:val="28"/>
          <w:szCs w:val="28"/>
        </w:rPr>
      </w:pPr>
      <w:proofErr w:type="gramStart"/>
      <w:r w:rsidRPr="00257F04">
        <w:rPr>
          <w:color w:val="000000"/>
          <w:sz w:val="28"/>
          <w:szCs w:val="28"/>
        </w:rPr>
        <w:t xml:space="preserve">Постановление о назначении административного наказания выносится в случае предупреждения лица, в отношении которого ведется производство по делу об административном правонарушении, или наложения на него административного штрафа, при этом учитывается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а в случае предупреждения – также условия, установленные </w:t>
      </w:r>
      <w:r w:rsidR="00AE34A6" w:rsidRPr="00257F04">
        <w:rPr>
          <w:color w:val="000000"/>
          <w:sz w:val="28"/>
          <w:szCs w:val="28"/>
        </w:rPr>
        <w:t xml:space="preserve">в </w:t>
      </w:r>
      <w:r w:rsidRPr="00257F04">
        <w:rPr>
          <w:color w:val="000000"/>
          <w:sz w:val="28"/>
          <w:szCs w:val="28"/>
        </w:rPr>
        <w:t>стать</w:t>
      </w:r>
      <w:r w:rsidR="0005768E" w:rsidRPr="00257F04">
        <w:rPr>
          <w:color w:val="000000"/>
          <w:sz w:val="28"/>
          <w:szCs w:val="28"/>
        </w:rPr>
        <w:t>е</w:t>
      </w:r>
      <w:r w:rsidRPr="00257F04">
        <w:rPr>
          <w:color w:val="000000"/>
          <w:sz w:val="28"/>
          <w:szCs w:val="28"/>
        </w:rPr>
        <w:t xml:space="preserve"> 3.4 Кодекса.</w:t>
      </w:r>
      <w:proofErr w:type="gramEnd"/>
    </w:p>
    <w:p w:rsidR="00145C1E" w:rsidRPr="00257F04" w:rsidRDefault="00145C1E" w:rsidP="007000EC">
      <w:pPr>
        <w:numPr>
          <w:ilvl w:val="2"/>
          <w:numId w:val="6"/>
        </w:numPr>
        <w:tabs>
          <w:tab w:val="left" w:pos="1276"/>
        </w:tabs>
        <w:autoSpaceDE w:val="0"/>
        <w:autoSpaceDN w:val="0"/>
        <w:adjustRightInd w:val="0"/>
        <w:ind w:left="0" w:firstLine="709"/>
        <w:jc w:val="both"/>
        <w:rPr>
          <w:color w:val="000000"/>
          <w:sz w:val="28"/>
          <w:szCs w:val="28"/>
        </w:rPr>
      </w:pPr>
      <w:r w:rsidRPr="00257F04">
        <w:rPr>
          <w:color w:val="000000"/>
          <w:sz w:val="28"/>
          <w:szCs w:val="28"/>
        </w:rPr>
        <w:t xml:space="preserve">При выявлении административного правонарушения, совершенного несовершеннолетним, достигшим возраста шестнадцати лет, дело на месте совершения административного правонарушения не рассматривается. Сотрудником, в установленных Кодексом случаях, применяются меры обеспечения производства по делу об административном правонарушении, составляется протокол об административном правонарушении или выносится определение о </w:t>
      </w:r>
      <w:r w:rsidRPr="00257F04">
        <w:rPr>
          <w:color w:val="000000"/>
          <w:sz w:val="28"/>
          <w:szCs w:val="28"/>
        </w:rPr>
        <w:lastRenderedPageBreak/>
        <w:t>возбуждении дела об административном правонарушении и проведении административного расследования.</w:t>
      </w:r>
    </w:p>
    <w:p w:rsidR="00E85024" w:rsidRPr="00257F04" w:rsidRDefault="00D06756" w:rsidP="00F37F62">
      <w:pPr>
        <w:pStyle w:val="ConsNormal"/>
        <w:jc w:val="both"/>
        <w:rPr>
          <w:rFonts w:ascii="Times New Roman" w:hAnsi="Times New Roman" w:cs="Times New Roman"/>
          <w:color w:val="000000"/>
          <w:sz w:val="28"/>
          <w:szCs w:val="28"/>
        </w:rPr>
      </w:pPr>
      <w:proofErr w:type="gramStart"/>
      <w:r w:rsidRPr="00257F04">
        <w:rPr>
          <w:rFonts w:ascii="Times New Roman" w:hAnsi="Times New Roman" w:cs="Times New Roman"/>
          <w:color w:val="000000"/>
          <w:sz w:val="28"/>
          <w:szCs w:val="28"/>
        </w:rPr>
        <w:t>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roofErr w:type="gramEnd"/>
      <w:r w:rsidRPr="00257F04">
        <w:rPr>
          <w:rFonts w:ascii="Times New Roman" w:hAnsi="Times New Roman" w:cs="Times New Roman"/>
          <w:color w:val="000000"/>
          <w:sz w:val="28"/>
          <w:szCs w:val="28"/>
        </w:rPr>
        <w:t xml:space="preserve"> </w:t>
      </w:r>
      <w:r w:rsidR="00145C1E" w:rsidRPr="00257F04">
        <w:rPr>
          <w:rFonts w:ascii="Times New Roman" w:hAnsi="Times New Roman" w:cs="Times New Roman"/>
          <w:color w:val="000000"/>
          <w:sz w:val="28"/>
          <w:szCs w:val="28"/>
        </w:rPr>
        <w:t>В указанных случаях обеспечивается передача несовершеннолетнего должностному лицу подразделения по делам несовершеннолетних либо его доставление в служебное помещение органа внутренних дел</w:t>
      </w:r>
      <w:r w:rsidR="00252236" w:rsidRPr="00257F04">
        <w:rPr>
          <w:rStyle w:val="a5"/>
          <w:rFonts w:ascii="Times New Roman" w:hAnsi="Times New Roman" w:cs="Times New Roman"/>
          <w:color w:val="000000"/>
          <w:sz w:val="28"/>
          <w:szCs w:val="28"/>
        </w:rPr>
        <w:footnoteReference w:id="128"/>
      </w:r>
      <w:r w:rsidR="00252236" w:rsidRPr="00257F04">
        <w:rPr>
          <w:rFonts w:ascii="Times New Roman" w:hAnsi="Times New Roman" w:cs="Times New Roman"/>
          <w:color w:val="000000"/>
          <w:sz w:val="28"/>
          <w:szCs w:val="28"/>
        </w:rPr>
        <w:t>.</w:t>
      </w:r>
    </w:p>
    <w:p w:rsidR="00B830CD" w:rsidRPr="00257F04" w:rsidRDefault="00312478" w:rsidP="007000EC">
      <w:pPr>
        <w:numPr>
          <w:ilvl w:val="2"/>
          <w:numId w:val="6"/>
        </w:numPr>
        <w:tabs>
          <w:tab w:val="left" w:pos="1276"/>
        </w:tabs>
        <w:autoSpaceDE w:val="0"/>
        <w:autoSpaceDN w:val="0"/>
        <w:adjustRightInd w:val="0"/>
        <w:ind w:left="0" w:firstLine="720"/>
        <w:jc w:val="both"/>
        <w:rPr>
          <w:color w:val="000000"/>
          <w:sz w:val="28"/>
          <w:szCs w:val="28"/>
        </w:rPr>
      </w:pPr>
      <w:r w:rsidRPr="00257F04">
        <w:rPr>
          <w:color w:val="000000"/>
          <w:sz w:val="28"/>
          <w:szCs w:val="28"/>
        </w:rPr>
        <w:t xml:space="preserve">При выявлении административного правонарушения, совершенного сержантом, старшиной, солдатом, матросом, проходящими военную службу по призыву, либо курсантом военного образовательного учреждения профессионального образования до заключения с ним контракта о прохождении военной службы, постановление по делу об административном </w:t>
      </w:r>
      <w:proofErr w:type="gramStart"/>
      <w:r w:rsidRPr="00257F04">
        <w:rPr>
          <w:color w:val="000000"/>
          <w:sz w:val="28"/>
          <w:szCs w:val="28"/>
        </w:rPr>
        <w:t>правонарушении</w:t>
      </w:r>
      <w:proofErr w:type="gramEnd"/>
      <w:r w:rsidRPr="00257F04">
        <w:rPr>
          <w:color w:val="000000"/>
          <w:sz w:val="28"/>
          <w:szCs w:val="28"/>
        </w:rPr>
        <w:t xml:space="preserve"> о назначении административного наказания в виде административного штрафа не выносится. Сотрудником в установленных Кодексом случаях применяются меры обеспечения производства по делу об административном правонарушении, выносится постановление по делу об административном </w:t>
      </w:r>
      <w:proofErr w:type="gramStart"/>
      <w:r w:rsidRPr="00257F04">
        <w:rPr>
          <w:color w:val="000000"/>
          <w:sz w:val="28"/>
          <w:szCs w:val="28"/>
        </w:rPr>
        <w:t>правонарушении</w:t>
      </w:r>
      <w:proofErr w:type="gramEnd"/>
      <w:r w:rsidRPr="00257F04">
        <w:rPr>
          <w:color w:val="000000"/>
          <w:sz w:val="28"/>
          <w:szCs w:val="28"/>
        </w:rPr>
        <w:t xml:space="preserve"> о назначении административного наказания в виде предупреждения или составляется протокол об административном правонарушении либо выносится определение о возбуждении дела об административном правонарушении и проведении административного расследования.</w:t>
      </w:r>
    </w:p>
    <w:p w:rsidR="00B830CD" w:rsidRPr="00257F04" w:rsidRDefault="00E85024" w:rsidP="007000EC">
      <w:pPr>
        <w:numPr>
          <w:ilvl w:val="2"/>
          <w:numId w:val="6"/>
        </w:numPr>
        <w:tabs>
          <w:tab w:val="left" w:pos="1276"/>
        </w:tabs>
        <w:autoSpaceDE w:val="0"/>
        <w:autoSpaceDN w:val="0"/>
        <w:adjustRightInd w:val="0"/>
        <w:ind w:left="0" w:firstLine="720"/>
        <w:jc w:val="both"/>
        <w:rPr>
          <w:color w:val="000000"/>
          <w:sz w:val="28"/>
          <w:szCs w:val="28"/>
        </w:rPr>
      </w:pPr>
      <w:r w:rsidRPr="00257F04">
        <w:rPr>
          <w:color w:val="000000"/>
          <w:sz w:val="28"/>
          <w:szCs w:val="28"/>
        </w:rPr>
        <w:t>При выявлении факта совершения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Кодекса и рассмотрение дел о которых подведомственно сотруднику, выносится одно постановление по делу об административном правонарушении, где указываются все совершенные правонарушения. Административное наказание назначается в пределах санкции, при применении которой может быть назначен наибольший административный штраф</w:t>
      </w:r>
      <w:r w:rsidR="005F424B" w:rsidRPr="00257F04">
        <w:rPr>
          <w:rStyle w:val="a5"/>
          <w:color w:val="000000"/>
          <w:sz w:val="28"/>
          <w:szCs w:val="28"/>
        </w:rPr>
        <w:footnoteReference w:id="129"/>
      </w:r>
      <w:r w:rsidRPr="00257F04">
        <w:rPr>
          <w:color w:val="000000"/>
          <w:sz w:val="28"/>
          <w:szCs w:val="28"/>
        </w:rPr>
        <w:t>.</w:t>
      </w:r>
    </w:p>
    <w:p w:rsidR="00B830CD" w:rsidRPr="00257F04" w:rsidRDefault="00E85024" w:rsidP="007000EC">
      <w:pPr>
        <w:numPr>
          <w:ilvl w:val="2"/>
          <w:numId w:val="6"/>
        </w:numPr>
        <w:tabs>
          <w:tab w:val="left" w:pos="1276"/>
        </w:tabs>
        <w:autoSpaceDE w:val="0"/>
        <w:autoSpaceDN w:val="0"/>
        <w:adjustRightInd w:val="0"/>
        <w:ind w:left="0" w:firstLine="720"/>
        <w:jc w:val="both"/>
        <w:rPr>
          <w:color w:val="000000"/>
          <w:sz w:val="28"/>
          <w:szCs w:val="28"/>
        </w:rPr>
      </w:pPr>
      <w:r w:rsidRPr="00257F04">
        <w:rPr>
          <w:color w:val="000000"/>
          <w:sz w:val="28"/>
          <w:szCs w:val="28"/>
        </w:rPr>
        <w:t xml:space="preserve">При наличии возбужденного дела об административном правонарушении и обнаружении обстоятельств, исключающих производство по делу об административном правонарушении, предусмотренных статьей 24.5 Кодекса, сотрудник выносит постановление </w:t>
      </w:r>
      <w:r w:rsidRPr="00257F04">
        <w:rPr>
          <w:color w:val="000000"/>
          <w:sz w:val="28"/>
          <w:szCs w:val="28"/>
        </w:rPr>
        <w:lastRenderedPageBreak/>
        <w:t>о прекращении производства по делу об административном правонарушении.</w:t>
      </w:r>
    </w:p>
    <w:p w:rsidR="005F424B" w:rsidRPr="00257F04" w:rsidRDefault="005F424B" w:rsidP="003C59D5">
      <w:pPr>
        <w:numPr>
          <w:ilvl w:val="2"/>
          <w:numId w:val="6"/>
        </w:numPr>
        <w:tabs>
          <w:tab w:val="left" w:pos="1276"/>
        </w:tabs>
        <w:autoSpaceDE w:val="0"/>
        <w:autoSpaceDN w:val="0"/>
        <w:adjustRightInd w:val="0"/>
        <w:ind w:left="0" w:firstLine="720"/>
        <w:jc w:val="both"/>
        <w:rPr>
          <w:color w:val="000000"/>
          <w:sz w:val="28"/>
          <w:szCs w:val="28"/>
        </w:rPr>
      </w:pPr>
      <w:r w:rsidRPr="00257F04">
        <w:rPr>
          <w:color w:val="000000"/>
          <w:sz w:val="28"/>
          <w:szCs w:val="28"/>
        </w:rPr>
        <w:t>Постановление по делу об административном правонарушении оформляется в</w:t>
      </w:r>
      <w:r w:rsidR="00F63EDB" w:rsidRPr="00257F04">
        <w:rPr>
          <w:color w:val="000000"/>
          <w:sz w:val="28"/>
          <w:szCs w:val="28"/>
        </w:rPr>
        <w:t xml:space="preserve"> соответствии с положениями</w:t>
      </w:r>
      <w:r w:rsidR="00B36EC7" w:rsidRPr="00257F04">
        <w:rPr>
          <w:color w:val="000000"/>
          <w:sz w:val="28"/>
          <w:szCs w:val="28"/>
        </w:rPr>
        <w:t xml:space="preserve"> </w:t>
      </w:r>
      <w:r w:rsidR="00F63EDB" w:rsidRPr="00257F04">
        <w:rPr>
          <w:color w:val="000000"/>
          <w:sz w:val="28"/>
          <w:szCs w:val="28"/>
        </w:rPr>
        <w:t>статьи 29.10 Кодекса</w:t>
      </w:r>
      <w:r w:rsidR="00E25D27" w:rsidRPr="00257F04">
        <w:rPr>
          <w:rStyle w:val="a5"/>
          <w:color w:val="000000"/>
          <w:sz w:val="28"/>
          <w:szCs w:val="28"/>
        </w:rPr>
        <w:footnoteReference w:id="130"/>
      </w:r>
      <w:r w:rsidRPr="00257F04">
        <w:rPr>
          <w:color w:val="000000"/>
          <w:sz w:val="28"/>
          <w:szCs w:val="28"/>
        </w:rPr>
        <w:t>.</w:t>
      </w:r>
      <w:r w:rsidR="00F63EDB" w:rsidRPr="00257F04">
        <w:rPr>
          <w:color w:val="000000"/>
          <w:sz w:val="28"/>
          <w:szCs w:val="28"/>
        </w:rPr>
        <w:t xml:space="preserve"> </w:t>
      </w:r>
    </w:p>
    <w:p w:rsidR="0095488E" w:rsidRPr="00257F04" w:rsidRDefault="0095488E" w:rsidP="0095488E">
      <w:pPr>
        <w:tabs>
          <w:tab w:val="left" w:pos="1276"/>
        </w:tabs>
        <w:autoSpaceDE w:val="0"/>
        <w:autoSpaceDN w:val="0"/>
        <w:adjustRightInd w:val="0"/>
        <w:ind w:firstLine="709"/>
        <w:jc w:val="both"/>
        <w:rPr>
          <w:color w:val="000000"/>
          <w:sz w:val="28"/>
          <w:szCs w:val="28"/>
        </w:rPr>
      </w:pPr>
      <w:r w:rsidRPr="00257F04">
        <w:rPr>
          <w:color w:val="000000"/>
          <w:sz w:val="28"/>
          <w:szCs w:val="28"/>
        </w:rPr>
        <w:t>В постановлении о назначении административного наказания за административное правонарушение, повлекшее применение задержания транспортного средства, должна содержаться информация о возложении обязанности по оплате стоимости перемещения и</w:t>
      </w:r>
      <w:r w:rsidR="00010D1E" w:rsidRPr="00257F04">
        <w:rPr>
          <w:color w:val="000000"/>
          <w:sz w:val="28"/>
          <w:szCs w:val="28"/>
        </w:rPr>
        <w:t xml:space="preserve"> </w:t>
      </w:r>
      <w:r w:rsidRPr="00257F04">
        <w:rPr>
          <w:color w:val="000000"/>
          <w:sz w:val="28"/>
          <w:szCs w:val="28"/>
        </w:rPr>
        <w:t>хранения задержанного транспортного средства на лицо, привлеченно</w:t>
      </w:r>
      <w:r w:rsidR="00010D1E" w:rsidRPr="00257F04">
        <w:rPr>
          <w:color w:val="000000"/>
          <w:sz w:val="28"/>
          <w:szCs w:val="28"/>
        </w:rPr>
        <w:t>е</w:t>
      </w:r>
      <w:r w:rsidRPr="00257F04">
        <w:rPr>
          <w:color w:val="000000"/>
          <w:sz w:val="28"/>
          <w:szCs w:val="28"/>
        </w:rPr>
        <w:t xml:space="preserve"> к административной ответственности</w:t>
      </w:r>
      <w:r w:rsidR="005F424B" w:rsidRPr="00257F04">
        <w:rPr>
          <w:rStyle w:val="a5"/>
          <w:color w:val="000000"/>
          <w:sz w:val="28"/>
          <w:szCs w:val="28"/>
        </w:rPr>
        <w:footnoteReference w:id="131"/>
      </w:r>
      <w:r w:rsidRPr="00257F04">
        <w:rPr>
          <w:color w:val="000000"/>
          <w:sz w:val="28"/>
          <w:szCs w:val="28"/>
        </w:rPr>
        <w:t>.</w:t>
      </w:r>
    </w:p>
    <w:p w:rsidR="00B830CD" w:rsidRPr="00257F04" w:rsidRDefault="00B36EC7" w:rsidP="007000EC">
      <w:pPr>
        <w:numPr>
          <w:ilvl w:val="2"/>
          <w:numId w:val="6"/>
        </w:numPr>
        <w:tabs>
          <w:tab w:val="left" w:pos="1276"/>
        </w:tabs>
        <w:autoSpaceDE w:val="0"/>
        <w:autoSpaceDN w:val="0"/>
        <w:adjustRightInd w:val="0"/>
        <w:ind w:left="0" w:firstLine="720"/>
        <w:jc w:val="both"/>
        <w:rPr>
          <w:color w:val="000000"/>
          <w:sz w:val="28"/>
          <w:szCs w:val="28"/>
        </w:rPr>
      </w:pPr>
      <w:r w:rsidRPr="00257F04">
        <w:rPr>
          <w:color w:val="000000"/>
          <w:sz w:val="28"/>
          <w:szCs w:val="28"/>
        </w:rPr>
        <w:t>Постановление по делу об административном правонарушении подписывается сотрудником, вынесшим постановление, и объявляется немедленно после вынесения.</w:t>
      </w:r>
      <w:r w:rsidR="009A6FF1" w:rsidRPr="00257F04">
        <w:rPr>
          <w:color w:val="000000"/>
          <w:sz w:val="28"/>
          <w:szCs w:val="28"/>
        </w:rPr>
        <w:t xml:space="preserve"> При этом лицу</w:t>
      </w:r>
      <w:r w:rsidR="005D01B0" w:rsidRPr="00257F04">
        <w:rPr>
          <w:color w:val="000000"/>
          <w:sz w:val="28"/>
          <w:szCs w:val="28"/>
        </w:rPr>
        <w:t>, в отношении которого вынесено постановление по делу об административном правонарушении</w:t>
      </w:r>
      <w:r w:rsidR="00894188" w:rsidRPr="00257F04">
        <w:rPr>
          <w:color w:val="000000"/>
          <w:sz w:val="28"/>
          <w:szCs w:val="28"/>
        </w:rPr>
        <w:t>,</w:t>
      </w:r>
      <w:r w:rsidR="005D01B0" w:rsidRPr="00257F04">
        <w:rPr>
          <w:color w:val="000000"/>
          <w:sz w:val="28"/>
          <w:szCs w:val="28"/>
        </w:rPr>
        <w:t xml:space="preserve"> разъясняется срок и порядок обжалования постановления</w:t>
      </w:r>
      <w:r w:rsidR="00B41CE6" w:rsidRPr="00257F04">
        <w:rPr>
          <w:color w:val="000000"/>
          <w:sz w:val="28"/>
          <w:szCs w:val="28"/>
        </w:rPr>
        <w:t xml:space="preserve">, </w:t>
      </w:r>
      <w:r w:rsidR="006D7F6C" w:rsidRPr="00257F04">
        <w:rPr>
          <w:color w:val="000000"/>
          <w:sz w:val="28"/>
          <w:szCs w:val="28"/>
        </w:rPr>
        <w:t xml:space="preserve">а в случае назначения административного наказания в виде административного штрафа также порядок </w:t>
      </w:r>
      <w:r w:rsidR="00382F65" w:rsidRPr="00257F04">
        <w:rPr>
          <w:color w:val="000000"/>
          <w:sz w:val="28"/>
          <w:szCs w:val="28"/>
        </w:rPr>
        <w:t xml:space="preserve">его </w:t>
      </w:r>
      <w:r w:rsidR="006D7F6C" w:rsidRPr="00257F04">
        <w:rPr>
          <w:color w:val="000000"/>
          <w:sz w:val="28"/>
          <w:szCs w:val="28"/>
        </w:rPr>
        <w:t>уплаты и ответственность за его неуплату в установленный срок</w:t>
      </w:r>
      <w:r w:rsidR="00B41CE6" w:rsidRPr="00257F04">
        <w:rPr>
          <w:color w:val="000000"/>
          <w:sz w:val="28"/>
          <w:szCs w:val="28"/>
        </w:rPr>
        <w:t>.</w:t>
      </w:r>
    </w:p>
    <w:p w:rsidR="00C70F98" w:rsidRPr="00257F04" w:rsidRDefault="00B36EC7" w:rsidP="007000EC">
      <w:pPr>
        <w:numPr>
          <w:ilvl w:val="2"/>
          <w:numId w:val="6"/>
        </w:numPr>
        <w:tabs>
          <w:tab w:val="left" w:pos="1276"/>
        </w:tabs>
        <w:autoSpaceDE w:val="0"/>
        <w:autoSpaceDN w:val="0"/>
        <w:adjustRightInd w:val="0"/>
        <w:ind w:left="0" w:firstLine="720"/>
        <w:jc w:val="both"/>
        <w:rPr>
          <w:color w:val="000000"/>
          <w:sz w:val="28"/>
          <w:szCs w:val="28"/>
        </w:rPr>
      </w:pPr>
      <w:r w:rsidRPr="00257F04">
        <w:rPr>
          <w:color w:val="000000"/>
          <w:sz w:val="28"/>
          <w:szCs w:val="28"/>
        </w:rPr>
        <w:t>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либо высылается указанным лицам в течение трех дней со дня вынесения указанного постановления</w:t>
      </w:r>
      <w:r w:rsidR="00C70F98" w:rsidRPr="00257F04">
        <w:rPr>
          <w:rStyle w:val="a5"/>
          <w:color w:val="000000"/>
          <w:sz w:val="28"/>
          <w:szCs w:val="28"/>
        </w:rPr>
        <w:footnoteReference w:id="132"/>
      </w:r>
      <w:r w:rsidRPr="00257F04">
        <w:rPr>
          <w:color w:val="000000"/>
          <w:sz w:val="28"/>
          <w:szCs w:val="28"/>
        </w:rPr>
        <w:t>.</w:t>
      </w:r>
    </w:p>
    <w:p w:rsidR="00B36EC7" w:rsidRPr="00257F04" w:rsidRDefault="00B36EC7" w:rsidP="00C70F98">
      <w:pPr>
        <w:tabs>
          <w:tab w:val="left" w:pos="1276"/>
        </w:tabs>
        <w:autoSpaceDE w:val="0"/>
        <w:autoSpaceDN w:val="0"/>
        <w:adjustRightInd w:val="0"/>
        <w:ind w:firstLine="709"/>
        <w:jc w:val="both"/>
        <w:rPr>
          <w:color w:val="000000"/>
          <w:sz w:val="28"/>
          <w:szCs w:val="28"/>
        </w:rPr>
      </w:pPr>
      <w:proofErr w:type="gramStart"/>
      <w:r w:rsidRPr="00257F04">
        <w:rPr>
          <w:color w:val="000000"/>
          <w:sz w:val="28"/>
          <w:szCs w:val="28"/>
        </w:rPr>
        <w:t xml:space="preserve">Вместе с копией постановления о назначении административного наказания в виде административного штрафа лицу, в отношении которого оно вынесено, может быть вручен бланк платежного документа, содержащий </w:t>
      </w:r>
      <w:r w:rsidR="008A57C5" w:rsidRPr="00257F04">
        <w:rPr>
          <w:color w:val="000000"/>
          <w:sz w:val="28"/>
          <w:szCs w:val="28"/>
        </w:rPr>
        <w:t xml:space="preserve">информацию о получателе штрафа, необходимую в соответствии с правилами заполнения расчетных документов на перечисление суммы административного штрафа, с учетом положений </w:t>
      </w:r>
      <w:hyperlink w:anchor="sub_302013" w:history="1">
        <w:r w:rsidR="008A57C5" w:rsidRPr="00257F04">
          <w:rPr>
            <w:rStyle w:val="ae"/>
            <w:color w:val="000000"/>
            <w:sz w:val="28"/>
            <w:szCs w:val="28"/>
            <w:u w:val="none"/>
          </w:rPr>
          <w:t>части 1.3 статьи 32.2</w:t>
        </w:r>
      </w:hyperlink>
      <w:r w:rsidR="008A57C5" w:rsidRPr="00257F04">
        <w:rPr>
          <w:color w:val="000000"/>
          <w:sz w:val="28"/>
          <w:szCs w:val="28"/>
        </w:rPr>
        <w:t xml:space="preserve"> Кодекса</w:t>
      </w:r>
      <w:r w:rsidR="008A57C5" w:rsidRPr="00257F04">
        <w:rPr>
          <w:color w:val="000000"/>
          <w:sz w:val="28"/>
          <w:szCs w:val="28"/>
          <w:vertAlign w:val="superscript"/>
        </w:rPr>
        <w:footnoteReference w:id="133"/>
      </w:r>
      <w:r w:rsidRPr="00257F04">
        <w:rPr>
          <w:color w:val="000000"/>
          <w:sz w:val="28"/>
          <w:szCs w:val="28"/>
        </w:rPr>
        <w:t xml:space="preserve"> </w:t>
      </w:r>
      <w:r w:rsidR="008F6F1E" w:rsidRPr="00257F04">
        <w:rPr>
          <w:color w:val="000000"/>
          <w:sz w:val="28"/>
          <w:szCs w:val="28"/>
        </w:rPr>
        <w:t>и</w:t>
      </w:r>
      <w:r w:rsidRPr="00257F04">
        <w:rPr>
          <w:color w:val="000000"/>
          <w:sz w:val="28"/>
          <w:szCs w:val="28"/>
        </w:rPr>
        <w:t xml:space="preserve"> номер постановления.</w:t>
      </w:r>
      <w:proofErr w:type="gramEnd"/>
    </w:p>
    <w:p w:rsidR="00CD1EE4" w:rsidRPr="00257F04" w:rsidRDefault="00623527" w:rsidP="00E25D27">
      <w:pPr>
        <w:numPr>
          <w:ilvl w:val="2"/>
          <w:numId w:val="6"/>
        </w:numPr>
        <w:tabs>
          <w:tab w:val="left" w:pos="1276"/>
        </w:tabs>
        <w:autoSpaceDE w:val="0"/>
        <w:autoSpaceDN w:val="0"/>
        <w:adjustRightInd w:val="0"/>
        <w:ind w:left="0" w:firstLine="709"/>
        <w:jc w:val="both"/>
        <w:rPr>
          <w:color w:val="000000"/>
          <w:sz w:val="28"/>
          <w:szCs w:val="28"/>
        </w:rPr>
      </w:pPr>
      <w:r w:rsidRPr="00257F04">
        <w:rPr>
          <w:color w:val="000000"/>
          <w:sz w:val="28"/>
          <w:szCs w:val="28"/>
        </w:rPr>
        <w:t>Основанием для вынесения определения о возбуждении дела об административном правонарушении</w:t>
      </w:r>
      <w:r w:rsidRPr="00257F04">
        <w:rPr>
          <w:bCs/>
          <w:color w:val="000000"/>
          <w:sz w:val="28"/>
          <w:szCs w:val="28"/>
        </w:rPr>
        <w:t xml:space="preserve"> и проведении административного расследования</w:t>
      </w:r>
      <w:r w:rsidRPr="00257F04">
        <w:rPr>
          <w:color w:val="000000"/>
          <w:sz w:val="28"/>
          <w:szCs w:val="28"/>
        </w:rPr>
        <w:t xml:space="preserve"> является выявление административного правонарушения в области дорожного движения, в ходе производства по делу о котором </w:t>
      </w:r>
      <w:r w:rsidRPr="00257F04">
        <w:rPr>
          <w:color w:val="000000"/>
          <w:sz w:val="28"/>
          <w:szCs w:val="28"/>
        </w:rPr>
        <w:lastRenderedPageBreak/>
        <w:t>осуществляются экспертиза или иные процессуальные действия, требующие значительных временных затрат</w:t>
      </w:r>
      <w:r w:rsidRPr="00257F04">
        <w:rPr>
          <w:color w:val="000000"/>
          <w:sz w:val="28"/>
          <w:szCs w:val="28"/>
          <w:vertAlign w:val="superscript"/>
        </w:rPr>
        <w:footnoteReference w:id="134"/>
      </w:r>
      <w:r w:rsidRPr="00257F04">
        <w:rPr>
          <w:color w:val="000000"/>
          <w:sz w:val="28"/>
          <w:szCs w:val="28"/>
        </w:rPr>
        <w:t>.</w:t>
      </w:r>
    </w:p>
    <w:p w:rsidR="00E25D27" w:rsidRPr="00257F04" w:rsidRDefault="00623527" w:rsidP="00E25D27">
      <w:pPr>
        <w:numPr>
          <w:ilvl w:val="2"/>
          <w:numId w:val="6"/>
        </w:numPr>
        <w:tabs>
          <w:tab w:val="left" w:pos="1276"/>
        </w:tabs>
        <w:autoSpaceDE w:val="0"/>
        <w:autoSpaceDN w:val="0"/>
        <w:adjustRightInd w:val="0"/>
        <w:ind w:left="0" w:firstLine="709"/>
        <w:jc w:val="both"/>
        <w:rPr>
          <w:color w:val="000000"/>
          <w:sz w:val="28"/>
          <w:szCs w:val="28"/>
        </w:rPr>
      </w:pPr>
      <w:r w:rsidRPr="00257F04">
        <w:rPr>
          <w:color w:val="000000"/>
          <w:sz w:val="28"/>
          <w:szCs w:val="28"/>
        </w:rPr>
        <w:t>Решение о возбуждении дела об административном правонарушении и проведении административного расследования принимается сотрудником в виде определения немедленно после выявления факта совершения административного правонарушения</w:t>
      </w:r>
      <w:r w:rsidR="00E25D27" w:rsidRPr="00257F04">
        <w:rPr>
          <w:color w:val="000000"/>
          <w:sz w:val="28"/>
          <w:szCs w:val="28"/>
        </w:rPr>
        <w:t xml:space="preserve"> и оформляется в соответствии с требованиями статьи 28.7 Кодекса</w:t>
      </w:r>
      <w:r w:rsidR="0073263F" w:rsidRPr="00257F04">
        <w:rPr>
          <w:rStyle w:val="a5"/>
          <w:color w:val="000000"/>
          <w:sz w:val="28"/>
          <w:szCs w:val="28"/>
        </w:rPr>
        <w:footnoteReference w:id="135"/>
      </w:r>
      <w:r w:rsidRPr="00257F04">
        <w:rPr>
          <w:color w:val="000000"/>
          <w:sz w:val="28"/>
          <w:szCs w:val="28"/>
        </w:rPr>
        <w:t>.</w:t>
      </w:r>
    </w:p>
    <w:p w:rsidR="00623527" w:rsidRPr="00257F04" w:rsidRDefault="00623527" w:rsidP="00E25D27">
      <w:pPr>
        <w:numPr>
          <w:ilvl w:val="2"/>
          <w:numId w:val="6"/>
        </w:numPr>
        <w:tabs>
          <w:tab w:val="left" w:pos="1276"/>
        </w:tabs>
        <w:autoSpaceDE w:val="0"/>
        <w:autoSpaceDN w:val="0"/>
        <w:adjustRightInd w:val="0"/>
        <w:ind w:left="0" w:firstLine="709"/>
        <w:jc w:val="both"/>
        <w:rPr>
          <w:color w:val="000000"/>
          <w:sz w:val="28"/>
          <w:szCs w:val="28"/>
        </w:rPr>
      </w:pPr>
      <w:r w:rsidRPr="00257F04">
        <w:rPr>
          <w:color w:val="000000"/>
          <w:sz w:val="28"/>
          <w:szCs w:val="28"/>
        </w:rPr>
        <w:t>При вынесении определения о возбуждении дела об административном правонарушении</w:t>
      </w:r>
      <w:r w:rsidRPr="00257F04">
        <w:rPr>
          <w:bCs/>
          <w:color w:val="000000"/>
          <w:sz w:val="28"/>
          <w:szCs w:val="28"/>
        </w:rPr>
        <w:t xml:space="preserve"> и проведении административного расследования</w:t>
      </w:r>
      <w:r w:rsidRPr="00257F04">
        <w:rPr>
          <w:color w:val="000000"/>
          <w:sz w:val="28"/>
          <w:szCs w:val="28"/>
        </w:rPr>
        <w:t xml:space="preserve"> физическому лицу, в отношении которого оно вынесено, а также иным участникам производства по делу об административном правонарушении разъясняются их права и обязанности, предусмотренные</w:t>
      </w:r>
      <w:r w:rsidR="00467714" w:rsidRPr="00257F04">
        <w:rPr>
          <w:color w:val="000000"/>
          <w:sz w:val="28"/>
          <w:szCs w:val="28"/>
        </w:rPr>
        <w:t xml:space="preserve"> </w:t>
      </w:r>
      <w:r w:rsidRPr="00257F04">
        <w:rPr>
          <w:color w:val="000000"/>
          <w:sz w:val="28"/>
          <w:szCs w:val="28"/>
        </w:rPr>
        <w:t>Кодексом, о чем делается запись в определении</w:t>
      </w:r>
      <w:r w:rsidR="00467714" w:rsidRPr="00257F04">
        <w:rPr>
          <w:rStyle w:val="a5"/>
          <w:color w:val="000000"/>
          <w:sz w:val="28"/>
          <w:szCs w:val="28"/>
        </w:rPr>
        <w:footnoteReference w:id="136"/>
      </w:r>
      <w:r w:rsidRPr="00257F04">
        <w:rPr>
          <w:color w:val="000000"/>
          <w:sz w:val="28"/>
          <w:szCs w:val="28"/>
        </w:rPr>
        <w:t>.</w:t>
      </w:r>
    </w:p>
    <w:p w:rsidR="00623527" w:rsidRPr="00257F04" w:rsidRDefault="00623527" w:rsidP="00E25D27">
      <w:pPr>
        <w:tabs>
          <w:tab w:val="left" w:pos="1276"/>
        </w:tabs>
        <w:autoSpaceDE w:val="0"/>
        <w:autoSpaceDN w:val="0"/>
        <w:adjustRightInd w:val="0"/>
        <w:ind w:firstLine="709"/>
        <w:jc w:val="both"/>
        <w:rPr>
          <w:bCs/>
          <w:color w:val="000000"/>
          <w:sz w:val="28"/>
          <w:szCs w:val="28"/>
        </w:rPr>
      </w:pPr>
      <w:r w:rsidRPr="00257F04">
        <w:rPr>
          <w:bCs/>
          <w:color w:val="000000"/>
          <w:sz w:val="28"/>
          <w:szCs w:val="28"/>
        </w:rPr>
        <w:t>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r w:rsidR="00467714" w:rsidRPr="00257F04">
        <w:rPr>
          <w:rStyle w:val="a5"/>
          <w:bCs/>
          <w:color w:val="000000"/>
          <w:sz w:val="28"/>
          <w:szCs w:val="28"/>
        </w:rPr>
        <w:footnoteReference w:id="137"/>
      </w:r>
      <w:r w:rsidRPr="00257F04">
        <w:rPr>
          <w:bCs/>
          <w:color w:val="000000"/>
          <w:sz w:val="28"/>
          <w:szCs w:val="28"/>
        </w:rPr>
        <w:t>.</w:t>
      </w:r>
    </w:p>
    <w:p w:rsidR="00623527" w:rsidRPr="00257F04" w:rsidRDefault="00623527" w:rsidP="00E25D27">
      <w:pPr>
        <w:numPr>
          <w:ilvl w:val="2"/>
          <w:numId w:val="6"/>
        </w:numPr>
        <w:tabs>
          <w:tab w:val="left" w:pos="1276"/>
        </w:tabs>
        <w:autoSpaceDE w:val="0"/>
        <w:autoSpaceDN w:val="0"/>
        <w:adjustRightInd w:val="0"/>
        <w:ind w:left="0" w:firstLine="709"/>
        <w:jc w:val="both"/>
        <w:rPr>
          <w:bCs/>
          <w:color w:val="000000"/>
          <w:sz w:val="28"/>
          <w:szCs w:val="28"/>
        </w:rPr>
      </w:pPr>
      <w:r w:rsidRPr="00257F04">
        <w:rPr>
          <w:bCs/>
          <w:color w:val="000000"/>
          <w:sz w:val="28"/>
          <w:szCs w:val="28"/>
        </w:rPr>
        <w:t xml:space="preserve">Срок проведения административного расследования составляет один месяц с момента вынесения определения о возбуждении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 </w:t>
      </w:r>
      <w:bookmarkStart w:id="22" w:name="sub_2870501"/>
      <w:r w:rsidRPr="00257F04">
        <w:rPr>
          <w:bCs/>
          <w:color w:val="000000"/>
          <w:sz w:val="28"/>
          <w:szCs w:val="28"/>
        </w:rPr>
        <w:t xml:space="preserve">решением руководителя органа, в производстве которого находится дело об административном правонарушении, или его заместителя </w:t>
      </w:r>
      <w:r w:rsidR="00467714" w:rsidRPr="00257F04">
        <w:rPr>
          <w:bCs/>
          <w:color w:val="000000"/>
          <w:sz w:val="28"/>
          <w:szCs w:val="28"/>
        </w:rPr>
        <w:t>–</w:t>
      </w:r>
      <w:r w:rsidRPr="00257F04">
        <w:rPr>
          <w:bCs/>
          <w:color w:val="000000"/>
          <w:sz w:val="28"/>
          <w:szCs w:val="28"/>
        </w:rPr>
        <w:t xml:space="preserve"> на срок не более одного месяца. </w:t>
      </w:r>
    </w:p>
    <w:p w:rsidR="00623527" w:rsidRPr="00257F04" w:rsidRDefault="00623527" w:rsidP="00E25D27">
      <w:pPr>
        <w:tabs>
          <w:tab w:val="left" w:pos="1276"/>
        </w:tabs>
        <w:autoSpaceDE w:val="0"/>
        <w:autoSpaceDN w:val="0"/>
        <w:adjustRightInd w:val="0"/>
        <w:ind w:firstLine="709"/>
        <w:jc w:val="both"/>
        <w:rPr>
          <w:bCs/>
          <w:color w:val="000000"/>
          <w:sz w:val="28"/>
          <w:szCs w:val="28"/>
        </w:rPr>
      </w:pPr>
      <w:bookmarkStart w:id="23" w:name="sub_2870503"/>
      <w:bookmarkEnd w:id="22"/>
      <w:r w:rsidRPr="00257F04">
        <w:rPr>
          <w:bCs/>
          <w:color w:val="000000"/>
          <w:sz w:val="28"/>
          <w:szCs w:val="28"/>
        </w:rPr>
        <w:t xml:space="preserve">По делам о нарушении </w:t>
      </w:r>
      <w:hyperlink r:id="rId19" w:history="1">
        <w:r w:rsidRPr="00257F04">
          <w:rPr>
            <w:rStyle w:val="ae"/>
            <w:bCs/>
            <w:color w:val="000000"/>
            <w:sz w:val="28"/>
            <w:szCs w:val="28"/>
            <w:u w:val="none"/>
          </w:rPr>
          <w:t>Правил</w:t>
        </w:r>
      </w:hyperlink>
      <w:r w:rsidRPr="00257F04">
        <w:rPr>
          <w:bCs/>
          <w:color w:val="000000"/>
          <w:sz w:val="28"/>
          <w:szCs w:val="28"/>
        </w:rPr>
        <w:t xml:space="preserve"> дорожного движения или правил эксплуатации транспортного средства, повлекшем причинение легкого или средней тяжести вреда здоровью потерпевшего, срок проведения административного расследования может быть продлен решением руководителя вышестоящего органа на срок до шести месяцев</w:t>
      </w:r>
      <w:r w:rsidRPr="00257F04">
        <w:rPr>
          <w:bCs/>
          <w:color w:val="000000"/>
          <w:sz w:val="28"/>
          <w:szCs w:val="28"/>
          <w:vertAlign w:val="superscript"/>
        </w:rPr>
        <w:footnoteReference w:id="138"/>
      </w:r>
      <w:r w:rsidRPr="00257F04">
        <w:rPr>
          <w:bCs/>
          <w:color w:val="000000"/>
          <w:sz w:val="28"/>
          <w:szCs w:val="28"/>
        </w:rPr>
        <w:t>.</w:t>
      </w:r>
    </w:p>
    <w:p w:rsidR="00CD1EE4" w:rsidRPr="00257F04" w:rsidRDefault="00623527" w:rsidP="007000EC">
      <w:pPr>
        <w:numPr>
          <w:ilvl w:val="2"/>
          <w:numId w:val="6"/>
        </w:numPr>
        <w:tabs>
          <w:tab w:val="left" w:pos="1276"/>
        </w:tabs>
        <w:autoSpaceDE w:val="0"/>
        <w:autoSpaceDN w:val="0"/>
        <w:adjustRightInd w:val="0"/>
        <w:ind w:left="0" w:firstLine="709"/>
        <w:jc w:val="both"/>
        <w:rPr>
          <w:bCs/>
          <w:color w:val="000000"/>
          <w:sz w:val="28"/>
          <w:szCs w:val="28"/>
        </w:rPr>
      </w:pPr>
      <w:bookmarkStart w:id="24" w:name="sub_287051"/>
      <w:bookmarkEnd w:id="23"/>
      <w:r w:rsidRPr="00257F04">
        <w:rPr>
          <w:bCs/>
          <w:color w:val="000000"/>
          <w:sz w:val="28"/>
          <w:szCs w:val="28"/>
        </w:rPr>
        <w:t>Решение о продлении срока проведения административного расследования</w:t>
      </w:r>
      <w:r w:rsidR="00467714" w:rsidRPr="00257F04">
        <w:rPr>
          <w:bCs/>
          <w:color w:val="000000"/>
          <w:sz w:val="28"/>
          <w:szCs w:val="28"/>
        </w:rPr>
        <w:t xml:space="preserve"> принимается в виде определения, оформляемом в соответствии с частью 5</w:t>
      </w:r>
      <w:r w:rsidR="00467714" w:rsidRPr="00257F04">
        <w:rPr>
          <w:bCs/>
          <w:color w:val="000000"/>
          <w:sz w:val="28"/>
          <w:szCs w:val="28"/>
          <w:vertAlign w:val="superscript"/>
        </w:rPr>
        <w:t>1</w:t>
      </w:r>
      <w:r w:rsidR="00467714" w:rsidRPr="00257F04">
        <w:rPr>
          <w:bCs/>
          <w:color w:val="000000"/>
          <w:sz w:val="28"/>
          <w:szCs w:val="28"/>
        </w:rPr>
        <w:t xml:space="preserve"> статьи 28.7 Кодекса.</w:t>
      </w:r>
      <w:bookmarkStart w:id="25" w:name="sub_287052"/>
      <w:bookmarkEnd w:id="24"/>
    </w:p>
    <w:p w:rsidR="00CD1EE4" w:rsidRPr="00257F04" w:rsidRDefault="00623527" w:rsidP="007000EC">
      <w:pPr>
        <w:numPr>
          <w:ilvl w:val="2"/>
          <w:numId w:val="6"/>
        </w:numPr>
        <w:tabs>
          <w:tab w:val="left" w:pos="1276"/>
        </w:tabs>
        <w:autoSpaceDE w:val="0"/>
        <w:autoSpaceDN w:val="0"/>
        <w:adjustRightInd w:val="0"/>
        <w:ind w:left="0" w:firstLine="709"/>
        <w:jc w:val="both"/>
        <w:rPr>
          <w:bCs/>
          <w:color w:val="000000"/>
          <w:sz w:val="28"/>
          <w:szCs w:val="28"/>
        </w:rPr>
      </w:pPr>
      <w:r w:rsidRPr="00257F04">
        <w:rPr>
          <w:bCs/>
          <w:color w:val="000000"/>
          <w:sz w:val="28"/>
          <w:szCs w:val="28"/>
        </w:rPr>
        <w:t>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r w:rsidR="00467714" w:rsidRPr="00257F04">
        <w:rPr>
          <w:rStyle w:val="a5"/>
          <w:bCs/>
          <w:color w:val="000000"/>
          <w:sz w:val="28"/>
          <w:szCs w:val="28"/>
        </w:rPr>
        <w:footnoteReference w:id="139"/>
      </w:r>
      <w:r w:rsidRPr="00257F04">
        <w:rPr>
          <w:bCs/>
          <w:color w:val="000000"/>
          <w:sz w:val="28"/>
          <w:szCs w:val="28"/>
        </w:rPr>
        <w:t>.</w:t>
      </w:r>
      <w:bookmarkStart w:id="26" w:name="sub_28706"/>
      <w:bookmarkEnd w:id="25"/>
    </w:p>
    <w:p w:rsidR="00623527" w:rsidRPr="00257F04" w:rsidRDefault="00623527" w:rsidP="007000EC">
      <w:pPr>
        <w:numPr>
          <w:ilvl w:val="2"/>
          <w:numId w:val="6"/>
        </w:numPr>
        <w:tabs>
          <w:tab w:val="left" w:pos="1276"/>
        </w:tabs>
        <w:autoSpaceDE w:val="0"/>
        <w:autoSpaceDN w:val="0"/>
        <w:adjustRightInd w:val="0"/>
        <w:ind w:left="0" w:firstLine="709"/>
        <w:jc w:val="both"/>
        <w:rPr>
          <w:bCs/>
          <w:color w:val="000000"/>
          <w:sz w:val="28"/>
          <w:szCs w:val="28"/>
        </w:rPr>
      </w:pPr>
      <w:r w:rsidRPr="00257F04">
        <w:rPr>
          <w:bCs/>
          <w:color w:val="000000"/>
          <w:sz w:val="28"/>
          <w:szCs w:val="28"/>
        </w:rPr>
        <w:lastRenderedPageBreak/>
        <w:t xml:space="preserve">По окончании административного расследования составляется протокол об административном правонарушении либо </w:t>
      </w:r>
      <w:proofErr w:type="gramStart"/>
      <w:r w:rsidRPr="00257F04">
        <w:rPr>
          <w:bCs/>
          <w:color w:val="000000"/>
          <w:sz w:val="28"/>
          <w:szCs w:val="28"/>
        </w:rPr>
        <w:t>выносится</w:t>
      </w:r>
      <w:proofErr w:type="gramEnd"/>
      <w:r w:rsidRPr="00257F04">
        <w:rPr>
          <w:bCs/>
          <w:color w:val="000000"/>
          <w:sz w:val="28"/>
          <w:szCs w:val="28"/>
        </w:rPr>
        <w:t xml:space="preserve"> постановление о прекращении дела об административном правонарушении. </w:t>
      </w:r>
    </w:p>
    <w:p w:rsidR="00F141F7" w:rsidRPr="00257F04" w:rsidRDefault="00623527" w:rsidP="00F141F7">
      <w:pPr>
        <w:tabs>
          <w:tab w:val="left" w:pos="1276"/>
        </w:tabs>
        <w:autoSpaceDE w:val="0"/>
        <w:autoSpaceDN w:val="0"/>
        <w:adjustRightInd w:val="0"/>
        <w:ind w:firstLine="709"/>
        <w:jc w:val="both"/>
        <w:rPr>
          <w:bCs/>
          <w:color w:val="000000"/>
          <w:sz w:val="28"/>
          <w:szCs w:val="28"/>
        </w:rPr>
      </w:pPr>
      <w:r w:rsidRPr="00257F04">
        <w:rPr>
          <w:bCs/>
          <w:color w:val="000000"/>
          <w:sz w:val="28"/>
          <w:szCs w:val="28"/>
        </w:rPr>
        <w:t xml:space="preserve">При этом </w:t>
      </w:r>
      <w:r w:rsidR="00F141F7" w:rsidRPr="00257F04">
        <w:rPr>
          <w:bCs/>
          <w:color w:val="000000"/>
          <w:sz w:val="28"/>
          <w:szCs w:val="28"/>
        </w:rPr>
        <w:t xml:space="preserve">протокол об административном правонарушении может быть составлен в нарушение установленных </w:t>
      </w:r>
      <w:hyperlink r:id="rId20" w:history="1">
        <w:r w:rsidR="00F141F7" w:rsidRPr="00257F04">
          <w:rPr>
            <w:rStyle w:val="ae"/>
            <w:bCs/>
            <w:color w:val="000000"/>
            <w:sz w:val="28"/>
            <w:szCs w:val="28"/>
            <w:u w:val="none"/>
          </w:rPr>
          <w:t>стать</w:t>
        </w:r>
        <w:r w:rsidR="00F97929" w:rsidRPr="00257F04">
          <w:rPr>
            <w:rStyle w:val="ae"/>
            <w:bCs/>
            <w:color w:val="000000"/>
            <w:sz w:val="28"/>
            <w:szCs w:val="28"/>
            <w:u w:val="none"/>
          </w:rPr>
          <w:t>ей</w:t>
        </w:r>
        <w:r w:rsidR="00F141F7" w:rsidRPr="00257F04">
          <w:rPr>
            <w:rStyle w:val="ae"/>
            <w:bCs/>
            <w:color w:val="000000"/>
            <w:sz w:val="28"/>
            <w:szCs w:val="28"/>
            <w:u w:val="none"/>
          </w:rPr>
          <w:t xml:space="preserve"> 28.5</w:t>
        </w:r>
      </w:hyperlink>
      <w:r w:rsidR="00F141F7" w:rsidRPr="00257F04">
        <w:rPr>
          <w:bCs/>
          <w:color w:val="000000"/>
          <w:sz w:val="28"/>
          <w:szCs w:val="28"/>
        </w:rPr>
        <w:t xml:space="preserve"> Кодекса сроков, но </w:t>
      </w:r>
      <w:r w:rsidR="00F97929" w:rsidRPr="00257F04">
        <w:rPr>
          <w:bCs/>
          <w:color w:val="000000"/>
          <w:sz w:val="28"/>
          <w:szCs w:val="28"/>
        </w:rPr>
        <w:t>в пределах</w:t>
      </w:r>
      <w:r w:rsidR="00F141F7" w:rsidRPr="00257F04">
        <w:rPr>
          <w:bCs/>
          <w:color w:val="000000"/>
          <w:sz w:val="28"/>
          <w:szCs w:val="28"/>
        </w:rPr>
        <w:t xml:space="preserve"> срок</w:t>
      </w:r>
      <w:r w:rsidR="00F97929" w:rsidRPr="00257F04">
        <w:rPr>
          <w:bCs/>
          <w:color w:val="000000"/>
          <w:sz w:val="28"/>
          <w:szCs w:val="28"/>
        </w:rPr>
        <w:t>а</w:t>
      </w:r>
      <w:r w:rsidR="00F141F7" w:rsidRPr="00257F04">
        <w:rPr>
          <w:bCs/>
          <w:color w:val="000000"/>
          <w:sz w:val="28"/>
          <w:szCs w:val="28"/>
        </w:rPr>
        <w:t xml:space="preserve"> давности привлечения к административной ответственности, предусмотренн</w:t>
      </w:r>
      <w:r w:rsidR="00F97929" w:rsidRPr="00257F04">
        <w:rPr>
          <w:bCs/>
          <w:color w:val="000000"/>
          <w:sz w:val="28"/>
          <w:szCs w:val="28"/>
        </w:rPr>
        <w:t>ого</w:t>
      </w:r>
      <w:r w:rsidR="00F141F7" w:rsidRPr="00257F04">
        <w:rPr>
          <w:bCs/>
          <w:color w:val="000000"/>
          <w:sz w:val="28"/>
          <w:szCs w:val="28"/>
        </w:rPr>
        <w:t xml:space="preserve"> статьей 4.5 Кодекса</w:t>
      </w:r>
      <w:r w:rsidR="00467714" w:rsidRPr="00257F04">
        <w:rPr>
          <w:bCs/>
          <w:color w:val="000000"/>
          <w:sz w:val="28"/>
          <w:szCs w:val="28"/>
          <w:vertAlign w:val="superscript"/>
        </w:rPr>
        <w:footnoteReference w:id="140"/>
      </w:r>
      <w:r w:rsidR="00F141F7" w:rsidRPr="00257F04">
        <w:rPr>
          <w:bCs/>
          <w:color w:val="000000"/>
          <w:sz w:val="28"/>
          <w:szCs w:val="28"/>
        </w:rPr>
        <w:t>.</w:t>
      </w:r>
    </w:p>
    <w:p w:rsidR="00F141F7" w:rsidRPr="00257F04" w:rsidRDefault="00F141F7" w:rsidP="001E1367">
      <w:pPr>
        <w:tabs>
          <w:tab w:val="left" w:pos="1276"/>
        </w:tabs>
        <w:autoSpaceDE w:val="0"/>
        <w:autoSpaceDN w:val="0"/>
        <w:adjustRightInd w:val="0"/>
        <w:ind w:firstLine="709"/>
        <w:jc w:val="both"/>
        <w:rPr>
          <w:bCs/>
          <w:color w:val="000000"/>
          <w:sz w:val="28"/>
          <w:szCs w:val="28"/>
        </w:rPr>
      </w:pPr>
      <w:proofErr w:type="gramStart"/>
      <w:r w:rsidRPr="00257F04">
        <w:rPr>
          <w:bCs/>
          <w:color w:val="000000"/>
          <w:sz w:val="28"/>
          <w:szCs w:val="28"/>
        </w:rPr>
        <w:t>П</w:t>
      </w:r>
      <w:r w:rsidR="00623527" w:rsidRPr="00257F04">
        <w:rPr>
          <w:bCs/>
          <w:color w:val="000000"/>
          <w:sz w:val="28"/>
          <w:szCs w:val="28"/>
        </w:rPr>
        <w:t>остановление по делу об административном правонарушении не может быть вынесено по истечении двух месяцев (по делу об административном правонару</w:t>
      </w:r>
      <w:r w:rsidR="00467714" w:rsidRPr="00257F04">
        <w:rPr>
          <w:bCs/>
          <w:color w:val="000000"/>
          <w:sz w:val="28"/>
          <w:szCs w:val="28"/>
        </w:rPr>
        <w:t>шении, рассматриваемому судьей, –</w:t>
      </w:r>
      <w:r w:rsidR="00623527" w:rsidRPr="00257F04">
        <w:rPr>
          <w:bCs/>
          <w:color w:val="000000"/>
          <w:sz w:val="28"/>
          <w:szCs w:val="28"/>
        </w:rPr>
        <w:t xml:space="preserve"> по истечении трех месяцев) со дня совершения административного правонарушения, а по делам об административных правонарушениях, </w:t>
      </w:r>
      <w:r w:rsidR="001E1367" w:rsidRPr="00257F04">
        <w:rPr>
          <w:bCs/>
          <w:color w:val="000000"/>
          <w:sz w:val="28"/>
          <w:szCs w:val="28"/>
        </w:rPr>
        <w:t xml:space="preserve">предусмотренных </w:t>
      </w:r>
      <w:hyperlink w:anchor="sub_128" w:history="1">
        <w:r w:rsidR="001E1367" w:rsidRPr="00257F04">
          <w:rPr>
            <w:rStyle w:val="ae"/>
            <w:bCs/>
            <w:color w:val="000000"/>
            <w:sz w:val="28"/>
            <w:szCs w:val="28"/>
            <w:u w:val="none"/>
          </w:rPr>
          <w:t>статьями 12.8</w:t>
        </w:r>
      </w:hyperlink>
      <w:r w:rsidR="001E1367" w:rsidRPr="00257F04">
        <w:rPr>
          <w:bCs/>
          <w:color w:val="000000"/>
          <w:sz w:val="28"/>
          <w:szCs w:val="28"/>
        </w:rPr>
        <w:t xml:space="preserve">, </w:t>
      </w:r>
      <w:hyperlink w:anchor="sub_1224" w:history="1">
        <w:r w:rsidR="001E1367" w:rsidRPr="00257F04">
          <w:rPr>
            <w:rStyle w:val="ae"/>
            <w:bCs/>
            <w:color w:val="000000"/>
            <w:sz w:val="28"/>
            <w:szCs w:val="28"/>
            <w:u w:val="none"/>
          </w:rPr>
          <w:t>12.24</w:t>
        </w:r>
      </w:hyperlink>
      <w:r w:rsidR="001E1367" w:rsidRPr="00257F04">
        <w:rPr>
          <w:bCs/>
          <w:color w:val="000000"/>
          <w:sz w:val="28"/>
          <w:szCs w:val="28"/>
        </w:rPr>
        <w:t xml:space="preserve">, </w:t>
      </w:r>
      <w:hyperlink w:anchor="sub_1226" w:history="1">
        <w:r w:rsidR="001E1367" w:rsidRPr="00257F04">
          <w:rPr>
            <w:rStyle w:val="ae"/>
            <w:bCs/>
            <w:color w:val="000000"/>
            <w:sz w:val="28"/>
            <w:szCs w:val="28"/>
            <w:u w:val="none"/>
          </w:rPr>
          <w:t>12.26</w:t>
        </w:r>
      </w:hyperlink>
      <w:r w:rsidR="001E1367" w:rsidRPr="00257F04">
        <w:rPr>
          <w:bCs/>
          <w:color w:val="000000"/>
          <w:sz w:val="28"/>
          <w:szCs w:val="28"/>
        </w:rPr>
        <w:t xml:space="preserve">, </w:t>
      </w:r>
      <w:hyperlink w:anchor="sub_122703" w:history="1">
        <w:r w:rsidR="001E1367" w:rsidRPr="00257F04">
          <w:rPr>
            <w:rStyle w:val="ae"/>
            <w:bCs/>
            <w:color w:val="000000"/>
            <w:sz w:val="28"/>
            <w:szCs w:val="28"/>
            <w:u w:val="none"/>
          </w:rPr>
          <w:t>частью 3 статьи 12.27</w:t>
        </w:r>
      </w:hyperlink>
      <w:r w:rsidR="001E1367" w:rsidRPr="00257F04">
        <w:rPr>
          <w:bCs/>
          <w:color w:val="000000"/>
          <w:sz w:val="28"/>
          <w:szCs w:val="28"/>
        </w:rPr>
        <w:t xml:space="preserve">, </w:t>
      </w:r>
      <w:hyperlink w:anchor="sub_123002" w:history="1">
        <w:r w:rsidR="001E1367" w:rsidRPr="00257F04">
          <w:rPr>
            <w:rStyle w:val="ae"/>
            <w:bCs/>
            <w:color w:val="000000"/>
            <w:sz w:val="28"/>
            <w:szCs w:val="28"/>
            <w:u w:val="none"/>
          </w:rPr>
          <w:t>частью 2 статьи 12.30</w:t>
        </w:r>
      </w:hyperlink>
      <w:r w:rsidR="00623527" w:rsidRPr="00257F04">
        <w:rPr>
          <w:bCs/>
          <w:color w:val="000000"/>
          <w:sz w:val="28"/>
          <w:szCs w:val="28"/>
        </w:rPr>
        <w:t xml:space="preserve"> Кодекса, по истечении одного года со дня совершения административного правонарушения</w:t>
      </w:r>
      <w:r w:rsidR="00623527" w:rsidRPr="00257F04">
        <w:rPr>
          <w:bCs/>
          <w:color w:val="000000"/>
          <w:sz w:val="28"/>
          <w:szCs w:val="28"/>
          <w:vertAlign w:val="superscript"/>
        </w:rPr>
        <w:footnoteReference w:id="141"/>
      </w:r>
      <w:r w:rsidR="00623527" w:rsidRPr="00257F04">
        <w:rPr>
          <w:bCs/>
          <w:color w:val="000000"/>
          <w:sz w:val="28"/>
          <w:szCs w:val="28"/>
        </w:rPr>
        <w:t>.</w:t>
      </w:r>
      <w:bookmarkEnd w:id="26"/>
      <w:proofErr w:type="gramEnd"/>
    </w:p>
    <w:p w:rsidR="00F62C4C" w:rsidRPr="00257F04" w:rsidRDefault="00A06475" w:rsidP="00A06475">
      <w:pPr>
        <w:numPr>
          <w:ilvl w:val="2"/>
          <w:numId w:val="6"/>
        </w:numPr>
        <w:tabs>
          <w:tab w:val="left" w:pos="1276"/>
        </w:tabs>
        <w:autoSpaceDE w:val="0"/>
        <w:autoSpaceDN w:val="0"/>
        <w:adjustRightInd w:val="0"/>
        <w:ind w:left="0" w:firstLine="709"/>
        <w:jc w:val="both"/>
        <w:rPr>
          <w:color w:val="000000"/>
          <w:sz w:val="28"/>
          <w:szCs w:val="28"/>
        </w:rPr>
      </w:pPr>
      <w:proofErr w:type="gramStart"/>
      <w:r w:rsidRPr="00257F04">
        <w:rPr>
          <w:color w:val="000000"/>
          <w:sz w:val="28"/>
          <w:szCs w:val="28"/>
        </w:rPr>
        <w:t>Основанием для вынесения определения об отказе в возбуждении дела об административном правонарушении является наличие обстоятельств, исключающих производство по делу об административном правонарушении, предусмотренных статьей 24.5 Кодекса, установленных при проверке материалов, поступивших из правоохранительных органов, а также из других государственных органов, органов местного самоуправления, от общественных объединений либо сообщений и заявлений физических и юридических лиц, а также сообщений средств массовой информации</w:t>
      </w:r>
      <w:proofErr w:type="gramEnd"/>
      <w:r w:rsidRPr="00257F04">
        <w:rPr>
          <w:color w:val="000000"/>
          <w:sz w:val="28"/>
          <w:szCs w:val="28"/>
        </w:rPr>
        <w:t xml:space="preserve">, </w:t>
      </w:r>
      <w:proofErr w:type="gramStart"/>
      <w:r w:rsidRPr="00257F04">
        <w:rPr>
          <w:color w:val="000000"/>
          <w:sz w:val="28"/>
          <w:szCs w:val="28"/>
        </w:rPr>
        <w:t>указывающих</w:t>
      </w:r>
      <w:proofErr w:type="gramEnd"/>
      <w:r w:rsidRPr="00257F04">
        <w:rPr>
          <w:color w:val="000000"/>
          <w:sz w:val="28"/>
          <w:szCs w:val="28"/>
        </w:rPr>
        <w:t xml:space="preserve"> на наличие события административного правонарушения</w:t>
      </w:r>
      <w:r w:rsidRPr="00257F04">
        <w:rPr>
          <w:rStyle w:val="a5"/>
          <w:color w:val="000000"/>
          <w:sz w:val="28"/>
          <w:szCs w:val="28"/>
        </w:rPr>
        <w:footnoteReference w:id="142"/>
      </w:r>
      <w:r w:rsidRPr="00257F04">
        <w:rPr>
          <w:color w:val="000000"/>
          <w:sz w:val="28"/>
          <w:szCs w:val="28"/>
        </w:rPr>
        <w:t>.</w:t>
      </w:r>
    </w:p>
    <w:p w:rsidR="00A06475" w:rsidRPr="00257F04" w:rsidRDefault="00A06475" w:rsidP="00F62C4C">
      <w:pPr>
        <w:tabs>
          <w:tab w:val="left" w:pos="1276"/>
        </w:tabs>
        <w:autoSpaceDE w:val="0"/>
        <w:autoSpaceDN w:val="0"/>
        <w:adjustRightInd w:val="0"/>
        <w:ind w:firstLine="709"/>
        <w:jc w:val="both"/>
        <w:rPr>
          <w:color w:val="000000"/>
          <w:sz w:val="28"/>
          <w:szCs w:val="28"/>
        </w:rPr>
      </w:pPr>
      <w:proofErr w:type="gramStart"/>
      <w:r w:rsidRPr="00257F04">
        <w:rPr>
          <w:color w:val="000000"/>
          <w:sz w:val="28"/>
          <w:szCs w:val="28"/>
        </w:rPr>
        <w:t>В случае отказа в возбуждении дела об административном правонарушении при наличии указанных материалов, сообщений, заявлений сотрудником, рассмотревшим данные материалы, сообщения, заявления, выносится мотивированное определение об отказе в возбуждении дела об административном правонарушении</w:t>
      </w:r>
      <w:r w:rsidRPr="00257F04">
        <w:rPr>
          <w:rStyle w:val="a5"/>
          <w:color w:val="000000"/>
          <w:sz w:val="28"/>
          <w:szCs w:val="28"/>
        </w:rPr>
        <w:footnoteReference w:id="143"/>
      </w:r>
      <w:r w:rsidRPr="00257F04">
        <w:rPr>
          <w:color w:val="000000"/>
          <w:sz w:val="28"/>
          <w:szCs w:val="28"/>
        </w:rPr>
        <w:t>. Копия определения об отказе в возбуждении дела об административном правонарушении вручается под расписку лицу, в отношении которого оно вынесено, а также лицу, которому причинен имущественный вред.</w:t>
      </w:r>
      <w:proofErr w:type="gramEnd"/>
    </w:p>
    <w:p w:rsidR="00C41705" w:rsidRPr="00257F04" w:rsidRDefault="00C41705" w:rsidP="007000EC">
      <w:pPr>
        <w:pStyle w:val="ConsPlusNormal"/>
        <w:numPr>
          <w:ilvl w:val="2"/>
          <w:numId w:val="6"/>
        </w:numPr>
        <w:tabs>
          <w:tab w:val="left" w:pos="0"/>
          <w:tab w:val="left" w:pos="1276"/>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Основаниями для доставления, то есть принудительного препровождения физического лица в служебное помещение органа внутренних дел (полиции) или в помещение органа местного самоуправления сельского поселения, являются:</w:t>
      </w:r>
    </w:p>
    <w:p w:rsidR="00C41705" w:rsidRPr="00257F04" w:rsidRDefault="00C41705" w:rsidP="0073263F">
      <w:pPr>
        <w:pStyle w:val="a8"/>
        <w:tabs>
          <w:tab w:val="left" w:pos="0"/>
        </w:tabs>
        <w:ind w:firstLine="720"/>
        <w:jc w:val="both"/>
        <w:rPr>
          <w:b w:val="0"/>
          <w:bCs w:val="0"/>
          <w:color w:val="000000"/>
        </w:rPr>
      </w:pPr>
      <w:r w:rsidRPr="00257F04">
        <w:rPr>
          <w:b w:val="0"/>
          <w:bCs w:val="0"/>
          <w:color w:val="000000"/>
        </w:rPr>
        <w:lastRenderedPageBreak/>
        <w:t>невозможность составления протокола об административном правонарушении на месте выявления административного правонарушения, если составление протокола является обязательным</w:t>
      </w:r>
      <w:r w:rsidRPr="00257F04">
        <w:rPr>
          <w:rStyle w:val="a5"/>
          <w:b w:val="0"/>
          <w:bCs w:val="0"/>
          <w:color w:val="000000"/>
        </w:rPr>
        <w:footnoteReference w:id="144"/>
      </w:r>
      <w:r w:rsidRPr="00257F04">
        <w:rPr>
          <w:b w:val="0"/>
          <w:bCs w:val="0"/>
          <w:color w:val="000000"/>
        </w:rPr>
        <w:t>;</w:t>
      </w:r>
    </w:p>
    <w:p w:rsidR="003E6086" w:rsidRPr="00257F04" w:rsidRDefault="003E6086" w:rsidP="0073263F">
      <w:pPr>
        <w:pStyle w:val="ConsPlusNormal"/>
        <w:jc w:val="both"/>
        <w:rPr>
          <w:rFonts w:ascii="Times New Roman" w:hAnsi="Times New Roman" w:cs="Times New Roman"/>
          <w:color w:val="000000"/>
          <w:sz w:val="28"/>
          <w:szCs w:val="28"/>
        </w:rPr>
      </w:pPr>
      <w:r w:rsidRPr="00257F04">
        <w:rPr>
          <w:rFonts w:ascii="Times New Roman" w:hAnsi="Times New Roman" w:cs="Times New Roman"/>
          <w:bCs/>
          <w:color w:val="000000"/>
          <w:sz w:val="28"/>
          <w:szCs w:val="28"/>
        </w:rPr>
        <w:t>решение об административном задержании лица, совершившего административное правонарушение, влекущее</w:t>
      </w:r>
      <w:r w:rsidR="00331323" w:rsidRPr="00257F04">
        <w:rPr>
          <w:rFonts w:ascii="Times New Roman" w:hAnsi="Times New Roman" w:cs="Times New Roman"/>
          <w:color w:val="000000"/>
          <w:sz w:val="28"/>
          <w:szCs w:val="28"/>
        </w:rPr>
        <w:t xml:space="preserve"> в качестве одной из мер административного наказания </w:t>
      </w:r>
      <w:r w:rsidRPr="00257F04">
        <w:rPr>
          <w:rFonts w:ascii="Times New Roman" w:hAnsi="Times New Roman" w:cs="Times New Roman"/>
          <w:bCs/>
          <w:color w:val="000000"/>
          <w:sz w:val="28"/>
          <w:szCs w:val="28"/>
        </w:rPr>
        <w:t>административный арест</w:t>
      </w:r>
      <w:r w:rsidRPr="00257F04">
        <w:rPr>
          <w:rStyle w:val="a5"/>
          <w:rFonts w:ascii="Times New Roman" w:hAnsi="Times New Roman" w:cs="Times New Roman"/>
          <w:bCs/>
          <w:color w:val="000000"/>
          <w:sz w:val="28"/>
          <w:szCs w:val="28"/>
        </w:rPr>
        <w:footnoteReference w:id="145"/>
      </w:r>
      <w:r w:rsidRPr="00257F04">
        <w:rPr>
          <w:rFonts w:ascii="Times New Roman" w:hAnsi="Times New Roman" w:cs="Times New Roman"/>
          <w:bCs/>
          <w:color w:val="000000"/>
          <w:sz w:val="28"/>
          <w:szCs w:val="28"/>
        </w:rPr>
        <w:t>;</w:t>
      </w:r>
    </w:p>
    <w:p w:rsidR="0073263F" w:rsidRPr="00257F04" w:rsidRDefault="006D3967" w:rsidP="0073263F">
      <w:pPr>
        <w:pStyle w:val="a8"/>
        <w:tabs>
          <w:tab w:val="left" w:pos="0"/>
        </w:tabs>
        <w:ind w:firstLine="720"/>
        <w:jc w:val="both"/>
        <w:rPr>
          <w:b w:val="0"/>
          <w:color w:val="000000"/>
        </w:rPr>
      </w:pPr>
      <w:r w:rsidRPr="00257F04">
        <w:rPr>
          <w:b w:val="0"/>
          <w:color w:val="000000"/>
        </w:rPr>
        <w:t>решение вопроса о задержании гражданина (при невозможности решения данного вопроса на месте)</w:t>
      </w:r>
      <w:r w:rsidR="00B77B64" w:rsidRPr="00257F04">
        <w:rPr>
          <w:rStyle w:val="a5"/>
          <w:b w:val="0"/>
          <w:color w:val="000000"/>
        </w:rPr>
        <w:footnoteReference w:id="146"/>
      </w:r>
      <w:r w:rsidRPr="00257F04">
        <w:rPr>
          <w:b w:val="0"/>
          <w:color w:val="000000"/>
        </w:rPr>
        <w:t>;</w:t>
      </w:r>
    </w:p>
    <w:p w:rsidR="0073263F" w:rsidRPr="00257F04" w:rsidRDefault="006D3967" w:rsidP="0073263F">
      <w:pPr>
        <w:pStyle w:val="a8"/>
        <w:tabs>
          <w:tab w:val="left" w:pos="0"/>
        </w:tabs>
        <w:ind w:firstLine="720"/>
        <w:jc w:val="both"/>
        <w:rPr>
          <w:b w:val="0"/>
          <w:color w:val="000000"/>
        </w:rPr>
      </w:pPr>
      <w:r w:rsidRPr="00257F04">
        <w:rPr>
          <w:b w:val="0"/>
          <w:color w:val="000000"/>
        </w:rPr>
        <w:t>установлени</w:t>
      </w:r>
      <w:r w:rsidR="003E6086" w:rsidRPr="00257F04">
        <w:rPr>
          <w:b w:val="0"/>
          <w:color w:val="000000"/>
        </w:rPr>
        <w:t>е</w:t>
      </w:r>
      <w:r w:rsidRPr="00257F04">
        <w:rPr>
          <w:b w:val="0"/>
          <w:color w:val="000000"/>
        </w:rPr>
        <w:t xml:space="preserve"> личности гражданина, если имеются основания полагать, что он находится в розыске как скрывшийся от органов дознания, следствия или суда, либо как уклоняющийся от исполнения уголовного наказания, либо как пропавший без вести</w:t>
      </w:r>
      <w:r w:rsidR="0073263F" w:rsidRPr="00257F04">
        <w:rPr>
          <w:b w:val="0"/>
          <w:color w:val="000000"/>
          <w:vertAlign w:val="superscript"/>
        </w:rPr>
        <w:t>3</w:t>
      </w:r>
      <w:r w:rsidRPr="00257F04">
        <w:rPr>
          <w:b w:val="0"/>
          <w:color w:val="000000"/>
        </w:rPr>
        <w:t>;</w:t>
      </w:r>
    </w:p>
    <w:p w:rsidR="006D3967" w:rsidRPr="00257F04" w:rsidRDefault="006D3967" w:rsidP="0073263F">
      <w:pPr>
        <w:pStyle w:val="a8"/>
        <w:tabs>
          <w:tab w:val="left" w:pos="0"/>
        </w:tabs>
        <w:ind w:firstLine="720"/>
        <w:jc w:val="both"/>
        <w:rPr>
          <w:b w:val="0"/>
          <w:color w:val="000000"/>
        </w:rPr>
      </w:pPr>
      <w:r w:rsidRPr="00257F04">
        <w:rPr>
          <w:b w:val="0"/>
          <w:color w:val="000000"/>
        </w:rPr>
        <w:t>защит</w:t>
      </w:r>
      <w:r w:rsidR="003E6086" w:rsidRPr="00257F04">
        <w:rPr>
          <w:b w:val="0"/>
          <w:color w:val="000000"/>
        </w:rPr>
        <w:t>а</w:t>
      </w:r>
      <w:r w:rsidRPr="00257F04">
        <w:rPr>
          <w:b w:val="0"/>
          <w:color w:val="000000"/>
        </w:rPr>
        <w:t xml:space="preserve"> гражданина от непосредственной угрозы его жизни и здоровью в случае, если он не способен позаботиться о себе либо если опасности невозможно избежать иным способом, а также в других случаях, предусмотренных федеральным законом</w:t>
      </w:r>
      <w:r w:rsidR="00B77B64" w:rsidRPr="00257F04">
        <w:rPr>
          <w:b w:val="0"/>
          <w:color w:val="000000"/>
          <w:vertAlign w:val="superscript"/>
        </w:rPr>
        <w:t>3</w:t>
      </w:r>
      <w:r w:rsidRPr="00257F04">
        <w:rPr>
          <w:b w:val="0"/>
          <w:color w:val="000000"/>
        </w:rPr>
        <w:t>;</w:t>
      </w:r>
    </w:p>
    <w:p w:rsidR="00C41705" w:rsidRPr="00257F04" w:rsidRDefault="000D3CF1" w:rsidP="000D3CF1">
      <w:pPr>
        <w:pStyle w:val="a8"/>
        <w:tabs>
          <w:tab w:val="left" w:pos="0"/>
        </w:tabs>
        <w:ind w:firstLine="709"/>
        <w:jc w:val="both"/>
        <w:rPr>
          <w:b w:val="0"/>
          <w:bCs w:val="0"/>
          <w:color w:val="000000"/>
        </w:rPr>
      </w:pPr>
      <w:r w:rsidRPr="00257F04">
        <w:rPr>
          <w:b w:val="0"/>
          <w:color w:val="000000"/>
        </w:rPr>
        <w:t xml:space="preserve">при наличии данных, дающих основание подозревать лицо в совершении преступления, </w:t>
      </w:r>
      <w:r w:rsidR="00C41705" w:rsidRPr="00257F04">
        <w:rPr>
          <w:b w:val="0"/>
          <w:bCs w:val="0"/>
          <w:color w:val="000000"/>
        </w:rPr>
        <w:t>или причастности лица, используемого им транспортного средства к совершению преступления</w:t>
      </w:r>
      <w:r w:rsidRPr="00257F04">
        <w:rPr>
          <w:rStyle w:val="a5"/>
          <w:b w:val="0"/>
          <w:bCs w:val="0"/>
          <w:color w:val="000000"/>
        </w:rPr>
        <w:footnoteReference w:id="147"/>
      </w:r>
      <w:r w:rsidR="00C41705" w:rsidRPr="00257F04">
        <w:rPr>
          <w:b w:val="0"/>
          <w:bCs w:val="0"/>
          <w:color w:val="000000"/>
        </w:rPr>
        <w:t>.</w:t>
      </w:r>
    </w:p>
    <w:p w:rsidR="00C41705" w:rsidRPr="00257F04" w:rsidRDefault="00C41705" w:rsidP="007000EC">
      <w:pPr>
        <w:numPr>
          <w:ilvl w:val="2"/>
          <w:numId w:val="6"/>
        </w:numPr>
        <w:tabs>
          <w:tab w:val="left" w:pos="1276"/>
        </w:tabs>
        <w:autoSpaceDE w:val="0"/>
        <w:autoSpaceDN w:val="0"/>
        <w:adjustRightInd w:val="0"/>
        <w:ind w:left="0" w:firstLine="709"/>
        <w:jc w:val="both"/>
        <w:rPr>
          <w:color w:val="000000"/>
          <w:sz w:val="28"/>
          <w:szCs w:val="28"/>
        </w:rPr>
      </w:pPr>
      <w:r w:rsidRPr="00257F04">
        <w:rPr>
          <w:color w:val="000000"/>
          <w:sz w:val="28"/>
          <w:szCs w:val="28"/>
        </w:rPr>
        <w:t>Доставление должно быть осуществлено сотрудником в возможно короткий срок.</w:t>
      </w:r>
    </w:p>
    <w:p w:rsidR="00C41705" w:rsidRPr="00257F04" w:rsidRDefault="00C41705" w:rsidP="007000EC">
      <w:pPr>
        <w:numPr>
          <w:ilvl w:val="2"/>
          <w:numId w:val="6"/>
        </w:numPr>
        <w:tabs>
          <w:tab w:val="left" w:pos="1276"/>
        </w:tabs>
        <w:autoSpaceDE w:val="0"/>
        <w:autoSpaceDN w:val="0"/>
        <w:adjustRightInd w:val="0"/>
        <w:ind w:left="0" w:firstLine="709"/>
        <w:jc w:val="both"/>
        <w:rPr>
          <w:color w:val="000000"/>
          <w:sz w:val="28"/>
          <w:szCs w:val="28"/>
        </w:rPr>
      </w:pPr>
      <w:r w:rsidRPr="00257F04">
        <w:rPr>
          <w:color w:val="000000"/>
          <w:sz w:val="28"/>
          <w:szCs w:val="28"/>
        </w:rPr>
        <w:t>Доставление лица может осуществляться на используемом им транспортном средстве или на патрульном автомобиле.</w:t>
      </w:r>
    </w:p>
    <w:p w:rsidR="00C41705" w:rsidRPr="00257F04" w:rsidRDefault="00C41705" w:rsidP="00C41705">
      <w:pPr>
        <w:tabs>
          <w:tab w:val="left" w:pos="1276"/>
        </w:tabs>
        <w:autoSpaceDE w:val="0"/>
        <w:autoSpaceDN w:val="0"/>
        <w:adjustRightInd w:val="0"/>
        <w:ind w:firstLine="709"/>
        <w:jc w:val="both"/>
        <w:rPr>
          <w:color w:val="000000"/>
          <w:sz w:val="28"/>
          <w:szCs w:val="28"/>
        </w:rPr>
      </w:pPr>
      <w:r w:rsidRPr="00257F04">
        <w:rPr>
          <w:color w:val="000000"/>
          <w:sz w:val="28"/>
          <w:szCs w:val="28"/>
        </w:rPr>
        <w:t>В случае доставления лица на используемом им транспортном средстве, управление этим транспортным средством осуществляется сотрудником.</w:t>
      </w:r>
    </w:p>
    <w:p w:rsidR="00C41705" w:rsidRPr="00257F04" w:rsidRDefault="00C41705" w:rsidP="00C41705">
      <w:pPr>
        <w:tabs>
          <w:tab w:val="left" w:pos="1276"/>
        </w:tabs>
        <w:autoSpaceDE w:val="0"/>
        <w:autoSpaceDN w:val="0"/>
        <w:adjustRightInd w:val="0"/>
        <w:ind w:firstLine="709"/>
        <w:jc w:val="both"/>
        <w:rPr>
          <w:color w:val="000000"/>
          <w:sz w:val="28"/>
          <w:szCs w:val="28"/>
        </w:rPr>
      </w:pPr>
      <w:r w:rsidRPr="00257F04">
        <w:rPr>
          <w:color w:val="000000"/>
          <w:sz w:val="28"/>
          <w:szCs w:val="28"/>
        </w:rPr>
        <w:t>При доставлении лица на патрульном автомобиле, его транспортное средство</w:t>
      </w:r>
      <w:r w:rsidR="00C63F36" w:rsidRPr="00257F04">
        <w:rPr>
          <w:color w:val="000000"/>
          <w:sz w:val="28"/>
          <w:szCs w:val="28"/>
        </w:rPr>
        <w:t>, в случае необходимости,</w:t>
      </w:r>
      <w:r w:rsidRPr="00257F04">
        <w:rPr>
          <w:color w:val="000000"/>
          <w:sz w:val="28"/>
          <w:szCs w:val="28"/>
        </w:rPr>
        <w:t xml:space="preserve"> перемещается по месту доставления лица путем управления им </w:t>
      </w:r>
      <w:r w:rsidR="00B77B64" w:rsidRPr="00257F04">
        <w:rPr>
          <w:color w:val="000000"/>
          <w:sz w:val="28"/>
          <w:szCs w:val="28"/>
        </w:rPr>
        <w:t xml:space="preserve">другим </w:t>
      </w:r>
      <w:r w:rsidRPr="00257F04">
        <w:rPr>
          <w:color w:val="000000"/>
          <w:sz w:val="28"/>
          <w:szCs w:val="28"/>
        </w:rPr>
        <w:t>сотрудником либо при помощи другого транспортного средства.</w:t>
      </w:r>
    </w:p>
    <w:p w:rsidR="00C41705" w:rsidRPr="00257F04" w:rsidRDefault="00C41705" w:rsidP="007000EC">
      <w:pPr>
        <w:pStyle w:val="ConsPlusNormal"/>
        <w:numPr>
          <w:ilvl w:val="2"/>
          <w:numId w:val="6"/>
        </w:numPr>
        <w:tabs>
          <w:tab w:val="left" w:pos="1276"/>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О доставлении лица по основаниям, предусмотренным Кодексом</w:t>
      </w:r>
      <w:r w:rsidR="00B77B64"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xml:space="preserve"> составляется протокол</w:t>
      </w:r>
      <w:r w:rsidR="00B77B64" w:rsidRPr="00257F04">
        <w:rPr>
          <w:rStyle w:val="a5"/>
          <w:rFonts w:ascii="Times New Roman" w:hAnsi="Times New Roman" w:cs="Times New Roman"/>
          <w:color w:val="000000"/>
          <w:sz w:val="28"/>
          <w:szCs w:val="28"/>
        </w:rPr>
        <w:footnoteReference w:id="148"/>
      </w:r>
      <w:r w:rsidRPr="00257F04">
        <w:rPr>
          <w:rFonts w:ascii="Times New Roman" w:hAnsi="Times New Roman" w:cs="Times New Roman"/>
          <w:color w:val="000000"/>
          <w:sz w:val="28"/>
          <w:szCs w:val="28"/>
        </w:rPr>
        <w:t xml:space="preserve"> либо делается соответствующая запись в протоколе об административном</w:t>
      </w:r>
      <w:r w:rsidRPr="00257F04">
        <w:rPr>
          <w:rFonts w:ascii="Times New Roman" w:hAnsi="Times New Roman" w:cs="Times New Roman"/>
          <w:color w:val="000000"/>
          <w:sz w:val="24"/>
          <w:szCs w:val="24"/>
        </w:rPr>
        <w:t xml:space="preserve"> </w:t>
      </w:r>
      <w:r w:rsidRPr="00257F04">
        <w:rPr>
          <w:rFonts w:ascii="Times New Roman" w:hAnsi="Times New Roman" w:cs="Times New Roman"/>
          <w:color w:val="000000"/>
          <w:sz w:val="28"/>
          <w:szCs w:val="28"/>
        </w:rPr>
        <w:t>правонарушении</w:t>
      </w:r>
      <w:r w:rsidRPr="00257F04">
        <w:rPr>
          <w:rFonts w:ascii="Times New Roman" w:hAnsi="Times New Roman" w:cs="Times New Roman"/>
          <w:color w:val="000000"/>
          <w:sz w:val="24"/>
          <w:szCs w:val="24"/>
        </w:rPr>
        <w:t xml:space="preserve"> </w:t>
      </w:r>
      <w:r w:rsidRPr="00257F04">
        <w:rPr>
          <w:rFonts w:ascii="Times New Roman" w:hAnsi="Times New Roman" w:cs="Times New Roman"/>
          <w:color w:val="000000"/>
          <w:sz w:val="28"/>
          <w:szCs w:val="28"/>
        </w:rPr>
        <w:t xml:space="preserve">или в протоколе об административном задержании. Копия </w:t>
      </w:r>
      <w:r w:rsidR="003653EF" w:rsidRPr="00257F04">
        <w:rPr>
          <w:rFonts w:ascii="Times New Roman" w:hAnsi="Times New Roman" w:cs="Times New Roman"/>
          <w:color w:val="000000"/>
          <w:sz w:val="28"/>
          <w:szCs w:val="28"/>
        </w:rPr>
        <w:t xml:space="preserve">указанного </w:t>
      </w:r>
      <w:r w:rsidRPr="00257F04">
        <w:rPr>
          <w:rFonts w:ascii="Times New Roman" w:hAnsi="Times New Roman" w:cs="Times New Roman"/>
          <w:color w:val="000000"/>
          <w:sz w:val="28"/>
          <w:szCs w:val="28"/>
        </w:rPr>
        <w:t>протокола о доставлении вручается доставленному лицу по его просьбе.</w:t>
      </w:r>
    </w:p>
    <w:p w:rsidR="00C41705" w:rsidRPr="00257F04" w:rsidRDefault="00C41705" w:rsidP="00C41705">
      <w:pPr>
        <w:pStyle w:val="ConsPlusNormal"/>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О доставлении лица по основаниям, предусмотренным Уголовно-процессуальным кодексом, Федеральным законом «О полиции»</w:t>
      </w:r>
      <w:r w:rsidRPr="00257F04">
        <w:rPr>
          <w:rStyle w:val="a5"/>
          <w:rFonts w:ascii="Times New Roman" w:hAnsi="Times New Roman" w:cs="Times New Roman"/>
          <w:color w:val="000000"/>
          <w:sz w:val="28"/>
          <w:szCs w:val="28"/>
        </w:rPr>
        <w:footnoteReference w:id="149"/>
      </w:r>
      <w:r w:rsidRPr="00257F04">
        <w:rPr>
          <w:rFonts w:ascii="Times New Roman" w:hAnsi="Times New Roman" w:cs="Times New Roman"/>
          <w:color w:val="000000"/>
          <w:sz w:val="28"/>
          <w:szCs w:val="28"/>
        </w:rPr>
        <w:t xml:space="preserve"> протокол</w:t>
      </w:r>
      <w:r w:rsidR="003653EF" w:rsidRPr="00257F04">
        <w:rPr>
          <w:rFonts w:ascii="Times New Roman" w:hAnsi="Times New Roman" w:cs="Times New Roman"/>
          <w:color w:val="000000"/>
          <w:sz w:val="28"/>
          <w:szCs w:val="28"/>
        </w:rPr>
        <w:t xml:space="preserve"> составляется в порядке, установленном частями 14 и 15 статьи 14 </w:t>
      </w:r>
      <w:r w:rsidR="003653EF" w:rsidRPr="00257F04">
        <w:rPr>
          <w:rFonts w:ascii="Times New Roman" w:hAnsi="Times New Roman" w:cs="Times New Roman"/>
          <w:color w:val="000000"/>
          <w:sz w:val="28"/>
          <w:szCs w:val="28"/>
        </w:rPr>
        <w:lastRenderedPageBreak/>
        <w:t>Федерального закона «О полиции».</w:t>
      </w:r>
      <w:r w:rsidRPr="00257F04">
        <w:rPr>
          <w:rFonts w:ascii="Times New Roman" w:hAnsi="Times New Roman" w:cs="Times New Roman"/>
          <w:color w:val="000000"/>
          <w:sz w:val="28"/>
          <w:szCs w:val="28"/>
        </w:rPr>
        <w:t xml:space="preserve"> </w:t>
      </w:r>
      <w:r w:rsidR="00A7571E" w:rsidRPr="00257F04">
        <w:rPr>
          <w:rFonts w:ascii="Times New Roman" w:hAnsi="Times New Roman" w:cs="Times New Roman"/>
          <w:color w:val="000000"/>
          <w:sz w:val="28"/>
          <w:szCs w:val="28"/>
        </w:rPr>
        <w:t>К</w:t>
      </w:r>
      <w:r w:rsidRPr="00257F04">
        <w:rPr>
          <w:rFonts w:ascii="Times New Roman" w:hAnsi="Times New Roman" w:cs="Times New Roman"/>
          <w:color w:val="000000"/>
          <w:sz w:val="28"/>
          <w:szCs w:val="28"/>
        </w:rPr>
        <w:t xml:space="preserve">опия </w:t>
      </w:r>
      <w:r w:rsidR="00A7571E" w:rsidRPr="00257F04">
        <w:rPr>
          <w:rFonts w:ascii="Times New Roman" w:hAnsi="Times New Roman" w:cs="Times New Roman"/>
          <w:color w:val="000000"/>
          <w:sz w:val="28"/>
          <w:szCs w:val="28"/>
        </w:rPr>
        <w:t>протокола</w:t>
      </w:r>
      <w:r w:rsidRPr="00257F04">
        <w:rPr>
          <w:rFonts w:ascii="Times New Roman" w:hAnsi="Times New Roman" w:cs="Times New Roman"/>
          <w:color w:val="000000"/>
          <w:sz w:val="28"/>
          <w:szCs w:val="28"/>
        </w:rPr>
        <w:t xml:space="preserve"> вручается доставленному лицу.</w:t>
      </w:r>
    </w:p>
    <w:p w:rsidR="00C41705" w:rsidRPr="00257F04" w:rsidRDefault="00C41705" w:rsidP="007000EC">
      <w:pPr>
        <w:pStyle w:val="ConsPlusNormal"/>
        <w:numPr>
          <w:ilvl w:val="2"/>
          <w:numId w:val="6"/>
        </w:numPr>
        <w:tabs>
          <w:tab w:val="left" w:pos="1276"/>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Основанием для административного задержания, то есть кратковременного ограничения свободы физического лица, является необходимость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w:t>
      </w:r>
      <w:r w:rsidRPr="00257F04">
        <w:rPr>
          <w:rStyle w:val="a5"/>
          <w:rFonts w:ascii="Times New Roman" w:hAnsi="Times New Roman" w:cs="Times New Roman"/>
          <w:color w:val="000000"/>
          <w:sz w:val="28"/>
          <w:szCs w:val="28"/>
        </w:rPr>
        <w:footnoteReference w:id="150"/>
      </w:r>
      <w:r w:rsidRPr="00257F04">
        <w:rPr>
          <w:rFonts w:ascii="Times New Roman" w:hAnsi="Times New Roman" w:cs="Times New Roman"/>
          <w:color w:val="000000"/>
          <w:sz w:val="28"/>
          <w:szCs w:val="28"/>
        </w:rPr>
        <w:t>.</w:t>
      </w:r>
    </w:p>
    <w:p w:rsidR="00C41705" w:rsidRPr="00257F04" w:rsidRDefault="00C41705" w:rsidP="00C41705">
      <w:pPr>
        <w:pStyle w:val="ConsPlusNormal"/>
        <w:tabs>
          <w:tab w:val="left" w:pos="1276"/>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Задержание физического лица осуществляется по основаниям и в порядке, установленном Федеральным законом «О полиции»</w:t>
      </w:r>
      <w:r w:rsidRPr="00257F04">
        <w:rPr>
          <w:rStyle w:val="a5"/>
          <w:rFonts w:ascii="Times New Roman" w:hAnsi="Times New Roman" w:cs="Times New Roman"/>
          <w:color w:val="000000"/>
          <w:sz w:val="28"/>
          <w:szCs w:val="28"/>
        </w:rPr>
        <w:footnoteReference w:id="151"/>
      </w:r>
      <w:r w:rsidRPr="00257F04">
        <w:rPr>
          <w:rFonts w:ascii="Times New Roman" w:hAnsi="Times New Roman" w:cs="Times New Roman"/>
          <w:color w:val="000000"/>
          <w:sz w:val="28"/>
          <w:szCs w:val="28"/>
        </w:rPr>
        <w:t>.</w:t>
      </w:r>
    </w:p>
    <w:p w:rsidR="00C41705" w:rsidRPr="00257F04" w:rsidRDefault="00C41705" w:rsidP="007000EC">
      <w:pPr>
        <w:pStyle w:val="ConsPlusNormal"/>
        <w:numPr>
          <w:ilvl w:val="2"/>
          <w:numId w:val="6"/>
        </w:numPr>
        <w:tabs>
          <w:tab w:val="left" w:pos="1276"/>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Для осуществлен</w:t>
      </w:r>
      <w:r w:rsidR="00300F36" w:rsidRPr="00257F04">
        <w:rPr>
          <w:rFonts w:ascii="Times New Roman" w:hAnsi="Times New Roman" w:cs="Times New Roman"/>
          <w:color w:val="000000"/>
          <w:sz w:val="28"/>
          <w:szCs w:val="28"/>
        </w:rPr>
        <w:t>ия административного задержания (</w:t>
      </w:r>
      <w:r w:rsidRPr="00257F04">
        <w:rPr>
          <w:rFonts w:ascii="Times New Roman" w:hAnsi="Times New Roman" w:cs="Times New Roman"/>
          <w:color w:val="000000"/>
          <w:sz w:val="28"/>
          <w:szCs w:val="28"/>
        </w:rPr>
        <w:t>задержания</w:t>
      </w:r>
      <w:r w:rsidR="00300F3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xml:space="preserve"> лицо доставляется в</w:t>
      </w:r>
      <w:r w:rsidR="000C1388" w:rsidRPr="00257F04">
        <w:rPr>
          <w:rFonts w:ascii="Times New Roman" w:hAnsi="Times New Roman" w:cs="Times New Roman"/>
          <w:color w:val="000000"/>
          <w:sz w:val="28"/>
          <w:szCs w:val="28"/>
        </w:rPr>
        <w:t xml:space="preserve"> дежурную часть территориального органа МВД России</w:t>
      </w:r>
      <w:r w:rsidRPr="00257F04">
        <w:rPr>
          <w:rFonts w:ascii="Times New Roman" w:hAnsi="Times New Roman" w:cs="Times New Roman"/>
          <w:color w:val="000000"/>
          <w:sz w:val="28"/>
          <w:szCs w:val="28"/>
        </w:rPr>
        <w:t xml:space="preserve">, на стационарный пост ДПС, </w:t>
      </w:r>
      <w:proofErr w:type="gramStart"/>
      <w:r w:rsidRPr="00257F04">
        <w:rPr>
          <w:rFonts w:ascii="Times New Roman" w:hAnsi="Times New Roman" w:cs="Times New Roman"/>
          <w:color w:val="000000"/>
          <w:sz w:val="28"/>
          <w:szCs w:val="28"/>
        </w:rPr>
        <w:t>при</w:t>
      </w:r>
      <w:proofErr w:type="gramEnd"/>
      <w:r w:rsidRPr="00257F04">
        <w:rPr>
          <w:rFonts w:ascii="Times New Roman" w:hAnsi="Times New Roman" w:cs="Times New Roman"/>
          <w:color w:val="000000"/>
          <w:sz w:val="28"/>
          <w:szCs w:val="28"/>
        </w:rPr>
        <w:t xml:space="preserve"> которых имеется специально отведенное помещение для содержания задержанных лиц.</w:t>
      </w:r>
    </w:p>
    <w:p w:rsidR="00C41705" w:rsidRPr="00257F04" w:rsidRDefault="00C41705" w:rsidP="007000EC">
      <w:pPr>
        <w:pStyle w:val="ConsPlusNormal"/>
        <w:numPr>
          <w:ilvl w:val="2"/>
          <w:numId w:val="6"/>
        </w:numPr>
        <w:tabs>
          <w:tab w:val="left" w:pos="1276"/>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Задержанному лицу в кратчайший срок, но не позднее трех часов с момента задержания, предоставляется возможность совершить один телефонный разговор в целях уведомления близких родственников или близких лиц о своем задержании и месте нахождения. По просьбе задержанного лица такое уведомление может сделать сотрудник</w:t>
      </w:r>
      <w:r w:rsidR="00787605" w:rsidRPr="00257F04">
        <w:rPr>
          <w:rStyle w:val="a5"/>
          <w:rFonts w:ascii="Times New Roman" w:hAnsi="Times New Roman" w:cs="Times New Roman"/>
          <w:color w:val="000000"/>
          <w:sz w:val="28"/>
          <w:szCs w:val="28"/>
        </w:rPr>
        <w:footnoteReference w:id="152"/>
      </w:r>
      <w:r w:rsidRPr="00257F04">
        <w:rPr>
          <w:rFonts w:ascii="Times New Roman" w:hAnsi="Times New Roman" w:cs="Times New Roman"/>
          <w:color w:val="000000"/>
          <w:sz w:val="28"/>
          <w:szCs w:val="28"/>
        </w:rPr>
        <w:t>.</w:t>
      </w:r>
    </w:p>
    <w:p w:rsidR="00C41705" w:rsidRPr="00257F04" w:rsidRDefault="00C41705" w:rsidP="00C41705">
      <w:pPr>
        <w:pStyle w:val="ConsPlusNormal"/>
        <w:tabs>
          <w:tab w:val="left" w:pos="1276"/>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Право на телефонный разговор не предоставляется и уведомление не осуществляется в случаях, указанных в части 11 статьи 14 Федерального закона «О полиции».</w:t>
      </w:r>
    </w:p>
    <w:p w:rsidR="00C41705" w:rsidRPr="00257F04" w:rsidRDefault="00C41705" w:rsidP="007000EC">
      <w:pPr>
        <w:pStyle w:val="ConsPlusNormal"/>
        <w:numPr>
          <w:ilvl w:val="2"/>
          <w:numId w:val="6"/>
        </w:numPr>
        <w:tabs>
          <w:tab w:val="left" w:pos="1276"/>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Об административном задержании </w:t>
      </w:r>
      <w:r w:rsidR="00300F3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задержании</w:t>
      </w:r>
      <w:r w:rsidR="00300F3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xml:space="preserve"> несовершеннолетнего в обязательном порядке незамедлительно уведомляются его родители или иные законные представители</w:t>
      </w:r>
      <w:r w:rsidR="0085754A" w:rsidRPr="00257F04">
        <w:rPr>
          <w:rStyle w:val="a5"/>
          <w:rFonts w:ascii="Times New Roman" w:hAnsi="Times New Roman" w:cs="Times New Roman"/>
          <w:color w:val="000000"/>
          <w:sz w:val="28"/>
          <w:szCs w:val="28"/>
        </w:rPr>
        <w:footnoteReference w:id="153"/>
      </w:r>
      <w:r w:rsidRPr="00257F04">
        <w:rPr>
          <w:rFonts w:ascii="Times New Roman" w:hAnsi="Times New Roman" w:cs="Times New Roman"/>
          <w:color w:val="000000"/>
          <w:sz w:val="28"/>
          <w:szCs w:val="28"/>
        </w:rPr>
        <w:t>.</w:t>
      </w:r>
    </w:p>
    <w:p w:rsidR="00C41705" w:rsidRPr="00257F04" w:rsidRDefault="00C41705" w:rsidP="007000EC">
      <w:pPr>
        <w:pStyle w:val="ConsPlusNormal"/>
        <w:numPr>
          <w:ilvl w:val="2"/>
          <w:numId w:val="6"/>
        </w:numPr>
        <w:tabs>
          <w:tab w:val="left" w:pos="1276"/>
        </w:tabs>
        <w:ind w:left="0" w:firstLine="709"/>
        <w:jc w:val="both"/>
        <w:rPr>
          <w:rFonts w:ascii="Times New Roman" w:hAnsi="Times New Roman" w:cs="Times New Roman"/>
          <w:color w:val="000000"/>
          <w:sz w:val="28"/>
          <w:szCs w:val="28"/>
        </w:rPr>
      </w:pPr>
      <w:proofErr w:type="gramStart"/>
      <w:r w:rsidRPr="00257F04">
        <w:rPr>
          <w:rFonts w:ascii="Times New Roman" w:hAnsi="Times New Roman" w:cs="Times New Roman"/>
          <w:color w:val="000000"/>
          <w:sz w:val="28"/>
          <w:szCs w:val="28"/>
        </w:rPr>
        <w:t xml:space="preserve">Об административном задержании </w:t>
      </w:r>
      <w:r w:rsidR="00300F3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задержании</w:t>
      </w:r>
      <w:r w:rsidR="00300F3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xml:space="preserve"> военнослужащего или гражданина, призванного на военные сборы, незамедлительно уведомляется военная комендатура или воинская часть, в</w:t>
      </w:r>
      <w:r w:rsidR="00300F36" w:rsidRPr="00257F04">
        <w:rPr>
          <w:rFonts w:ascii="Times New Roman" w:hAnsi="Times New Roman" w:cs="Times New Roman"/>
          <w:color w:val="000000"/>
          <w:sz w:val="28"/>
          <w:szCs w:val="28"/>
        </w:rPr>
        <w:t> </w:t>
      </w:r>
      <w:r w:rsidRPr="00257F04">
        <w:rPr>
          <w:rFonts w:ascii="Times New Roman" w:hAnsi="Times New Roman" w:cs="Times New Roman"/>
          <w:color w:val="000000"/>
          <w:sz w:val="28"/>
          <w:szCs w:val="28"/>
        </w:rPr>
        <w:t xml:space="preserve">которой задержанный проходит военную службу (военные сборы), а об административном задержании </w:t>
      </w:r>
      <w:r w:rsidR="00300F3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задержании</w:t>
      </w:r>
      <w:r w:rsidR="00300F3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xml:space="preserve"> иного лица, указанного в части 1 статьи 2.5 Кодекса (имеющие специальные звания сотрудники </w:t>
      </w:r>
      <w:r w:rsidR="00E31128" w:rsidRPr="00257F04">
        <w:rPr>
          <w:rFonts w:ascii="Times New Roman" w:hAnsi="Times New Roman" w:cs="Times New Roman"/>
          <w:color w:val="000000"/>
          <w:sz w:val="28"/>
          <w:szCs w:val="28"/>
        </w:rPr>
        <w:t>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w:t>
      </w:r>
      <w:proofErr w:type="gramEnd"/>
      <w:r w:rsidR="00E31128" w:rsidRPr="00257F04">
        <w:rPr>
          <w:rFonts w:ascii="Times New Roman" w:hAnsi="Times New Roman" w:cs="Times New Roman"/>
          <w:color w:val="000000"/>
          <w:sz w:val="28"/>
          <w:szCs w:val="28"/>
        </w:rPr>
        <w:t xml:space="preserve"> системы, Государственной противопожарной службы и таможенных органов</w:t>
      </w:r>
      <w:r w:rsidRPr="00257F04">
        <w:rPr>
          <w:rFonts w:ascii="Times New Roman" w:hAnsi="Times New Roman" w:cs="Times New Roman"/>
          <w:color w:val="000000"/>
          <w:sz w:val="28"/>
          <w:szCs w:val="28"/>
        </w:rPr>
        <w:t xml:space="preserve">), </w:t>
      </w:r>
      <w:r w:rsidR="00300F3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xml:space="preserve"> орган или учреждение, в котором задержанный проходит службу. </w:t>
      </w:r>
    </w:p>
    <w:p w:rsidR="00C41705" w:rsidRPr="00257F04" w:rsidRDefault="00C41705" w:rsidP="007000EC">
      <w:pPr>
        <w:pStyle w:val="ConsPlusNormal"/>
        <w:numPr>
          <w:ilvl w:val="2"/>
          <w:numId w:val="6"/>
        </w:numPr>
        <w:tabs>
          <w:tab w:val="left" w:pos="1276"/>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В случае задержания иностранного гражданина или подданного иностранного государства сотрудником принимаются меры по уведомлению посольства (консульства) соответствующего государства</w:t>
      </w:r>
      <w:r w:rsidR="00AC5603" w:rsidRPr="00257F04">
        <w:rPr>
          <w:rStyle w:val="a5"/>
          <w:rFonts w:ascii="Times New Roman" w:hAnsi="Times New Roman" w:cs="Times New Roman"/>
          <w:color w:val="000000"/>
          <w:sz w:val="28"/>
          <w:szCs w:val="28"/>
        </w:rPr>
        <w:footnoteReference w:id="154"/>
      </w:r>
      <w:r w:rsidRPr="00257F04">
        <w:rPr>
          <w:rFonts w:ascii="Times New Roman" w:hAnsi="Times New Roman" w:cs="Times New Roman"/>
          <w:color w:val="000000"/>
          <w:sz w:val="28"/>
          <w:szCs w:val="28"/>
        </w:rPr>
        <w:t xml:space="preserve">. </w:t>
      </w:r>
    </w:p>
    <w:p w:rsidR="00C41705" w:rsidRPr="00257F04" w:rsidRDefault="00C41705" w:rsidP="007000EC">
      <w:pPr>
        <w:pStyle w:val="ConsPlusNormal"/>
        <w:numPr>
          <w:ilvl w:val="2"/>
          <w:numId w:val="6"/>
        </w:numPr>
        <w:tabs>
          <w:tab w:val="left" w:pos="1276"/>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Лицу, задержанному по основаниям, предусмотренным Кодексом, разъясняются его права и обязанности, </w:t>
      </w:r>
      <w:r w:rsidR="009B06AA" w:rsidRPr="00257F04">
        <w:rPr>
          <w:rFonts w:ascii="Times New Roman" w:hAnsi="Times New Roman" w:cs="Times New Roman"/>
          <w:color w:val="000000"/>
          <w:sz w:val="28"/>
          <w:szCs w:val="28"/>
        </w:rPr>
        <w:t>установленные</w:t>
      </w:r>
      <w:r w:rsidRPr="00257F04">
        <w:rPr>
          <w:rFonts w:ascii="Times New Roman" w:hAnsi="Times New Roman" w:cs="Times New Roman"/>
          <w:color w:val="000000"/>
          <w:sz w:val="28"/>
          <w:szCs w:val="28"/>
        </w:rPr>
        <w:t xml:space="preserve"> </w:t>
      </w:r>
      <w:r w:rsidRPr="00257F04">
        <w:rPr>
          <w:rFonts w:ascii="Times New Roman" w:hAnsi="Times New Roman" w:cs="Times New Roman"/>
          <w:color w:val="000000"/>
          <w:sz w:val="28"/>
          <w:szCs w:val="28"/>
        </w:rPr>
        <w:lastRenderedPageBreak/>
        <w:t>Кодексом, о чем делается соответствующая запись в протоколе об административном задержании</w:t>
      </w:r>
      <w:r w:rsidR="009B06AA" w:rsidRPr="00257F04">
        <w:rPr>
          <w:rStyle w:val="a5"/>
          <w:rFonts w:ascii="Times New Roman" w:hAnsi="Times New Roman" w:cs="Times New Roman"/>
          <w:color w:val="000000"/>
          <w:sz w:val="28"/>
          <w:szCs w:val="28"/>
        </w:rPr>
        <w:footnoteReference w:id="155"/>
      </w:r>
      <w:r w:rsidRPr="00257F04">
        <w:rPr>
          <w:rFonts w:ascii="Times New Roman" w:hAnsi="Times New Roman" w:cs="Times New Roman"/>
          <w:color w:val="000000"/>
          <w:sz w:val="28"/>
          <w:szCs w:val="28"/>
        </w:rPr>
        <w:t>.</w:t>
      </w:r>
    </w:p>
    <w:p w:rsidR="00C41705" w:rsidRPr="00257F04" w:rsidRDefault="00C41705" w:rsidP="00C41705">
      <w:pPr>
        <w:pStyle w:val="ConsPlusNormal"/>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Лицу, задержанному по основаниям, предусмотренным Федеральным законом «О полиции», разъясняются причина и основания задержания, а также его право на юридическую помощь, право на услуги переводчика, право на уведомление близких родственников или близких лиц о факте его задержания, право на отказ от дачи объяснения</w:t>
      </w:r>
      <w:r w:rsidRPr="00257F04">
        <w:rPr>
          <w:rStyle w:val="a5"/>
          <w:rFonts w:ascii="Times New Roman" w:hAnsi="Times New Roman" w:cs="Times New Roman"/>
          <w:color w:val="000000"/>
          <w:sz w:val="28"/>
          <w:szCs w:val="28"/>
        </w:rPr>
        <w:footnoteReference w:id="156"/>
      </w:r>
      <w:r w:rsidRPr="00257F04">
        <w:rPr>
          <w:rFonts w:ascii="Times New Roman" w:hAnsi="Times New Roman" w:cs="Times New Roman"/>
          <w:color w:val="000000"/>
          <w:sz w:val="28"/>
          <w:szCs w:val="28"/>
        </w:rPr>
        <w:t>.</w:t>
      </w:r>
    </w:p>
    <w:p w:rsidR="003632B2" w:rsidRPr="00257F04" w:rsidRDefault="00C41705" w:rsidP="007000EC">
      <w:pPr>
        <w:pStyle w:val="ConsPlusNormal"/>
        <w:numPr>
          <w:ilvl w:val="2"/>
          <w:numId w:val="6"/>
        </w:numPr>
        <w:tabs>
          <w:tab w:val="left" w:pos="1276"/>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Об администрат</w:t>
      </w:r>
      <w:r w:rsidR="009B06AA" w:rsidRPr="00257F04">
        <w:rPr>
          <w:rFonts w:ascii="Times New Roman" w:hAnsi="Times New Roman" w:cs="Times New Roman"/>
          <w:color w:val="000000"/>
          <w:sz w:val="28"/>
          <w:szCs w:val="28"/>
        </w:rPr>
        <w:t>ивном задержании</w:t>
      </w:r>
      <w:r w:rsidRPr="00257F04">
        <w:rPr>
          <w:rFonts w:ascii="Times New Roman" w:hAnsi="Times New Roman" w:cs="Times New Roman"/>
          <w:color w:val="000000"/>
          <w:sz w:val="28"/>
          <w:szCs w:val="28"/>
        </w:rPr>
        <w:t xml:space="preserve"> </w:t>
      </w:r>
      <w:r w:rsidR="009B06AA"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задержании</w:t>
      </w:r>
      <w:r w:rsidR="009B06AA"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xml:space="preserve"> составляется соответствующий протокол, в котором указываются дата, время и место его составления, должность, специальное звание, фамилия и инициалы сотрудника, составившего протокол, сведения о задержанном лице, дата, время, место, основания и мотивы задержания, а также факт уведомления близких родственников или близких лиц задержанного лица</w:t>
      </w:r>
      <w:r w:rsidR="000A47C1" w:rsidRPr="00257F04">
        <w:rPr>
          <w:rStyle w:val="a5"/>
          <w:rFonts w:ascii="Times New Roman" w:hAnsi="Times New Roman" w:cs="Times New Roman"/>
          <w:color w:val="000000"/>
          <w:sz w:val="28"/>
          <w:szCs w:val="28"/>
        </w:rPr>
        <w:footnoteReference w:id="157"/>
      </w:r>
      <w:r w:rsidRPr="00257F04">
        <w:rPr>
          <w:rFonts w:ascii="Times New Roman" w:hAnsi="Times New Roman" w:cs="Times New Roman"/>
          <w:color w:val="000000"/>
          <w:sz w:val="28"/>
          <w:szCs w:val="28"/>
        </w:rPr>
        <w:t>.</w:t>
      </w:r>
    </w:p>
    <w:p w:rsidR="000A47C1" w:rsidRPr="00257F04" w:rsidRDefault="00C41705" w:rsidP="007000EC">
      <w:pPr>
        <w:pStyle w:val="ConsPlusNormal"/>
        <w:numPr>
          <w:ilvl w:val="2"/>
          <w:numId w:val="6"/>
        </w:numPr>
        <w:tabs>
          <w:tab w:val="left" w:pos="1276"/>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Протокол</w:t>
      </w:r>
      <w:r w:rsidR="000A47C1" w:rsidRPr="00257F04">
        <w:rPr>
          <w:rFonts w:ascii="Times New Roman" w:hAnsi="Times New Roman" w:cs="Times New Roman"/>
          <w:color w:val="000000"/>
          <w:sz w:val="28"/>
          <w:szCs w:val="28"/>
        </w:rPr>
        <w:t xml:space="preserve"> об административном задержании</w:t>
      </w:r>
      <w:r w:rsidRPr="00257F04">
        <w:rPr>
          <w:rFonts w:ascii="Times New Roman" w:hAnsi="Times New Roman" w:cs="Times New Roman"/>
          <w:color w:val="000000"/>
          <w:sz w:val="28"/>
          <w:szCs w:val="28"/>
        </w:rPr>
        <w:t xml:space="preserve"> </w:t>
      </w:r>
      <w:r w:rsidR="000A47C1" w:rsidRPr="00257F04">
        <w:rPr>
          <w:rFonts w:ascii="Times New Roman" w:hAnsi="Times New Roman" w:cs="Times New Roman"/>
          <w:color w:val="000000"/>
          <w:sz w:val="28"/>
          <w:szCs w:val="28"/>
        </w:rPr>
        <w:t>(</w:t>
      </w:r>
      <w:r w:rsidR="001A14F0" w:rsidRPr="00257F04">
        <w:rPr>
          <w:rFonts w:ascii="Times New Roman" w:hAnsi="Times New Roman" w:cs="Times New Roman"/>
          <w:color w:val="000000"/>
          <w:sz w:val="28"/>
          <w:szCs w:val="28"/>
        </w:rPr>
        <w:t xml:space="preserve">протокол о </w:t>
      </w:r>
      <w:r w:rsidRPr="00257F04">
        <w:rPr>
          <w:rFonts w:ascii="Times New Roman" w:hAnsi="Times New Roman" w:cs="Times New Roman"/>
          <w:color w:val="000000"/>
          <w:sz w:val="28"/>
          <w:szCs w:val="28"/>
        </w:rPr>
        <w:t>задержани</w:t>
      </w:r>
      <w:r w:rsidR="001A14F0" w:rsidRPr="00257F04">
        <w:rPr>
          <w:rFonts w:ascii="Times New Roman" w:hAnsi="Times New Roman" w:cs="Times New Roman"/>
          <w:color w:val="000000"/>
          <w:sz w:val="28"/>
          <w:szCs w:val="28"/>
        </w:rPr>
        <w:t>и</w:t>
      </w:r>
      <w:r w:rsidR="000A47C1"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xml:space="preserve"> подписывается сотрудником, его составившим, и задержанным лицом. В случае если задержанное лицо отказывается подписать протокол, в протоколе об административном задержании </w:t>
      </w:r>
      <w:r w:rsidR="000A47C1" w:rsidRPr="00257F04">
        <w:rPr>
          <w:rFonts w:ascii="Times New Roman" w:hAnsi="Times New Roman" w:cs="Times New Roman"/>
          <w:color w:val="000000"/>
          <w:sz w:val="28"/>
          <w:szCs w:val="28"/>
        </w:rPr>
        <w:t>(</w:t>
      </w:r>
      <w:r w:rsidR="001A14F0" w:rsidRPr="00257F04">
        <w:rPr>
          <w:rFonts w:ascii="Times New Roman" w:hAnsi="Times New Roman" w:cs="Times New Roman"/>
          <w:color w:val="000000"/>
          <w:sz w:val="28"/>
          <w:szCs w:val="28"/>
        </w:rPr>
        <w:t>протоколе о задержании</w:t>
      </w:r>
      <w:r w:rsidR="000A47C1"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xml:space="preserve"> делается соответствующая запись. </w:t>
      </w:r>
    </w:p>
    <w:p w:rsidR="000A47C1" w:rsidRPr="00257F04" w:rsidRDefault="00C41705" w:rsidP="000A47C1">
      <w:pPr>
        <w:pStyle w:val="ConsPlusNormal"/>
        <w:tabs>
          <w:tab w:val="left" w:pos="1276"/>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Копия протокола об административном задержании вручается задержанному лицу по его просьбе</w:t>
      </w:r>
      <w:r w:rsidRPr="00257F04">
        <w:rPr>
          <w:rStyle w:val="a5"/>
          <w:rFonts w:ascii="Times New Roman" w:hAnsi="Times New Roman" w:cs="Times New Roman"/>
          <w:color w:val="000000"/>
          <w:sz w:val="28"/>
          <w:szCs w:val="28"/>
        </w:rPr>
        <w:footnoteReference w:id="158"/>
      </w:r>
      <w:r w:rsidRPr="00257F04">
        <w:rPr>
          <w:rFonts w:ascii="Times New Roman" w:hAnsi="Times New Roman" w:cs="Times New Roman"/>
          <w:color w:val="000000"/>
          <w:sz w:val="28"/>
          <w:szCs w:val="28"/>
        </w:rPr>
        <w:t xml:space="preserve">, </w:t>
      </w:r>
      <w:r w:rsidR="00D46D47" w:rsidRPr="00257F04">
        <w:rPr>
          <w:rFonts w:ascii="Times New Roman" w:hAnsi="Times New Roman" w:cs="Times New Roman"/>
          <w:color w:val="000000"/>
          <w:sz w:val="28"/>
          <w:szCs w:val="28"/>
        </w:rPr>
        <w:t>а протокола о задержании</w:t>
      </w:r>
      <w:r w:rsidR="000A47C1" w:rsidRPr="00257F04">
        <w:rPr>
          <w:color w:val="000000"/>
        </w:rPr>
        <w:t xml:space="preserve"> </w:t>
      </w:r>
      <w:r w:rsidR="000A47C1" w:rsidRPr="00257F04">
        <w:rPr>
          <w:rFonts w:ascii="Times New Roman" w:hAnsi="Times New Roman" w:cs="Times New Roman"/>
          <w:color w:val="000000"/>
          <w:sz w:val="28"/>
          <w:szCs w:val="28"/>
        </w:rPr>
        <w:t>по основаниям, предусмотренным Федеральным законом «О полиции»,</w:t>
      </w:r>
      <w:r w:rsidR="00D46D47" w:rsidRPr="00257F04">
        <w:rPr>
          <w:rFonts w:ascii="Times New Roman" w:hAnsi="Times New Roman" w:cs="Times New Roman"/>
          <w:color w:val="000000"/>
          <w:sz w:val="28"/>
          <w:szCs w:val="28"/>
        </w:rPr>
        <w:t xml:space="preserve"> вручается задержанному лицу в обязательном порядке</w:t>
      </w:r>
      <w:r w:rsidR="000A47C1" w:rsidRPr="00257F04">
        <w:rPr>
          <w:rStyle w:val="a5"/>
          <w:rFonts w:ascii="Times New Roman" w:hAnsi="Times New Roman" w:cs="Times New Roman"/>
          <w:color w:val="000000"/>
          <w:sz w:val="28"/>
          <w:szCs w:val="28"/>
        </w:rPr>
        <w:footnoteReference w:id="159"/>
      </w:r>
      <w:r w:rsidR="00D46D47" w:rsidRPr="00257F04">
        <w:rPr>
          <w:rFonts w:ascii="Times New Roman" w:hAnsi="Times New Roman" w:cs="Times New Roman"/>
          <w:color w:val="000000"/>
          <w:sz w:val="28"/>
          <w:szCs w:val="28"/>
        </w:rPr>
        <w:t xml:space="preserve">. </w:t>
      </w:r>
    </w:p>
    <w:p w:rsidR="003632B2" w:rsidRPr="00257F04" w:rsidRDefault="00D46D47" w:rsidP="000A47C1">
      <w:pPr>
        <w:pStyle w:val="ConsPlusNormal"/>
        <w:tabs>
          <w:tab w:val="left" w:pos="1276"/>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Копия протокола о задержании </w:t>
      </w:r>
      <w:r w:rsidR="00C41705" w:rsidRPr="00257F04">
        <w:rPr>
          <w:rFonts w:ascii="Times New Roman" w:hAnsi="Times New Roman" w:cs="Times New Roman"/>
          <w:color w:val="000000"/>
          <w:sz w:val="28"/>
          <w:szCs w:val="28"/>
        </w:rPr>
        <w:t xml:space="preserve">направляется </w:t>
      </w:r>
      <w:r w:rsidRPr="00257F04">
        <w:rPr>
          <w:rFonts w:ascii="Times New Roman" w:hAnsi="Times New Roman" w:cs="Times New Roman"/>
          <w:color w:val="000000"/>
          <w:sz w:val="28"/>
          <w:szCs w:val="28"/>
        </w:rPr>
        <w:t xml:space="preserve">также </w:t>
      </w:r>
      <w:r w:rsidR="00C41705" w:rsidRPr="00257F04">
        <w:rPr>
          <w:rFonts w:ascii="Times New Roman" w:hAnsi="Times New Roman" w:cs="Times New Roman"/>
          <w:color w:val="000000"/>
          <w:sz w:val="28"/>
          <w:szCs w:val="28"/>
        </w:rPr>
        <w:t>в подразделение информационного обеспечения территориального органа МВД России на региональном уровне для формирования реестра лиц, подвергнутых задержанию.</w:t>
      </w:r>
    </w:p>
    <w:p w:rsidR="00C41705" w:rsidRPr="00257F04" w:rsidRDefault="00C41705" w:rsidP="007000EC">
      <w:pPr>
        <w:pStyle w:val="ConsPlusNormal"/>
        <w:numPr>
          <w:ilvl w:val="2"/>
          <w:numId w:val="6"/>
        </w:numPr>
        <w:tabs>
          <w:tab w:val="left" w:pos="1276"/>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Перед отправлением задержанного лица в специальное помещение дежурный или сотрудник, уполномоченный осуществлять административное задержание, организует (проводит) личный досмотр и досмотр вещей задержанного лица в соответствии с пунктами 1</w:t>
      </w:r>
      <w:r w:rsidR="00744234" w:rsidRPr="00257F04">
        <w:rPr>
          <w:rFonts w:ascii="Times New Roman" w:hAnsi="Times New Roman" w:cs="Times New Roman"/>
          <w:color w:val="000000"/>
          <w:sz w:val="28"/>
          <w:szCs w:val="28"/>
        </w:rPr>
        <w:t>7</w:t>
      </w:r>
      <w:r w:rsidR="007A569D" w:rsidRPr="00257F04">
        <w:rPr>
          <w:rFonts w:ascii="Times New Roman" w:hAnsi="Times New Roman" w:cs="Times New Roman"/>
          <w:color w:val="000000"/>
          <w:sz w:val="28"/>
          <w:szCs w:val="28"/>
        </w:rPr>
        <w:t>7</w:t>
      </w:r>
      <w:r w:rsidRPr="00257F04">
        <w:rPr>
          <w:rFonts w:ascii="Times New Roman" w:hAnsi="Times New Roman" w:cs="Times New Roman"/>
          <w:color w:val="000000"/>
          <w:sz w:val="28"/>
          <w:szCs w:val="28"/>
        </w:rPr>
        <w:t>-1</w:t>
      </w:r>
      <w:r w:rsidR="00744234" w:rsidRPr="00257F04">
        <w:rPr>
          <w:rFonts w:ascii="Times New Roman" w:hAnsi="Times New Roman" w:cs="Times New Roman"/>
          <w:color w:val="000000"/>
          <w:sz w:val="28"/>
          <w:szCs w:val="28"/>
        </w:rPr>
        <w:t>8</w:t>
      </w:r>
      <w:r w:rsidR="007A569D" w:rsidRPr="00257F04">
        <w:rPr>
          <w:rFonts w:ascii="Times New Roman" w:hAnsi="Times New Roman" w:cs="Times New Roman"/>
          <w:color w:val="000000"/>
          <w:sz w:val="28"/>
          <w:szCs w:val="28"/>
        </w:rPr>
        <w:t>4</w:t>
      </w:r>
      <w:r w:rsidRPr="00257F04">
        <w:rPr>
          <w:rFonts w:ascii="Times New Roman" w:hAnsi="Times New Roman" w:cs="Times New Roman"/>
          <w:color w:val="000000"/>
          <w:sz w:val="28"/>
          <w:szCs w:val="28"/>
        </w:rPr>
        <w:t xml:space="preserve"> настоящего Административного регламента.</w:t>
      </w:r>
    </w:p>
    <w:p w:rsidR="00C41705" w:rsidRPr="00257F04" w:rsidRDefault="00C41705" w:rsidP="00C41705">
      <w:pPr>
        <w:pStyle w:val="ConsPlusNormal"/>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Перед водворением в специально отведенное для этого помещение лицо, задержанное по основаниям, предусмотренным Федеральным законом «О полиции», а после окончания срока задержания любое </w:t>
      </w:r>
      <w:r w:rsidRPr="00257F04">
        <w:rPr>
          <w:rFonts w:ascii="Times New Roman" w:hAnsi="Times New Roman" w:cs="Times New Roman"/>
          <w:color w:val="000000"/>
          <w:sz w:val="28"/>
          <w:szCs w:val="28"/>
        </w:rPr>
        <w:lastRenderedPageBreak/>
        <w:t>задержанное лицо, подвергается осмотру, результаты которого заносятся в протокол</w:t>
      </w:r>
      <w:r w:rsidR="001A14F0" w:rsidRPr="00257F04">
        <w:rPr>
          <w:rFonts w:ascii="Times New Roman" w:hAnsi="Times New Roman" w:cs="Times New Roman"/>
          <w:color w:val="000000"/>
          <w:sz w:val="28"/>
          <w:szCs w:val="28"/>
        </w:rPr>
        <w:t xml:space="preserve"> об административном задержании</w:t>
      </w:r>
      <w:r w:rsidRPr="00257F04">
        <w:rPr>
          <w:rFonts w:ascii="Times New Roman" w:hAnsi="Times New Roman" w:cs="Times New Roman"/>
          <w:color w:val="000000"/>
          <w:sz w:val="28"/>
          <w:szCs w:val="28"/>
        </w:rPr>
        <w:t xml:space="preserve"> </w:t>
      </w:r>
      <w:r w:rsidR="001A14F0" w:rsidRPr="00257F04">
        <w:rPr>
          <w:rFonts w:ascii="Times New Roman" w:hAnsi="Times New Roman" w:cs="Times New Roman"/>
          <w:color w:val="000000"/>
          <w:sz w:val="28"/>
          <w:szCs w:val="28"/>
        </w:rPr>
        <w:t xml:space="preserve">(протокол о </w:t>
      </w:r>
      <w:r w:rsidRPr="00257F04">
        <w:rPr>
          <w:rFonts w:ascii="Times New Roman" w:hAnsi="Times New Roman" w:cs="Times New Roman"/>
          <w:color w:val="000000"/>
          <w:sz w:val="28"/>
          <w:szCs w:val="28"/>
        </w:rPr>
        <w:t>задержании</w:t>
      </w:r>
      <w:r w:rsidR="001A14F0"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w:t>
      </w:r>
    </w:p>
    <w:p w:rsidR="00C41705" w:rsidRPr="00257F04" w:rsidRDefault="00C41705" w:rsidP="007000EC">
      <w:pPr>
        <w:pStyle w:val="ConsPlusNormal"/>
        <w:numPr>
          <w:ilvl w:val="2"/>
          <w:numId w:val="6"/>
        </w:numPr>
        <w:tabs>
          <w:tab w:val="left" w:pos="1276"/>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pacing w:val="-2"/>
          <w:sz w:val="28"/>
          <w:szCs w:val="28"/>
        </w:rPr>
        <w:t>Срок административного задержания лица исчисляется с момента доставления, а лица, находящегося в состоянии опьянения, со времени его вытрезвления. Срок административного задержания не должен превышать три часа, за исключением случая осуществления производства по делу об административном правонарушении, влекущем в качестве одной из мер административного наказания административный арест, когда лицо, в отношении которого ведется производство по делу, может быть подвергнуто административному задержанию на срок не более 48 часов</w:t>
      </w:r>
      <w:r w:rsidRPr="00257F04">
        <w:rPr>
          <w:rStyle w:val="a5"/>
          <w:rFonts w:ascii="Times New Roman" w:hAnsi="Times New Roman" w:cs="Times New Roman"/>
          <w:color w:val="000000"/>
          <w:spacing w:val="-2"/>
          <w:sz w:val="28"/>
          <w:szCs w:val="28"/>
        </w:rPr>
        <w:footnoteReference w:id="160"/>
      </w:r>
      <w:r w:rsidRPr="00257F04">
        <w:rPr>
          <w:rFonts w:ascii="Times New Roman" w:hAnsi="Times New Roman" w:cs="Times New Roman"/>
          <w:color w:val="000000"/>
          <w:spacing w:val="-2"/>
          <w:sz w:val="28"/>
          <w:szCs w:val="28"/>
        </w:rPr>
        <w:t>.</w:t>
      </w:r>
    </w:p>
    <w:p w:rsidR="00C41705" w:rsidRPr="00257F04" w:rsidRDefault="00C41705" w:rsidP="00C41705">
      <w:pPr>
        <w:pStyle w:val="ConsPlusNormal"/>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Срок задержания лица</w:t>
      </w:r>
      <w:r w:rsidR="001A14F0" w:rsidRPr="00257F04">
        <w:rPr>
          <w:color w:val="000000"/>
        </w:rPr>
        <w:t xml:space="preserve"> </w:t>
      </w:r>
      <w:r w:rsidR="001A14F0" w:rsidRPr="00257F04">
        <w:rPr>
          <w:rFonts w:ascii="Times New Roman" w:hAnsi="Times New Roman" w:cs="Times New Roman"/>
          <w:color w:val="000000"/>
          <w:sz w:val="28"/>
          <w:szCs w:val="28"/>
        </w:rPr>
        <w:t>по основаниям, предусмотренным Федеральным законом «О полиции»,</w:t>
      </w:r>
      <w:r w:rsidRPr="00257F04">
        <w:rPr>
          <w:rFonts w:ascii="Times New Roman" w:hAnsi="Times New Roman" w:cs="Times New Roman"/>
          <w:color w:val="000000"/>
          <w:sz w:val="28"/>
          <w:szCs w:val="28"/>
        </w:rPr>
        <w:t xml:space="preserve"> исчисляется с момента фактического ограничения свободы его передвижения и не может быть более 48 часов</w:t>
      </w:r>
      <w:r w:rsidRPr="00257F04">
        <w:rPr>
          <w:rStyle w:val="a5"/>
          <w:rFonts w:ascii="Times New Roman" w:hAnsi="Times New Roman" w:cs="Times New Roman"/>
          <w:color w:val="000000"/>
          <w:sz w:val="28"/>
          <w:szCs w:val="28"/>
        </w:rPr>
        <w:footnoteReference w:id="161"/>
      </w:r>
      <w:r w:rsidRPr="00257F04">
        <w:rPr>
          <w:rFonts w:ascii="Times New Roman" w:hAnsi="Times New Roman" w:cs="Times New Roman"/>
          <w:color w:val="000000"/>
          <w:sz w:val="28"/>
          <w:szCs w:val="28"/>
        </w:rPr>
        <w:t>.</w:t>
      </w:r>
    </w:p>
    <w:p w:rsidR="00182D28" w:rsidRPr="00257F04" w:rsidRDefault="00182D28" w:rsidP="007000EC">
      <w:pPr>
        <w:numPr>
          <w:ilvl w:val="2"/>
          <w:numId w:val="6"/>
        </w:numPr>
        <w:tabs>
          <w:tab w:val="left" w:pos="1276"/>
        </w:tabs>
        <w:autoSpaceDE w:val="0"/>
        <w:autoSpaceDN w:val="0"/>
        <w:adjustRightInd w:val="0"/>
        <w:ind w:left="0" w:firstLine="709"/>
        <w:jc w:val="both"/>
        <w:rPr>
          <w:color w:val="000000"/>
          <w:sz w:val="28"/>
          <w:szCs w:val="28"/>
        </w:rPr>
      </w:pPr>
      <w:r w:rsidRPr="00257F04">
        <w:rPr>
          <w:color w:val="000000"/>
          <w:sz w:val="28"/>
          <w:szCs w:val="28"/>
        </w:rPr>
        <w:t>Основаниями для личного досмотра, досмотра вещей, находящихся при физическом лице, то есть обследования вещей, проводимого без нарушения их конструктивной целостности, являются:</w:t>
      </w:r>
    </w:p>
    <w:p w:rsidR="00182D28" w:rsidRPr="00257F04" w:rsidRDefault="00182D28" w:rsidP="00182D28">
      <w:pPr>
        <w:pStyle w:val="ConsPlusNormal"/>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наличие достаточных оснований полагать, что у физического лица, в его вещах находятся орудия совершения либо предметы административного правонарушения, в </w:t>
      </w:r>
      <w:proofErr w:type="gramStart"/>
      <w:r w:rsidRPr="00257F04">
        <w:rPr>
          <w:rFonts w:ascii="Times New Roman" w:hAnsi="Times New Roman" w:cs="Times New Roman"/>
          <w:color w:val="000000"/>
          <w:sz w:val="28"/>
          <w:szCs w:val="28"/>
        </w:rPr>
        <w:t>целях</w:t>
      </w:r>
      <w:proofErr w:type="gramEnd"/>
      <w:r w:rsidRPr="00257F04">
        <w:rPr>
          <w:rFonts w:ascii="Times New Roman" w:hAnsi="Times New Roman" w:cs="Times New Roman"/>
          <w:color w:val="000000"/>
          <w:sz w:val="28"/>
          <w:szCs w:val="28"/>
        </w:rPr>
        <w:t xml:space="preserve"> обнаружения которых осуществляются данные действия, либо оружие, боеприпасы, патроны к оружию, взрывчатые вещества, взрывные устройства, наркотические средства, психотропные вещества или их </w:t>
      </w:r>
      <w:proofErr w:type="spellStart"/>
      <w:r w:rsidRPr="00257F04">
        <w:rPr>
          <w:rFonts w:ascii="Times New Roman" w:hAnsi="Times New Roman" w:cs="Times New Roman"/>
          <w:color w:val="000000"/>
          <w:sz w:val="28"/>
          <w:szCs w:val="28"/>
        </w:rPr>
        <w:t>прекурсоры</w:t>
      </w:r>
      <w:proofErr w:type="spellEnd"/>
      <w:r w:rsidRPr="00257F04">
        <w:rPr>
          <w:rFonts w:ascii="Times New Roman" w:hAnsi="Times New Roman" w:cs="Times New Roman"/>
          <w:color w:val="000000"/>
          <w:sz w:val="28"/>
          <w:szCs w:val="28"/>
        </w:rPr>
        <w:t xml:space="preserve"> либо ядовитые или радиоактивные вещества</w:t>
      </w:r>
      <w:r w:rsidRPr="00257F04">
        <w:rPr>
          <w:rStyle w:val="a5"/>
          <w:rFonts w:ascii="Times New Roman" w:hAnsi="Times New Roman" w:cs="Times New Roman"/>
          <w:color w:val="000000"/>
          <w:sz w:val="28"/>
          <w:szCs w:val="28"/>
        </w:rPr>
        <w:footnoteReference w:id="162"/>
      </w:r>
      <w:r w:rsidRPr="00257F04">
        <w:rPr>
          <w:rFonts w:ascii="Times New Roman" w:hAnsi="Times New Roman" w:cs="Times New Roman"/>
          <w:color w:val="000000"/>
          <w:sz w:val="28"/>
          <w:szCs w:val="28"/>
        </w:rPr>
        <w:t>;</w:t>
      </w:r>
    </w:p>
    <w:p w:rsidR="00182D28" w:rsidRPr="00257F04" w:rsidRDefault="00182D28" w:rsidP="00182D28">
      <w:pPr>
        <w:pStyle w:val="ConsPlusNormal"/>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осуществлен</w:t>
      </w:r>
      <w:r w:rsidR="00AD3D64" w:rsidRPr="00257F04">
        <w:rPr>
          <w:rFonts w:ascii="Times New Roman" w:hAnsi="Times New Roman" w:cs="Times New Roman"/>
          <w:color w:val="000000"/>
          <w:sz w:val="28"/>
          <w:szCs w:val="28"/>
        </w:rPr>
        <w:t>ие административного задержания</w:t>
      </w:r>
      <w:r w:rsidRPr="00257F04">
        <w:rPr>
          <w:rFonts w:ascii="Times New Roman" w:hAnsi="Times New Roman" w:cs="Times New Roman"/>
          <w:color w:val="000000"/>
          <w:sz w:val="28"/>
          <w:szCs w:val="28"/>
        </w:rPr>
        <w:t xml:space="preserve"> </w:t>
      </w:r>
      <w:r w:rsidR="00AD3D64"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задержания</w:t>
      </w:r>
      <w:r w:rsidR="00AD3D64" w:rsidRPr="00257F04">
        <w:rPr>
          <w:rFonts w:ascii="Times New Roman" w:hAnsi="Times New Roman" w:cs="Times New Roman"/>
          <w:color w:val="000000"/>
          <w:sz w:val="28"/>
          <w:szCs w:val="28"/>
        </w:rPr>
        <w:t>)</w:t>
      </w:r>
      <w:r w:rsidRPr="00257F04">
        <w:rPr>
          <w:rStyle w:val="a5"/>
          <w:rFonts w:ascii="Times New Roman" w:hAnsi="Times New Roman" w:cs="Times New Roman"/>
          <w:color w:val="000000"/>
          <w:sz w:val="28"/>
          <w:szCs w:val="28"/>
        </w:rPr>
        <w:footnoteReference w:id="163"/>
      </w:r>
      <w:r w:rsidRPr="00257F04">
        <w:rPr>
          <w:rFonts w:ascii="Times New Roman" w:hAnsi="Times New Roman" w:cs="Times New Roman"/>
          <w:color w:val="000000"/>
          <w:sz w:val="28"/>
          <w:szCs w:val="28"/>
        </w:rPr>
        <w:t>;</w:t>
      </w:r>
    </w:p>
    <w:p w:rsidR="00182D28" w:rsidRPr="00257F04" w:rsidRDefault="00182D28" w:rsidP="007000EC">
      <w:pPr>
        <w:pStyle w:val="ConsPlusNormal"/>
        <w:numPr>
          <w:ilvl w:val="2"/>
          <w:numId w:val="6"/>
        </w:numPr>
        <w:tabs>
          <w:tab w:val="left" w:pos="1276"/>
        </w:tabs>
        <w:ind w:left="0" w:firstLine="709"/>
        <w:jc w:val="both"/>
        <w:rPr>
          <w:rFonts w:ascii="Times New Roman" w:hAnsi="Times New Roman" w:cs="Times New Roman"/>
          <w:b/>
          <w:bCs/>
          <w:color w:val="000000"/>
          <w:sz w:val="28"/>
          <w:szCs w:val="28"/>
        </w:rPr>
      </w:pPr>
      <w:proofErr w:type="gramStart"/>
      <w:r w:rsidRPr="00257F04">
        <w:rPr>
          <w:rFonts w:ascii="Times New Roman" w:hAnsi="Times New Roman" w:cs="Times New Roman"/>
          <w:color w:val="000000"/>
          <w:sz w:val="28"/>
          <w:szCs w:val="28"/>
        </w:rPr>
        <w:t>Личный досмотр производится лицом одного пола с досматриваемым в присутствии двух понятых того же пола.</w:t>
      </w:r>
      <w:proofErr w:type="gramEnd"/>
      <w:r w:rsidRPr="00257F04">
        <w:rPr>
          <w:rFonts w:ascii="Times New Roman" w:hAnsi="Times New Roman" w:cs="Times New Roman"/>
          <w:color w:val="000000"/>
          <w:sz w:val="28"/>
          <w:szCs w:val="28"/>
        </w:rPr>
        <w:t xml:space="preserve"> Досмотр вещей, находящихся при физическом лице, осуществляется в присутствии двух понятых</w:t>
      </w:r>
      <w:r w:rsidRPr="00257F04">
        <w:rPr>
          <w:rFonts w:ascii="Times New Roman" w:hAnsi="Times New Roman"/>
          <w:color w:val="000000"/>
          <w:sz w:val="28"/>
          <w:szCs w:val="28"/>
        </w:rPr>
        <w:t xml:space="preserve"> либо с применением видеозаписи</w:t>
      </w:r>
      <w:r w:rsidR="004A127E" w:rsidRPr="00257F04">
        <w:rPr>
          <w:rStyle w:val="a5"/>
          <w:rFonts w:ascii="Times New Roman" w:hAnsi="Times New Roman"/>
          <w:color w:val="000000"/>
          <w:sz w:val="28"/>
          <w:szCs w:val="28"/>
        </w:rPr>
        <w:footnoteReference w:id="164"/>
      </w:r>
      <w:r w:rsidRPr="00257F04">
        <w:rPr>
          <w:rFonts w:ascii="Times New Roman" w:hAnsi="Times New Roman" w:cs="Times New Roman"/>
          <w:color w:val="000000"/>
          <w:sz w:val="28"/>
          <w:szCs w:val="28"/>
        </w:rPr>
        <w:t>.</w:t>
      </w:r>
    </w:p>
    <w:p w:rsidR="00182D28" w:rsidRPr="00257F04" w:rsidRDefault="00182D28" w:rsidP="007000EC">
      <w:pPr>
        <w:pStyle w:val="ConsPlusNormal"/>
        <w:numPr>
          <w:ilvl w:val="2"/>
          <w:numId w:val="6"/>
        </w:numPr>
        <w:tabs>
          <w:tab w:val="left" w:pos="1276"/>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r w:rsidRPr="00257F04">
        <w:rPr>
          <w:rStyle w:val="a5"/>
          <w:rFonts w:ascii="Times New Roman" w:hAnsi="Times New Roman" w:cs="Times New Roman"/>
          <w:color w:val="000000"/>
          <w:sz w:val="28"/>
          <w:szCs w:val="28"/>
        </w:rPr>
        <w:footnoteReference w:id="165"/>
      </w:r>
      <w:r w:rsidRPr="00257F04">
        <w:rPr>
          <w:rFonts w:ascii="Times New Roman" w:hAnsi="Times New Roman" w:cs="Times New Roman"/>
          <w:color w:val="000000"/>
          <w:sz w:val="28"/>
          <w:szCs w:val="28"/>
        </w:rPr>
        <w:t>.</w:t>
      </w:r>
    </w:p>
    <w:p w:rsidR="00182D28" w:rsidRPr="00257F04" w:rsidRDefault="00182D28" w:rsidP="007000EC">
      <w:pPr>
        <w:pStyle w:val="ConsPlusNormal"/>
        <w:numPr>
          <w:ilvl w:val="2"/>
          <w:numId w:val="6"/>
        </w:numPr>
        <w:tabs>
          <w:tab w:val="left" w:pos="1276"/>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В случае необходимости применяются фото- и киносъемка, видеозапись, иные установленные способы фиксации вещественных доказательств</w:t>
      </w:r>
      <w:r w:rsidRPr="00257F04">
        <w:rPr>
          <w:rStyle w:val="a5"/>
          <w:rFonts w:ascii="Times New Roman" w:hAnsi="Times New Roman" w:cs="Times New Roman"/>
          <w:color w:val="000000"/>
          <w:sz w:val="28"/>
          <w:szCs w:val="28"/>
        </w:rPr>
        <w:footnoteReference w:id="166"/>
      </w:r>
      <w:r w:rsidRPr="00257F04">
        <w:rPr>
          <w:rFonts w:ascii="Times New Roman" w:hAnsi="Times New Roman" w:cs="Times New Roman"/>
          <w:color w:val="000000"/>
          <w:sz w:val="28"/>
          <w:szCs w:val="28"/>
        </w:rPr>
        <w:t>.</w:t>
      </w:r>
    </w:p>
    <w:p w:rsidR="00182D28" w:rsidRPr="00257F04" w:rsidRDefault="00182D28" w:rsidP="007000EC">
      <w:pPr>
        <w:pStyle w:val="ConsPlusNormal"/>
        <w:numPr>
          <w:ilvl w:val="2"/>
          <w:numId w:val="6"/>
        </w:numPr>
        <w:tabs>
          <w:tab w:val="left" w:pos="1276"/>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lastRenderedPageBreak/>
        <w:t xml:space="preserve">Об обнаружении в ходе личного досмотра, досмотра вещей, находящихся при физическом лице, признаков преступления, сотрудник докладывает </w:t>
      </w:r>
      <w:r w:rsidR="00E675B1" w:rsidRPr="00257F04">
        <w:rPr>
          <w:rFonts w:ascii="Times New Roman" w:hAnsi="Times New Roman" w:cs="Times New Roman"/>
          <w:color w:val="000000"/>
          <w:sz w:val="28"/>
          <w:szCs w:val="28"/>
        </w:rPr>
        <w:t xml:space="preserve">в дежурную группу строевого подразделения Госавтоинспекции или дежурную часть территориального органа МВД России </w:t>
      </w:r>
      <w:r w:rsidRPr="00257F04">
        <w:rPr>
          <w:rFonts w:ascii="Times New Roman" w:hAnsi="Times New Roman" w:cs="Times New Roman"/>
          <w:color w:val="000000"/>
          <w:sz w:val="28"/>
          <w:szCs w:val="28"/>
        </w:rPr>
        <w:t>для решения вопроса о направлении следственно-оперативной группы, доставлении лиц</w:t>
      </w:r>
      <w:r w:rsidR="004A127E" w:rsidRPr="00257F04">
        <w:rPr>
          <w:rStyle w:val="a5"/>
          <w:rFonts w:ascii="Times New Roman" w:hAnsi="Times New Roman" w:cs="Times New Roman"/>
          <w:color w:val="000000"/>
          <w:sz w:val="28"/>
          <w:szCs w:val="28"/>
        </w:rPr>
        <w:footnoteReference w:id="167"/>
      </w:r>
      <w:r w:rsidRPr="00257F04">
        <w:rPr>
          <w:rFonts w:ascii="Times New Roman" w:hAnsi="Times New Roman" w:cs="Times New Roman"/>
          <w:color w:val="000000"/>
          <w:sz w:val="28"/>
          <w:szCs w:val="28"/>
        </w:rPr>
        <w:t>, перемещении транспортного средства в расположение органа внутренних дел.</w:t>
      </w:r>
    </w:p>
    <w:p w:rsidR="00182D28" w:rsidRPr="00257F04" w:rsidRDefault="00182D28" w:rsidP="00182D28">
      <w:pPr>
        <w:pStyle w:val="ConsPlusNormal"/>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По факту обнаружения признаков преступления сотрудник составляет рапорт, который </w:t>
      </w:r>
      <w:r w:rsidR="00A473B4" w:rsidRPr="00257F04">
        <w:rPr>
          <w:rFonts w:ascii="Times New Roman" w:hAnsi="Times New Roman" w:cs="Times New Roman"/>
          <w:color w:val="000000"/>
          <w:sz w:val="28"/>
          <w:szCs w:val="28"/>
        </w:rPr>
        <w:t xml:space="preserve">вручается </w:t>
      </w:r>
      <w:r w:rsidRPr="00257F04">
        <w:rPr>
          <w:rFonts w:ascii="Times New Roman" w:hAnsi="Times New Roman" w:cs="Times New Roman"/>
          <w:color w:val="000000"/>
          <w:sz w:val="28"/>
          <w:szCs w:val="28"/>
        </w:rPr>
        <w:t xml:space="preserve">старшему следственно-оперативной группы или </w:t>
      </w:r>
      <w:r w:rsidR="00A473B4" w:rsidRPr="00257F04">
        <w:rPr>
          <w:rFonts w:ascii="Times New Roman" w:hAnsi="Times New Roman" w:cs="Times New Roman"/>
          <w:color w:val="000000"/>
          <w:sz w:val="28"/>
          <w:szCs w:val="28"/>
        </w:rPr>
        <w:t>подается в дежурную часть территориального органа МВД России</w:t>
      </w:r>
      <w:r w:rsidRPr="00257F04">
        <w:rPr>
          <w:rFonts w:ascii="Times New Roman" w:hAnsi="Times New Roman" w:cs="Times New Roman"/>
          <w:color w:val="000000"/>
          <w:sz w:val="28"/>
          <w:szCs w:val="28"/>
        </w:rPr>
        <w:t>, а его копия с отметкой о получении передается руководителю строевого подразделения Госавтоинспекции.</w:t>
      </w:r>
    </w:p>
    <w:p w:rsidR="00182D28" w:rsidRPr="00257F04" w:rsidRDefault="00182D28" w:rsidP="007000EC">
      <w:pPr>
        <w:pStyle w:val="ConsPlusNormal"/>
        <w:numPr>
          <w:ilvl w:val="2"/>
          <w:numId w:val="6"/>
        </w:numPr>
        <w:tabs>
          <w:tab w:val="left" w:pos="1276"/>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В случае обнаружения в ходе личного досмотра, досмотра вещей, находящихся при физическом лице, достаточных данных, указывающих на наличие события административного правонарушения, сотрудник, при отсутствии обстоятельств, исключающих производство по делу об административном правонарушении, возбуждает дело об административном правонарушении.</w:t>
      </w:r>
    </w:p>
    <w:p w:rsidR="00EE5E2A" w:rsidRPr="00257F04" w:rsidRDefault="00182D28" w:rsidP="007000EC">
      <w:pPr>
        <w:pStyle w:val="ConsPlusNormal"/>
        <w:numPr>
          <w:ilvl w:val="2"/>
          <w:numId w:val="6"/>
        </w:numPr>
        <w:tabs>
          <w:tab w:val="left" w:pos="1276"/>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О личном досмотре, досмотре вещей, находящихся при физическом лице, в соответствии с положениями статьи 27.7 Кодекса составляется протокол</w:t>
      </w:r>
      <w:r w:rsidRPr="00257F04">
        <w:rPr>
          <w:rStyle w:val="a5"/>
          <w:rFonts w:ascii="Times New Roman" w:hAnsi="Times New Roman" w:cs="Times New Roman"/>
          <w:color w:val="000000"/>
          <w:sz w:val="28"/>
          <w:szCs w:val="28"/>
        </w:rPr>
        <w:footnoteReference w:id="168"/>
      </w:r>
      <w:r w:rsidRPr="00257F04">
        <w:rPr>
          <w:rFonts w:ascii="Times New Roman" w:hAnsi="Times New Roman" w:cs="Times New Roman"/>
          <w:color w:val="000000"/>
          <w:sz w:val="28"/>
          <w:szCs w:val="28"/>
        </w:rPr>
        <w:t xml:space="preserve"> либо делается соответствующая запись в протоколе о доставлении или в протоколе об административном задержании. Указанная запись возможна только в случае осуществления личного досмотра, досмотра вещей, находящихся при физическом лице по основаниям, предусмотренным Кодексом. </w:t>
      </w:r>
    </w:p>
    <w:p w:rsidR="00182D28" w:rsidRPr="00257F04" w:rsidRDefault="00182D28" w:rsidP="00EE5E2A">
      <w:pPr>
        <w:pStyle w:val="ConsPlusNormal"/>
        <w:tabs>
          <w:tab w:val="left" w:pos="1276"/>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Материалы, полученные при осуществлении личного досмотра, досмотра вещей, находящихся при физическом лице, с применением фото- и киносъемки, видеозаписи, иных установленных способов фиксации вещественных доказательств, прилагаются к соответствующему протоколу.</w:t>
      </w:r>
    </w:p>
    <w:p w:rsidR="00182D28" w:rsidRPr="00257F04" w:rsidRDefault="00182D28" w:rsidP="007000EC">
      <w:pPr>
        <w:pStyle w:val="ConsPlusNormal"/>
        <w:numPr>
          <w:ilvl w:val="2"/>
          <w:numId w:val="6"/>
        </w:numPr>
        <w:tabs>
          <w:tab w:val="left" w:pos="1276"/>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Протокол о личном досмотре, досмотре вещей, находящихся при физическом лице, подписывается сотрудником,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w:t>
      </w:r>
      <w:r w:rsidRPr="00257F04">
        <w:rPr>
          <w:rFonts w:ascii="Times New Roman" w:hAnsi="Times New Roman"/>
          <w:color w:val="000000"/>
          <w:sz w:val="28"/>
          <w:szCs w:val="28"/>
        </w:rPr>
        <w:t>(в случае их участия)</w:t>
      </w:r>
      <w:r w:rsidRPr="00257F04">
        <w:rPr>
          <w:rFonts w:ascii="Times New Roman" w:hAnsi="Times New Roman" w:cs="Times New Roman"/>
          <w:color w:val="000000"/>
          <w:sz w:val="28"/>
          <w:szCs w:val="28"/>
        </w:rPr>
        <w:t>.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r w:rsidR="00EE5E2A" w:rsidRPr="00257F04">
        <w:rPr>
          <w:rStyle w:val="a5"/>
          <w:rFonts w:ascii="Times New Roman" w:hAnsi="Times New Roman" w:cs="Times New Roman"/>
          <w:color w:val="000000"/>
          <w:sz w:val="28"/>
          <w:szCs w:val="28"/>
        </w:rPr>
        <w:footnoteReference w:id="169"/>
      </w:r>
      <w:r w:rsidRPr="00257F04">
        <w:rPr>
          <w:rFonts w:ascii="Times New Roman" w:hAnsi="Times New Roman" w:cs="Times New Roman"/>
          <w:color w:val="000000"/>
          <w:sz w:val="28"/>
          <w:szCs w:val="28"/>
        </w:rPr>
        <w:t>.</w:t>
      </w:r>
    </w:p>
    <w:p w:rsidR="00EC1AC2" w:rsidRPr="00257F04" w:rsidRDefault="00EC1AC2" w:rsidP="007000EC">
      <w:pPr>
        <w:numPr>
          <w:ilvl w:val="2"/>
          <w:numId w:val="6"/>
        </w:numPr>
        <w:tabs>
          <w:tab w:val="left" w:pos="1276"/>
        </w:tabs>
        <w:autoSpaceDE w:val="0"/>
        <w:autoSpaceDN w:val="0"/>
        <w:adjustRightInd w:val="0"/>
        <w:ind w:left="0" w:firstLine="709"/>
        <w:jc w:val="both"/>
        <w:rPr>
          <w:color w:val="000000"/>
          <w:sz w:val="28"/>
          <w:szCs w:val="28"/>
        </w:rPr>
      </w:pPr>
      <w:r w:rsidRPr="00257F04">
        <w:rPr>
          <w:color w:val="000000"/>
          <w:sz w:val="28"/>
          <w:szCs w:val="28"/>
        </w:rPr>
        <w:lastRenderedPageBreak/>
        <w:t>Основаниями для осмотра транспортного средства и груза, то есть визуального обследования транспортного средства и перевозимого груза, являются:</w:t>
      </w:r>
    </w:p>
    <w:p w:rsidR="00EC1AC2" w:rsidRPr="00257F04" w:rsidRDefault="00EC1AC2" w:rsidP="00EC1AC2">
      <w:pPr>
        <w:pStyle w:val="ConsPlusNormal"/>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ориентировки, иная информация об их использовании в противоправных целях</w:t>
      </w:r>
      <w:r w:rsidRPr="00257F04">
        <w:rPr>
          <w:rStyle w:val="a5"/>
          <w:rFonts w:ascii="Times New Roman" w:hAnsi="Times New Roman" w:cs="Times New Roman"/>
          <w:color w:val="000000"/>
          <w:sz w:val="28"/>
          <w:szCs w:val="28"/>
        </w:rPr>
        <w:footnoteReference w:id="170"/>
      </w:r>
      <w:r w:rsidRPr="00257F04">
        <w:rPr>
          <w:rFonts w:ascii="Times New Roman" w:hAnsi="Times New Roman" w:cs="Times New Roman"/>
          <w:color w:val="000000"/>
          <w:sz w:val="28"/>
          <w:szCs w:val="28"/>
        </w:rPr>
        <w:t>;</w:t>
      </w:r>
    </w:p>
    <w:p w:rsidR="00EC1AC2" w:rsidRPr="00257F04" w:rsidRDefault="00EC1AC2" w:rsidP="00EC1AC2">
      <w:pPr>
        <w:autoSpaceDE w:val="0"/>
        <w:autoSpaceDN w:val="0"/>
        <w:adjustRightInd w:val="0"/>
        <w:ind w:firstLine="720"/>
        <w:jc w:val="both"/>
        <w:rPr>
          <w:color w:val="000000"/>
          <w:sz w:val="28"/>
          <w:szCs w:val="28"/>
        </w:rPr>
      </w:pPr>
      <w:r w:rsidRPr="00257F04">
        <w:rPr>
          <w:color w:val="000000"/>
          <w:sz w:val="28"/>
          <w:szCs w:val="28"/>
        </w:rPr>
        <w:t>необходимость проведения проверки маркировочных обозначений транспортного средства и сверки их с записями в регистрационных документах;</w:t>
      </w:r>
    </w:p>
    <w:p w:rsidR="00EC1AC2" w:rsidRPr="00257F04" w:rsidRDefault="00EC1AC2" w:rsidP="00EC1AC2">
      <w:pPr>
        <w:autoSpaceDE w:val="0"/>
        <w:autoSpaceDN w:val="0"/>
        <w:adjustRightInd w:val="0"/>
        <w:ind w:firstLine="720"/>
        <w:jc w:val="both"/>
        <w:rPr>
          <w:color w:val="000000"/>
          <w:sz w:val="28"/>
          <w:szCs w:val="28"/>
        </w:rPr>
      </w:pPr>
      <w:r w:rsidRPr="00257F04">
        <w:rPr>
          <w:color w:val="000000"/>
          <w:sz w:val="28"/>
          <w:szCs w:val="28"/>
        </w:rPr>
        <w:t xml:space="preserve">наличие признаков несоответствия перевозимого груза данным, указанным в сопроводительных </w:t>
      </w:r>
      <w:r w:rsidR="00EE5E2A" w:rsidRPr="00257F04">
        <w:rPr>
          <w:color w:val="000000"/>
          <w:sz w:val="28"/>
          <w:szCs w:val="28"/>
        </w:rPr>
        <w:t>документах на перевозимый груз.</w:t>
      </w:r>
    </w:p>
    <w:p w:rsidR="00EC1AC2" w:rsidRPr="00257F04" w:rsidRDefault="00EC1AC2" w:rsidP="007000EC">
      <w:pPr>
        <w:numPr>
          <w:ilvl w:val="2"/>
          <w:numId w:val="6"/>
        </w:numPr>
        <w:tabs>
          <w:tab w:val="left" w:pos="1276"/>
        </w:tabs>
        <w:autoSpaceDE w:val="0"/>
        <w:autoSpaceDN w:val="0"/>
        <w:adjustRightInd w:val="0"/>
        <w:ind w:left="0" w:firstLine="709"/>
        <w:jc w:val="both"/>
        <w:rPr>
          <w:color w:val="000000"/>
          <w:sz w:val="28"/>
          <w:szCs w:val="28"/>
        </w:rPr>
      </w:pPr>
      <w:r w:rsidRPr="00257F04">
        <w:rPr>
          <w:color w:val="000000"/>
          <w:sz w:val="28"/>
          <w:szCs w:val="28"/>
        </w:rPr>
        <w:t xml:space="preserve">Осмотр транспортного </w:t>
      </w:r>
      <w:proofErr w:type="gramStart"/>
      <w:r w:rsidRPr="00257F04">
        <w:rPr>
          <w:color w:val="000000"/>
          <w:sz w:val="28"/>
          <w:szCs w:val="28"/>
        </w:rPr>
        <w:t>средства, перевозимого груза осуществляется</w:t>
      </w:r>
      <w:proofErr w:type="gramEnd"/>
      <w:r w:rsidRPr="00257F04">
        <w:rPr>
          <w:color w:val="000000"/>
          <w:sz w:val="28"/>
          <w:szCs w:val="28"/>
        </w:rPr>
        <w:t xml:space="preserve"> с участием водителя или</w:t>
      </w:r>
      <w:r w:rsidRPr="00257F04">
        <w:rPr>
          <w:color w:val="000000"/>
        </w:rPr>
        <w:t xml:space="preserve"> </w:t>
      </w:r>
      <w:r w:rsidRPr="00257F04">
        <w:rPr>
          <w:color w:val="000000"/>
          <w:sz w:val="28"/>
          <w:szCs w:val="28"/>
        </w:rPr>
        <w:t>граждан,</w:t>
      </w:r>
      <w:r w:rsidRPr="00257F04">
        <w:rPr>
          <w:color w:val="000000"/>
          <w:sz w:val="20"/>
          <w:szCs w:val="20"/>
        </w:rPr>
        <w:t xml:space="preserve"> </w:t>
      </w:r>
      <w:r w:rsidR="00EE5E2A" w:rsidRPr="00257F04">
        <w:rPr>
          <w:color w:val="000000"/>
          <w:sz w:val="28"/>
          <w:szCs w:val="28"/>
        </w:rPr>
        <w:t>сопровождающих грузы.</w:t>
      </w:r>
    </w:p>
    <w:p w:rsidR="00EC1AC2" w:rsidRPr="00257F04" w:rsidRDefault="00EC1AC2" w:rsidP="007000EC">
      <w:pPr>
        <w:numPr>
          <w:ilvl w:val="2"/>
          <w:numId w:val="6"/>
        </w:numPr>
        <w:tabs>
          <w:tab w:val="left" w:pos="1276"/>
        </w:tabs>
        <w:autoSpaceDE w:val="0"/>
        <w:autoSpaceDN w:val="0"/>
        <w:adjustRightInd w:val="0"/>
        <w:ind w:left="0" w:firstLine="709"/>
        <w:jc w:val="both"/>
        <w:rPr>
          <w:color w:val="000000"/>
          <w:sz w:val="28"/>
          <w:szCs w:val="28"/>
        </w:rPr>
      </w:pPr>
      <w:r w:rsidRPr="00257F04">
        <w:rPr>
          <w:color w:val="000000"/>
          <w:sz w:val="28"/>
          <w:szCs w:val="28"/>
        </w:rPr>
        <w:t>При осмотре транспортного средства и груза, находящегося под таможенным контролем, сотрудник Госавтоинспекции сверяет данные таможенных документов с клеймами пломб.</w:t>
      </w:r>
    </w:p>
    <w:p w:rsidR="00EC1AC2" w:rsidRPr="00257F04" w:rsidRDefault="00EC1AC2" w:rsidP="007000EC">
      <w:pPr>
        <w:numPr>
          <w:ilvl w:val="2"/>
          <w:numId w:val="6"/>
        </w:numPr>
        <w:tabs>
          <w:tab w:val="left" w:pos="1276"/>
        </w:tabs>
        <w:autoSpaceDE w:val="0"/>
        <w:autoSpaceDN w:val="0"/>
        <w:adjustRightInd w:val="0"/>
        <w:ind w:left="0" w:firstLine="709"/>
        <w:jc w:val="both"/>
        <w:rPr>
          <w:color w:val="000000"/>
          <w:sz w:val="28"/>
          <w:szCs w:val="28"/>
        </w:rPr>
      </w:pPr>
      <w:r w:rsidRPr="00257F04">
        <w:rPr>
          <w:color w:val="000000"/>
          <w:sz w:val="28"/>
          <w:szCs w:val="28"/>
        </w:rPr>
        <w:t>О проведении осмотра транспортного средства и груза по основаниям, предусмотренным Федеральным законом «О полиции», сотрудник составляет акт осмотра транспортного средства и груза.</w:t>
      </w:r>
    </w:p>
    <w:p w:rsidR="00EC1AC2" w:rsidRPr="00257F04" w:rsidRDefault="00EC1AC2" w:rsidP="00EC1AC2">
      <w:pPr>
        <w:autoSpaceDE w:val="0"/>
        <w:autoSpaceDN w:val="0"/>
        <w:adjustRightInd w:val="0"/>
        <w:ind w:firstLine="720"/>
        <w:jc w:val="both"/>
        <w:rPr>
          <w:color w:val="000000"/>
          <w:sz w:val="28"/>
          <w:szCs w:val="28"/>
        </w:rPr>
      </w:pPr>
      <w:proofErr w:type="gramStart"/>
      <w:r w:rsidRPr="00257F04">
        <w:rPr>
          <w:color w:val="000000"/>
          <w:sz w:val="28"/>
          <w:szCs w:val="28"/>
        </w:rPr>
        <w:t>В акте осмотра транспортного средства и груза указываются дата и место его составления, должность, специальное звание, фамилия и инициалы сотрудника, составившего акт, сведения о лицах, присутствующих при осмотре, с указанием их фамилии, имени, отчества, адреса места жительства, телефона, о типе, марке, модели, государственном регистрационном знаке, иных идентификационных признаках транспортного средства, о виде, количестве, иных идентификационных признаках перевозимого груза.</w:t>
      </w:r>
      <w:proofErr w:type="gramEnd"/>
      <w:r w:rsidRPr="00257F04">
        <w:rPr>
          <w:color w:val="000000"/>
          <w:sz w:val="28"/>
          <w:szCs w:val="28"/>
        </w:rPr>
        <w:t xml:space="preserve"> В акте осмотра транспортного средства и груза делается запись о применении фото- и киносъемки, видеозаписи, иных установленных способов фиксации вещественных доказательств. Материалы, полученные при осуществлении осмотра с применением фото- и киносъемки, видеозаписи, иных установленных способов фиксации вещественных доказательств, прилагаются к акту.</w:t>
      </w:r>
    </w:p>
    <w:p w:rsidR="00EC1AC2" w:rsidRPr="00257F04" w:rsidRDefault="00EC1AC2" w:rsidP="007000EC">
      <w:pPr>
        <w:numPr>
          <w:ilvl w:val="2"/>
          <w:numId w:val="6"/>
        </w:numPr>
        <w:tabs>
          <w:tab w:val="left" w:pos="1276"/>
        </w:tabs>
        <w:autoSpaceDE w:val="0"/>
        <w:autoSpaceDN w:val="0"/>
        <w:adjustRightInd w:val="0"/>
        <w:ind w:left="0" w:firstLine="720"/>
        <w:jc w:val="both"/>
        <w:rPr>
          <w:color w:val="000000"/>
          <w:sz w:val="28"/>
          <w:szCs w:val="28"/>
        </w:rPr>
      </w:pPr>
      <w:r w:rsidRPr="00257F04">
        <w:rPr>
          <w:color w:val="000000"/>
          <w:sz w:val="28"/>
          <w:szCs w:val="28"/>
        </w:rPr>
        <w:t>По результатам проведения осмотра транспортного средства и груза при отсутствии оснований для осуществления других процессуальных действий дается разрешение на дальнейшее движение транспортного средства.</w:t>
      </w:r>
    </w:p>
    <w:p w:rsidR="00182D28" w:rsidRPr="00257F04" w:rsidRDefault="00182D28" w:rsidP="007000EC">
      <w:pPr>
        <w:numPr>
          <w:ilvl w:val="2"/>
          <w:numId w:val="6"/>
        </w:numPr>
        <w:tabs>
          <w:tab w:val="left" w:pos="1276"/>
        </w:tabs>
        <w:autoSpaceDE w:val="0"/>
        <w:autoSpaceDN w:val="0"/>
        <w:adjustRightInd w:val="0"/>
        <w:ind w:left="0" w:firstLine="709"/>
        <w:jc w:val="both"/>
        <w:rPr>
          <w:color w:val="000000"/>
          <w:sz w:val="28"/>
          <w:szCs w:val="28"/>
        </w:rPr>
      </w:pPr>
      <w:r w:rsidRPr="00257F04">
        <w:rPr>
          <w:color w:val="000000"/>
          <w:sz w:val="28"/>
          <w:szCs w:val="28"/>
        </w:rPr>
        <w:t>Основаниями для досмотра транспортного средства, то есть обследования транспортного средства, проводимого без нарушения его конструктивной целостности, являются:</w:t>
      </w:r>
    </w:p>
    <w:p w:rsidR="00182D28" w:rsidRPr="00257F04" w:rsidRDefault="00182D28" w:rsidP="00182D28">
      <w:pPr>
        <w:autoSpaceDE w:val="0"/>
        <w:autoSpaceDN w:val="0"/>
        <w:adjustRightInd w:val="0"/>
        <w:ind w:firstLine="720"/>
        <w:jc w:val="both"/>
        <w:rPr>
          <w:color w:val="000000"/>
          <w:sz w:val="28"/>
          <w:szCs w:val="28"/>
        </w:rPr>
      </w:pPr>
      <w:r w:rsidRPr="00257F04">
        <w:rPr>
          <w:color w:val="000000"/>
          <w:sz w:val="28"/>
          <w:szCs w:val="28"/>
        </w:rPr>
        <w:t xml:space="preserve">проверка обоснованного предположения о наличии в транспортном средстве оружия, боеприпасов, патронов к оружию, взрывчатых веществ, </w:t>
      </w:r>
      <w:r w:rsidRPr="00257F04">
        <w:rPr>
          <w:color w:val="000000"/>
          <w:sz w:val="28"/>
          <w:szCs w:val="28"/>
        </w:rPr>
        <w:lastRenderedPageBreak/>
        <w:t xml:space="preserve">взрывных устройств, наркотических средств, психотропных веществ или их </w:t>
      </w:r>
      <w:proofErr w:type="spellStart"/>
      <w:r w:rsidRPr="00257F04">
        <w:rPr>
          <w:color w:val="000000"/>
          <w:sz w:val="28"/>
          <w:szCs w:val="28"/>
        </w:rPr>
        <w:t>прекурсоров</w:t>
      </w:r>
      <w:proofErr w:type="spellEnd"/>
      <w:r w:rsidRPr="00257F04">
        <w:rPr>
          <w:color w:val="000000"/>
          <w:sz w:val="28"/>
          <w:szCs w:val="28"/>
        </w:rPr>
        <w:t xml:space="preserve"> либо ядовитых или радиоактивных веществ</w:t>
      </w:r>
      <w:r w:rsidRPr="00257F04">
        <w:rPr>
          <w:rStyle w:val="a5"/>
          <w:color w:val="000000"/>
          <w:sz w:val="28"/>
          <w:szCs w:val="28"/>
        </w:rPr>
        <w:footnoteReference w:id="171"/>
      </w:r>
      <w:r w:rsidRPr="00257F04">
        <w:rPr>
          <w:color w:val="000000"/>
          <w:sz w:val="28"/>
          <w:szCs w:val="28"/>
        </w:rPr>
        <w:t>;</w:t>
      </w:r>
    </w:p>
    <w:p w:rsidR="00182D28" w:rsidRPr="00257F04" w:rsidRDefault="00182D28" w:rsidP="00182D28">
      <w:pPr>
        <w:autoSpaceDE w:val="0"/>
        <w:autoSpaceDN w:val="0"/>
        <w:adjustRightInd w:val="0"/>
        <w:ind w:firstLine="720"/>
        <w:jc w:val="both"/>
        <w:rPr>
          <w:color w:val="000000"/>
          <w:sz w:val="28"/>
          <w:szCs w:val="28"/>
        </w:rPr>
      </w:pPr>
      <w:r w:rsidRPr="00257F04">
        <w:rPr>
          <w:color w:val="000000"/>
          <w:sz w:val="28"/>
          <w:szCs w:val="28"/>
        </w:rPr>
        <w:t>проверка обоснованного предположения о наличии орудий совершения либо предметов административного правонарушения в транспортном средстве</w:t>
      </w:r>
      <w:r w:rsidRPr="00257F04">
        <w:rPr>
          <w:rStyle w:val="a5"/>
          <w:color w:val="000000"/>
          <w:sz w:val="28"/>
          <w:szCs w:val="28"/>
        </w:rPr>
        <w:footnoteReference w:id="172"/>
      </w:r>
      <w:r w:rsidRPr="00257F04">
        <w:rPr>
          <w:color w:val="000000"/>
          <w:sz w:val="28"/>
          <w:szCs w:val="28"/>
        </w:rPr>
        <w:t>;</w:t>
      </w:r>
    </w:p>
    <w:p w:rsidR="00182D28" w:rsidRPr="00257F04" w:rsidRDefault="00182D28" w:rsidP="00182D28">
      <w:pPr>
        <w:autoSpaceDE w:val="0"/>
        <w:autoSpaceDN w:val="0"/>
        <w:adjustRightInd w:val="0"/>
        <w:ind w:firstLine="720"/>
        <w:jc w:val="both"/>
        <w:rPr>
          <w:color w:val="000000"/>
          <w:sz w:val="28"/>
          <w:szCs w:val="28"/>
        </w:rPr>
      </w:pPr>
      <w:r w:rsidRPr="00257F04">
        <w:rPr>
          <w:color w:val="000000"/>
          <w:sz w:val="28"/>
          <w:szCs w:val="28"/>
        </w:rPr>
        <w:t>задержани</w:t>
      </w:r>
      <w:r w:rsidR="002A1D78" w:rsidRPr="00257F04">
        <w:rPr>
          <w:color w:val="000000"/>
          <w:sz w:val="28"/>
          <w:szCs w:val="28"/>
        </w:rPr>
        <w:t>е</w:t>
      </w:r>
      <w:r w:rsidRPr="00257F04">
        <w:rPr>
          <w:color w:val="000000"/>
          <w:sz w:val="28"/>
          <w:szCs w:val="28"/>
        </w:rPr>
        <w:t xml:space="preserve"> лиц, </w:t>
      </w:r>
      <w:r w:rsidR="002A1D78" w:rsidRPr="00257F04">
        <w:rPr>
          <w:color w:val="000000"/>
          <w:sz w:val="28"/>
          <w:szCs w:val="28"/>
        </w:rPr>
        <w:t xml:space="preserve">перечисленных в пункте 2 статьи 14 </w:t>
      </w:r>
      <w:r w:rsidR="000A0A0E" w:rsidRPr="00257F04">
        <w:rPr>
          <w:color w:val="000000"/>
          <w:sz w:val="28"/>
          <w:szCs w:val="28"/>
        </w:rPr>
        <w:t>Федерального закона «О полиции»</w:t>
      </w:r>
      <w:r w:rsidR="002A1D78" w:rsidRPr="00257F04">
        <w:rPr>
          <w:color w:val="000000"/>
          <w:sz w:val="28"/>
          <w:szCs w:val="28"/>
        </w:rPr>
        <w:t>, передвигающихся на транспортных средствах</w:t>
      </w:r>
      <w:r w:rsidR="00A749BC" w:rsidRPr="00257F04">
        <w:rPr>
          <w:rStyle w:val="a5"/>
          <w:color w:val="000000"/>
          <w:sz w:val="28"/>
          <w:szCs w:val="28"/>
        </w:rPr>
        <w:footnoteReference w:id="173"/>
      </w:r>
      <w:r w:rsidR="00A749BC" w:rsidRPr="00257F04">
        <w:rPr>
          <w:color w:val="000000"/>
          <w:sz w:val="28"/>
          <w:szCs w:val="28"/>
        </w:rPr>
        <w:t>.</w:t>
      </w:r>
    </w:p>
    <w:p w:rsidR="00182D28" w:rsidRPr="00257F04" w:rsidRDefault="00182D28" w:rsidP="007000EC">
      <w:pPr>
        <w:numPr>
          <w:ilvl w:val="2"/>
          <w:numId w:val="6"/>
        </w:numPr>
        <w:tabs>
          <w:tab w:val="left" w:pos="1276"/>
        </w:tabs>
        <w:autoSpaceDE w:val="0"/>
        <w:autoSpaceDN w:val="0"/>
        <w:adjustRightInd w:val="0"/>
        <w:ind w:left="0" w:firstLine="709"/>
        <w:jc w:val="both"/>
        <w:rPr>
          <w:color w:val="000000"/>
          <w:sz w:val="28"/>
          <w:szCs w:val="28"/>
        </w:rPr>
      </w:pPr>
      <w:r w:rsidRPr="00257F04">
        <w:rPr>
          <w:color w:val="000000"/>
          <w:sz w:val="28"/>
          <w:szCs w:val="28"/>
        </w:rPr>
        <w:t>Досмотр транспортного средства осуществляется в присутствии двух понятых</w:t>
      </w:r>
      <w:r w:rsidRPr="00257F04">
        <w:rPr>
          <w:color w:val="000000"/>
        </w:rPr>
        <w:t xml:space="preserve"> </w:t>
      </w:r>
      <w:r w:rsidRPr="00257F04">
        <w:rPr>
          <w:color w:val="000000"/>
          <w:sz w:val="28"/>
          <w:szCs w:val="28"/>
        </w:rPr>
        <w:t>либо с применением видеозаписи</w:t>
      </w:r>
      <w:r w:rsidR="00694DCA" w:rsidRPr="00257F04">
        <w:rPr>
          <w:rStyle w:val="a5"/>
          <w:color w:val="000000"/>
          <w:sz w:val="28"/>
          <w:szCs w:val="28"/>
        </w:rPr>
        <w:footnoteReference w:id="174"/>
      </w:r>
      <w:r w:rsidRPr="00257F04">
        <w:rPr>
          <w:color w:val="000000"/>
          <w:sz w:val="28"/>
          <w:szCs w:val="28"/>
        </w:rPr>
        <w:t>.</w:t>
      </w:r>
    </w:p>
    <w:p w:rsidR="00182D28" w:rsidRPr="00257F04" w:rsidRDefault="00182D28" w:rsidP="007000EC">
      <w:pPr>
        <w:numPr>
          <w:ilvl w:val="2"/>
          <w:numId w:val="6"/>
        </w:numPr>
        <w:tabs>
          <w:tab w:val="left" w:pos="1276"/>
        </w:tabs>
        <w:autoSpaceDE w:val="0"/>
        <w:autoSpaceDN w:val="0"/>
        <w:adjustRightInd w:val="0"/>
        <w:ind w:left="0" w:firstLine="709"/>
        <w:jc w:val="both"/>
        <w:rPr>
          <w:color w:val="000000"/>
          <w:sz w:val="28"/>
          <w:szCs w:val="28"/>
        </w:rPr>
      </w:pPr>
      <w:r w:rsidRPr="00257F04">
        <w:rPr>
          <w:color w:val="000000"/>
          <w:sz w:val="28"/>
          <w:szCs w:val="28"/>
        </w:rPr>
        <w:t>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r w:rsidR="00694DCA" w:rsidRPr="00257F04">
        <w:rPr>
          <w:rStyle w:val="a5"/>
          <w:color w:val="000000"/>
          <w:sz w:val="28"/>
          <w:szCs w:val="28"/>
        </w:rPr>
        <w:footnoteReference w:id="175"/>
      </w:r>
      <w:r w:rsidRPr="00257F04">
        <w:rPr>
          <w:color w:val="000000"/>
          <w:sz w:val="28"/>
          <w:szCs w:val="28"/>
        </w:rPr>
        <w:t>.</w:t>
      </w:r>
    </w:p>
    <w:p w:rsidR="00182D28" w:rsidRPr="00257F04" w:rsidRDefault="00182D28" w:rsidP="007000EC">
      <w:pPr>
        <w:numPr>
          <w:ilvl w:val="2"/>
          <w:numId w:val="6"/>
        </w:numPr>
        <w:tabs>
          <w:tab w:val="left" w:pos="1276"/>
        </w:tabs>
        <w:autoSpaceDE w:val="0"/>
        <w:autoSpaceDN w:val="0"/>
        <w:adjustRightInd w:val="0"/>
        <w:ind w:left="0" w:firstLine="709"/>
        <w:jc w:val="both"/>
        <w:rPr>
          <w:color w:val="000000"/>
          <w:sz w:val="28"/>
          <w:szCs w:val="28"/>
        </w:rPr>
      </w:pPr>
      <w:r w:rsidRPr="00257F04">
        <w:rPr>
          <w:color w:val="000000"/>
          <w:sz w:val="28"/>
          <w:szCs w:val="28"/>
        </w:rPr>
        <w:t>О необходимости досмотра груза, находящегося под таможенным</w:t>
      </w:r>
      <w:r w:rsidRPr="00257F04">
        <w:rPr>
          <w:color w:val="000000"/>
        </w:rPr>
        <w:t xml:space="preserve"> </w:t>
      </w:r>
      <w:r w:rsidRPr="00257F04">
        <w:rPr>
          <w:color w:val="000000"/>
          <w:sz w:val="28"/>
          <w:szCs w:val="28"/>
        </w:rPr>
        <w:t>контролем,</w:t>
      </w:r>
      <w:r w:rsidRPr="00257F04">
        <w:rPr>
          <w:color w:val="000000"/>
        </w:rPr>
        <w:t xml:space="preserve"> </w:t>
      </w:r>
      <w:r w:rsidRPr="00257F04">
        <w:rPr>
          <w:color w:val="000000"/>
          <w:sz w:val="28"/>
          <w:szCs w:val="28"/>
        </w:rPr>
        <w:t>а</w:t>
      </w:r>
      <w:r w:rsidRPr="00257F04">
        <w:rPr>
          <w:color w:val="000000"/>
        </w:rPr>
        <w:t xml:space="preserve"> </w:t>
      </w:r>
      <w:r w:rsidRPr="00257F04">
        <w:rPr>
          <w:color w:val="000000"/>
          <w:sz w:val="28"/>
          <w:szCs w:val="28"/>
        </w:rPr>
        <w:t>также</w:t>
      </w:r>
      <w:r w:rsidRPr="00257F04">
        <w:rPr>
          <w:color w:val="000000"/>
        </w:rPr>
        <w:t xml:space="preserve"> </w:t>
      </w:r>
      <w:r w:rsidRPr="00257F04">
        <w:rPr>
          <w:color w:val="000000"/>
          <w:sz w:val="28"/>
          <w:szCs w:val="28"/>
        </w:rPr>
        <w:t xml:space="preserve">иного опломбированного груза, сотрудник докладывает в </w:t>
      </w:r>
      <w:r w:rsidR="00272933" w:rsidRPr="00257F04">
        <w:rPr>
          <w:color w:val="000000"/>
          <w:sz w:val="28"/>
          <w:szCs w:val="28"/>
        </w:rPr>
        <w:t xml:space="preserve">дежурную группу строевого подразделения Госавтоинспекции или дежурную часть территориального органа МВД России </w:t>
      </w:r>
      <w:r w:rsidRPr="00257F04">
        <w:rPr>
          <w:color w:val="000000"/>
          <w:sz w:val="28"/>
          <w:szCs w:val="28"/>
        </w:rPr>
        <w:t>и действует по указанию дежурного.</w:t>
      </w:r>
    </w:p>
    <w:p w:rsidR="00182D28" w:rsidRPr="00257F04" w:rsidRDefault="00182D28" w:rsidP="00182D28">
      <w:pPr>
        <w:autoSpaceDE w:val="0"/>
        <w:autoSpaceDN w:val="0"/>
        <w:adjustRightInd w:val="0"/>
        <w:ind w:firstLine="720"/>
        <w:jc w:val="both"/>
        <w:rPr>
          <w:i/>
          <w:iCs/>
          <w:color w:val="000000"/>
          <w:sz w:val="28"/>
          <w:szCs w:val="28"/>
        </w:rPr>
      </w:pPr>
      <w:proofErr w:type="gramStart"/>
      <w:r w:rsidRPr="00257F04">
        <w:rPr>
          <w:color w:val="000000"/>
          <w:sz w:val="28"/>
          <w:szCs w:val="28"/>
        </w:rPr>
        <w:t>На основании статьи 2.7 Кодекса в состоянии крайней необходимости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может быть устранена иными средствами и если причиненный вред является менее значительным, чем предотвращенный вред) вскрытие опломбированного груза (за исключением находящегося под таможенным контролем) может быть</w:t>
      </w:r>
      <w:proofErr w:type="gramEnd"/>
      <w:r w:rsidRPr="00257F04">
        <w:rPr>
          <w:color w:val="000000"/>
          <w:sz w:val="28"/>
          <w:szCs w:val="28"/>
        </w:rPr>
        <w:t xml:space="preserve"> осуществлено сотрудником самостоятельно в присутствии двух понятых либо с применением видеозаписи.</w:t>
      </w:r>
    </w:p>
    <w:p w:rsidR="00182D28" w:rsidRPr="00257F04" w:rsidRDefault="00182D28" w:rsidP="007000EC">
      <w:pPr>
        <w:numPr>
          <w:ilvl w:val="2"/>
          <w:numId w:val="6"/>
        </w:numPr>
        <w:tabs>
          <w:tab w:val="left" w:pos="1276"/>
        </w:tabs>
        <w:autoSpaceDE w:val="0"/>
        <w:autoSpaceDN w:val="0"/>
        <w:adjustRightInd w:val="0"/>
        <w:ind w:left="0" w:firstLine="709"/>
        <w:jc w:val="both"/>
        <w:rPr>
          <w:color w:val="000000"/>
          <w:sz w:val="28"/>
          <w:szCs w:val="28"/>
        </w:rPr>
      </w:pPr>
      <w:r w:rsidRPr="00257F04">
        <w:rPr>
          <w:color w:val="000000"/>
          <w:sz w:val="28"/>
          <w:szCs w:val="28"/>
        </w:rPr>
        <w:t>В случае необходимости при досмотре применяются фото- и киносъемка, видеозапись, иные установленные способы фиксации вещественных доказательств</w:t>
      </w:r>
      <w:r w:rsidR="00694DCA" w:rsidRPr="00257F04">
        <w:rPr>
          <w:rStyle w:val="a5"/>
          <w:color w:val="000000"/>
          <w:sz w:val="28"/>
          <w:szCs w:val="28"/>
        </w:rPr>
        <w:footnoteReference w:id="176"/>
      </w:r>
      <w:r w:rsidRPr="00257F04">
        <w:rPr>
          <w:color w:val="000000"/>
          <w:sz w:val="28"/>
          <w:szCs w:val="28"/>
        </w:rPr>
        <w:t xml:space="preserve">. </w:t>
      </w:r>
    </w:p>
    <w:p w:rsidR="00182D28" w:rsidRPr="00257F04" w:rsidRDefault="00182D28" w:rsidP="007000EC">
      <w:pPr>
        <w:numPr>
          <w:ilvl w:val="2"/>
          <w:numId w:val="6"/>
        </w:numPr>
        <w:tabs>
          <w:tab w:val="left" w:pos="1276"/>
        </w:tabs>
        <w:autoSpaceDE w:val="0"/>
        <w:autoSpaceDN w:val="0"/>
        <w:adjustRightInd w:val="0"/>
        <w:ind w:left="0" w:firstLine="709"/>
        <w:jc w:val="both"/>
        <w:rPr>
          <w:color w:val="000000"/>
          <w:sz w:val="28"/>
          <w:szCs w:val="28"/>
        </w:rPr>
      </w:pPr>
      <w:r w:rsidRPr="00257F04">
        <w:rPr>
          <w:color w:val="000000"/>
          <w:sz w:val="28"/>
          <w:szCs w:val="28"/>
        </w:rPr>
        <w:t>Досмотр транспортного средства проводится после того, как водитель и пассажиры покинули салон автомобиля и за их поведением установлен контроль сотрудниками наряда.</w:t>
      </w:r>
    </w:p>
    <w:p w:rsidR="00182D28" w:rsidRPr="00257F04" w:rsidRDefault="00182D28" w:rsidP="00182D28">
      <w:pPr>
        <w:autoSpaceDE w:val="0"/>
        <w:autoSpaceDN w:val="0"/>
        <w:adjustRightInd w:val="0"/>
        <w:ind w:firstLine="720"/>
        <w:jc w:val="both"/>
        <w:rPr>
          <w:color w:val="000000"/>
          <w:sz w:val="28"/>
          <w:szCs w:val="28"/>
        </w:rPr>
      </w:pPr>
      <w:r w:rsidRPr="00257F04">
        <w:rPr>
          <w:color w:val="000000"/>
          <w:sz w:val="28"/>
          <w:szCs w:val="28"/>
        </w:rPr>
        <w:t>В случае обнаружения транспортных средств, находящихся в розыске, лиц, скрывшихся от органов дознания, следствия, суда или уклоняющихся от уголовного наказания, сотрудники при проведении досмотра транспортного средства принимают в зависимости от конкретной обстановки необходимые дополнительные меры предосторожности.</w:t>
      </w:r>
    </w:p>
    <w:p w:rsidR="00182D28" w:rsidRPr="00257F04" w:rsidRDefault="00182D28" w:rsidP="007000EC">
      <w:pPr>
        <w:pStyle w:val="ConsPlusNormal"/>
        <w:numPr>
          <w:ilvl w:val="2"/>
          <w:numId w:val="6"/>
        </w:numPr>
        <w:tabs>
          <w:tab w:val="left" w:pos="1276"/>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Об обнаружении в ходе досмотра транспортного средства признаков преступления, сотрудник докладывает в </w:t>
      </w:r>
      <w:r w:rsidR="00272933" w:rsidRPr="00257F04">
        <w:rPr>
          <w:rFonts w:ascii="Times New Roman" w:hAnsi="Times New Roman" w:cs="Times New Roman"/>
          <w:color w:val="000000"/>
          <w:sz w:val="28"/>
          <w:szCs w:val="28"/>
        </w:rPr>
        <w:t xml:space="preserve">дежурную группу </w:t>
      </w:r>
      <w:r w:rsidR="00272933" w:rsidRPr="00257F04">
        <w:rPr>
          <w:rFonts w:ascii="Times New Roman" w:hAnsi="Times New Roman" w:cs="Times New Roman"/>
          <w:color w:val="000000"/>
          <w:sz w:val="28"/>
          <w:szCs w:val="28"/>
        </w:rPr>
        <w:lastRenderedPageBreak/>
        <w:t xml:space="preserve">строевого подразделения Госавтоинспекции или дежурную часть территориального органа МВД России </w:t>
      </w:r>
      <w:r w:rsidRPr="00257F04">
        <w:rPr>
          <w:rFonts w:ascii="Times New Roman" w:hAnsi="Times New Roman" w:cs="Times New Roman"/>
          <w:color w:val="000000"/>
          <w:sz w:val="28"/>
          <w:szCs w:val="28"/>
        </w:rPr>
        <w:t>для решения вопроса о направлении следственно-оперативной группы, доставлении лиц</w:t>
      </w:r>
      <w:r w:rsidR="00694DCA" w:rsidRPr="00257F04">
        <w:rPr>
          <w:rStyle w:val="a5"/>
          <w:rFonts w:ascii="Times New Roman" w:hAnsi="Times New Roman" w:cs="Times New Roman"/>
          <w:color w:val="000000"/>
          <w:sz w:val="28"/>
          <w:szCs w:val="28"/>
        </w:rPr>
        <w:footnoteReference w:id="177"/>
      </w:r>
      <w:r w:rsidRPr="00257F04">
        <w:rPr>
          <w:rFonts w:ascii="Times New Roman" w:hAnsi="Times New Roman" w:cs="Times New Roman"/>
          <w:color w:val="000000"/>
          <w:sz w:val="28"/>
          <w:szCs w:val="28"/>
        </w:rPr>
        <w:t>, перемещении транспортного средства в расположение органа внутренних дел.</w:t>
      </w:r>
    </w:p>
    <w:p w:rsidR="00182D28" w:rsidRPr="00257F04" w:rsidRDefault="00182D28" w:rsidP="00182D28">
      <w:pPr>
        <w:pStyle w:val="ConsPlusNormal"/>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По факту обнаружения признаков преступления сотрудник составляет рапорт, который вручается старшему следственно-оперативной группы или </w:t>
      </w:r>
      <w:r w:rsidR="00272933" w:rsidRPr="00257F04">
        <w:rPr>
          <w:rFonts w:ascii="Times New Roman" w:hAnsi="Times New Roman" w:cs="Times New Roman"/>
          <w:color w:val="000000"/>
          <w:sz w:val="28"/>
          <w:szCs w:val="28"/>
        </w:rPr>
        <w:t xml:space="preserve">подается в </w:t>
      </w:r>
      <w:r w:rsidRPr="00257F04">
        <w:rPr>
          <w:rFonts w:ascii="Times New Roman" w:hAnsi="Times New Roman" w:cs="Times New Roman"/>
          <w:color w:val="000000"/>
          <w:sz w:val="28"/>
          <w:szCs w:val="28"/>
        </w:rPr>
        <w:t>дежурн</w:t>
      </w:r>
      <w:r w:rsidR="00272933" w:rsidRPr="00257F04">
        <w:rPr>
          <w:rFonts w:ascii="Times New Roman" w:hAnsi="Times New Roman" w:cs="Times New Roman"/>
          <w:color w:val="000000"/>
          <w:sz w:val="28"/>
          <w:szCs w:val="28"/>
        </w:rPr>
        <w:t>ую часть территориального органа МВД России</w:t>
      </w:r>
      <w:r w:rsidRPr="00257F04">
        <w:rPr>
          <w:rFonts w:ascii="Times New Roman" w:hAnsi="Times New Roman" w:cs="Times New Roman"/>
          <w:color w:val="000000"/>
          <w:sz w:val="28"/>
          <w:szCs w:val="28"/>
        </w:rPr>
        <w:t>, а его копия с отметкой о получении передается руководителю строево</w:t>
      </w:r>
      <w:r w:rsidR="002902BB" w:rsidRPr="00257F04">
        <w:rPr>
          <w:rFonts w:ascii="Times New Roman" w:hAnsi="Times New Roman" w:cs="Times New Roman"/>
          <w:color w:val="000000"/>
          <w:sz w:val="28"/>
          <w:szCs w:val="28"/>
        </w:rPr>
        <w:t>го</w:t>
      </w:r>
      <w:r w:rsidRPr="00257F04">
        <w:rPr>
          <w:rFonts w:ascii="Times New Roman" w:hAnsi="Times New Roman" w:cs="Times New Roman"/>
          <w:color w:val="000000"/>
          <w:sz w:val="28"/>
          <w:szCs w:val="28"/>
        </w:rPr>
        <w:t xml:space="preserve"> подразделени</w:t>
      </w:r>
      <w:r w:rsidR="002902BB" w:rsidRPr="00257F04">
        <w:rPr>
          <w:rFonts w:ascii="Times New Roman" w:hAnsi="Times New Roman" w:cs="Times New Roman"/>
          <w:color w:val="000000"/>
          <w:sz w:val="28"/>
          <w:szCs w:val="28"/>
        </w:rPr>
        <w:t>я</w:t>
      </w:r>
      <w:r w:rsidRPr="00257F04">
        <w:rPr>
          <w:rFonts w:ascii="Times New Roman" w:hAnsi="Times New Roman" w:cs="Times New Roman"/>
          <w:color w:val="000000"/>
          <w:sz w:val="28"/>
          <w:szCs w:val="28"/>
        </w:rPr>
        <w:t xml:space="preserve"> Госавтоинспекции.</w:t>
      </w:r>
    </w:p>
    <w:p w:rsidR="00182D28" w:rsidRPr="00257F04" w:rsidRDefault="00182D28" w:rsidP="007000EC">
      <w:pPr>
        <w:numPr>
          <w:ilvl w:val="2"/>
          <w:numId w:val="6"/>
        </w:numPr>
        <w:tabs>
          <w:tab w:val="left" w:pos="1276"/>
        </w:tabs>
        <w:autoSpaceDE w:val="0"/>
        <w:autoSpaceDN w:val="0"/>
        <w:adjustRightInd w:val="0"/>
        <w:ind w:left="0" w:firstLine="720"/>
        <w:jc w:val="both"/>
        <w:rPr>
          <w:color w:val="000000"/>
          <w:sz w:val="28"/>
          <w:szCs w:val="28"/>
        </w:rPr>
      </w:pPr>
      <w:r w:rsidRPr="00257F04">
        <w:rPr>
          <w:color w:val="000000"/>
          <w:sz w:val="28"/>
          <w:szCs w:val="28"/>
        </w:rPr>
        <w:t>В случае обнаружения в ходе досмотра транспортного средства достаточных данных, указывающих на наличие события административного правонарушения, сотрудник при отсутствии обстоятельств, исключающих производство по делу об административном правонарушении, возбуждает дело об административном правонарушении.</w:t>
      </w:r>
    </w:p>
    <w:p w:rsidR="002915C6" w:rsidRPr="00257F04" w:rsidRDefault="00182D28" w:rsidP="007000EC">
      <w:pPr>
        <w:numPr>
          <w:ilvl w:val="2"/>
          <w:numId w:val="6"/>
        </w:numPr>
        <w:tabs>
          <w:tab w:val="left" w:pos="1276"/>
        </w:tabs>
        <w:autoSpaceDE w:val="0"/>
        <w:autoSpaceDN w:val="0"/>
        <w:adjustRightInd w:val="0"/>
        <w:ind w:left="0" w:firstLine="720"/>
        <w:jc w:val="both"/>
        <w:rPr>
          <w:color w:val="000000"/>
          <w:sz w:val="28"/>
          <w:szCs w:val="28"/>
        </w:rPr>
      </w:pPr>
      <w:r w:rsidRPr="00257F04">
        <w:rPr>
          <w:color w:val="000000"/>
          <w:sz w:val="28"/>
          <w:szCs w:val="28"/>
        </w:rPr>
        <w:t>О досмотре транспортного средства в соответствии с положениями статьи 27.9 Кодекса составляется протокол</w:t>
      </w:r>
      <w:r w:rsidRPr="00257F04">
        <w:rPr>
          <w:rStyle w:val="a5"/>
          <w:color w:val="000000"/>
          <w:sz w:val="28"/>
          <w:szCs w:val="28"/>
        </w:rPr>
        <w:footnoteReference w:id="178"/>
      </w:r>
      <w:r w:rsidRPr="00257F04">
        <w:rPr>
          <w:color w:val="000000"/>
          <w:sz w:val="28"/>
          <w:szCs w:val="28"/>
        </w:rPr>
        <w:t xml:space="preserve"> либо делается соответствующая запись в протоколе об административном задержании. Указанная запись возможна только в случае осуществления досмотра транспортного средства по основаниям, предусмотренным Кодексом. </w:t>
      </w:r>
    </w:p>
    <w:p w:rsidR="00182D28" w:rsidRPr="00257F04" w:rsidRDefault="00182D28" w:rsidP="002915C6">
      <w:pPr>
        <w:tabs>
          <w:tab w:val="left" w:pos="1276"/>
        </w:tabs>
        <w:autoSpaceDE w:val="0"/>
        <w:autoSpaceDN w:val="0"/>
        <w:adjustRightInd w:val="0"/>
        <w:ind w:firstLine="709"/>
        <w:jc w:val="both"/>
        <w:rPr>
          <w:color w:val="000000"/>
          <w:sz w:val="28"/>
          <w:szCs w:val="28"/>
        </w:rPr>
      </w:pPr>
      <w:r w:rsidRPr="00257F04">
        <w:rPr>
          <w:color w:val="000000"/>
          <w:sz w:val="28"/>
          <w:szCs w:val="28"/>
        </w:rPr>
        <w:t>Материалы, полученные при осуществлении досмотра с применением фото- и киносъемки, видеозаписи, иных установленных способов фиксации вещественных доказательств, прилагаются к соответствующему протоколу.</w:t>
      </w:r>
    </w:p>
    <w:p w:rsidR="00182D28" w:rsidRPr="00257F04" w:rsidRDefault="00182D28" w:rsidP="007000EC">
      <w:pPr>
        <w:numPr>
          <w:ilvl w:val="2"/>
          <w:numId w:val="6"/>
        </w:numPr>
        <w:tabs>
          <w:tab w:val="left" w:pos="1276"/>
        </w:tabs>
        <w:autoSpaceDE w:val="0"/>
        <w:autoSpaceDN w:val="0"/>
        <w:adjustRightInd w:val="0"/>
        <w:ind w:left="0" w:firstLine="720"/>
        <w:jc w:val="both"/>
        <w:rPr>
          <w:color w:val="000000"/>
          <w:sz w:val="28"/>
          <w:szCs w:val="28"/>
        </w:rPr>
      </w:pPr>
      <w:r w:rsidRPr="00257F04">
        <w:rPr>
          <w:color w:val="000000"/>
          <w:sz w:val="28"/>
          <w:szCs w:val="28"/>
        </w:rPr>
        <w:t xml:space="preserve">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w:t>
      </w:r>
      <w:r w:rsidRPr="00257F04">
        <w:rPr>
          <w:color w:val="000000"/>
          <w:spacing w:val="-10"/>
          <w:sz w:val="28"/>
          <w:szCs w:val="28"/>
        </w:rPr>
        <w:t>протокола в нем делается соответствующая запись. Копия протокола о досмотре</w:t>
      </w:r>
      <w:r w:rsidRPr="00257F04">
        <w:rPr>
          <w:color w:val="000000"/>
          <w:sz w:val="28"/>
          <w:szCs w:val="28"/>
        </w:rPr>
        <w:t xml:space="preserve"> транспортного средства вручается лицу, во владении которого находится транспортное средство, подвергнутое досмотру</w:t>
      </w:r>
      <w:r w:rsidR="002915C6" w:rsidRPr="00257F04">
        <w:rPr>
          <w:rStyle w:val="a5"/>
          <w:color w:val="000000"/>
          <w:sz w:val="28"/>
          <w:szCs w:val="28"/>
        </w:rPr>
        <w:footnoteReference w:id="179"/>
      </w:r>
      <w:r w:rsidRPr="00257F04">
        <w:rPr>
          <w:color w:val="000000"/>
          <w:sz w:val="28"/>
          <w:szCs w:val="28"/>
        </w:rPr>
        <w:t xml:space="preserve">. </w:t>
      </w:r>
    </w:p>
    <w:p w:rsidR="00512189" w:rsidRPr="00257F04" w:rsidRDefault="00512189" w:rsidP="007000EC">
      <w:pPr>
        <w:pStyle w:val="ConsPlusNormal"/>
        <w:numPr>
          <w:ilvl w:val="2"/>
          <w:numId w:val="6"/>
        </w:numPr>
        <w:tabs>
          <w:tab w:val="left" w:pos="1276"/>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Основанием для изъятия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является их обнаружение на месте совершения административного правонарушения либо при осуществлении </w:t>
      </w:r>
      <w:r w:rsidRPr="00257F04">
        <w:rPr>
          <w:rFonts w:ascii="Times New Roman" w:hAnsi="Times New Roman" w:cs="Times New Roman"/>
          <w:color w:val="000000"/>
          <w:sz w:val="28"/>
          <w:szCs w:val="28"/>
        </w:rPr>
        <w:lastRenderedPageBreak/>
        <w:t>личного досмотра, досмотра вещей, находящихся при физическом лице, и досмотре транспортного средства</w:t>
      </w:r>
      <w:r w:rsidRPr="00257F04">
        <w:rPr>
          <w:rStyle w:val="a5"/>
          <w:rFonts w:ascii="Times New Roman" w:hAnsi="Times New Roman" w:cs="Times New Roman"/>
          <w:color w:val="000000"/>
          <w:sz w:val="28"/>
          <w:szCs w:val="28"/>
        </w:rPr>
        <w:footnoteReference w:id="180"/>
      </w:r>
      <w:r w:rsidRPr="00257F04">
        <w:rPr>
          <w:rFonts w:ascii="Times New Roman" w:hAnsi="Times New Roman" w:cs="Times New Roman"/>
          <w:color w:val="000000"/>
          <w:sz w:val="28"/>
          <w:szCs w:val="28"/>
        </w:rPr>
        <w:t>.</w:t>
      </w:r>
    </w:p>
    <w:p w:rsidR="00512189" w:rsidRPr="00257F04" w:rsidRDefault="00512189" w:rsidP="007000EC">
      <w:pPr>
        <w:pStyle w:val="ConsPlusNormal"/>
        <w:numPr>
          <w:ilvl w:val="2"/>
          <w:numId w:val="6"/>
        </w:numPr>
        <w:tabs>
          <w:tab w:val="left" w:pos="1276"/>
        </w:tabs>
        <w:ind w:left="0" w:firstLine="709"/>
        <w:jc w:val="both"/>
        <w:rPr>
          <w:rFonts w:ascii="Times New Roman" w:hAnsi="Times New Roman" w:cs="Times New Roman"/>
          <w:color w:val="000000"/>
          <w:sz w:val="28"/>
          <w:szCs w:val="28"/>
        </w:rPr>
      </w:pPr>
      <w:proofErr w:type="gramStart"/>
      <w:r w:rsidRPr="00257F04">
        <w:rPr>
          <w:rFonts w:ascii="Times New Roman" w:hAnsi="Times New Roman" w:cs="Times New Roman"/>
          <w:color w:val="000000"/>
          <w:sz w:val="28"/>
          <w:szCs w:val="28"/>
        </w:rPr>
        <w:t>При выявлении административных правонарушений, предусмотренных част</w:t>
      </w:r>
      <w:r w:rsidR="002915C6" w:rsidRPr="00257F04">
        <w:rPr>
          <w:rFonts w:ascii="Times New Roman" w:hAnsi="Times New Roman" w:cs="Times New Roman"/>
          <w:color w:val="000000"/>
          <w:sz w:val="28"/>
          <w:szCs w:val="28"/>
        </w:rPr>
        <w:t>ями</w:t>
      </w:r>
      <w:r w:rsidRPr="00257F04">
        <w:rPr>
          <w:rFonts w:ascii="Times New Roman" w:hAnsi="Times New Roman" w:cs="Times New Roman"/>
          <w:color w:val="000000"/>
          <w:sz w:val="28"/>
          <w:szCs w:val="28"/>
        </w:rPr>
        <w:t xml:space="preserve"> 1</w:t>
      </w:r>
      <w:r w:rsidR="002915C6" w:rsidRPr="00257F04">
        <w:rPr>
          <w:rFonts w:ascii="Times New Roman" w:hAnsi="Times New Roman" w:cs="Times New Roman"/>
          <w:color w:val="000000"/>
          <w:sz w:val="28"/>
          <w:szCs w:val="28"/>
        </w:rPr>
        <w:t xml:space="preserve"> и 2</w:t>
      </w:r>
      <w:r w:rsidRPr="00257F04">
        <w:rPr>
          <w:rFonts w:ascii="Times New Roman" w:hAnsi="Times New Roman" w:cs="Times New Roman"/>
          <w:color w:val="000000"/>
          <w:sz w:val="28"/>
          <w:szCs w:val="28"/>
        </w:rPr>
        <w:t xml:space="preserve"> статьи 12.4, част</w:t>
      </w:r>
      <w:r w:rsidR="002915C6" w:rsidRPr="00257F04">
        <w:rPr>
          <w:rFonts w:ascii="Times New Roman" w:hAnsi="Times New Roman" w:cs="Times New Roman"/>
          <w:color w:val="000000"/>
          <w:sz w:val="28"/>
          <w:szCs w:val="28"/>
        </w:rPr>
        <w:t>ями</w:t>
      </w:r>
      <w:r w:rsidRPr="00257F04">
        <w:rPr>
          <w:rFonts w:ascii="Times New Roman" w:hAnsi="Times New Roman" w:cs="Times New Roman"/>
          <w:color w:val="000000"/>
          <w:sz w:val="28"/>
          <w:szCs w:val="28"/>
        </w:rPr>
        <w:t xml:space="preserve"> 3</w:t>
      </w:r>
      <w:r w:rsidR="0043552E" w:rsidRPr="00257F04">
        <w:rPr>
          <w:rFonts w:ascii="Times New Roman" w:hAnsi="Times New Roman" w:cs="Times New Roman"/>
          <w:color w:val="000000"/>
          <w:sz w:val="28"/>
          <w:szCs w:val="28"/>
        </w:rPr>
        <w:t xml:space="preserve"> – 5</w:t>
      </w:r>
      <w:r w:rsidRPr="00257F04">
        <w:rPr>
          <w:rFonts w:ascii="Times New Roman" w:hAnsi="Times New Roman" w:cs="Times New Roman"/>
          <w:color w:val="000000"/>
          <w:sz w:val="28"/>
          <w:szCs w:val="28"/>
        </w:rPr>
        <w:t xml:space="preserve"> статьи 12.5 Кодекса осуществляется изъятие световых приборов с огнями красного цвета или </w:t>
      </w:r>
      <w:proofErr w:type="spellStart"/>
      <w:r w:rsidRPr="00257F04">
        <w:rPr>
          <w:rFonts w:ascii="Times New Roman" w:hAnsi="Times New Roman" w:cs="Times New Roman"/>
          <w:color w:val="000000"/>
          <w:sz w:val="28"/>
          <w:szCs w:val="28"/>
        </w:rPr>
        <w:t>световозвращающих</w:t>
      </w:r>
      <w:proofErr w:type="spellEnd"/>
      <w:r w:rsidRPr="00257F04">
        <w:rPr>
          <w:rFonts w:ascii="Times New Roman" w:hAnsi="Times New Roman" w:cs="Times New Roman"/>
          <w:color w:val="000000"/>
          <w:sz w:val="28"/>
          <w:szCs w:val="28"/>
        </w:rPr>
        <w:t xml:space="preserve"> приспособлений красного цвета, а равно световых приборов,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w:t>
      </w:r>
      <w:proofErr w:type="gramEnd"/>
      <w:r w:rsidRPr="00257F04">
        <w:rPr>
          <w:rFonts w:ascii="Times New Roman" w:hAnsi="Times New Roman" w:cs="Times New Roman"/>
          <w:color w:val="000000"/>
          <w:sz w:val="28"/>
          <w:szCs w:val="28"/>
        </w:rPr>
        <w:t>, а также устрой</w:t>
      </w:r>
      <w:proofErr w:type="gramStart"/>
      <w:r w:rsidRPr="00257F04">
        <w:rPr>
          <w:rFonts w:ascii="Times New Roman" w:hAnsi="Times New Roman" w:cs="Times New Roman"/>
          <w:color w:val="000000"/>
          <w:sz w:val="28"/>
          <w:szCs w:val="28"/>
        </w:rPr>
        <w:t>ств дл</w:t>
      </w:r>
      <w:proofErr w:type="gramEnd"/>
      <w:r w:rsidRPr="00257F04">
        <w:rPr>
          <w:rFonts w:ascii="Times New Roman" w:hAnsi="Times New Roman" w:cs="Times New Roman"/>
          <w:color w:val="000000"/>
          <w:sz w:val="28"/>
          <w:szCs w:val="28"/>
        </w:rPr>
        <w:t>я подачи специальных световых или звуковых сигналов, за исключением наличия оснований для ареста указанных вещей</w:t>
      </w:r>
      <w:r w:rsidR="0043552E" w:rsidRPr="00257F04">
        <w:rPr>
          <w:rStyle w:val="a5"/>
          <w:rFonts w:ascii="Times New Roman" w:hAnsi="Times New Roman" w:cs="Times New Roman"/>
          <w:color w:val="000000"/>
          <w:sz w:val="28"/>
          <w:szCs w:val="28"/>
        </w:rPr>
        <w:footnoteReference w:id="181"/>
      </w:r>
      <w:r w:rsidRPr="00257F04">
        <w:rPr>
          <w:rFonts w:ascii="Times New Roman" w:hAnsi="Times New Roman" w:cs="Times New Roman"/>
          <w:color w:val="000000"/>
          <w:sz w:val="28"/>
          <w:szCs w:val="28"/>
        </w:rPr>
        <w:t>.</w:t>
      </w:r>
    </w:p>
    <w:p w:rsidR="00512189" w:rsidRPr="00257F04" w:rsidRDefault="00512189" w:rsidP="007000EC">
      <w:pPr>
        <w:pStyle w:val="ConsPlusNormal"/>
        <w:numPr>
          <w:ilvl w:val="2"/>
          <w:numId w:val="6"/>
        </w:numPr>
        <w:tabs>
          <w:tab w:val="left" w:pos="1276"/>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При выявлении административных правонарушений, предусмотренных част</w:t>
      </w:r>
      <w:r w:rsidR="0043552E" w:rsidRPr="00257F04">
        <w:rPr>
          <w:rFonts w:ascii="Times New Roman" w:hAnsi="Times New Roman" w:cs="Times New Roman"/>
          <w:color w:val="000000"/>
          <w:sz w:val="28"/>
          <w:szCs w:val="28"/>
        </w:rPr>
        <w:t>ями</w:t>
      </w:r>
      <w:r w:rsidRPr="00257F04">
        <w:rPr>
          <w:rFonts w:ascii="Times New Roman" w:hAnsi="Times New Roman" w:cs="Times New Roman"/>
          <w:color w:val="000000"/>
          <w:sz w:val="28"/>
          <w:szCs w:val="28"/>
        </w:rPr>
        <w:t xml:space="preserve"> 3</w:t>
      </w:r>
      <w:r w:rsidR="0043552E" w:rsidRPr="00257F04">
        <w:rPr>
          <w:rFonts w:ascii="Times New Roman" w:hAnsi="Times New Roman" w:cs="Times New Roman"/>
          <w:color w:val="000000"/>
          <w:sz w:val="28"/>
          <w:szCs w:val="28"/>
        </w:rPr>
        <w:t xml:space="preserve"> и 4</w:t>
      </w:r>
      <w:r w:rsidRPr="00257F04">
        <w:rPr>
          <w:rFonts w:ascii="Times New Roman" w:hAnsi="Times New Roman" w:cs="Times New Roman"/>
          <w:color w:val="000000"/>
          <w:sz w:val="28"/>
          <w:szCs w:val="28"/>
        </w:rPr>
        <w:t xml:space="preserve"> статьи 12.2 Кодекса, осуществляется изъятие подложных государственных регистрационных знаков.</w:t>
      </w:r>
    </w:p>
    <w:p w:rsidR="00512189" w:rsidRPr="00257F04" w:rsidRDefault="00512189" w:rsidP="007000EC">
      <w:pPr>
        <w:pStyle w:val="ConsPlusNormal"/>
        <w:numPr>
          <w:ilvl w:val="2"/>
          <w:numId w:val="6"/>
        </w:numPr>
        <w:tabs>
          <w:tab w:val="left" w:pos="1276"/>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Обнаруженные в ходе осмотра места совершения административного правонарушения, личного досмотра, досмотра вещей, находящихся при физическом лице, или досмотра транспортного средства вещи, явившиеся орудиями совершения или предметами административного правонарушения (вещественные доказательства</w:t>
      </w:r>
      <w:r w:rsidRPr="00257F04">
        <w:rPr>
          <w:rStyle w:val="a5"/>
          <w:rFonts w:ascii="Times New Roman" w:hAnsi="Times New Roman" w:cs="Times New Roman"/>
          <w:color w:val="000000"/>
          <w:sz w:val="28"/>
          <w:szCs w:val="28"/>
        </w:rPr>
        <w:footnoteReference w:id="182"/>
      </w:r>
      <w:r w:rsidRPr="00257F04">
        <w:rPr>
          <w:rFonts w:ascii="Times New Roman" w:hAnsi="Times New Roman" w:cs="Times New Roman"/>
          <w:color w:val="000000"/>
          <w:sz w:val="28"/>
          <w:szCs w:val="28"/>
        </w:rPr>
        <w:t>), или документы, имеющие значение доказательств по делу об административном правонарушении</w:t>
      </w:r>
      <w:r w:rsidRPr="00257F04">
        <w:rPr>
          <w:rStyle w:val="a5"/>
          <w:rFonts w:ascii="Times New Roman" w:hAnsi="Times New Roman" w:cs="Times New Roman"/>
          <w:color w:val="000000"/>
          <w:sz w:val="28"/>
          <w:szCs w:val="28"/>
        </w:rPr>
        <w:footnoteReference w:id="183"/>
      </w:r>
      <w:r w:rsidRPr="00257F04">
        <w:rPr>
          <w:rFonts w:ascii="Times New Roman" w:hAnsi="Times New Roman" w:cs="Times New Roman"/>
          <w:color w:val="000000"/>
          <w:sz w:val="28"/>
          <w:szCs w:val="28"/>
        </w:rPr>
        <w:t>, изымаются и приобщаются к делу об административном правонарушении.</w:t>
      </w:r>
    </w:p>
    <w:p w:rsidR="00512189" w:rsidRPr="00257F04" w:rsidRDefault="00512189" w:rsidP="007000EC">
      <w:pPr>
        <w:pStyle w:val="ConsPlusNormal"/>
        <w:numPr>
          <w:ilvl w:val="2"/>
          <w:numId w:val="6"/>
        </w:numPr>
        <w:tabs>
          <w:tab w:val="left" w:pos="1276"/>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Изъятие вещей и документов осуществляется сотрудником после их обнаружения в присутствии двух понятых</w:t>
      </w:r>
      <w:r w:rsidRPr="00257F04">
        <w:rPr>
          <w:rFonts w:ascii="Times New Roman CYR" w:hAnsi="Times New Roman CYR" w:cs="Times New Roman CYR"/>
          <w:color w:val="000000"/>
          <w:sz w:val="28"/>
          <w:szCs w:val="28"/>
        </w:rPr>
        <w:t xml:space="preserve"> либо с применением видеозаписи</w:t>
      </w:r>
      <w:r w:rsidRPr="00257F04">
        <w:rPr>
          <w:rStyle w:val="a5"/>
          <w:rFonts w:ascii="Times New Roman CYR" w:hAnsi="Times New Roman CYR" w:cs="Times New Roman CYR"/>
          <w:color w:val="000000"/>
          <w:sz w:val="28"/>
          <w:szCs w:val="28"/>
        </w:rPr>
        <w:footnoteReference w:id="184"/>
      </w:r>
      <w:r w:rsidRPr="00257F04">
        <w:rPr>
          <w:rFonts w:ascii="Times New Roman" w:hAnsi="Times New Roman" w:cs="Times New Roman"/>
          <w:color w:val="000000"/>
          <w:sz w:val="28"/>
          <w:szCs w:val="28"/>
        </w:rPr>
        <w:t>.</w:t>
      </w:r>
    </w:p>
    <w:p w:rsidR="00512189" w:rsidRPr="00257F04" w:rsidRDefault="00512189" w:rsidP="007000EC">
      <w:pPr>
        <w:pStyle w:val="ConsPlusNormal"/>
        <w:numPr>
          <w:ilvl w:val="2"/>
          <w:numId w:val="6"/>
        </w:numPr>
        <w:tabs>
          <w:tab w:val="left" w:pos="1276"/>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В случае необходимости изъятые вещи и документы упаковываются и опечатываются на месте изъятия, при изъятии вещей и документов применяются фото- и киносъемка, видеозапись, иные установленные способы фиксации вещественных доказательств</w:t>
      </w:r>
      <w:r w:rsidR="0077050A" w:rsidRPr="00257F04">
        <w:rPr>
          <w:rStyle w:val="a5"/>
          <w:rFonts w:ascii="Times New Roman" w:hAnsi="Times New Roman" w:cs="Times New Roman"/>
          <w:color w:val="000000"/>
          <w:sz w:val="28"/>
          <w:szCs w:val="28"/>
        </w:rPr>
        <w:footnoteReference w:id="185"/>
      </w:r>
      <w:r w:rsidRPr="00257F04">
        <w:rPr>
          <w:rFonts w:ascii="Times New Roman" w:hAnsi="Times New Roman" w:cs="Times New Roman"/>
          <w:color w:val="000000"/>
          <w:sz w:val="28"/>
          <w:szCs w:val="28"/>
        </w:rPr>
        <w:t>.</w:t>
      </w:r>
    </w:p>
    <w:p w:rsidR="0043552E" w:rsidRPr="00257F04" w:rsidRDefault="00512189" w:rsidP="0043552E">
      <w:pPr>
        <w:pStyle w:val="ConsPlusNormal"/>
        <w:numPr>
          <w:ilvl w:val="2"/>
          <w:numId w:val="6"/>
        </w:numPr>
        <w:tabs>
          <w:tab w:val="left" w:pos="1276"/>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Об изъятии вещей и документов в соответствии с положениями статьи 27.10 Кодекса составляется протокол</w:t>
      </w:r>
      <w:r w:rsidRPr="00257F04">
        <w:rPr>
          <w:rStyle w:val="a5"/>
          <w:rFonts w:ascii="Times New Roman" w:hAnsi="Times New Roman" w:cs="Times New Roman"/>
          <w:color w:val="000000"/>
          <w:sz w:val="28"/>
          <w:szCs w:val="28"/>
        </w:rPr>
        <w:footnoteReference w:id="186"/>
      </w:r>
      <w:r w:rsidRPr="00257F04">
        <w:rPr>
          <w:rFonts w:ascii="Times New Roman" w:hAnsi="Times New Roman" w:cs="Times New Roman"/>
          <w:color w:val="000000"/>
          <w:sz w:val="28"/>
          <w:szCs w:val="28"/>
        </w:rPr>
        <w:t xml:space="preserve">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w:t>
      </w:r>
      <w:r w:rsidRPr="00257F04">
        <w:rPr>
          <w:rFonts w:ascii="Times New Roman" w:hAnsi="Times New Roman" w:cs="Times New Roman"/>
          <w:color w:val="000000"/>
          <w:sz w:val="28"/>
          <w:szCs w:val="28"/>
        </w:rPr>
        <w:lastRenderedPageBreak/>
        <w:t xml:space="preserve">изъятых вещей, о понятых </w:t>
      </w:r>
      <w:r w:rsidRPr="00257F04">
        <w:rPr>
          <w:rFonts w:ascii="Times New Roman" w:hAnsi="Times New Roman"/>
          <w:color w:val="000000"/>
          <w:sz w:val="28"/>
          <w:szCs w:val="28"/>
        </w:rPr>
        <w:t>(в случае их участия)</w:t>
      </w:r>
      <w:r w:rsidRPr="00257F04">
        <w:rPr>
          <w:rFonts w:ascii="Times New Roman" w:hAnsi="Times New Roman" w:cs="Times New Roman"/>
          <w:color w:val="000000"/>
          <w:sz w:val="28"/>
          <w:szCs w:val="28"/>
        </w:rPr>
        <w:t xml:space="preserve">, с указанием их фамилии, имени, отчества, адреса места жительства, телефона. </w:t>
      </w:r>
    </w:p>
    <w:p w:rsidR="0043552E" w:rsidRPr="00257F04" w:rsidRDefault="00512189" w:rsidP="0043552E">
      <w:pPr>
        <w:pStyle w:val="ConsPlusNormal"/>
        <w:tabs>
          <w:tab w:val="left" w:pos="1276"/>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В случае сомнения в подлинности документов, государственных регистрационных знаков также указываются выявленные признаки подделки. В протоколе об изъятии вещей и документов делается запись о применении фото- и киносъемки, видеозаписи, иных установленных способов фиксации документов. </w:t>
      </w:r>
    </w:p>
    <w:p w:rsidR="00512189" w:rsidRPr="00257F04" w:rsidRDefault="00512189" w:rsidP="0043552E">
      <w:pPr>
        <w:pStyle w:val="ConsPlusNormal"/>
        <w:tabs>
          <w:tab w:val="left" w:pos="1276"/>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Материалы, полученные при изъятии вещей и документов с применением фото- и киносъемки, видеозаписи, иных установленных способов фиксации вещественных доказательств, прилагаются к протоколу.</w:t>
      </w:r>
    </w:p>
    <w:p w:rsidR="00512189" w:rsidRPr="00257F04" w:rsidRDefault="00512189" w:rsidP="00512189">
      <w:pPr>
        <w:autoSpaceDE w:val="0"/>
        <w:autoSpaceDN w:val="0"/>
        <w:adjustRightInd w:val="0"/>
        <w:ind w:firstLine="720"/>
        <w:jc w:val="both"/>
        <w:rPr>
          <w:color w:val="000000"/>
          <w:sz w:val="28"/>
          <w:szCs w:val="28"/>
        </w:rPr>
      </w:pPr>
      <w:r w:rsidRPr="00257F04">
        <w:rPr>
          <w:color w:val="000000"/>
          <w:sz w:val="28"/>
          <w:szCs w:val="28"/>
        </w:rPr>
        <w:t>В случае если изымаются документы, за исключением водительского удостоверения в соответствии с пункт</w:t>
      </w:r>
      <w:r w:rsidR="00FB4021" w:rsidRPr="00257F04">
        <w:rPr>
          <w:color w:val="000000"/>
          <w:sz w:val="28"/>
          <w:szCs w:val="28"/>
        </w:rPr>
        <w:t>ом</w:t>
      </w:r>
      <w:r w:rsidRPr="00257F04">
        <w:rPr>
          <w:color w:val="000000"/>
          <w:sz w:val="28"/>
          <w:szCs w:val="28"/>
        </w:rPr>
        <w:t xml:space="preserve"> </w:t>
      </w:r>
      <w:r w:rsidR="00FB4021" w:rsidRPr="00257F04">
        <w:rPr>
          <w:color w:val="000000"/>
          <w:sz w:val="28"/>
          <w:szCs w:val="28"/>
        </w:rPr>
        <w:t>20</w:t>
      </w:r>
      <w:r w:rsidR="00CD31BF" w:rsidRPr="00257F04">
        <w:rPr>
          <w:color w:val="000000"/>
          <w:sz w:val="28"/>
          <w:szCs w:val="28"/>
        </w:rPr>
        <w:t>8</w:t>
      </w:r>
      <w:r w:rsidRPr="00257F04">
        <w:rPr>
          <w:color w:val="000000"/>
          <w:sz w:val="28"/>
          <w:szCs w:val="28"/>
        </w:rPr>
        <w:t xml:space="preserve"> настоящего Административного регламента</w:t>
      </w:r>
      <w:r w:rsidR="00FB4021" w:rsidRPr="00257F04">
        <w:rPr>
          <w:color w:val="000000"/>
          <w:sz w:val="28"/>
          <w:szCs w:val="28"/>
        </w:rPr>
        <w:t>,</w:t>
      </w:r>
      <w:r w:rsidRPr="00257F04">
        <w:rPr>
          <w:color w:val="000000"/>
          <w:sz w:val="28"/>
          <w:szCs w:val="28"/>
        </w:rPr>
        <w:t xml:space="preserve"> с них изготавливаются копии, которые заверяются сотрудником, изъявшим документы, и передаются лицу, у</w:t>
      </w:r>
      <w:r w:rsidR="0043552E" w:rsidRPr="00257F04">
        <w:rPr>
          <w:color w:val="000000"/>
          <w:sz w:val="28"/>
          <w:szCs w:val="28"/>
        </w:rPr>
        <w:t> </w:t>
      </w:r>
      <w:r w:rsidRPr="00257F04">
        <w:rPr>
          <w:color w:val="000000"/>
          <w:sz w:val="28"/>
          <w:szCs w:val="28"/>
        </w:rPr>
        <w:t>которого изымаются документы, о чем делается запись в протоколе. В</w:t>
      </w:r>
      <w:r w:rsidR="0043552E" w:rsidRPr="00257F04">
        <w:rPr>
          <w:color w:val="000000"/>
          <w:sz w:val="28"/>
          <w:szCs w:val="28"/>
        </w:rPr>
        <w:t> </w:t>
      </w:r>
      <w:r w:rsidRPr="00257F04">
        <w:rPr>
          <w:color w:val="000000"/>
          <w:sz w:val="28"/>
          <w:szCs w:val="28"/>
        </w:rPr>
        <w:t>случае если невозможно изготовить копии или передать их одновременно с изъятием документов, сотрудник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жительства лица, указанному в протоколе</w:t>
      </w:r>
      <w:r w:rsidRPr="00257F04">
        <w:rPr>
          <w:rStyle w:val="a5"/>
          <w:color w:val="000000"/>
          <w:sz w:val="28"/>
          <w:szCs w:val="28"/>
        </w:rPr>
        <w:footnoteReference w:id="187"/>
      </w:r>
      <w:r w:rsidRPr="00257F04">
        <w:rPr>
          <w:color w:val="000000"/>
          <w:sz w:val="28"/>
          <w:szCs w:val="28"/>
        </w:rPr>
        <w:t>.</w:t>
      </w:r>
    </w:p>
    <w:p w:rsidR="00512189" w:rsidRPr="00257F04" w:rsidRDefault="00512189" w:rsidP="007000EC">
      <w:pPr>
        <w:pStyle w:val="ConsPlusNormal"/>
        <w:numPr>
          <w:ilvl w:val="2"/>
          <w:numId w:val="6"/>
        </w:numPr>
        <w:tabs>
          <w:tab w:val="left" w:pos="1276"/>
        </w:tabs>
        <w:ind w:left="0" w:firstLine="851"/>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Протокол об изъятии вещей и документов подписывается должностным лицом, его составившим, лицом, у которого изъяты вещи и документы,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r w:rsidR="0077050A" w:rsidRPr="00257F04">
        <w:rPr>
          <w:rStyle w:val="a5"/>
          <w:rFonts w:ascii="Times New Roman" w:hAnsi="Times New Roman" w:cs="Times New Roman"/>
          <w:color w:val="000000"/>
          <w:sz w:val="28"/>
          <w:szCs w:val="28"/>
        </w:rPr>
        <w:footnoteReference w:id="188"/>
      </w:r>
      <w:r w:rsidRPr="00257F04">
        <w:rPr>
          <w:rFonts w:ascii="Times New Roman" w:hAnsi="Times New Roman" w:cs="Times New Roman"/>
          <w:color w:val="000000"/>
          <w:sz w:val="28"/>
          <w:szCs w:val="28"/>
        </w:rPr>
        <w:t>.</w:t>
      </w:r>
    </w:p>
    <w:p w:rsidR="002A6379" w:rsidRPr="00257F04" w:rsidRDefault="002A6379" w:rsidP="007000EC">
      <w:pPr>
        <w:numPr>
          <w:ilvl w:val="2"/>
          <w:numId w:val="6"/>
        </w:numPr>
        <w:tabs>
          <w:tab w:val="left" w:pos="1276"/>
        </w:tabs>
        <w:autoSpaceDE w:val="0"/>
        <w:autoSpaceDN w:val="0"/>
        <w:adjustRightInd w:val="0"/>
        <w:ind w:left="0" w:firstLine="709"/>
        <w:jc w:val="both"/>
        <w:rPr>
          <w:color w:val="000000"/>
          <w:sz w:val="28"/>
          <w:szCs w:val="28"/>
        </w:rPr>
      </w:pPr>
      <w:r w:rsidRPr="00257F04">
        <w:rPr>
          <w:color w:val="000000"/>
          <w:sz w:val="28"/>
          <w:szCs w:val="28"/>
        </w:rPr>
        <w:t xml:space="preserve">Основанием для изъятия водительского удостоверения является исполнение вступившего в законную силу приговора суда или постановления по делу об административном </w:t>
      </w:r>
      <w:proofErr w:type="gramStart"/>
      <w:r w:rsidRPr="00257F04">
        <w:rPr>
          <w:color w:val="000000"/>
          <w:sz w:val="28"/>
          <w:szCs w:val="28"/>
        </w:rPr>
        <w:t>правонарушении</w:t>
      </w:r>
      <w:proofErr w:type="gramEnd"/>
      <w:r w:rsidRPr="00257F04">
        <w:rPr>
          <w:color w:val="000000"/>
          <w:sz w:val="28"/>
          <w:szCs w:val="28"/>
        </w:rPr>
        <w:t xml:space="preserve"> о лишении права управления транспортным средством соответствующего вида</w:t>
      </w:r>
      <w:r w:rsidR="00792953" w:rsidRPr="00257F04">
        <w:rPr>
          <w:rStyle w:val="a5"/>
          <w:color w:val="000000"/>
          <w:sz w:val="28"/>
          <w:szCs w:val="28"/>
        </w:rPr>
        <w:footnoteReference w:id="189"/>
      </w:r>
      <w:r w:rsidRPr="00257F04">
        <w:rPr>
          <w:color w:val="000000"/>
          <w:sz w:val="28"/>
          <w:szCs w:val="28"/>
        </w:rPr>
        <w:t>.</w:t>
      </w:r>
    </w:p>
    <w:p w:rsidR="000910E1" w:rsidRPr="00257F04" w:rsidRDefault="002A6379" w:rsidP="000910E1">
      <w:pPr>
        <w:autoSpaceDE w:val="0"/>
        <w:autoSpaceDN w:val="0"/>
        <w:adjustRightInd w:val="0"/>
        <w:ind w:firstLine="708"/>
        <w:jc w:val="both"/>
        <w:rPr>
          <w:color w:val="000000"/>
          <w:sz w:val="28"/>
          <w:szCs w:val="28"/>
        </w:rPr>
      </w:pPr>
      <w:r w:rsidRPr="00257F04">
        <w:rPr>
          <w:color w:val="000000"/>
          <w:sz w:val="28"/>
          <w:szCs w:val="28"/>
        </w:rPr>
        <w:t xml:space="preserve">Об изъятии водительского удостоверения </w:t>
      </w:r>
      <w:r w:rsidR="006D0172" w:rsidRPr="00257F04">
        <w:rPr>
          <w:color w:val="000000"/>
          <w:sz w:val="28"/>
          <w:szCs w:val="28"/>
        </w:rPr>
        <w:t>делается соответствующая запись в протоколе об административном правонарушении или в протоколе осмотра места совершения административного правонарушения</w:t>
      </w:r>
      <w:r w:rsidR="000910E1" w:rsidRPr="00257F04">
        <w:rPr>
          <w:color w:val="000000"/>
          <w:sz w:val="28"/>
          <w:szCs w:val="28"/>
        </w:rPr>
        <w:t>.</w:t>
      </w:r>
    </w:p>
    <w:p w:rsidR="002A6379" w:rsidRPr="00257F04" w:rsidRDefault="002A6379" w:rsidP="002A6379">
      <w:pPr>
        <w:autoSpaceDE w:val="0"/>
        <w:autoSpaceDN w:val="0"/>
        <w:adjustRightInd w:val="0"/>
        <w:ind w:firstLine="708"/>
        <w:jc w:val="both"/>
        <w:rPr>
          <w:color w:val="000000"/>
          <w:sz w:val="28"/>
          <w:szCs w:val="28"/>
        </w:rPr>
      </w:pPr>
      <w:r w:rsidRPr="00257F04">
        <w:rPr>
          <w:color w:val="000000"/>
          <w:sz w:val="28"/>
          <w:szCs w:val="28"/>
        </w:rPr>
        <w:lastRenderedPageBreak/>
        <w:t xml:space="preserve">Об изъятии водительского удостоверения сотрудник </w:t>
      </w:r>
      <w:r w:rsidR="000910E1" w:rsidRPr="00257F04">
        <w:rPr>
          <w:color w:val="000000"/>
          <w:sz w:val="28"/>
          <w:szCs w:val="28"/>
        </w:rPr>
        <w:t xml:space="preserve">также </w:t>
      </w:r>
      <w:r w:rsidRPr="00257F04">
        <w:rPr>
          <w:color w:val="000000"/>
          <w:sz w:val="28"/>
          <w:szCs w:val="28"/>
        </w:rPr>
        <w:t>может составить рапорт, в котором указываются: дата, место и время изъятия (получения) документа, должность, фамилия и инициалы сотрудника, его изъявшего, основание для изъятия и другие значимые для дела обстоятельства.</w:t>
      </w:r>
    </w:p>
    <w:p w:rsidR="00B36EC7" w:rsidRPr="00257F04" w:rsidRDefault="00B36EC7" w:rsidP="007000EC">
      <w:pPr>
        <w:pStyle w:val="ConsPlusNormal"/>
        <w:numPr>
          <w:ilvl w:val="2"/>
          <w:numId w:val="6"/>
        </w:numPr>
        <w:tabs>
          <w:tab w:val="left" w:pos="1276"/>
        </w:tabs>
        <w:ind w:left="0" w:firstLine="72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Основаниями для отстранения от управления транспортным средством являются:</w:t>
      </w:r>
    </w:p>
    <w:p w:rsidR="00B36EC7" w:rsidRPr="00257F04" w:rsidRDefault="00B36EC7" w:rsidP="00F37F62">
      <w:pPr>
        <w:pStyle w:val="ConsPlusNormal"/>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выявление административных правонарушений, </w:t>
      </w:r>
      <w:r w:rsidR="004013ED" w:rsidRPr="00257F04">
        <w:rPr>
          <w:rFonts w:ascii="Times New Roman CYR" w:hAnsi="Times New Roman CYR" w:cs="Times New Roman CYR"/>
          <w:color w:val="000000"/>
          <w:sz w:val="28"/>
          <w:szCs w:val="28"/>
        </w:rPr>
        <w:t>указанных в част</w:t>
      </w:r>
      <w:r w:rsidR="00387D28" w:rsidRPr="00257F04">
        <w:rPr>
          <w:rFonts w:ascii="Times New Roman CYR" w:hAnsi="Times New Roman CYR" w:cs="Times New Roman CYR"/>
          <w:color w:val="000000"/>
          <w:sz w:val="28"/>
          <w:szCs w:val="28"/>
        </w:rPr>
        <w:t>и</w:t>
      </w:r>
      <w:r w:rsidR="004013ED" w:rsidRPr="00257F04">
        <w:rPr>
          <w:rFonts w:ascii="Times New Roman CYR" w:hAnsi="Times New Roman CYR" w:cs="Times New Roman CYR"/>
          <w:color w:val="000000"/>
          <w:sz w:val="28"/>
          <w:szCs w:val="28"/>
        </w:rPr>
        <w:t xml:space="preserve"> 1</w:t>
      </w:r>
      <w:r w:rsidR="00367B00" w:rsidRPr="00257F04">
        <w:rPr>
          <w:rFonts w:ascii="Times New Roman CYR" w:hAnsi="Times New Roman CYR" w:cs="Times New Roman CYR"/>
          <w:color w:val="000000"/>
          <w:sz w:val="28"/>
          <w:szCs w:val="28"/>
        </w:rPr>
        <w:t xml:space="preserve"> </w:t>
      </w:r>
      <w:r w:rsidR="004013ED" w:rsidRPr="00257F04">
        <w:rPr>
          <w:rFonts w:ascii="Times New Roman CYR" w:hAnsi="Times New Roman CYR" w:cs="Times New Roman CYR"/>
          <w:color w:val="000000"/>
          <w:sz w:val="28"/>
          <w:szCs w:val="28"/>
        </w:rPr>
        <w:t>статьи 27.12 Кодекса</w:t>
      </w:r>
      <w:r w:rsidRPr="00257F04">
        <w:rPr>
          <w:rFonts w:ascii="Times New Roman" w:hAnsi="Times New Roman" w:cs="Times New Roman"/>
          <w:color w:val="000000"/>
          <w:sz w:val="28"/>
          <w:szCs w:val="28"/>
        </w:rPr>
        <w:t>;</w:t>
      </w:r>
    </w:p>
    <w:p w:rsidR="00B36EC7" w:rsidRPr="00257F04" w:rsidRDefault="00B36EC7" w:rsidP="00F37F62">
      <w:pPr>
        <w:pStyle w:val="ConsPlusNormal"/>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наличие достаточных оснований полагать, что лицо, которое управляет транспортным средством, находится в состоянии опьянения (наличие у лица одного или нескольких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r w:rsidR="000D75D6" w:rsidRPr="00257F04">
        <w:rPr>
          <w:rStyle w:val="a5"/>
          <w:rFonts w:ascii="Times New Roman" w:hAnsi="Times New Roman" w:cs="Times New Roman"/>
          <w:color w:val="000000"/>
          <w:sz w:val="28"/>
          <w:szCs w:val="28"/>
        </w:rPr>
        <w:footnoteReference w:id="190"/>
      </w:r>
      <w:r w:rsidRPr="00257F04">
        <w:rPr>
          <w:rFonts w:ascii="Times New Roman" w:hAnsi="Times New Roman" w:cs="Times New Roman"/>
          <w:color w:val="000000"/>
          <w:sz w:val="28"/>
          <w:szCs w:val="28"/>
        </w:rPr>
        <w:t>;</w:t>
      </w:r>
    </w:p>
    <w:p w:rsidR="00CA5DC0" w:rsidRPr="00257F04" w:rsidRDefault="00CA5DC0" w:rsidP="00F37F62">
      <w:pPr>
        <w:pStyle w:val="ConsPlusNormal"/>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необходимость использования транспортного средства</w:t>
      </w:r>
      <w:r w:rsidR="0071481F" w:rsidRPr="00257F04">
        <w:rPr>
          <w:rStyle w:val="a5"/>
          <w:rFonts w:ascii="Times New Roman" w:hAnsi="Times New Roman" w:cs="Times New Roman"/>
          <w:color w:val="000000"/>
          <w:sz w:val="28"/>
          <w:szCs w:val="28"/>
        </w:rPr>
        <w:footnoteReference w:id="191"/>
      </w:r>
      <w:r w:rsidRPr="00257F04">
        <w:rPr>
          <w:rFonts w:ascii="Times New Roman" w:hAnsi="Times New Roman" w:cs="Times New Roman"/>
          <w:color w:val="000000"/>
          <w:sz w:val="28"/>
          <w:szCs w:val="28"/>
        </w:rPr>
        <w:t xml:space="preserve"> в состоянии крайней необходимости при невозможности достижения цели использования без отстранения водителя от управления транспортным средством.</w:t>
      </w:r>
    </w:p>
    <w:p w:rsidR="00B36EC7" w:rsidRPr="00257F04" w:rsidRDefault="00B36EC7" w:rsidP="007000EC">
      <w:pPr>
        <w:numPr>
          <w:ilvl w:val="2"/>
          <w:numId w:val="6"/>
        </w:numPr>
        <w:tabs>
          <w:tab w:val="left" w:pos="1276"/>
        </w:tabs>
        <w:autoSpaceDE w:val="0"/>
        <w:autoSpaceDN w:val="0"/>
        <w:adjustRightInd w:val="0"/>
        <w:ind w:left="0" w:firstLine="709"/>
        <w:jc w:val="both"/>
        <w:rPr>
          <w:color w:val="000000"/>
          <w:sz w:val="28"/>
          <w:szCs w:val="28"/>
        </w:rPr>
      </w:pPr>
      <w:r w:rsidRPr="00257F04">
        <w:rPr>
          <w:color w:val="000000"/>
          <w:sz w:val="28"/>
          <w:szCs w:val="28"/>
        </w:rPr>
        <w:t>Отстранение лица от управления транспортным средством по основаниям, предусмотренным Кодексом, осуществляется сотрудником непосредственно после выявления</w:t>
      </w:r>
      <w:r w:rsidR="00B554DD" w:rsidRPr="00257F04">
        <w:rPr>
          <w:color w:val="000000"/>
          <w:sz w:val="28"/>
          <w:szCs w:val="28"/>
        </w:rPr>
        <w:t xml:space="preserve"> </w:t>
      </w:r>
      <w:r w:rsidRPr="00257F04">
        <w:rPr>
          <w:color w:val="000000"/>
          <w:sz w:val="28"/>
          <w:szCs w:val="28"/>
        </w:rPr>
        <w:t>соответствующих оснований путем</w:t>
      </w:r>
      <w:r w:rsidR="00B554DD" w:rsidRPr="00257F04">
        <w:rPr>
          <w:color w:val="000000"/>
          <w:sz w:val="28"/>
          <w:szCs w:val="28"/>
        </w:rPr>
        <w:t xml:space="preserve"> </w:t>
      </w:r>
      <w:r w:rsidRPr="00257F04">
        <w:rPr>
          <w:color w:val="000000"/>
          <w:sz w:val="28"/>
          <w:szCs w:val="28"/>
        </w:rPr>
        <w:t>запрещения управления этим транспортным средством</w:t>
      </w:r>
      <w:r w:rsidR="00B554DD" w:rsidRPr="00257F04">
        <w:rPr>
          <w:color w:val="000000"/>
          <w:sz w:val="28"/>
          <w:szCs w:val="28"/>
        </w:rPr>
        <w:t xml:space="preserve"> </w:t>
      </w:r>
      <w:r w:rsidRPr="00257F04">
        <w:rPr>
          <w:color w:val="000000"/>
          <w:sz w:val="28"/>
          <w:szCs w:val="28"/>
        </w:rPr>
        <w:t>данным водителем до устранения причины отстранения.</w:t>
      </w:r>
      <w:r w:rsidR="004013ED" w:rsidRPr="00257F04">
        <w:rPr>
          <w:color w:val="000000"/>
        </w:rPr>
        <w:t xml:space="preserve"> </w:t>
      </w:r>
      <w:r w:rsidR="004013ED" w:rsidRPr="00257F04">
        <w:rPr>
          <w:color w:val="000000"/>
          <w:sz w:val="28"/>
          <w:szCs w:val="28"/>
        </w:rPr>
        <w:t>Отстранение от управления транспортным средством соответствующего вида осуществляется в присутствии двух понятых либо с применением видеозаписи.</w:t>
      </w:r>
    </w:p>
    <w:p w:rsidR="003260E7" w:rsidRPr="00257F04" w:rsidRDefault="00B36EC7" w:rsidP="007000EC">
      <w:pPr>
        <w:numPr>
          <w:ilvl w:val="2"/>
          <w:numId w:val="6"/>
        </w:numPr>
        <w:tabs>
          <w:tab w:val="left" w:pos="1276"/>
        </w:tabs>
        <w:autoSpaceDE w:val="0"/>
        <w:autoSpaceDN w:val="0"/>
        <w:adjustRightInd w:val="0"/>
        <w:ind w:left="0" w:firstLine="709"/>
        <w:jc w:val="both"/>
        <w:rPr>
          <w:color w:val="000000"/>
          <w:sz w:val="28"/>
          <w:szCs w:val="28"/>
        </w:rPr>
      </w:pPr>
      <w:r w:rsidRPr="00257F04">
        <w:rPr>
          <w:color w:val="000000"/>
          <w:sz w:val="28"/>
          <w:szCs w:val="28"/>
        </w:rPr>
        <w:t>Об отстранении от упр</w:t>
      </w:r>
      <w:r w:rsidR="00F63EDB" w:rsidRPr="00257F04">
        <w:rPr>
          <w:color w:val="000000"/>
          <w:sz w:val="28"/>
          <w:szCs w:val="28"/>
        </w:rPr>
        <w:t>авления транспортным средством в соответствии с положениями статьи 27.12 Кодекса</w:t>
      </w:r>
      <w:r w:rsidR="00B554DD" w:rsidRPr="00257F04">
        <w:rPr>
          <w:color w:val="000000"/>
          <w:sz w:val="28"/>
          <w:szCs w:val="28"/>
        </w:rPr>
        <w:t xml:space="preserve"> </w:t>
      </w:r>
      <w:r w:rsidRPr="00257F04">
        <w:rPr>
          <w:color w:val="000000"/>
          <w:sz w:val="28"/>
          <w:szCs w:val="28"/>
        </w:rPr>
        <w:t>составляется протокол</w:t>
      </w:r>
      <w:r w:rsidR="00B554DD" w:rsidRPr="00257F04">
        <w:rPr>
          <w:rStyle w:val="a5"/>
          <w:color w:val="000000"/>
          <w:sz w:val="28"/>
          <w:szCs w:val="28"/>
        </w:rPr>
        <w:footnoteReference w:id="192"/>
      </w:r>
      <w:r w:rsidR="00475B59" w:rsidRPr="00257F04">
        <w:rPr>
          <w:color w:val="000000"/>
          <w:sz w:val="28"/>
          <w:szCs w:val="28"/>
        </w:rPr>
        <w:t>.</w:t>
      </w:r>
      <w:r w:rsidRPr="00257F04">
        <w:rPr>
          <w:color w:val="000000"/>
          <w:sz w:val="28"/>
          <w:szCs w:val="28"/>
        </w:rPr>
        <w:t xml:space="preserve"> </w:t>
      </w:r>
    </w:p>
    <w:p w:rsidR="00B36EC7" w:rsidRPr="00257F04" w:rsidRDefault="00B36EC7" w:rsidP="007000EC">
      <w:pPr>
        <w:numPr>
          <w:ilvl w:val="2"/>
          <w:numId w:val="6"/>
        </w:numPr>
        <w:tabs>
          <w:tab w:val="left" w:pos="1276"/>
        </w:tabs>
        <w:autoSpaceDE w:val="0"/>
        <w:autoSpaceDN w:val="0"/>
        <w:adjustRightInd w:val="0"/>
        <w:ind w:left="0" w:firstLine="709"/>
        <w:jc w:val="both"/>
        <w:rPr>
          <w:color w:val="000000"/>
          <w:sz w:val="28"/>
          <w:szCs w:val="28"/>
        </w:rPr>
      </w:pPr>
      <w:r w:rsidRPr="00257F04">
        <w:rPr>
          <w:color w:val="000000"/>
          <w:sz w:val="28"/>
          <w:szCs w:val="28"/>
        </w:rPr>
        <w:t>Протокол об отстранении от управления транспортным средством подписывается сотрудником, его составившим, и лицом, в отношении которого применена данная мера обеспечения производства по</w:t>
      </w:r>
      <w:r w:rsidR="003F0FDF" w:rsidRPr="00257F04">
        <w:rPr>
          <w:color w:val="000000"/>
          <w:sz w:val="28"/>
          <w:szCs w:val="28"/>
        </w:rPr>
        <w:t xml:space="preserve"> </w:t>
      </w:r>
      <w:r w:rsidRPr="00257F04">
        <w:rPr>
          <w:color w:val="000000"/>
          <w:sz w:val="28"/>
          <w:szCs w:val="28"/>
        </w:rPr>
        <w:t>делу об административном правонарушении. В случае отказа лица от подписания протокола в нем делается соответствующая запись. Копия протокола вручается лицу, в отношении которого применена данная мера обеспечения производства по делу об административном правонарушении</w:t>
      </w:r>
      <w:r w:rsidR="00384B93" w:rsidRPr="00257F04">
        <w:rPr>
          <w:rStyle w:val="a5"/>
          <w:color w:val="000000"/>
          <w:sz w:val="28"/>
          <w:szCs w:val="28"/>
        </w:rPr>
        <w:footnoteReference w:id="193"/>
      </w:r>
      <w:r w:rsidRPr="00257F04">
        <w:rPr>
          <w:color w:val="000000"/>
          <w:sz w:val="28"/>
          <w:szCs w:val="28"/>
        </w:rPr>
        <w:t>.</w:t>
      </w:r>
    </w:p>
    <w:p w:rsidR="00E73398" w:rsidRPr="00257F04" w:rsidRDefault="00B36EC7" w:rsidP="007000EC">
      <w:pPr>
        <w:numPr>
          <w:ilvl w:val="2"/>
          <w:numId w:val="6"/>
        </w:numPr>
        <w:tabs>
          <w:tab w:val="left" w:pos="1276"/>
        </w:tabs>
        <w:ind w:left="0" w:firstLine="720"/>
        <w:jc w:val="both"/>
        <w:rPr>
          <w:i/>
          <w:iCs/>
          <w:color w:val="000000"/>
          <w:sz w:val="28"/>
          <w:szCs w:val="28"/>
        </w:rPr>
      </w:pPr>
      <w:r w:rsidRPr="00257F04">
        <w:rPr>
          <w:color w:val="000000"/>
          <w:sz w:val="28"/>
          <w:szCs w:val="28"/>
        </w:rPr>
        <w:t>Основанием для освидетельствования на состояние алкогольного опьянения является наличие у водителя транспортного средства одного или нескольких следующих признаков:</w:t>
      </w:r>
    </w:p>
    <w:p w:rsidR="00E73398" w:rsidRPr="00257F04" w:rsidRDefault="00E73398" w:rsidP="00E73398">
      <w:pPr>
        <w:tabs>
          <w:tab w:val="left" w:pos="1276"/>
        </w:tabs>
        <w:ind w:firstLine="709"/>
        <w:jc w:val="both"/>
        <w:rPr>
          <w:color w:val="000000"/>
          <w:sz w:val="28"/>
          <w:szCs w:val="28"/>
        </w:rPr>
      </w:pPr>
      <w:r w:rsidRPr="00257F04">
        <w:rPr>
          <w:color w:val="000000"/>
          <w:sz w:val="28"/>
          <w:szCs w:val="28"/>
        </w:rPr>
        <w:t>запах алкоголя изо рта;</w:t>
      </w:r>
    </w:p>
    <w:p w:rsidR="00E73398" w:rsidRPr="00257F04" w:rsidRDefault="00E73398" w:rsidP="00E73398">
      <w:pPr>
        <w:tabs>
          <w:tab w:val="left" w:pos="1276"/>
        </w:tabs>
        <w:ind w:firstLine="709"/>
        <w:jc w:val="both"/>
        <w:rPr>
          <w:color w:val="000000"/>
          <w:sz w:val="28"/>
          <w:szCs w:val="28"/>
        </w:rPr>
      </w:pPr>
      <w:r w:rsidRPr="00257F04">
        <w:rPr>
          <w:color w:val="000000"/>
          <w:sz w:val="28"/>
          <w:szCs w:val="28"/>
        </w:rPr>
        <w:t>неустойчивость позы;</w:t>
      </w:r>
    </w:p>
    <w:p w:rsidR="00E73398" w:rsidRPr="00257F04" w:rsidRDefault="00B36EC7" w:rsidP="00E73398">
      <w:pPr>
        <w:tabs>
          <w:tab w:val="left" w:pos="1276"/>
        </w:tabs>
        <w:ind w:firstLine="709"/>
        <w:jc w:val="both"/>
        <w:rPr>
          <w:color w:val="000000"/>
          <w:sz w:val="28"/>
          <w:szCs w:val="28"/>
        </w:rPr>
      </w:pPr>
      <w:r w:rsidRPr="00257F04">
        <w:rPr>
          <w:color w:val="000000"/>
          <w:sz w:val="28"/>
          <w:szCs w:val="28"/>
        </w:rPr>
        <w:lastRenderedPageBreak/>
        <w:t>нарушение речи</w:t>
      </w:r>
      <w:r w:rsidR="00E73398" w:rsidRPr="00257F04">
        <w:rPr>
          <w:color w:val="000000"/>
          <w:sz w:val="28"/>
          <w:szCs w:val="28"/>
        </w:rPr>
        <w:t>;</w:t>
      </w:r>
    </w:p>
    <w:p w:rsidR="00E73398" w:rsidRPr="00257F04" w:rsidRDefault="00B36EC7" w:rsidP="00E73398">
      <w:pPr>
        <w:tabs>
          <w:tab w:val="left" w:pos="1276"/>
        </w:tabs>
        <w:ind w:firstLine="709"/>
        <w:jc w:val="both"/>
        <w:rPr>
          <w:color w:val="000000"/>
          <w:sz w:val="28"/>
          <w:szCs w:val="28"/>
        </w:rPr>
      </w:pPr>
      <w:r w:rsidRPr="00257F04">
        <w:rPr>
          <w:color w:val="000000"/>
          <w:sz w:val="28"/>
          <w:szCs w:val="28"/>
        </w:rPr>
        <w:t>резкое изменение окраски кожных покровов лица</w:t>
      </w:r>
      <w:r w:rsidR="00E73398" w:rsidRPr="00257F04">
        <w:rPr>
          <w:color w:val="000000"/>
          <w:sz w:val="28"/>
          <w:szCs w:val="28"/>
        </w:rPr>
        <w:t>;</w:t>
      </w:r>
    </w:p>
    <w:p w:rsidR="00E73398" w:rsidRPr="00257F04" w:rsidRDefault="00B36EC7" w:rsidP="00E73398">
      <w:pPr>
        <w:tabs>
          <w:tab w:val="left" w:pos="1276"/>
        </w:tabs>
        <w:ind w:firstLine="709"/>
        <w:jc w:val="both"/>
        <w:rPr>
          <w:color w:val="000000"/>
          <w:sz w:val="28"/>
          <w:szCs w:val="28"/>
        </w:rPr>
      </w:pPr>
      <w:r w:rsidRPr="00257F04">
        <w:rPr>
          <w:color w:val="000000"/>
          <w:sz w:val="28"/>
          <w:szCs w:val="28"/>
        </w:rPr>
        <w:t>поведение, не соответствующее обстановке</w:t>
      </w:r>
      <w:r w:rsidR="00E73398" w:rsidRPr="00257F04">
        <w:rPr>
          <w:color w:val="000000"/>
          <w:sz w:val="28"/>
          <w:szCs w:val="28"/>
        </w:rPr>
        <w:t>;</w:t>
      </w:r>
    </w:p>
    <w:p w:rsidR="00B36EC7" w:rsidRPr="00257F04" w:rsidRDefault="00DD6DB1" w:rsidP="00E73398">
      <w:pPr>
        <w:tabs>
          <w:tab w:val="left" w:pos="1276"/>
        </w:tabs>
        <w:ind w:firstLine="709"/>
        <w:jc w:val="both"/>
        <w:rPr>
          <w:i/>
          <w:iCs/>
          <w:color w:val="000000"/>
          <w:sz w:val="28"/>
          <w:szCs w:val="28"/>
        </w:rPr>
      </w:pPr>
      <w:r w:rsidRPr="00257F04">
        <w:rPr>
          <w:color w:val="000000"/>
          <w:sz w:val="28"/>
          <w:szCs w:val="28"/>
        </w:rPr>
        <w:t>вынесен</w:t>
      </w:r>
      <w:r w:rsidR="00A726F1" w:rsidRPr="00257F04">
        <w:rPr>
          <w:color w:val="000000"/>
          <w:sz w:val="28"/>
          <w:szCs w:val="28"/>
        </w:rPr>
        <w:t>ие определения</w:t>
      </w:r>
      <w:r w:rsidRPr="00257F04">
        <w:rPr>
          <w:color w:val="000000"/>
          <w:sz w:val="28"/>
          <w:szCs w:val="28"/>
        </w:rPr>
        <w:t xml:space="preserve"> о возбуждении дела об административном правонарушении, предусмотренном </w:t>
      </w:r>
      <w:hyperlink w:anchor="sub_1224" w:history="1">
        <w:r w:rsidRPr="00257F04">
          <w:rPr>
            <w:rStyle w:val="ae"/>
            <w:color w:val="000000"/>
            <w:sz w:val="28"/>
            <w:szCs w:val="28"/>
            <w:u w:val="none"/>
          </w:rPr>
          <w:t>статьей 12.24</w:t>
        </w:r>
      </w:hyperlink>
      <w:r w:rsidRPr="00257F04">
        <w:rPr>
          <w:color w:val="000000"/>
          <w:sz w:val="28"/>
          <w:szCs w:val="28"/>
        </w:rPr>
        <w:t xml:space="preserve"> Кодекса</w:t>
      </w:r>
      <w:r w:rsidR="00B36EC7" w:rsidRPr="00257F04">
        <w:rPr>
          <w:color w:val="000000"/>
          <w:sz w:val="28"/>
          <w:szCs w:val="28"/>
        </w:rPr>
        <w:t>.</w:t>
      </w:r>
    </w:p>
    <w:p w:rsidR="000D3D74" w:rsidRPr="00257F04" w:rsidRDefault="00B36EC7" w:rsidP="007000EC">
      <w:pPr>
        <w:numPr>
          <w:ilvl w:val="2"/>
          <w:numId w:val="6"/>
        </w:numPr>
        <w:tabs>
          <w:tab w:val="left" w:pos="1276"/>
        </w:tabs>
        <w:autoSpaceDE w:val="0"/>
        <w:autoSpaceDN w:val="0"/>
        <w:adjustRightInd w:val="0"/>
        <w:ind w:left="0" w:firstLine="720"/>
        <w:jc w:val="both"/>
        <w:rPr>
          <w:color w:val="000000"/>
          <w:sz w:val="28"/>
          <w:szCs w:val="28"/>
        </w:rPr>
      </w:pPr>
      <w:proofErr w:type="gramStart"/>
      <w:r w:rsidRPr="00257F04">
        <w:rPr>
          <w:color w:val="000000"/>
          <w:sz w:val="28"/>
          <w:szCs w:val="28"/>
        </w:rPr>
        <w:t xml:space="preserve">Освидетельствование на состояние алкогольного опьянения осуществляется сотрудником после отстранения лица от управления транспортным средством в присутствии двух понятых </w:t>
      </w:r>
      <w:r w:rsidR="004013ED" w:rsidRPr="00257F04">
        <w:rPr>
          <w:color w:val="000000"/>
          <w:sz w:val="28"/>
          <w:szCs w:val="28"/>
        </w:rPr>
        <w:t xml:space="preserve">либо с применением видеозаписи </w:t>
      </w:r>
      <w:r w:rsidR="005C0275" w:rsidRPr="00257F04">
        <w:rPr>
          <w:color w:val="000000"/>
          <w:sz w:val="28"/>
          <w:szCs w:val="28"/>
        </w:rPr>
        <w:t>с использованием технических средств измерения, обеспечивающих запись результатов исследования на бумажном носителе, разрешенных к применению Федеральной службой по надзору в сфере здравоохранения, поверенных в установленном порядке Федеральным агентством по техническому регулированию и метрологии, тип которых внесен в государственный</w:t>
      </w:r>
      <w:proofErr w:type="gramEnd"/>
      <w:r w:rsidR="005C0275" w:rsidRPr="00257F04">
        <w:rPr>
          <w:color w:val="000000"/>
          <w:sz w:val="28"/>
          <w:szCs w:val="28"/>
        </w:rPr>
        <w:t xml:space="preserve"> реестр утвержденных типов средств измерений</w:t>
      </w:r>
      <w:r w:rsidRPr="00257F04">
        <w:rPr>
          <w:rStyle w:val="a5"/>
          <w:color w:val="000000"/>
          <w:sz w:val="28"/>
          <w:szCs w:val="28"/>
        </w:rPr>
        <w:footnoteReference w:id="194"/>
      </w:r>
      <w:r w:rsidRPr="00257F04">
        <w:rPr>
          <w:color w:val="000000"/>
          <w:sz w:val="28"/>
          <w:szCs w:val="28"/>
        </w:rPr>
        <w:t>.</w:t>
      </w:r>
      <w:r w:rsidR="000D3D74" w:rsidRPr="00257F04">
        <w:rPr>
          <w:color w:val="000000"/>
          <w:sz w:val="28"/>
          <w:szCs w:val="28"/>
        </w:rPr>
        <w:t xml:space="preserve"> </w:t>
      </w:r>
    </w:p>
    <w:p w:rsidR="000D3D74" w:rsidRPr="00257F04" w:rsidRDefault="00B36EC7" w:rsidP="007000EC">
      <w:pPr>
        <w:numPr>
          <w:ilvl w:val="2"/>
          <w:numId w:val="6"/>
        </w:numPr>
        <w:tabs>
          <w:tab w:val="left" w:pos="1276"/>
        </w:tabs>
        <w:autoSpaceDE w:val="0"/>
        <w:autoSpaceDN w:val="0"/>
        <w:adjustRightInd w:val="0"/>
        <w:ind w:left="0" w:firstLine="720"/>
        <w:jc w:val="both"/>
        <w:rPr>
          <w:color w:val="000000"/>
          <w:sz w:val="28"/>
          <w:szCs w:val="28"/>
        </w:rPr>
      </w:pPr>
      <w:r w:rsidRPr="00257F04">
        <w:rPr>
          <w:color w:val="000000"/>
          <w:sz w:val="28"/>
          <w:szCs w:val="28"/>
        </w:rPr>
        <w:t>Освидетельствование лица на состояние алкогольного опьянения осуществляется непосредственно на месте его отстранения от уп</w:t>
      </w:r>
      <w:r w:rsidR="00EB4D61" w:rsidRPr="00257F04">
        <w:rPr>
          <w:color w:val="000000"/>
          <w:sz w:val="28"/>
          <w:szCs w:val="28"/>
        </w:rPr>
        <w:t>равления транспортным средством</w:t>
      </w:r>
      <w:r w:rsidRPr="00257F04">
        <w:rPr>
          <w:color w:val="000000"/>
          <w:sz w:val="28"/>
          <w:szCs w:val="28"/>
        </w:rPr>
        <w:t xml:space="preserve"> либо, в случае отсутствия в распоряжении сотрудника указанного </w:t>
      </w:r>
      <w:r w:rsidR="003F411F" w:rsidRPr="00257F04">
        <w:rPr>
          <w:color w:val="000000"/>
          <w:sz w:val="28"/>
          <w:szCs w:val="28"/>
        </w:rPr>
        <w:t>специального технического средства</w:t>
      </w:r>
      <w:r w:rsidRPr="00257F04">
        <w:rPr>
          <w:color w:val="000000"/>
          <w:sz w:val="28"/>
          <w:szCs w:val="28"/>
        </w:rPr>
        <w:t xml:space="preserve">, на ближайшем посту ДПС, ином помещении органа внутренних дел, где такое </w:t>
      </w:r>
      <w:r w:rsidR="00C8266F" w:rsidRPr="00257F04">
        <w:rPr>
          <w:color w:val="000000"/>
          <w:sz w:val="28"/>
          <w:szCs w:val="28"/>
        </w:rPr>
        <w:t>специальное техническое средство</w:t>
      </w:r>
      <w:r w:rsidRPr="00257F04">
        <w:rPr>
          <w:color w:val="000000"/>
          <w:sz w:val="28"/>
          <w:szCs w:val="28"/>
        </w:rPr>
        <w:t xml:space="preserve"> имеется.</w:t>
      </w:r>
    </w:p>
    <w:p w:rsidR="000D3D74" w:rsidRPr="00257F04" w:rsidRDefault="00B36EC7" w:rsidP="007000EC">
      <w:pPr>
        <w:numPr>
          <w:ilvl w:val="2"/>
          <w:numId w:val="6"/>
        </w:numPr>
        <w:tabs>
          <w:tab w:val="left" w:pos="1276"/>
        </w:tabs>
        <w:autoSpaceDE w:val="0"/>
        <w:autoSpaceDN w:val="0"/>
        <w:adjustRightInd w:val="0"/>
        <w:ind w:left="0" w:firstLine="720"/>
        <w:jc w:val="both"/>
        <w:rPr>
          <w:color w:val="000000"/>
          <w:sz w:val="28"/>
          <w:szCs w:val="28"/>
        </w:rPr>
      </w:pPr>
      <w:r w:rsidRPr="00257F04">
        <w:rPr>
          <w:color w:val="000000"/>
          <w:sz w:val="28"/>
          <w:szCs w:val="28"/>
        </w:rPr>
        <w:t>Перед освидетельствованием на состоян</w:t>
      </w:r>
      <w:r w:rsidR="005E67F1" w:rsidRPr="00257F04">
        <w:rPr>
          <w:color w:val="000000"/>
          <w:sz w:val="28"/>
          <w:szCs w:val="28"/>
        </w:rPr>
        <w:t>ие алкогольного опьянения</w:t>
      </w:r>
      <w:r w:rsidRPr="00257F04">
        <w:rPr>
          <w:color w:val="000000"/>
          <w:sz w:val="28"/>
          <w:szCs w:val="28"/>
        </w:rPr>
        <w:t xml:space="preserve"> сотрудник информирует </w:t>
      </w:r>
      <w:proofErr w:type="spellStart"/>
      <w:r w:rsidRPr="00257F04">
        <w:rPr>
          <w:color w:val="000000"/>
          <w:sz w:val="28"/>
          <w:szCs w:val="28"/>
        </w:rPr>
        <w:t>освидетельствуемого</w:t>
      </w:r>
      <w:proofErr w:type="spellEnd"/>
      <w:r w:rsidRPr="00257F04">
        <w:rPr>
          <w:color w:val="000000"/>
          <w:sz w:val="28"/>
          <w:szCs w:val="28"/>
        </w:rPr>
        <w:t xml:space="preserve"> водителя транспортного средства о порядке освидетельствования с применением </w:t>
      </w:r>
      <w:r w:rsidR="00086CE5" w:rsidRPr="00257F04">
        <w:rPr>
          <w:color w:val="000000"/>
          <w:sz w:val="28"/>
          <w:szCs w:val="28"/>
        </w:rPr>
        <w:t>специального технического средства</w:t>
      </w:r>
      <w:r w:rsidRPr="00257F04">
        <w:rPr>
          <w:color w:val="000000"/>
          <w:sz w:val="28"/>
          <w:szCs w:val="28"/>
        </w:rPr>
        <w:t xml:space="preserve">, целостности клейма государственного </w:t>
      </w:r>
      <w:proofErr w:type="spellStart"/>
      <w:r w:rsidRPr="00257F04">
        <w:rPr>
          <w:color w:val="000000"/>
          <w:sz w:val="28"/>
          <w:szCs w:val="28"/>
        </w:rPr>
        <w:t>поверителя</w:t>
      </w:r>
      <w:proofErr w:type="spellEnd"/>
      <w:r w:rsidRPr="00257F04">
        <w:rPr>
          <w:color w:val="000000"/>
          <w:sz w:val="28"/>
          <w:szCs w:val="28"/>
        </w:rPr>
        <w:t>, наличии свидетельства о поверке или записи о поверке в паспорте технического средства измерения.</w:t>
      </w:r>
      <w:r w:rsidR="000D3D74" w:rsidRPr="00257F04">
        <w:rPr>
          <w:color w:val="000000"/>
          <w:sz w:val="28"/>
          <w:szCs w:val="28"/>
        </w:rPr>
        <w:t xml:space="preserve"> </w:t>
      </w:r>
    </w:p>
    <w:p w:rsidR="000D3D74" w:rsidRPr="00257F04" w:rsidRDefault="00B36EC7" w:rsidP="007000EC">
      <w:pPr>
        <w:numPr>
          <w:ilvl w:val="2"/>
          <w:numId w:val="6"/>
        </w:numPr>
        <w:tabs>
          <w:tab w:val="left" w:pos="1276"/>
        </w:tabs>
        <w:autoSpaceDE w:val="0"/>
        <w:autoSpaceDN w:val="0"/>
        <w:adjustRightInd w:val="0"/>
        <w:ind w:left="0" w:firstLine="720"/>
        <w:jc w:val="both"/>
        <w:rPr>
          <w:color w:val="000000"/>
          <w:sz w:val="28"/>
          <w:szCs w:val="28"/>
        </w:rPr>
      </w:pPr>
      <w:r w:rsidRPr="00257F04">
        <w:rPr>
          <w:color w:val="000000"/>
          <w:sz w:val="28"/>
          <w:szCs w:val="28"/>
        </w:rPr>
        <w:t xml:space="preserve">При проведении освидетельствования на состояние алкогольного опьянения сотрудник проводит отбор пробы выдыхаемого воздуха в соответствии с инструкцией по эксплуатации используемого </w:t>
      </w:r>
      <w:r w:rsidR="003F411F" w:rsidRPr="00257F04">
        <w:rPr>
          <w:color w:val="000000"/>
          <w:sz w:val="28"/>
          <w:szCs w:val="28"/>
        </w:rPr>
        <w:t>специального технического средства</w:t>
      </w:r>
      <w:r w:rsidRPr="00257F04">
        <w:rPr>
          <w:color w:val="000000"/>
          <w:sz w:val="28"/>
          <w:szCs w:val="28"/>
        </w:rPr>
        <w:t xml:space="preserve">. </w:t>
      </w:r>
      <w:r w:rsidR="00A56AFA" w:rsidRPr="00257F04">
        <w:rPr>
          <w:color w:val="000000"/>
          <w:sz w:val="28"/>
          <w:szCs w:val="28"/>
        </w:rPr>
        <w:t>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r w:rsidR="00CF5A11" w:rsidRPr="00257F04">
        <w:rPr>
          <w:rStyle w:val="a5"/>
          <w:color w:val="000000"/>
          <w:sz w:val="28"/>
          <w:szCs w:val="28"/>
        </w:rPr>
        <w:footnoteReference w:id="195"/>
      </w:r>
      <w:r w:rsidR="00A56AFA" w:rsidRPr="00257F04">
        <w:rPr>
          <w:color w:val="000000"/>
          <w:sz w:val="28"/>
          <w:szCs w:val="28"/>
        </w:rPr>
        <w:t>.</w:t>
      </w:r>
    </w:p>
    <w:p w:rsidR="000D3D74" w:rsidRPr="00257F04" w:rsidRDefault="00FD02EC" w:rsidP="007000EC">
      <w:pPr>
        <w:numPr>
          <w:ilvl w:val="2"/>
          <w:numId w:val="6"/>
        </w:numPr>
        <w:tabs>
          <w:tab w:val="left" w:pos="1276"/>
        </w:tabs>
        <w:autoSpaceDE w:val="0"/>
        <w:autoSpaceDN w:val="0"/>
        <w:adjustRightInd w:val="0"/>
        <w:ind w:left="0" w:firstLine="720"/>
        <w:jc w:val="both"/>
        <w:rPr>
          <w:color w:val="000000"/>
          <w:sz w:val="28"/>
          <w:szCs w:val="28"/>
        </w:rPr>
      </w:pPr>
      <w:r w:rsidRPr="00257F04">
        <w:rPr>
          <w:color w:val="000000"/>
          <w:sz w:val="28"/>
          <w:szCs w:val="28"/>
        </w:rPr>
        <w:t xml:space="preserve">Результаты освидетельствования на состояние опьянения отражаются в акте освидетельствования на состояние алкогольного </w:t>
      </w:r>
      <w:r w:rsidRPr="00257F04">
        <w:rPr>
          <w:color w:val="000000"/>
          <w:sz w:val="28"/>
          <w:szCs w:val="28"/>
        </w:rPr>
        <w:lastRenderedPageBreak/>
        <w:t>опьянения, установленной формы</w:t>
      </w:r>
      <w:r w:rsidRPr="00257F04">
        <w:rPr>
          <w:rStyle w:val="a5"/>
          <w:color w:val="000000"/>
          <w:sz w:val="28"/>
          <w:szCs w:val="28"/>
        </w:rPr>
        <w:footnoteReference w:id="196"/>
      </w:r>
      <w:r w:rsidRPr="00257F04">
        <w:rPr>
          <w:color w:val="000000"/>
          <w:sz w:val="28"/>
          <w:szCs w:val="28"/>
        </w:rPr>
        <w:t xml:space="preserve">, </w:t>
      </w:r>
      <w:proofErr w:type="gramStart"/>
      <w:r w:rsidRPr="00257F04">
        <w:rPr>
          <w:color w:val="000000"/>
          <w:sz w:val="28"/>
          <w:szCs w:val="28"/>
        </w:rPr>
        <w:t>который</w:t>
      </w:r>
      <w:proofErr w:type="gramEnd"/>
      <w:r w:rsidRPr="00257F04">
        <w:rPr>
          <w:color w:val="000000"/>
          <w:sz w:val="28"/>
          <w:szCs w:val="28"/>
        </w:rPr>
        <w:t xml:space="preserve"> подписывается сотрудником, освидетельствованным и понятыми</w:t>
      </w:r>
      <w:r w:rsidR="006775EE" w:rsidRPr="00257F04">
        <w:rPr>
          <w:color w:val="000000"/>
          <w:sz w:val="28"/>
          <w:szCs w:val="28"/>
        </w:rPr>
        <w:t xml:space="preserve"> (в случае их участия)</w:t>
      </w:r>
      <w:r w:rsidRPr="00257F04">
        <w:rPr>
          <w:color w:val="000000"/>
          <w:sz w:val="28"/>
          <w:szCs w:val="28"/>
        </w:rPr>
        <w:t>. При несогласии освидетельствованного с результатами освидетельствования на состояние алкогольного опьянения в акте освидетельствования делается соответствующая запись, после чего осуществляется направление лица на медицинское освидетельствование на состояние опьянения.</w:t>
      </w:r>
      <w:r w:rsidR="000D3D74" w:rsidRPr="00257F04">
        <w:rPr>
          <w:color w:val="000000"/>
          <w:sz w:val="28"/>
          <w:szCs w:val="28"/>
        </w:rPr>
        <w:t xml:space="preserve"> </w:t>
      </w:r>
    </w:p>
    <w:p w:rsidR="00B36EC7" w:rsidRPr="00257F04" w:rsidRDefault="00B36EC7" w:rsidP="007000EC">
      <w:pPr>
        <w:numPr>
          <w:ilvl w:val="2"/>
          <w:numId w:val="6"/>
        </w:numPr>
        <w:tabs>
          <w:tab w:val="left" w:pos="1276"/>
        </w:tabs>
        <w:autoSpaceDE w:val="0"/>
        <w:autoSpaceDN w:val="0"/>
        <w:adjustRightInd w:val="0"/>
        <w:ind w:left="0" w:firstLine="720"/>
        <w:jc w:val="both"/>
        <w:rPr>
          <w:color w:val="000000"/>
          <w:sz w:val="28"/>
          <w:szCs w:val="28"/>
        </w:rPr>
      </w:pPr>
      <w:r w:rsidRPr="00257F04">
        <w:rPr>
          <w:color w:val="000000"/>
          <w:sz w:val="28"/>
          <w:szCs w:val="28"/>
        </w:rPr>
        <w:t>Бумажный носитель с записью результатов исследования и подписью освидетельствованного и понятых</w:t>
      </w:r>
      <w:r w:rsidR="006775EE" w:rsidRPr="00257F04">
        <w:rPr>
          <w:color w:val="000000"/>
          <w:sz w:val="28"/>
          <w:szCs w:val="28"/>
        </w:rPr>
        <w:t xml:space="preserve"> (в случае их участия)</w:t>
      </w:r>
      <w:r w:rsidRPr="00257F04">
        <w:rPr>
          <w:color w:val="000000"/>
          <w:sz w:val="28"/>
          <w:szCs w:val="28"/>
        </w:rPr>
        <w:t xml:space="preserve"> приобщается к акту освидетельствования на состояние алкогольного опьянения</w:t>
      </w:r>
      <w:r w:rsidR="001E6495" w:rsidRPr="00257F04">
        <w:rPr>
          <w:color w:val="000000"/>
          <w:sz w:val="28"/>
          <w:szCs w:val="28"/>
        </w:rPr>
        <w:t xml:space="preserve"> либо постановлению о прекращении производства по делу об административном правонарушении</w:t>
      </w:r>
      <w:r w:rsidRPr="00257F04">
        <w:rPr>
          <w:color w:val="000000"/>
          <w:sz w:val="28"/>
          <w:szCs w:val="28"/>
        </w:rPr>
        <w:t>. Копия акта выдается лицу, в отношении которого проведено освидетельствование на состояние алкогольного опьянения.</w:t>
      </w:r>
    </w:p>
    <w:p w:rsidR="00B36EC7" w:rsidRPr="00257F04" w:rsidRDefault="00B36EC7" w:rsidP="007000EC">
      <w:pPr>
        <w:numPr>
          <w:ilvl w:val="2"/>
          <w:numId w:val="6"/>
        </w:numPr>
        <w:tabs>
          <w:tab w:val="left" w:pos="1276"/>
        </w:tabs>
        <w:ind w:left="0" w:firstLine="709"/>
        <w:jc w:val="both"/>
        <w:rPr>
          <w:color w:val="000000"/>
          <w:sz w:val="28"/>
          <w:szCs w:val="28"/>
        </w:rPr>
      </w:pPr>
      <w:r w:rsidRPr="00257F04">
        <w:rPr>
          <w:color w:val="000000"/>
          <w:sz w:val="28"/>
          <w:szCs w:val="28"/>
        </w:rPr>
        <w:t>Основаниями для направления на медицинское освидетельствование на состояние опьянения являются:</w:t>
      </w:r>
    </w:p>
    <w:p w:rsidR="00B36EC7" w:rsidRPr="00257F04" w:rsidRDefault="00B36EC7" w:rsidP="00F37F62">
      <w:pPr>
        <w:ind w:firstLine="720"/>
        <w:jc w:val="both"/>
        <w:rPr>
          <w:color w:val="000000"/>
          <w:sz w:val="28"/>
          <w:szCs w:val="28"/>
        </w:rPr>
      </w:pPr>
      <w:r w:rsidRPr="00257F04">
        <w:rPr>
          <w:color w:val="000000"/>
          <w:sz w:val="28"/>
          <w:szCs w:val="28"/>
        </w:rPr>
        <w:t xml:space="preserve">отказ </w:t>
      </w:r>
      <w:r w:rsidR="000C1B06" w:rsidRPr="00257F04">
        <w:rPr>
          <w:color w:val="000000"/>
          <w:sz w:val="28"/>
          <w:szCs w:val="28"/>
        </w:rPr>
        <w:t>водителя транспортного средства</w:t>
      </w:r>
      <w:r w:rsidRPr="00257F04">
        <w:rPr>
          <w:color w:val="000000"/>
          <w:sz w:val="28"/>
          <w:szCs w:val="28"/>
        </w:rPr>
        <w:t xml:space="preserve"> от прохождения освидетельствования на состояние алкогольного опьянения;</w:t>
      </w:r>
    </w:p>
    <w:p w:rsidR="00B36EC7" w:rsidRPr="00257F04" w:rsidRDefault="00B36EC7" w:rsidP="00F37F62">
      <w:pPr>
        <w:ind w:firstLine="720"/>
        <w:jc w:val="both"/>
        <w:rPr>
          <w:color w:val="000000"/>
          <w:sz w:val="28"/>
          <w:szCs w:val="28"/>
        </w:rPr>
      </w:pPr>
      <w:r w:rsidRPr="00257F04">
        <w:rPr>
          <w:color w:val="000000"/>
          <w:sz w:val="28"/>
          <w:szCs w:val="28"/>
        </w:rPr>
        <w:t xml:space="preserve">несогласие </w:t>
      </w:r>
      <w:r w:rsidR="000C1B06" w:rsidRPr="00257F04">
        <w:rPr>
          <w:color w:val="000000"/>
          <w:sz w:val="28"/>
          <w:szCs w:val="28"/>
        </w:rPr>
        <w:t xml:space="preserve">водителя транспортного средства </w:t>
      </w:r>
      <w:r w:rsidRPr="00257F04">
        <w:rPr>
          <w:color w:val="000000"/>
          <w:sz w:val="28"/>
          <w:szCs w:val="28"/>
        </w:rPr>
        <w:t>с результатами освидетельствования на состояние алкогольного опьянения;</w:t>
      </w:r>
    </w:p>
    <w:p w:rsidR="00B36EC7" w:rsidRPr="00257F04" w:rsidRDefault="00B36EC7" w:rsidP="00F37F62">
      <w:pPr>
        <w:ind w:firstLine="720"/>
        <w:jc w:val="both"/>
        <w:rPr>
          <w:color w:val="000000"/>
          <w:sz w:val="28"/>
          <w:szCs w:val="28"/>
        </w:rPr>
      </w:pPr>
      <w:r w:rsidRPr="00257F04">
        <w:rPr>
          <w:color w:val="000000"/>
          <w:sz w:val="28"/>
          <w:szCs w:val="28"/>
        </w:rPr>
        <w:t xml:space="preserve">наличие достаточных оснований полагать, что </w:t>
      </w:r>
      <w:r w:rsidR="000C1B06" w:rsidRPr="00257F04">
        <w:rPr>
          <w:color w:val="000000"/>
          <w:sz w:val="28"/>
          <w:szCs w:val="28"/>
        </w:rPr>
        <w:t xml:space="preserve">водитель транспортного средства </w:t>
      </w:r>
      <w:r w:rsidRPr="00257F04">
        <w:rPr>
          <w:color w:val="000000"/>
          <w:sz w:val="28"/>
          <w:szCs w:val="28"/>
        </w:rPr>
        <w:t xml:space="preserve">находится в состоянии опьянения </w:t>
      </w:r>
      <w:r w:rsidR="00B617EF" w:rsidRPr="00257F04">
        <w:rPr>
          <w:color w:val="000000"/>
          <w:sz w:val="28"/>
          <w:szCs w:val="28"/>
        </w:rPr>
        <w:t xml:space="preserve">и </w:t>
      </w:r>
      <w:r w:rsidRPr="00257F04">
        <w:rPr>
          <w:color w:val="000000"/>
          <w:sz w:val="28"/>
          <w:szCs w:val="28"/>
        </w:rPr>
        <w:t>отрицательном результате освидетельствования на состояние алкогольного опьянения</w:t>
      </w:r>
      <w:r w:rsidR="00993035" w:rsidRPr="00257F04">
        <w:rPr>
          <w:rStyle w:val="a5"/>
          <w:color w:val="000000"/>
          <w:sz w:val="28"/>
          <w:szCs w:val="28"/>
        </w:rPr>
        <w:footnoteReference w:id="197"/>
      </w:r>
      <w:r w:rsidRPr="00257F04">
        <w:rPr>
          <w:color w:val="000000"/>
          <w:sz w:val="28"/>
          <w:szCs w:val="28"/>
        </w:rPr>
        <w:t>;</w:t>
      </w:r>
    </w:p>
    <w:p w:rsidR="004013ED" w:rsidRPr="00257F04" w:rsidRDefault="004013ED" w:rsidP="00F37F62">
      <w:pPr>
        <w:autoSpaceDE w:val="0"/>
        <w:autoSpaceDN w:val="0"/>
        <w:adjustRightInd w:val="0"/>
        <w:ind w:firstLine="720"/>
        <w:jc w:val="both"/>
        <w:rPr>
          <w:color w:val="000000"/>
          <w:sz w:val="28"/>
          <w:szCs w:val="28"/>
        </w:rPr>
      </w:pPr>
      <w:r w:rsidRPr="00257F04">
        <w:rPr>
          <w:color w:val="000000"/>
          <w:sz w:val="28"/>
          <w:szCs w:val="28"/>
        </w:rPr>
        <w:t>совершение административного правонарушения иным лицом (за исключением лиц, указанных в частях 1 и 1</w:t>
      </w:r>
      <w:r w:rsidRPr="00257F04">
        <w:rPr>
          <w:color w:val="000000"/>
          <w:sz w:val="28"/>
          <w:szCs w:val="28"/>
          <w:vertAlign w:val="superscript"/>
        </w:rPr>
        <w:t>1</w:t>
      </w:r>
      <w:r w:rsidRPr="00257F04">
        <w:rPr>
          <w:color w:val="000000"/>
          <w:sz w:val="28"/>
          <w:szCs w:val="28"/>
        </w:rPr>
        <w:t xml:space="preserve"> статьи 27.12 Кодекса), в отношении которого имеются достаточные основания полагать, что оно находится в состоянии опьянения</w:t>
      </w:r>
      <w:r w:rsidR="000D0049" w:rsidRPr="00257F04">
        <w:rPr>
          <w:rStyle w:val="a5"/>
          <w:color w:val="000000"/>
          <w:sz w:val="28"/>
          <w:szCs w:val="28"/>
        </w:rPr>
        <w:footnoteReference w:id="198"/>
      </w:r>
      <w:r w:rsidRPr="00257F04">
        <w:rPr>
          <w:color w:val="000000"/>
          <w:sz w:val="28"/>
          <w:szCs w:val="28"/>
        </w:rPr>
        <w:t>;</w:t>
      </w:r>
    </w:p>
    <w:p w:rsidR="00B36EC7" w:rsidRPr="00257F04" w:rsidRDefault="00AA4EE1" w:rsidP="00F37F62">
      <w:pPr>
        <w:autoSpaceDE w:val="0"/>
        <w:autoSpaceDN w:val="0"/>
        <w:adjustRightInd w:val="0"/>
        <w:ind w:firstLine="720"/>
        <w:jc w:val="both"/>
        <w:rPr>
          <w:color w:val="000000"/>
          <w:sz w:val="28"/>
          <w:szCs w:val="28"/>
        </w:rPr>
      </w:pPr>
      <w:r w:rsidRPr="00257F04">
        <w:rPr>
          <w:color w:val="000000"/>
          <w:sz w:val="28"/>
          <w:szCs w:val="28"/>
        </w:rPr>
        <w:t>если результат медицинского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w:t>
      </w:r>
      <w:r w:rsidRPr="00257F04">
        <w:rPr>
          <w:rStyle w:val="a5"/>
          <w:color w:val="000000"/>
          <w:sz w:val="28"/>
          <w:szCs w:val="28"/>
        </w:rPr>
        <w:footnoteReference w:id="199"/>
      </w:r>
      <w:r w:rsidR="00B36EC7" w:rsidRPr="00257F04">
        <w:rPr>
          <w:color w:val="000000"/>
          <w:sz w:val="28"/>
          <w:szCs w:val="28"/>
        </w:rPr>
        <w:t>.</w:t>
      </w:r>
    </w:p>
    <w:p w:rsidR="009559E8" w:rsidRPr="00257F04" w:rsidRDefault="002F6762" w:rsidP="007000EC">
      <w:pPr>
        <w:numPr>
          <w:ilvl w:val="2"/>
          <w:numId w:val="6"/>
        </w:numPr>
        <w:tabs>
          <w:tab w:val="left" w:pos="1276"/>
        </w:tabs>
        <w:autoSpaceDE w:val="0"/>
        <w:autoSpaceDN w:val="0"/>
        <w:adjustRightInd w:val="0"/>
        <w:ind w:left="0" w:firstLine="709"/>
        <w:jc w:val="both"/>
        <w:rPr>
          <w:color w:val="000000"/>
          <w:sz w:val="28"/>
          <w:szCs w:val="28"/>
        </w:rPr>
      </w:pPr>
      <w:r w:rsidRPr="00257F04">
        <w:rPr>
          <w:color w:val="000000"/>
          <w:sz w:val="28"/>
          <w:szCs w:val="28"/>
        </w:rPr>
        <w:t>Направление лица на медицинское освидетельствование на состояние опьянения по основаниям, предусмотренным Кодексом, осуществляется сотрудником непосредственно после выявления соответствующих оснований в присутствии двух понятых</w:t>
      </w:r>
      <w:r w:rsidR="00265BD9" w:rsidRPr="00257F04">
        <w:rPr>
          <w:color w:val="000000"/>
        </w:rPr>
        <w:t xml:space="preserve"> </w:t>
      </w:r>
      <w:r w:rsidR="00265BD9" w:rsidRPr="00257F04">
        <w:rPr>
          <w:color w:val="000000"/>
          <w:sz w:val="28"/>
          <w:szCs w:val="28"/>
        </w:rPr>
        <w:t>либо с применением видеозаписи</w:t>
      </w:r>
      <w:r w:rsidRPr="00257F04">
        <w:rPr>
          <w:color w:val="000000"/>
          <w:sz w:val="28"/>
          <w:szCs w:val="28"/>
        </w:rPr>
        <w:t>. Сотрудник обязан принять меры к установлению личности данного лица.</w:t>
      </w:r>
    </w:p>
    <w:p w:rsidR="009559E8" w:rsidRPr="00257F04" w:rsidRDefault="00B36EC7" w:rsidP="007000EC">
      <w:pPr>
        <w:numPr>
          <w:ilvl w:val="2"/>
          <w:numId w:val="6"/>
        </w:numPr>
        <w:tabs>
          <w:tab w:val="left" w:pos="1276"/>
        </w:tabs>
        <w:autoSpaceDE w:val="0"/>
        <w:autoSpaceDN w:val="0"/>
        <w:adjustRightInd w:val="0"/>
        <w:ind w:left="0" w:firstLine="709"/>
        <w:jc w:val="both"/>
        <w:rPr>
          <w:color w:val="000000"/>
          <w:sz w:val="28"/>
          <w:szCs w:val="28"/>
        </w:rPr>
      </w:pPr>
      <w:r w:rsidRPr="00257F04">
        <w:rPr>
          <w:color w:val="000000"/>
          <w:sz w:val="28"/>
          <w:szCs w:val="28"/>
        </w:rPr>
        <w:t xml:space="preserve">Факт отказа лица от прохождения освидетельствования на состояние алкогольного опьянения или несогласия с его результатами </w:t>
      </w:r>
      <w:r w:rsidRPr="00257F04">
        <w:rPr>
          <w:color w:val="000000"/>
          <w:sz w:val="28"/>
          <w:szCs w:val="28"/>
        </w:rPr>
        <w:lastRenderedPageBreak/>
        <w:t>фиксируется в присутствии понятых, которые удостоверяют это своей подписью в протоколе о направлении на медицинское освидетельствование на состояние опьянения</w:t>
      </w:r>
      <w:r w:rsidR="006F4CEF" w:rsidRPr="00257F04">
        <w:rPr>
          <w:color w:val="000000"/>
          <w:sz w:val="28"/>
          <w:szCs w:val="28"/>
        </w:rPr>
        <w:t>,</w:t>
      </w:r>
      <w:r w:rsidR="0028468F" w:rsidRPr="00257F04">
        <w:rPr>
          <w:color w:val="000000"/>
          <w:sz w:val="28"/>
          <w:szCs w:val="28"/>
        </w:rPr>
        <w:t xml:space="preserve"> либо с применением видеозаписи.</w:t>
      </w:r>
    </w:p>
    <w:p w:rsidR="009559E8" w:rsidRPr="00257F04" w:rsidRDefault="00B36EC7" w:rsidP="007000EC">
      <w:pPr>
        <w:numPr>
          <w:ilvl w:val="2"/>
          <w:numId w:val="6"/>
        </w:numPr>
        <w:tabs>
          <w:tab w:val="left" w:pos="1276"/>
        </w:tabs>
        <w:autoSpaceDE w:val="0"/>
        <w:autoSpaceDN w:val="0"/>
        <w:adjustRightInd w:val="0"/>
        <w:ind w:left="0" w:firstLine="709"/>
        <w:jc w:val="both"/>
        <w:rPr>
          <w:color w:val="000000"/>
          <w:sz w:val="28"/>
          <w:szCs w:val="28"/>
        </w:rPr>
      </w:pPr>
      <w:proofErr w:type="gramStart"/>
      <w:r w:rsidRPr="00257F04">
        <w:rPr>
          <w:color w:val="000000"/>
          <w:sz w:val="28"/>
          <w:szCs w:val="28"/>
        </w:rPr>
        <w:t>О направлении на медицинское освидетельствование на состояние опьянения составляется протокол</w:t>
      </w:r>
      <w:r w:rsidR="00265894" w:rsidRPr="00257F04">
        <w:rPr>
          <w:color w:val="000000"/>
          <w:sz w:val="28"/>
          <w:szCs w:val="28"/>
        </w:rPr>
        <w:t xml:space="preserve"> установленной </w:t>
      </w:r>
      <w:r w:rsidRPr="00257F04">
        <w:rPr>
          <w:color w:val="000000"/>
          <w:sz w:val="28"/>
          <w:szCs w:val="28"/>
        </w:rPr>
        <w:t>форм</w:t>
      </w:r>
      <w:r w:rsidR="00265894" w:rsidRPr="00257F04">
        <w:rPr>
          <w:color w:val="000000"/>
          <w:sz w:val="28"/>
          <w:szCs w:val="28"/>
        </w:rPr>
        <w:t>ы</w:t>
      </w:r>
      <w:r w:rsidR="00265894" w:rsidRPr="00257F04">
        <w:rPr>
          <w:rStyle w:val="a5"/>
          <w:color w:val="000000"/>
          <w:sz w:val="28"/>
          <w:szCs w:val="28"/>
        </w:rPr>
        <w:footnoteReference w:id="200"/>
      </w:r>
      <w:r w:rsidRPr="00257F04">
        <w:rPr>
          <w:color w:val="000000"/>
          <w:sz w:val="28"/>
          <w:szCs w:val="28"/>
        </w:rPr>
        <w:t>. При отсутствии у водителя транспортного средства, подлежащего медицинскому освидетельствованию на состояние опьянения, документов, удостоверяющих личность, сведения об этом, а также об официальном источнике информации, с помощью которого в этом случае сотрудником установлена его личность, указываются в протоколе о направлении на медицинское освидетельствование на состояние опьянения.</w:t>
      </w:r>
      <w:proofErr w:type="gramEnd"/>
    </w:p>
    <w:p w:rsidR="00B36EC7" w:rsidRPr="00257F04" w:rsidRDefault="00B36EC7" w:rsidP="007000EC">
      <w:pPr>
        <w:numPr>
          <w:ilvl w:val="2"/>
          <w:numId w:val="6"/>
        </w:numPr>
        <w:tabs>
          <w:tab w:val="left" w:pos="1276"/>
        </w:tabs>
        <w:autoSpaceDE w:val="0"/>
        <w:autoSpaceDN w:val="0"/>
        <w:adjustRightInd w:val="0"/>
        <w:ind w:left="0" w:firstLine="709"/>
        <w:jc w:val="both"/>
        <w:rPr>
          <w:color w:val="000000"/>
          <w:sz w:val="28"/>
          <w:szCs w:val="28"/>
        </w:rPr>
      </w:pPr>
      <w:r w:rsidRPr="00257F04">
        <w:rPr>
          <w:color w:val="000000"/>
          <w:sz w:val="28"/>
          <w:szCs w:val="28"/>
        </w:rPr>
        <w:t>Протокол о направлении на медицинское освидетельствование на состояние опьянения подписывается сотрудником, его составившим, понятыми</w:t>
      </w:r>
      <w:r w:rsidR="009218B5" w:rsidRPr="00257F04">
        <w:rPr>
          <w:color w:val="000000"/>
          <w:sz w:val="28"/>
          <w:szCs w:val="28"/>
        </w:rPr>
        <w:t xml:space="preserve"> (в случае их участия)</w:t>
      </w:r>
      <w:r w:rsidRPr="00257F04">
        <w:rPr>
          <w:color w:val="000000"/>
          <w:sz w:val="28"/>
          <w:szCs w:val="28"/>
        </w:rPr>
        <w:t xml:space="preserve"> и лицом, в отношении которого применена данная мера обеспечения производства по делу об административном правонарушении. В случае отказа лица от подписания протокола либо нахождения его в беспомощном состоянии, исключающем возможность подписания протокола, в нем делается соответствующая запись. Копия протокола вручается лицу, в отношении которого применена данная мера обеспечения производства по делу об административном правонарушении</w:t>
      </w:r>
      <w:r w:rsidR="004E5F97" w:rsidRPr="00257F04">
        <w:rPr>
          <w:rStyle w:val="a5"/>
          <w:color w:val="000000"/>
          <w:sz w:val="28"/>
          <w:szCs w:val="28"/>
        </w:rPr>
        <w:footnoteReference w:id="201"/>
      </w:r>
      <w:r w:rsidRPr="00257F04">
        <w:rPr>
          <w:color w:val="000000"/>
          <w:sz w:val="28"/>
          <w:szCs w:val="28"/>
        </w:rPr>
        <w:t>.</w:t>
      </w:r>
    </w:p>
    <w:p w:rsidR="00B36EC7" w:rsidRPr="00257F04" w:rsidRDefault="00B36EC7" w:rsidP="00F37F62">
      <w:pPr>
        <w:autoSpaceDE w:val="0"/>
        <w:autoSpaceDN w:val="0"/>
        <w:adjustRightInd w:val="0"/>
        <w:ind w:firstLine="720"/>
        <w:jc w:val="both"/>
        <w:rPr>
          <w:color w:val="000000"/>
          <w:sz w:val="28"/>
          <w:szCs w:val="28"/>
        </w:rPr>
      </w:pPr>
      <w:r w:rsidRPr="00257F04">
        <w:rPr>
          <w:color w:val="000000"/>
          <w:sz w:val="28"/>
          <w:szCs w:val="28"/>
        </w:rPr>
        <w:t>К протоколу о направлении на медицинское освидетельствование приобщается бумажный носитель с записью отрицательных результатов освидетельствования на состояние алкогольного опьянения при наличии достаточных оснований полагать, что лицо находится в состоянии опьянения.</w:t>
      </w:r>
    </w:p>
    <w:p w:rsidR="00B36EC7" w:rsidRPr="00257F04" w:rsidRDefault="00B36EC7" w:rsidP="007000EC">
      <w:pPr>
        <w:numPr>
          <w:ilvl w:val="2"/>
          <w:numId w:val="6"/>
        </w:numPr>
        <w:tabs>
          <w:tab w:val="left" w:pos="1276"/>
        </w:tabs>
        <w:autoSpaceDE w:val="0"/>
        <w:autoSpaceDN w:val="0"/>
        <w:adjustRightInd w:val="0"/>
        <w:ind w:left="0" w:firstLine="709"/>
        <w:jc w:val="both"/>
        <w:rPr>
          <w:color w:val="000000"/>
          <w:sz w:val="28"/>
          <w:szCs w:val="28"/>
        </w:rPr>
      </w:pPr>
      <w:r w:rsidRPr="00257F04">
        <w:rPr>
          <w:color w:val="000000"/>
          <w:sz w:val="28"/>
          <w:szCs w:val="28"/>
        </w:rPr>
        <w:t xml:space="preserve">Лицо, направленное на медицинское </w:t>
      </w:r>
      <w:proofErr w:type="gramStart"/>
      <w:r w:rsidRPr="00257F04">
        <w:rPr>
          <w:color w:val="000000"/>
          <w:sz w:val="28"/>
          <w:szCs w:val="28"/>
        </w:rPr>
        <w:t>освидетельствование</w:t>
      </w:r>
      <w:proofErr w:type="gramEnd"/>
      <w:r w:rsidRPr="00257F04">
        <w:rPr>
          <w:color w:val="000000"/>
          <w:sz w:val="28"/>
          <w:szCs w:val="28"/>
        </w:rPr>
        <w:t xml:space="preserve"> на состояние опьянения, препровождается к месту его проведения в медицинскую организацию</w:t>
      </w:r>
      <w:r w:rsidR="006B1A69" w:rsidRPr="00257F04">
        <w:rPr>
          <w:color w:val="000000"/>
          <w:sz w:val="28"/>
          <w:szCs w:val="28"/>
        </w:rPr>
        <w:t xml:space="preserve"> (или ее обособленное структурное подразделение), имеющую лицензию на осуществление медицинской деятельности, предусматривающую выполнение работ (оказание услуг) по медицинскому освидетельствованию на состояние опьянения (алкогольного, наркотического или иного токсического),</w:t>
      </w:r>
      <w:r w:rsidR="009D615D" w:rsidRPr="00257F04">
        <w:rPr>
          <w:color w:val="000000"/>
          <w:sz w:val="28"/>
          <w:szCs w:val="28"/>
        </w:rPr>
        <w:t xml:space="preserve"> </w:t>
      </w:r>
      <w:r w:rsidRPr="00257F04">
        <w:rPr>
          <w:color w:val="000000"/>
          <w:sz w:val="28"/>
          <w:szCs w:val="28"/>
        </w:rPr>
        <w:t xml:space="preserve">либо в специально оборудованный </w:t>
      </w:r>
      <w:r w:rsidR="009D615D" w:rsidRPr="00257F04">
        <w:rPr>
          <w:color w:val="000000"/>
          <w:sz w:val="28"/>
          <w:szCs w:val="28"/>
        </w:rPr>
        <w:t xml:space="preserve">для этой цели передвижной пункт (автомобиль) для проведения медицинского освидетельствования на состояние опьянения, </w:t>
      </w:r>
      <w:proofErr w:type="gramStart"/>
      <w:r w:rsidR="009D615D" w:rsidRPr="00257F04">
        <w:rPr>
          <w:color w:val="000000"/>
          <w:sz w:val="28"/>
          <w:szCs w:val="28"/>
        </w:rPr>
        <w:t>соответствующий</w:t>
      </w:r>
      <w:proofErr w:type="gramEnd"/>
      <w:r w:rsidR="009D615D" w:rsidRPr="00257F04">
        <w:rPr>
          <w:color w:val="000000"/>
          <w:sz w:val="28"/>
          <w:szCs w:val="28"/>
        </w:rPr>
        <w:t xml:space="preserve"> требованиям</w:t>
      </w:r>
      <w:r w:rsidR="00DC09C2" w:rsidRPr="00257F04">
        <w:rPr>
          <w:color w:val="000000"/>
          <w:sz w:val="28"/>
          <w:szCs w:val="28"/>
        </w:rPr>
        <w:t xml:space="preserve"> законодательства Российской Федерации</w:t>
      </w:r>
      <w:r w:rsidR="002651BC" w:rsidRPr="00257F04">
        <w:rPr>
          <w:rStyle w:val="a5"/>
          <w:color w:val="000000"/>
          <w:sz w:val="28"/>
          <w:szCs w:val="28"/>
        </w:rPr>
        <w:footnoteReference w:id="202"/>
      </w:r>
      <w:r w:rsidRPr="00257F04">
        <w:rPr>
          <w:color w:val="000000"/>
          <w:sz w:val="28"/>
          <w:szCs w:val="28"/>
        </w:rPr>
        <w:t>.</w:t>
      </w:r>
    </w:p>
    <w:p w:rsidR="009559E8" w:rsidRPr="00257F04" w:rsidRDefault="00B36EC7" w:rsidP="007000EC">
      <w:pPr>
        <w:numPr>
          <w:ilvl w:val="2"/>
          <w:numId w:val="6"/>
        </w:numPr>
        <w:tabs>
          <w:tab w:val="left" w:pos="1276"/>
        </w:tabs>
        <w:autoSpaceDE w:val="0"/>
        <w:autoSpaceDN w:val="0"/>
        <w:adjustRightInd w:val="0"/>
        <w:ind w:left="0" w:firstLine="709"/>
        <w:jc w:val="both"/>
        <w:rPr>
          <w:color w:val="000000"/>
          <w:sz w:val="28"/>
          <w:szCs w:val="28"/>
        </w:rPr>
      </w:pPr>
      <w:r w:rsidRPr="00257F04">
        <w:rPr>
          <w:color w:val="000000"/>
          <w:sz w:val="28"/>
          <w:szCs w:val="28"/>
        </w:rPr>
        <w:t xml:space="preserve">В случае вынесения на основании результатов медицинского освидетельствования на состояние опьянения заключения о том, что </w:t>
      </w:r>
      <w:r w:rsidRPr="00257F04">
        <w:rPr>
          <w:color w:val="000000"/>
          <w:sz w:val="28"/>
          <w:szCs w:val="28"/>
        </w:rPr>
        <w:lastRenderedPageBreak/>
        <w:t>состояние опьянения не установлено, лицо препровождается к месту отстранения от управления транспортным средством либо к месту нахождения его транспортного средства.</w:t>
      </w:r>
    </w:p>
    <w:p w:rsidR="00B36EC7" w:rsidRPr="00257F04" w:rsidRDefault="00B36EC7" w:rsidP="007000EC">
      <w:pPr>
        <w:numPr>
          <w:ilvl w:val="2"/>
          <w:numId w:val="6"/>
        </w:numPr>
        <w:tabs>
          <w:tab w:val="left" w:pos="1276"/>
        </w:tabs>
        <w:autoSpaceDE w:val="0"/>
        <w:autoSpaceDN w:val="0"/>
        <w:adjustRightInd w:val="0"/>
        <w:ind w:left="0" w:firstLine="709"/>
        <w:jc w:val="both"/>
        <w:rPr>
          <w:color w:val="000000"/>
          <w:sz w:val="28"/>
          <w:szCs w:val="28"/>
        </w:rPr>
      </w:pPr>
      <w:r w:rsidRPr="00257F04">
        <w:rPr>
          <w:color w:val="000000"/>
          <w:sz w:val="28"/>
          <w:szCs w:val="28"/>
        </w:rPr>
        <w:t>Акт медицинского освидетельствования на состояние опьянения, в котором отражены результаты медицинского освидетельствования на состояние опьянения, прилагается к протоколу о направлении</w:t>
      </w:r>
      <w:r w:rsidRPr="00257F04">
        <w:rPr>
          <w:color w:val="000000"/>
        </w:rPr>
        <w:t xml:space="preserve"> </w:t>
      </w:r>
      <w:r w:rsidRPr="00257F04">
        <w:rPr>
          <w:color w:val="000000"/>
          <w:sz w:val="28"/>
          <w:szCs w:val="28"/>
        </w:rPr>
        <w:t>на</w:t>
      </w:r>
      <w:r w:rsidRPr="00257F04">
        <w:rPr>
          <w:color w:val="000000"/>
        </w:rPr>
        <w:t xml:space="preserve"> </w:t>
      </w:r>
      <w:r w:rsidRPr="00257F04">
        <w:rPr>
          <w:color w:val="000000"/>
          <w:sz w:val="28"/>
          <w:szCs w:val="28"/>
        </w:rPr>
        <w:t>медицинское</w:t>
      </w:r>
      <w:r w:rsidR="00253053" w:rsidRPr="00257F04">
        <w:rPr>
          <w:color w:val="000000"/>
        </w:rPr>
        <w:t xml:space="preserve"> </w:t>
      </w:r>
      <w:r w:rsidRPr="00257F04">
        <w:rPr>
          <w:color w:val="000000"/>
          <w:sz w:val="28"/>
          <w:szCs w:val="28"/>
        </w:rPr>
        <w:t>освидетельст</w:t>
      </w:r>
      <w:r w:rsidR="00253053" w:rsidRPr="00257F04">
        <w:rPr>
          <w:color w:val="000000"/>
          <w:sz w:val="28"/>
          <w:szCs w:val="28"/>
        </w:rPr>
        <w:t>вование</w:t>
      </w:r>
      <w:r w:rsidR="00253053" w:rsidRPr="00257F04">
        <w:rPr>
          <w:color w:val="000000"/>
        </w:rPr>
        <w:t xml:space="preserve"> </w:t>
      </w:r>
      <w:r w:rsidR="00253053" w:rsidRPr="00257F04">
        <w:rPr>
          <w:color w:val="000000"/>
          <w:sz w:val="28"/>
          <w:szCs w:val="28"/>
        </w:rPr>
        <w:t>на</w:t>
      </w:r>
      <w:r w:rsidR="00253053" w:rsidRPr="00257F04">
        <w:rPr>
          <w:color w:val="000000"/>
        </w:rPr>
        <w:t xml:space="preserve"> </w:t>
      </w:r>
      <w:r w:rsidR="00253053" w:rsidRPr="00257F04">
        <w:rPr>
          <w:color w:val="000000"/>
          <w:sz w:val="28"/>
          <w:szCs w:val="28"/>
        </w:rPr>
        <w:t>состояние опьянения.</w:t>
      </w:r>
    </w:p>
    <w:p w:rsidR="00B36EC7" w:rsidRPr="00257F04" w:rsidRDefault="00B36EC7" w:rsidP="00F37F62">
      <w:pPr>
        <w:autoSpaceDE w:val="0"/>
        <w:autoSpaceDN w:val="0"/>
        <w:adjustRightInd w:val="0"/>
        <w:ind w:firstLine="720"/>
        <w:jc w:val="both"/>
        <w:rPr>
          <w:color w:val="000000"/>
          <w:sz w:val="28"/>
          <w:szCs w:val="28"/>
        </w:rPr>
      </w:pPr>
      <w:r w:rsidRPr="00257F04">
        <w:rPr>
          <w:color w:val="000000"/>
          <w:sz w:val="28"/>
          <w:szCs w:val="28"/>
        </w:rPr>
        <w:t>Экземпляр акта медицинского освидетельствования на состояние опьянения выдается врачом (фельдшером), проводившим освидетельствование, водителю транспортного средства, в отношении которого проводилось медицинское освидетельствовани</w:t>
      </w:r>
      <w:r w:rsidR="00F64B92" w:rsidRPr="00257F04">
        <w:rPr>
          <w:color w:val="000000"/>
          <w:sz w:val="28"/>
          <w:szCs w:val="28"/>
        </w:rPr>
        <w:t>е</w:t>
      </w:r>
      <w:r w:rsidRPr="00257F04">
        <w:rPr>
          <w:color w:val="000000"/>
          <w:sz w:val="28"/>
          <w:szCs w:val="28"/>
        </w:rPr>
        <w:t xml:space="preserve"> на состояние опьянения</w:t>
      </w:r>
      <w:r w:rsidRPr="00257F04">
        <w:rPr>
          <w:rStyle w:val="a5"/>
          <w:color w:val="000000"/>
          <w:sz w:val="28"/>
          <w:szCs w:val="28"/>
        </w:rPr>
        <w:footnoteReference w:id="203"/>
      </w:r>
      <w:r w:rsidRPr="00257F04">
        <w:rPr>
          <w:color w:val="000000"/>
          <w:sz w:val="28"/>
          <w:szCs w:val="28"/>
        </w:rPr>
        <w:t>.</w:t>
      </w:r>
    </w:p>
    <w:p w:rsidR="0059259B" w:rsidRPr="00257F04" w:rsidRDefault="00B36EC7" w:rsidP="007000EC">
      <w:pPr>
        <w:numPr>
          <w:ilvl w:val="2"/>
          <w:numId w:val="6"/>
        </w:numPr>
        <w:tabs>
          <w:tab w:val="left" w:pos="1276"/>
        </w:tabs>
        <w:autoSpaceDE w:val="0"/>
        <w:autoSpaceDN w:val="0"/>
        <w:adjustRightInd w:val="0"/>
        <w:ind w:left="0" w:firstLine="709"/>
        <w:jc w:val="both"/>
        <w:rPr>
          <w:color w:val="000000"/>
          <w:sz w:val="28"/>
          <w:szCs w:val="28"/>
        </w:rPr>
      </w:pPr>
      <w:proofErr w:type="gramStart"/>
      <w:r w:rsidRPr="00257F04">
        <w:rPr>
          <w:color w:val="000000"/>
          <w:sz w:val="28"/>
          <w:szCs w:val="28"/>
        </w:rPr>
        <w:t xml:space="preserve">Направление на медицинское освидетельствование на состояние опьянения </w:t>
      </w:r>
      <w:r w:rsidR="002F6762" w:rsidRPr="00257F04">
        <w:rPr>
          <w:color w:val="000000"/>
          <w:sz w:val="28"/>
          <w:szCs w:val="28"/>
        </w:rPr>
        <w:t xml:space="preserve">по основаниям, предусмотренным </w:t>
      </w:r>
      <w:r w:rsidR="004822CF" w:rsidRPr="00257F04">
        <w:rPr>
          <w:color w:val="000000"/>
          <w:sz w:val="28"/>
          <w:szCs w:val="28"/>
        </w:rPr>
        <w:t>Федеральным законом «О</w:t>
      </w:r>
      <w:r w:rsidR="004E5F97" w:rsidRPr="00257F04">
        <w:rPr>
          <w:color w:val="000000"/>
          <w:sz w:val="28"/>
          <w:szCs w:val="28"/>
        </w:rPr>
        <w:t> </w:t>
      </w:r>
      <w:r w:rsidR="004822CF" w:rsidRPr="00257F04">
        <w:rPr>
          <w:color w:val="000000"/>
          <w:sz w:val="28"/>
          <w:szCs w:val="28"/>
        </w:rPr>
        <w:t>полиции»</w:t>
      </w:r>
      <w:r w:rsidR="002F6762" w:rsidRPr="00257F04">
        <w:rPr>
          <w:color w:val="000000"/>
          <w:sz w:val="28"/>
          <w:szCs w:val="28"/>
        </w:rPr>
        <w:t xml:space="preserve">, </w:t>
      </w:r>
      <w:r w:rsidRPr="00257F04">
        <w:rPr>
          <w:color w:val="000000"/>
          <w:sz w:val="28"/>
          <w:szCs w:val="28"/>
        </w:rPr>
        <w:t>при нарушении Правил дорожного движения или правил эксплуатации транспортного средства водителем, пешеходом</w:t>
      </w:r>
      <w:r w:rsidR="0059259B" w:rsidRPr="00257F04">
        <w:rPr>
          <w:color w:val="000000"/>
          <w:sz w:val="28"/>
          <w:szCs w:val="28"/>
        </w:rPr>
        <w:t xml:space="preserve"> или</w:t>
      </w:r>
      <w:r w:rsidRPr="00257F04">
        <w:rPr>
          <w:color w:val="000000"/>
          <w:sz w:val="28"/>
          <w:szCs w:val="28"/>
        </w:rPr>
        <w:t xml:space="preserve"> па</w:t>
      </w:r>
      <w:r w:rsidR="0059259B" w:rsidRPr="00257F04">
        <w:rPr>
          <w:color w:val="000000"/>
          <w:sz w:val="28"/>
          <w:szCs w:val="28"/>
        </w:rPr>
        <w:t>ссажиром транспортного средства</w:t>
      </w:r>
      <w:r w:rsidRPr="00257F04">
        <w:rPr>
          <w:color w:val="000000"/>
          <w:sz w:val="28"/>
          <w:szCs w:val="28"/>
        </w:rPr>
        <w:t xml:space="preserve">, повлекшем причинение вреда здоровью потерпевшего, либо смерть человека, осуществляется </w:t>
      </w:r>
      <w:r w:rsidR="0059259B" w:rsidRPr="00257F04">
        <w:rPr>
          <w:color w:val="000000"/>
          <w:sz w:val="28"/>
          <w:szCs w:val="28"/>
        </w:rPr>
        <w:t>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w:t>
      </w:r>
      <w:proofErr w:type="gramEnd"/>
      <w:r w:rsidR="0059259B" w:rsidRPr="00257F04">
        <w:rPr>
          <w:color w:val="000000"/>
          <w:sz w:val="28"/>
          <w:szCs w:val="28"/>
        </w:rPr>
        <w:t xml:space="preserve"> административного правонарушения, для расследования по уголовному делу, для объективного рассмотрения дела об административном правонарушении.</w:t>
      </w:r>
    </w:p>
    <w:p w:rsidR="00B36EC7" w:rsidRPr="00257F04" w:rsidRDefault="00B36EC7" w:rsidP="00F37F62">
      <w:pPr>
        <w:autoSpaceDE w:val="0"/>
        <w:autoSpaceDN w:val="0"/>
        <w:adjustRightInd w:val="0"/>
        <w:ind w:firstLine="720"/>
        <w:jc w:val="both"/>
        <w:rPr>
          <w:color w:val="000000"/>
          <w:sz w:val="28"/>
          <w:szCs w:val="28"/>
        </w:rPr>
      </w:pPr>
      <w:r w:rsidRPr="00257F04">
        <w:rPr>
          <w:color w:val="000000"/>
          <w:sz w:val="28"/>
          <w:szCs w:val="28"/>
        </w:rPr>
        <w:t xml:space="preserve">Документы, полученные по результатам медицинского освидетельствования на состояние опьянения, опровергающие либо подтверждающие факт совершения преступления в состоянии опьянения, передаются </w:t>
      </w:r>
      <w:proofErr w:type="gramStart"/>
      <w:r w:rsidRPr="00257F04">
        <w:rPr>
          <w:color w:val="000000"/>
          <w:sz w:val="28"/>
          <w:szCs w:val="28"/>
        </w:rPr>
        <w:t>старшему</w:t>
      </w:r>
      <w:proofErr w:type="gramEnd"/>
      <w:r w:rsidRPr="00257F04">
        <w:rPr>
          <w:color w:val="000000"/>
          <w:sz w:val="28"/>
          <w:szCs w:val="28"/>
        </w:rPr>
        <w:t xml:space="preserve"> следственно-оперативной группы.</w:t>
      </w:r>
    </w:p>
    <w:p w:rsidR="002A6379" w:rsidRPr="00257F04" w:rsidRDefault="002A6379" w:rsidP="007000EC">
      <w:pPr>
        <w:numPr>
          <w:ilvl w:val="2"/>
          <w:numId w:val="6"/>
        </w:numPr>
        <w:tabs>
          <w:tab w:val="left" w:pos="1276"/>
        </w:tabs>
        <w:autoSpaceDE w:val="0"/>
        <w:autoSpaceDN w:val="0"/>
        <w:adjustRightInd w:val="0"/>
        <w:ind w:left="0" w:firstLine="709"/>
        <w:jc w:val="both"/>
        <w:rPr>
          <w:color w:val="000000"/>
          <w:sz w:val="28"/>
          <w:szCs w:val="28"/>
        </w:rPr>
      </w:pPr>
      <w:r w:rsidRPr="00257F04">
        <w:rPr>
          <w:color w:val="000000"/>
          <w:sz w:val="28"/>
          <w:szCs w:val="28"/>
        </w:rPr>
        <w:t>Основаниями для задержания транспортного средства являются:</w:t>
      </w:r>
    </w:p>
    <w:p w:rsidR="002A6379" w:rsidRPr="00257F04" w:rsidRDefault="002A6379" w:rsidP="002A6379">
      <w:pPr>
        <w:autoSpaceDE w:val="0"/>
        <w:autoSpaceDN w:val="0"/>
        <w:adjustRightInd w:val="0"/>
        <w:ind w:firstLine="720"/>
        <w:jc w:val="both"/>
        <w:outlineLvl w:val="0"/>
        <w:rPr>
          <w:color w:val="000000"/>
          <w:sz w:val="28"/>
          <w:szCs w:val="28"/>
        </w:rPr>
      </w:pPr>
      <w:r w:rsidRPr="00257F04">
        <w:rPr>
          <w:color w:val="000000"/>
          <w:sz w:val="28"/>
          <w:szCs w:val="28"/>
        </w:rPr>
        <w:t>выявление административных правонарушений,</w:t>
      </w:r>
      <w:r w:rsidRPr="00257F04">
        <w:rPr>
          <w:rFonts w:ascii="Times New Roman CYR" w:hAnsi="Times New Roman CYR" w:cs="Times New Roman CYR"/>
          <w:color w:val="000000"/>
          <w:sz w:val="28"/>
          <w:szCs w:val="28"/>
        </w:rPr>
        <w:t xml:space="preserve"> указанных в части 1 статьи 27.13 Кодекса;</w:t>
      </w:r>
    </w:p>
    <w:p w:rsidR="002A6379" w:rsidRPr="00257F04" w:rsidRDefault="002A6379" w:rsidP="002A6379">
      <w:pPr>
        <w:autoSpaceDE w:val="0"/>
        <w:autoSpaceDN w:val="0"/>
        <w:adjustRightInd w:val="0"/>
        <w:ind w:firstLine="720"/>
        <w:jc w:val="both"/>
        <w:rPr>
          <w:color w:val="000000"/>
          <w:sz w:val="28"/>
          <w:szCs w:val="28"/>
        </w:rPr>
      </w:pPr>
      <w:r w:rsidRPr="00257F04">
        <w:rPr>
          <w:color w:val="000000"/>
          <w:sz w:val="28"/>
          <w:szCs w:val="28"/>
        </w:rPr>
        <w:t>выявление транспортного средства, находящегося в розыске</w:t>
      </w:r>
      <w:r w:rsidRPr="00257F04">
        <w:rPr>
          <w:rStyle w:val="a5"/>
          <w:color w:val="000000"/>
          <w:sz w:val="28"/>
          <w:szCs w:val="28"/>
        </w:rPr>
        <w:footnoteReference w:id="204"/>
      </w:r>
      <w:r w:rsidRPr="00257F04">
        <w:rPr>
          <w:color w:val="000000"/>
          <w:sz w:val="28"/>
          <w:szCs w:val="28"/>
        </w:rPr>
        <w:t>.</w:t>
      </w:r>
    </w:p>
    <w:p w:rsidR="00C23D13" w:rsidRPr="00257F04" w:rsidRDefault="0006376B" w:rsidP="007000EC">
      <w:pPr>
        <w:pStyle w:val="ConsPlusNormal"/>
        <w:numPr>
          <w:ilvl w:val="2"/>
          <w:numId w:val="6"/>
        </w:numPr>
        <w:tabs>
          <w:tab w:val="left" w:pos="1276"/>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w:t>
      </w:r>
      <w:r w:rsidR="00C23D13" w:rsidRPr="00257F04">
        <w:rPr>
          <w:rFonts w:ascii="Times New Roman" w:hAnsi="Times New Roman" w:cs="Times New Roman"/>
          <w:color w:val="000000"/>
          <w:sz w:val="28"/>
          <w:szCs w:val="28"/>
        </w:rPr>
        <w:t>ениях.</w:t>
      </w:r>
    </w:p>
    <w:p w:rsidR="0006376B" w:rsidRPr="00257F04" w:rsidRDefault="0006376B" w:rsidP="00C23D13">
      <w:pPr>
        <w:pStyle w:val="ConsPlusNormal"/>
        <w:tabs>
          <w:tab w:val="left" w:pos="1276"/>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w:t>
      </w:r>
      <w:r w:rsidRPr="00257F04">
        <w:rPr>
          <w:rFonts w:ascii="Times New Roman" w:hAnsi="Times New Roman" w:cs="Times New Roman"/>
          <w:color w:val="000000"/>
          <w:sz w:val="28"/>
          <w:szCs w:val="28"/>
        </w:rPr>
        <w:lastRenderedPageBreak/>
        <w:t>транспортного средства, предназначенного для перемещения задержанного транспортного средства на специализированную стоянку.</w:t>
      </w:r>
    </w:p>
    <w:p w:rsidR="002A6379" w:rsidRPr="00257F04" w:rsidRDefault="002A6379" w:rsidP="0006376B">
      <w:pPr>
        <w:pStyle w:val="ConsPlusNormal"/>
        <w:tabs>
          <w:tab w:val="left" w:pos="1276"/>
        </w:tabs>
        <w:ind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Задержание транспортного средства путем его перемещения при помощи другого транспортного средства и помещения в ближайшее специально отведенное охраняемое место (на специализированную стоянку)</w:t>
      </w:r>
      <w:r w:rsidRPr="00257F04">
        <w:rPr>
          <w:color w:val="000000"/>
          <w:sz w:val="28"/>
          <w:szCs w:val="28"/>
        </w:rPr>
        <w:t xml:space="preserve"> </w:t>
      </w:r>
      <w:r w:rsidRPr="00257F04">
        <w:rPr>
          <w:rFonts w:ascii="Times New Roman" w:hAnsi="Times New Roman" w:cs="Times New Roman"/>
          <w:color w:val="000000"/>
          <w:sz w:val="28"/>
          <w:szCs w:val="28"/>
        </w:rPr>
        <w:t>осуществляется лицом, исполняющим решение о задержании транспортного средства</w:t>
      </w:r>
      <w:r w:rsidRPr="00257F04">
        <w:rPr>
          <w:rStyle w:val="a5"/>
          <w:rFonts w:ascii="Times New Roman" w:hAnsi="Times New Roman" w:cs="Times New Roman"/>
          <w:color w:val="000000"/>
          <w:sz w:val="28"/>
          <w:szCs w:val="28"/>
        </w:rPr>
        <w:footnoteReference w:id="205"/>
      </w:r>
      <w:r w:rsidRPr="00257F04">
        <w:rPr>
          <w:rFonts w:ascii="Times New Roman" w:hAnsi="Times New Roman" w:cs="Times New Roman"/>
          <w:color w:val="000000"/>
          <w:sz w:val="28"/>
          <w:szCs w:val="28"/>
        </w:rPr>
        <w:t>.</w:t>
      </w:r>
    </w:p>
    <w:p w:rsidR="002A6379" w:rsidRPr="00257F04" w:rsidRDefault="002A6379" w:rsidP="007000EC">
      <w:pPr>
        <w:pStyle w:val="ConsPlusNormal"/>
        <w:numPr>
          <w:ilvl w:val="2"/>
          <w:numId w:val="6"/>
        </w:numPr>
        <w:tabs>
          <w:tab w:val="left" w:pos="1276"/>
        </w:tabs>
        <w:ind w:left="0" w:firstLine="72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 задержание транспортного средства прекращается непосредственно на месте его задержания в присутствии лица, которое может управлять данным транспортным средством в соответствии с Правилами дорожного движения</w:t>
      </w:r>
      <w:r w:rsidRPr="00257F04">
        <w:rPr>
          <w:rStyle w:val="a5"/>
          <w:rFonts w:ascii="Times New Roman" w:hAnsi="Times New Roman" w:cs="Times New Roman"/>
          <w:color w:val="000000"/>
          <w:sz w:val="28"/>
          <w:szCs w:val="28"/>
        </w:rPr>
        <w:footnoteReference w:id="206"/>
      </w:r>
      <w:r w:rsidR="00580460" w:rsidRPr="00257F04">
        <w:rPr>
          <w:rFonts w:ascii="Times New Roman" w:hAnsi="Times New Roman" w:cs="Times New Roman"/>
          <w:color w:val="000000"/>
          <w:sz w:val="28"/>
          <w:szCs w:val="28"/>
        </w:rPr>
        <w:t>.</w:t>
      </w:r>
    </w:p>
    <w:p w:rsidR="002A6379" w:rsidRPr="00257F04" w:rsidRDefault="002A6379" w:rsidP="007000EC">
      <w:pPr>
        <w:pStyle w:val="ConsPlusNormal"/>
        <w:numPr>
          <w:ilvl w:val="2"/>
          <w:numId w:val="6"/>
        </w:numPr>
        <w:tabs>
          <w:tab w:val="left" w:pos="1276"/>
        </w:tabs>
        <w:ind w:left="0" w:firstLine="72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sub_1221101" w:history="1">
        <w:r w:rsidRPr="00257F04">
          <w:rPr>
            <w:rStyle w:val="ae"/>
            <w:rFonts w:ascii="Times New Roman" w:hAnsi="Times New Roman" w:cs="Times New Roman"/>
            <w:color w:val="000000"/>
            <w:sz w:val="28"/>
            <w:szCs w:val="28"/>
            <w:u w:val="none"/>
          </w:rPr>
          <w:t>част</w:t>
        </w:r>
        <w:r w:rsidR="00580460" w:rsidRPr="00257F04">
          <w:rPr>
            <w:rStyle w:val="ae"/>
            <w:rFonts w:ascii="Times New Roman" w:hAnsi="Times New Roman" w:cs="Times New Roman"/>
            <w:color w:val="000000"/>
            <w:sz w:val="28"/>
            <w:szCs w:val="28"/>
            <w:u w:val="none"/>
          </w:rPr>
          <w:t>ями</w:t>
        </w:r>
        <w:r w:rsidRPr="00257F04">
          <w:rPr>
            <w:rStyle w:val="ae"/>
            <w:rFonts w:ascii="Times New Roman" w:hAnsi="Times New Roman" w:cs="Times New Roman"/>
            <w:color w:val="000000"/>
            <w:sz w:val="28"/>
            <w:szCs w:val="28"/>
            <w:u w:val="none"/>
          </w:rPr>
          <w:t xml:space="preserve"> 1</w:t>
        </w:r>
      </w:hyperlink>
      <w:r w:rsidR="00580460" w:rsidRPr="00257F04">
        <w:rPr>
          <w:rFonts w:ascii="Times New Roman" w:hAnsi="Times New Roman" w:cs="Times New Roman"/>
          <w:color w:val="000000"/>
          <w:sz w:val="28"/>
          <w:szCs w:val="28"/>
        </w:rPr>
        <w:t xml:space="preserve"> –</w:t>
      </w:r>
      <w:r w:rsidRPr="00257F04">
        <w:rPr>
          <w:rFonts w:ascii="Times New Roman" w:hAnsi="Times New Roman" w:cs="Times New Roman"/>
          <w:color w:val="000000"/>
          <w:sz w:val="28"/>
          <w:szCs w:val="28"/>
        </w:rPr>
        <w:t xml:space="preserve"> </w:t>
      </w:r>
      <w:hyperlink w:anchor="sub_1221106" w:history="1">
        <w:r w:rsidRPr="00257F04">
          <w:rPr>
            <w:rStyle w:val="ae"/>
            <w:rFonts w:ascii="Times New Roman" w:hAnsi="Times New Roman" w:cs="Times New Roman"/>
            <w:color w:val="000000"/>
            <w:sz w:val="28"/>
            <w:szCs w:val="28"/>
            <w:u w:val="none"/>
          </w:rPr>
          <w:t>6 статьи 12.21</w:t>
        </w:r>
        <w:r w:rsidRPr="00257F04">
          <w:rPr>
            <w:rStyle w:val="ae"/>
            <w:rFonts w:ascii="Times New Roman" w:hAnsi="Times New Roman" w:cs="Times New Roman"/>
            <w:color w:val="000000"/>
            <w:sz w:val="28"/>
            <w:szCs w:val="28"/>
            <w:u w:val="none"/>
            <w:vertAlign w:val="superscript"/>
          </w:rPr>
          <w:t>1</w:t>
        </w:r>
      </w:hyperlink>
      <w:r w:rsidRPr="00257F04">
        <w:rPr>
          <w:rFonts w:ascii="Times New Roman" w:hAnsi="Times New Roman" w:cs="Times New Roman"/>
          <w:color w:val="000000"/>
          <w:sz w:val="28"/>
          <w:szCs w:val="28"/>
        </w:rPr>
        <w:t xml:space="preserve"> или </w:t>
      </w:r>
      <w:hyperlink w:anchor="sub_1221201" w:history="1">
        <w:r w:rsidRPr="00257F04">
          <w:rPr>
            <w:rStyle w:val="ae"/>
            <w:rFonts w:ascii="Times New Roman" w:hAnsi="Times New Roman" w:cs="Times New Roman"/>
            <w:color w:val="000000"/>
            <w:sz w:val="28"/>
            <w:szCs w:val="28"/>
            <w:u w:val="none"/>
          </w:rPr>
          <w:t>частью 1 статьи 12.21</w:t>
        </w:r>
        <w:r w:rsidRPr="00257F04">
          <w:rPr>
            <w:rStyle w:val="ae"/>
            <w:rFonts w:ascii="Times New Roman" w:hAnsi="Times New Roman" w:cs="Times New Roman"/>
            <w:color w:val="000000"/>
            <w:sz w:val="28"/>
            <w:szCs w:val="28"/>
            <w:u w:val="none"/>
            <w:vertAlign w:val="superscript"/>
          </w:rPr>
          <w:t>2</w:t>
        </w:r>
      </w:hyperlink>
      <w:r w:rsidRPr="00257F04">
        <w:rPr>
          <w:rFonts w:ascii="Times New Roman" w:hAnsi="Times New Roman" w:cs="Times New Roman"/>
          <w:color w:val="000000"/>
          <w:sz w:val="28"/>
          <w:szCs w:val="28"/>
        </w:rPr>
        <w:t xml:space="preserve"> Кодекса, задержание осуществляется путем прекращения движения при помощи блокирующих устройств. В случае совершения административного правонарушения, предусмотренного </w:t>
      </w:r>
      <w:hyperlink w:anchor="sub_129" w:history="1">
        <w:r w:rsidRPr="00257F04">
          <w:rPr>
            <w:rStyle w:val="ae"/>
            <w:rFonts w:ascii="Times New Roman" w:hAnsi="Times New Roman" w:cs="Times New Roman"/>
            <w:color w:val="000000"/>
            <w:sz w:val="28"/>
            <w:szCs w:val="28"/>
            <w:u w:val="none"/>
          </w:rPr>
          <w:t>статьей 12.9</w:t>
        </w:r>
      </w:hyperlink>
      <w:r w:rsidRPr="00257F04">
        <w:rPr>
          <w:rFonts w:ascii="Times New Roman" w:hAnsi="Times New Roman" w:cs="Times New Roman"/>
          <w:color w:val="000000"/>
          <w:sz w:val="28"/>
          <w:szCs w:val="28"/>
        </w:rPr>
        <w:t xml:space="preserve">, </w:t>
      </w:r>
      <w:hyperlink w:anchor="sub_121606" w:history="1">
        <w:r w:rsidRPr="00257F04">
          <w:rPr>
            <w:rStyle w:val="ae"/>
            <w:rFonts w:ascii="Times New Roman" w:hAnsi="Times New Roman" w:cs="Times New Roman"/>
            <w:color w:val="000000"/>
            <w:sz w:val="28"/>
            <w:szCs w:val="28"/>
            <w:u w:val="none"/>
          </w:rPr>
          <w:t>частями 6</w:t>
        </w:r>
      </w:hyperlink>
      <w:r w:rsidRPr="00257F04">
        <w:rPr>
          <w:rFonts w:ascii="Times New Roman" w:hAnsi="Times New Roman" w:cs="Times New Roman"/>
          <w:color w:val="000000"/>
          <w:sz w:val="28"/>
          <w:szCs w:val="28"/>
        </w:rPr>
        <w:t xml:space="preserve"> и </w:t>
      </w:r>
      <w:hyperlink w:anchor="sub_121607" w:history="1">
        <w:r w:rsidRPr="00257F04">
          <w:rPr>
            <w:rStyle w:val="ae"/>
            <w:rFonts w:ascii="Times New Roman" w:hAnsi="Times New Roman" w:cs="Times New Roman"/>
            <w:color w:val="000000"/>
            <w:sz w:val="28"/>
            <w:szCs w:val="28"/>
            <w:u w:val="none"/>
          </w:rPr>
          <w:t>7 статьи 12.16</w:t>
        </w:r>
      </w:hyperlink>
      <w:r w:rsidRPr="00257F04">
        <w:rPr>
          <w:rFonts w:ascii="Times New Roman" w:hAnsi="Times New Roman" w:cs="Times New Roman"/>
          <w:color w:val="000000"/>
          <w:sz w:val="28"/>
          <w:szCs w:val="28"/>
        </w:rPr>
        <w:t xml:space="preserve"> и </w:t>
      </w:r>
      <w:hyperlink w:anchor="sub_12213" w:history="1">
        <w:r w:rsidRPr="00257F04">
          <w:rPr>
            <w:rStyle w:val="ae"/>
            <w:rFonts w:ascii="Times New Roman" w:hAnsi="Times New Roman" w:cs="Times New Roman"/>
            <w:color w:val="000000"/>
            <w:sz w:val="28"/>
            <w:szCs w:val="28"/>
            <w:u w:val="none"/>
          </w:rPr>
          <w:t>статьей 12.21</w:t>
        </w:r>
        <w:r w:rsidRPr="00257F04">
          <w:rPr>
            <w:rStyle w:val="ae"/>
            <w:rFonts w:ascii="Times New Roman" w:hAnsi="Times New Roman" w:cs="Times New Roman"/>
            <w:color w:val="000000"/>
            <w:sz w:val="28"/>
            <w:szCs w:val="28"/>
            <w:u w:val="none"/>
            <w:vertAlign w:val="superscript"/>
          </w:rPr>
          <w:t>3</w:t>
        </w:r>
      </w:hyperlink>
      <w:r w:rsidRPr="00257F04">
        <w:rPr>
          <w:rFonts w:ascii="Times New Roman" w:hAnsi="Times New Roman" w:cs="Times New Roman"/>
          <w:color w:val="000000"/>
          <w:sz w:val="28"/>
          <w:szCs w:val="28"/>
        </w:rPr>
        <w:t xml:space="preserve"> Кодекса, в отношении транспортных средств, принадлежащих иностранным перевозчикам, собственникам (владельцам) транспортных средств, задержание транспортного средства путем прекращения движения при помощи блокирующих устрой</w:t>
      </w:r>
      <w:proofErr w:type="gramStart"/>
      <w:r w:rsidRPr="00257F04">
        <w:rPr>
          <w:rFonts w:ascii="Times New Roman" w:hAnsi="Times New Roman" w:cs="Times New Roman"/>
          <w:color w:val="000000"/>
          <w:sz w:val="28"/>
          <w:szCs w:val="28"/>
        </w:rPr>
        <w:t>ств пр</w:t>
      </w:r>
      <w:proofErr w:type="gramEnd"/>
      <w:r w:rsidRPr="00257F04">
        <w:rPr>
          <w:rFonts w:ascii="Times New Roman" w:hAnsi="Times New Roman" w:cs="Times New Roman"/>
          <w:color w:val="000000"/>
          <w:sz w:val="28"/>
          <w:szCs w:val="28"/>
        </w:rPr>
        <w:t>именяется до уплаты административного штрафа.</w:t>
      </w:r>
    </w:p>
    <w:p w:rsidR="002A6379" w:rsidRPr="00257F04" w:rsidRDefault="002A6379" w:rsidP="002A6379">
      <w:pPr>
        <w:autoSpaceDE w:val="0"/>
        <w:autoSpaceDN w:val="0"/>
        <w:adjustRightInd w:val="0"/>
        <w:ind w:firstLine="720"/>
        <w:jc w:val="both"/>
        <w:rPr>
          <w:color w:val="000000"/>
          <w:sz w:val="28"/>
          <w:szCs w:val="28"/>
        </w:rPr>
      </w:pPr>
      <w:proofErr w:type="gramStart"/>
      <w:r w:rsidRPr="00257F04">
        <w:rPr>
          <w:color w:val="000000"/>
          <w:sz w:val="28"/>
          <w:szCs w:val="28"/>
        </w:rPr>
        <w:t xml:space="preserve">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w:t>
      </w:r>
      <w:hyperlink w:anchor="sub_271303" w:history="1">
        <w:r w:rsidRPr="00257F04">
          <w:rPr>
            <w:rStyle w:val="ae"/>
            <w:color w:val="000000"/>
            <w:sz w:val="28"/>
            <w:szCs w:val="28"/>
            <w:u w:val="none"/>
          </w:rPr>
          <w:t>части 3</w:t>
        </w:r>
      </w:hyperlink>
      <w:r w:rsidRPr="00257F04">
        <w:rPr>
          <w:color w:val="000000"/>
          <w:sz w:val="28"/>
          <w:szCs w:val="28"/>
        </w:rPr>
        <w:t xml:space="preserve"> статьи 27.13 Кодекса, в ближайшее место, где данное транспортное средство таких препятствий создавать не будет.</w:t>
      </w:r>
      <w:proofErr w:type="gramEnd"/>
    </w:p>
    <w:p w:rsidR="002A6379" w:rsidRPr="00257F04" w:rsidRDefault="002A6379" w:rsidP="002A6379">
      <w:pPr>
        <w:autoSpaceDE w:val="0"/>
        <w:autoSpaceDN w:val="0"/>
        <w:adjustRightInd w:val="0"/>
        <w:ind w:firstLine="720"/>
        <w:jc w:val="both"/>
        <w:rPr>
          <w:color w:val="000000"/>
          <w:sz w:val="28"/>
          <w:szCs w:val="28"/>
        </w:rPr>
      </w:pPr>
      <w:proofErr w:type="gramStart"/>
      <w:r w:rsidRPr="00257F04">
        <w:rPr>
          <w:color w:val="000000"/>
          <w:sz w:val="28"/>
          <w:szCs w:val="28"/>
        </w:rPr>
        <w:t xml:space="preserve">В случае совершения административных правонарушений, предусмотренных </w:t>
      </w:r>
      <w:hyperlink w:anchor="sub_1126" w:history="1">
        <w:r w:rsidRPr="00257F04">
          <w:rPr>
            <w:rStyle w:val="ae"/>
            <w:color w:val="000000"/>
            <w:sz w:val="28"/>
            <w:szCs w:val="28"/>
            <w:u w:val="none"/>
          </w:rPr>
          <w:t>статьями 11.26</w:t>
        </w:r>
      </w:hyperlink>
      <w:r w:rsidRPr="00257F04">
        <w:rPr>
          <w:color w:val="000000"/>
          <w:sz w:val="28"/>
          <w:szCs w:val="28"/>
        </w:rPr>
        <w:t xml:space="preserve">, </w:t>
      </w:r>
      <w:hyperlink w:anchor="sub_1129" w:history="1">
        <w:r w:rsidRPr="00257F04">
          <w:rPr>
            <w:rStyle w:val="ae"/>
            <w:color w:val="000000"/>
            <w:sz w:val="28"/>
            <w:szCs w:val="28"/>
            <w:u w:val="none"/>
          </w:rPr>
          <w:t>11.29</w:t>
        </w:r>
      </w:hyperlink>
      <w:r w:rsidRPr="00257F04">
        <w:rPr>
          <w:color w:val="000000"/>
          <w:sz w:val="28"/>
          <w:szCs w:val="28"/>
        </w:rPr>
        <w:t xml:space="preserve">, </w:t>
      </w:r>
      <w:hyperlink w:anchor="sub_129" w:history="1">
        <w:r w:rsidRPr="00257F04">
          <w:rPr>
            <w:rStyle w:val="ae"/>
            <w:color w:val="000000"/>
            <w:sz w:val="28"/>
            <w:szCs w:val="28"/>
            <w:u w:val="none"/>
          </w:rPr>
          <w:t>12.9</w:t>
        </w:r>
      </w:hyperlink>
      <w:r w:rsidRPr="00257F04">
        <w:rPr>
          <w:color w:val="000000"/>
          <w:sz w:val="28"/>
          <w:szCs w:val="28"/>
        </w:rPr>
        <w:t xml:space="preserve">, </w:t>
      </w:r>
      <w:hyperlink w:anchor="sub_121606" w:history="1">
        <w:r w:rsidRPr="00257F04">
          <w:rPr>
            <w:rStyle w:val="ae"/>
            <w:color w:val="000000"/>
            <w:sz w:val="28"/>
            <w:szCs w:val="28"/>
            <w:u w:val="none"/>
          </w:rPr>
          <w:t>частями 6</w:t>
        </w:r>
      </w:hyperlink>
      <w:r w:rsidRPr="00257F04">
        <w:rPr>
          <w:color w:val="000000"/>
          <w:sz w:val="28"/>
          <w:szCs w:val="28"/>
        </w:rPr>
        <w:t xml:space="preserve"> и </w:t>
      </w:r>
      <w:hyperlink w:anchor="sub_121607" w:history="1">
        <w:r w:rsidRPr="00257F04">
          <w:rPr>
            <w:rStyle w:val="ae"/>
            <w:color w:val="000000"/>
            <w:sz w:val="28"/>
            <w:szCs w:val="28"/>
            <w:u w:val="none"/>
          </w:rPr>
          <w:t>7 статьи 12.16</w:t>
        </w:r>
      </w:hyperlink>
      <w:r w:rsidRPr="00257F04">
        <w:rPr>
          <w:color w:val="000000"/>
          <w:sz w:val="28"/>
          <w:szCs w:val="28"/>
        </w:rPr>
        <w:t xml:space="preserve">, </w:t>
      </w:r>
      <w:hyperlink w:anchor="sub_12213" w:history="1">
        <w:r w:rsidRPr="00257F04">
          <w:rPr>
            <w:rStyle w:val="ae"/>
            <w:color w:val="000000"/>
            <w:sz w:val="28"/>
            <w:szCs w:val="28"/>
            <w:u w:val="none"/>
          </w:rPr>
          <w:t>статьей 12.21</w:t>
        </w:r>
        <w:r w:rsidRPr="00257F04">
          <w:rPr>
            <w:rStyle w:val="ae"/>
            <w:color w:val="000000"/>
            <w:sz w:val="28"/>
            <w:szCs w:val="28"/>
            <w:u w:val="none"/>
            <w:vertAlign w:val="superscript"/>
          </w:rPr>
          <w:t>3</w:t>
        </w:r>
      </w:hyperlink>
      <w:r w:rsidRPr="00257F04">
        <w:rPr>
          <w:color w:val="000000"/>
          <w:sz w:val="28"/>
          <w:szCs w:val="28"/>
        </w:rPr>
        <w:t xml:space="preserve">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sub_271303" w:history="1">
        <w:r w:rsidRPr="00257F04">
          <w:rPr>
            <w:rStyle w:val="ae"/>
            <w:color w:val="000000"/>
            <w:sz w:val="28"/>
            <w:szCs w:val="28"/>
            <w:u w:val="none"/>
          </w:rPr>
          <w:t>части 3</w:t>
        </w:r>
      </w:hyperlink>
      <w:r w:rsidRPr="00257F04">
        <w:rPr>
          <w:color w:val="000000"/>
          <w:sz w:val="28"/>
          <w:szCs w:val="28"/>
        </w:rPr>
        <w:t xml:space="preserve"> статьи 27.13 Кодекса,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w:t>
      </w:r>
      <w:proofErr w:type="gramEnd"/>
    </w:p>
    <w:p w:rsidR="002A6379" w:rsidRPr="00257F04" w:rsidRDefault="002A6379" w:rsidP="007000EC">
      <w:pPr>
        <w:pStyle w:val="ConsPlusNormal"/>
        <w:numPr>
          <w:ilvl w:val="2"/>
          <w:numId w:val="6"/>
        </w:numPr>
        <w:tabs>
          <w:tab w:val="left" w:pos="1276"/>
        </w:tabs>
        <w:ind w:left="0" w:firstLine="709"/>
        <w:jc w:val="both"/>
        <w:rPr>
          <w:rFonts w:ascii="Times New Roman" w:hAnsi="Times New Roman" w:cs="Times New Roman"/>
          <w:color w:val="000000"/>
          <w:sz w:val="28"/>
          <w:szCs w:val="28"/>
        </w:rPr>
      </w:pPr>
      <w:proofErr w:type="gramStart"/>
      <w:r w:rsidRPr="00257F04">
        <w:rPr>
          <w:rFonts w:ascii="Times New Roman" w:hAnsi="Times New Roman" w:cs="Times New Roman"/>
          <w:color w:val="000000"/>
          <w:sz w:val="28"/>
          <w:szCs w:val="28"/>
        </w:rPr>
        <w:lastRenderedPageBreak/>
        <w:t xml:space="preserve">В случае задержания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сотрудник непосредственно либо через дежурную </w:t>
      </w:r>
      <w:r w:rsidR="004B2EB9" w:rsidRPr="00257F04">
        <w:rPr>
          <w:rFonts w:ascii="Times New Roman" w:hAnsi="Times New Roman" w:cs="Times New Roman"/>
          <w:color w:val="000000"/>
          <w:sz w:val="28"/>
          <w:szCs w:val="28"/>
        </w:rPr>
        <w:t>группу</w:t>
      </w:r>
      <w:r w:rsidR="00BA663E" w:rsidRPr="00257F04">
        <w:rPr>
          <w:rFonts w:ascii="Times New Roman" w:hAnsi="Times New Roman" w:cs="Times New Roman"/>
          <w:color w:val="000000"/>
          <w:sz w:val="28"/>
          <w:szCs w:val="28"/>
        </w:rPr>
        <w:t xml:space="preserve"> </w:t>
      </w:r>
      <w:r w:rsidR="00E10F47" w:rsidRPr="00257F04">
        <w:rPr>
          <w:rFonts w:ascii="Times New Roman" w:hAnsi="Times New Roman" w:cs="Times New Roman"/>
          <w:color w:val="000000"/>
          <w:sz w:val="28"/>
          <w:szCs w:val="28"/>
        </w:rPr>
        <w:t xml:space="preserve">строевого подразделения Госавтоинспекции </w:t>
      </w:r>
      <w:r w:rsidR="00580460" w:rsidRPr="00257F04">
        <w:rPr>
          <w:rFonts w:ascii="Times New Roman" w:hAnsi="Times New Roman" w:cs="Times New Roman"/>
          <w:color w:val="000000"/>
          <w:sz w:val="28"/>
          <w:szCs w:val="28"/>
        </w:rPr>
        <w:t>(</w:t>
      </w:r>
      <w:r w:rsidR="00E10F47" w:rsidRPr="00257F04">
        <w:rPr>
          <w:rFonts w:ascii="Times New Roman" w:hAnsi="Times New Roman" w:cs="Times New Roman"/>
          <w:color w:val="000000"/>
          <w:sz w:val="28"/>
          <w:szCs w:val="28"/>
        </w:rPr>
        <w:t>дежурную часть территориального органа МВД России</w:t>
      </w:r>
      <w:r w:rsidR="00580460"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xml:space="preserve"> сообщает о задержании данного транспортного средства</w:t>
      </w:r>
      <w:proofErr w:type="gramEnd"/>
      <w:r w:rsidRPr="00257F04">
        <w:rPr>
          <w:rFonts w:ascii="Times New Roman" w:hAnsi="Times New Roman" w:cs="Times New Roman"/>
          <w:color w:val="000000"/>
          <w:sz w:val="28"/>
          <w:szCs w:val="28"/>
        </w:rPr>
        <w:t xml:space="preserve"> и основания его задержания оперативному дежурному </w:t>
      </w:r>
      <w:r w:rsidR="00594A8B" w:rsidRPr="00257F04">
        <w:rPr>
          <w:rFonts w:ascii="Times New Roman" w:hAnsi="Times New Roman" w:cs="Times New Roman"/>
          <w:color w:val="000000"/>
          <w:sz w:val="28"/>
          <w:szCs w:val="28"/>
        </w:rPr>
        <w:t>в</w:t>
      </w:r>
      <w:r w:rsidRPr="00257F04">
        <w:rPr>
          <w:rFonts w:ascii="Times New Roman" w:hAnsi="Times New Roman" w:cs="Times New Roman"/>
          <w:color w:val="000000"/>
          <w:sz w:val="28"/>
          <w:szCs w:val="28"/>
        </w:rPr>
        <w:t xml:space="preserve">оенной автомобильной инспекции. До прибытия инспектора </w:t>
      </w:r>
      <w:r w:rsidR="00594A8B" w:rsidRPr="00257F04">
        <w:rPr>
          <w:rFonts w:ascii="Times New Roman" w:hAnsi="Times New Roman" w:cs="Times New Roman"/>
          <w:color w:val="000000"/>
          <w:sz w:val="28"/>
          <w:szCs w:val="28"/>
        </w:rPr>
        <w:t>в</w:t>
      </w:r>
      <w:r w:rsidRPr="00257F04">
        <w:rPr>
          <w:rFonts w:ascii="Times New Roman" w:hAnsi="Times New Roman" w:cs="Times New Roman"/>
          <w:color w:val="000000"/>
          <w:sz w:val="28"/>
          <w:szCs w:val="28"/>
        </w:rPr>
        <w:t xml:space="preserve">оенной автомобильной инспекции задержанное транспортное средство </w:t>
      </w:r>
      <w:proofErr w:type="gramStart"/>
      <w:r w:rsidRPr="00257F04">
        <w:rPr>
          <w:rFonts w:ascii="Times New Roman" w:hAnsi="Times New Roman" w:cs="Times New Roman"/>
          <w:color w:val="000000"/>
          <w:sz w:val="28"/>
          <w:szCs w:val="28"/>
        </w:rPr>
        <w:t>находится</w:t>
      </w:r>
      <w:proofErr w:type="gramEnd"/>
      <w:r w:rsidRPr="00257F04">
        <w:rPr>
          <w:rFonts w:ascii="Times New Roman" w:hAnsi="Times New Roman" w:cs="Times New Roman"/>
          <w:color w:val="000000"/>
          <w:sz w:val="28"/>
          <w:szCs w:val="28"/>
        </w:rPr>
        <w:t xml:space="preserve"> по месту задержания либо передается в </w:t>
      </w:r>
      <w:r w:rsidR="00B92185" w:rsidRPr="00257F04">
        <w:rPr>
          <w:rFonts w:ascii="Times New Roman" w:hAnsi="Times New Roman" w:cs="Times New Roman"/>
          <w:color w:val="000000"/>
          <w:sz w:val="28"/>
          <w:szCs w:val="28"/>
        </w:rPr>
        <w:t xml:space="preserve">дежурную группу строевого подразделения Госавтоинспекции </w:t>
      </w:r>
      <w:r w:rsidR="00580460" w:rsidRPr="00257F04">
        <w:rPr>
          <w:rFonts w:ascii="Times New Roman" w:hAnsi="Times New Roman" w:cs="Times New Roman"/>
          <w:color w:val="000000"/>
          <w:sz w:val="28"/>
          <w:szCs w:val="28"/>
        </w:rPr>
        <w:t>(</w:t>
      </w:r>
      <w:r w:rsidR="00B92185" w:rsidRPr="00257F04">
        <w:rPr>
          <w:rFonts w:ascii="Times New Roman" w:hAnsi="Times New Roman" w:cs="Times New Roman"/>
          <w:color w:val="000000"/>
          <w:sz w:val="28"/>
          <w:szCs w:val="28"/>
        </w:rPr>
        <w:t>дежурную часть территориального органа МВД России</w:t>
      </w:r>
      <w:r w:rsidR="00594A8B"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xml:space="preserve">, </w:t>
      </w:r>
      <w:r w:rsidR="00594A8B" w:rsidRPr="00257F04">
        <w:rPr>
          <w:rFonts w:ascii="Times New Roman" w:hAnsi="Times New Roman" w:cs="Times New Roman"/>
          <w:color w:val="000000"/>
          <w:sz w:val="28"/>
          <w:szCs w:val="28"/>
        </w:rPr>
        <w:t>в зоне ответственности</w:t>
      </w:r>
      <w:r w:rsidRPr="00257F04">
        <w:rPr>
          <w:rFonts w:ascii="Times New Roman" w:hAnsi="Times New Roman" w:cs="Times New Roman"/>
          <w:color w:val="000000"/>
          <w:sz w:val="28"/>
          <w:szCs w:val="28"/>
        </w:rPr>
        <w:t xml:space="preserve"> которого произведено задержание. При получении задержанного транспортного средства Вооруженных Сил Российской Федерации прибывший инспектор </w:t>
      </w:r>
      <w:r w:rsidR="00594A8B" w:rsidRPr="00257F04">
        <w:rPr>
          <w:rFonts w:ascii="Times New Roman" w:hAnsi="Times New Roman" w:cs="Times New Roman"/>
          <w:color w:val="000000"/>
          <w:sz w:val="28"/>
          <w:szCs w:val="28"/>
        </w:rPr>
        <w:t>в</w:t>
      </w:r>
      <w:r w:rsidRPr="00257F04">
        <w:rPr>
          <w:rFonts w:ascii="Times New Roman" w:hAnsi="Times New Roman" w:cs="Times New Roman"/>
          <w:color w:val="000000"/>
          <w:sz w:val="28"/>
          <w:szCs w:val="28"/>
        </w:rPr>
        <w:t>оенной автомобильной инспекции расписывается в протоколе о задержании транспортного средства и получает его копию.</w:t>
      </w:r>
    </w:p>
    <w:p w:rsidR="002A6379" w:rsidRPr="00257F04" w:rsidRDefault="002A6379" w:rsidP="007000EC">
      <w:pPr>
        <w:pStyle w:val="ConsPlusNormal"/>
        <w:numPr>
          <w:ilvl w:val="2"/>
          <w:numId w:val="6"/>
        </w:numPr>
        <w:tabs>
          <w:tab w:val="left" w:pos="1276"/>
        </w:tabs>
        <w:ind w:left="0" w:firstLine="709"/>
        <w:jc w:val="both"/>
        <w:outlineLvl w:val="0"/>
        <w:rPr>
          <w:rFonts w:ascii="Times New Roman" w:hAnsi="Times New Roman" w:cs="Times New Roman"/>
          <w:color w:val="000000"/>
          <w:sz w:val="28"/>
          <w:szCs w:val="28"/>
        </w:rPr>
      </w:pPr>
      <w:r w:rsidRPr="00257F04">
        <w:rPr>
          <w:rFonts w:ascii="Times New Roman" w:hAnsi="Times New Roman" w:cs="Times New Roman"/>
          <w:color w:val="000000"/>
          <w:sz w:val="28"/>
          <w:szCs w:val="28"/>
        </w:rPr>
        <w:t>При задержании транспортного средства вне населенного пункта лицу должно быть оказано содействие в проезде до ближайшего населенного пункта.</w:t>
      </w:r>
    </w:p>
    <w:p w:rsidR="00594A8B" w:rsidRPr="00257F04" w:rsidRDefault="002A6379" w:rsidP="007000EC">
      <w:pPr>
        <w:pStyle w:val="ConsPlusNormal"/>
        <w:numPr>
          <w:ilvl w:val="2"/>
          <w:numId w:val="6"/>
        </w:numPr>
        <w:tabs>
          <w:tab w:val="left" w:pos="1276"/>
        </w:tabs>
        <w:ind w:left="0" w:firstLine="720"/>
        <w:jc w:val="both"/>
        <w:outlineLvl w:val="0"/>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О задержании транспортного средства </w:t>
      </w:r>
      <w:r w:rsidR="00594A8B" w:rsidRPr="00257F04">
        <w:rPr>
          <w:rFonts w:ascii="Times New Roman" w:hAnsi="Times New Roman" w:cs="Times New Roman"/>
          <w:color w:val="000000"/>
          <w:sz w:val="28"/>
          <w:szCs w:val="28"/>
        </w:rPr>
        <w:t xml:space="preserve">в соответствии с положениями статьи 27.13 Кодекса </w:t>
      </w:r>
      <w:r w:rsidRPr="00257F04">
        <w:rPr>
          <w:rFonts w:ascii="Times New Roman" w:hAnsi="Times New Roman" w:cs="Times New Roman"/>
          <w:color w:val="000000"/>
          <w:sz w:val="28"/>
          <w:szCs w:val="28"/>
        </w:rPr>
        <w:t>составляется протокол</w:t>
      </w:r>
      <w:r w:rsidR="00260093" w:rsidRPr="00257F04">
        <w:rPr>
          <w:rStyle w:val="a5"/>
          <w:rFonts w:ascii="Times New Roman" w:hAnsi="Times New Roman" w:cs="Times New Roman"/>
          <w:color w:val="000000"/>
          <w:sz w:val="28"/>
          <w:szCs w:val="28"/>
        </w:rPr>
        <w:footnoteReference w:id="207"/>
      </w:r>
      <w:r w:rsidR="00594A8B" w:rsidRPr="00257F04">
        <w:rPr>
          <w:rFonts w:ascii="Times New Roman" w:hAnsi="Times New Roman" w:cs="Times New Roman"/>
          <w:color w:val="000000"/>
          <w:sz w:val="28"/>
          <w:szCs w:val="28"/>
        </w:rPr>
        <w:t>.</w:t>
      </w:r>
    </w:p>
    <w:p w:rsidR="00594A8B" w:rsidRPr="00257F04" w:rsidRDefault="00594A8B" w:rsidP="00594A8B">
      <w:pPr>
        <w:pStyle w:val="ConsPlusNormal"/>
        <w:tabs>
          <w:tab w:val="left" w:pos="1276"/>
        </w:tabs>
        <w:ind w:firstLine="709"/>
        <w:jc w:val="both"/>
        <w:outlineLvl w:val="0"/>
        <w:rPr>
          <w:rFonts w:ascii="Times New Roman" w:hAnsi="Times New Roman" w:cs="Times New Roman"/>
          <w:color w:val="000000"/>
          <w:sz w:val="28"/>
          <w:szCs w:val="28"/>
        </w:rPr>
      </w:pPr>
      <w:r w:rsidRPr="00257F04">
        <w:rPr>
          <w:rFonts w:ascii="Times New Roman" w:hAnsi="Times New Roman" w:cs="Times New Roman"/>
          <w:color w:val="000000"/>
          <w:sz w:val="28"/>
          <w:szCs w:val="28"/>
        </w:rPr>
        <w:t>Протокол о задержании транспортного средства в отсутствие водителя составляется в присутствии двух понятых либо с применением видеозаписи</w:t>
      </w:r>
      <w:r w:rsidRPr="00257F04">
        <w:rPr>
          <w:rStyle w:val="a5"/>
          <w:rFonts w:ascii="Times New Roman" w:hAnsi="Times New Roman" w:cs="Times New Roman"/>
          <w:color w:val="000000"/>
          <w:sz w:val="28"/>
          <w:szCs w:val="28"/>
        </w:rPr>
        <w:footnoteReference w:id="208"/>
      </w:r>
      <w:r w:rsidRPr="00257F04">
        <w:rPr>
          <w:rFonts w:ascii="Times New Roman" w:hAnsi="Times New Roman" w:cs="Times New Roman"/>
          <w:color w:val="000000"/>
          <w:sz w:val="28"/>
          <w:szCs w:val="28"/>
        </w:rPr>
        <w:t>.</w:t>
      </w:r>
    </w:p>
    <w:p w:rsidR="002A6379" w:rsidRPr="00257F04" w:rsidRDefault="002A6379" w:rsidP="007000EC">
      <w:pPr>
        <w:pStyle w:val="ConsPlusNormal"/>
        <w:numPr>
          <w:ilvl w:val="2"/>
          <w:numId w:val="6"/>
        </w:numPr>
        <w:tabs>
          <w:tab w:val="left" w:pos="1276"/>
        </w:tabs>
        <w:ind w:left="0" w:firstLine="720"/>
        <w:jc w:val="both"/>
        <w:outlineLvl w:val="0"/>
        <w:rPr>
          <w:rFonts w:ascii="Times New Roman" w:hAnsi="Times New Roman" w:cs="Times New Roman"/>
          <w:color w:val="000000"/>
          <w:sz w:val="28"/>
          <w:szCs w:val="28"/>
        </w:rPr>
      </w:pPr>
      <w:r w:rsidRPr="00257F04">
        <w:rPr>
          <w:rFonts w:ascii="Times New Roman" w:hAnsi="Times New Roman" w:cs="Times New Roman"/>
          <w:color w:val="000000"/>
          <w:sz w:val="28"/>
          <w:szCs w:val="28"/>
        </w:rPr>
        <w:t>Протокол о задержании транспортного средства подписывается сотрудником, его составившим, понятыми, в случае их присутствия, и лицом, в отношении которого применена данная мера обеспечения производства по делу об административном правонарушении. В случае отказа лица от подписания протокола в нем делается соответствующая запись. Копия протокола о задержании транспортного средства вручается лицу, в отношении которого применена данная мера обеспечения производства по делу об административном правонарушении и лицу, которое будет исполнять решение о задержании транспортного средства</w:t>
      </w:r>
      <w:r w:rsidRPr="00257F04">
        <w:rPr>
          <w:rStyle w:val="a5"/>
          <w:rFonts w:ascii="Times New Roman" w:hAnsi="Times New Roman" w:cs="Times New Roman"/>
          <w:color w:val="000000"/>
          <w:sz w:val="28"/>
          <w:szCs w:val="28"/>
        </w:rPr>
        <w:footnoteReference w:id="209"/>
      </w:r>
      <w:r w:rsidRPr="00257F04">
        <w:rPr>
          <w:rFonts w:ascii="Times New Roman" w:hAnsi="Times New Roman" w:cs="Times New Roman"/>
          <w:color w:val="000000"/>
          <w:sz w:val="28"/>
          <w:szCs w:val="28"/>
        </w:rPr>
        <w:t xml:space="preserve">. </w:t>
      </w:r>
    </w:p>
    <w:p w:rsidR="002A6379" w:rsidRPr="00257F04" w:rsidRDefault="002A6379" w:rsidP="007000EC">
      <w:pPr>
        <w:pStyle w:val="ConsPlusNormal"/>
        <w:numPr>
          <w:ilvl w:val="2"/>
          <w:numId w:val="6"/>
        </w:numPr>
        <w:tabs>
          <w:tab w:val="left" w:pos="1276"/>
        </w:tabs>
        <w:ind w:left="0" w:firstLine="720"/>
        <w:jc w:val="both"/>
        <w:outlineLvl w:val="0"/>
        <w:rPr>
          <w:rFonts w:ascii="Times New Roman" w:hAnsi="Times New Roman" w:cs="Times New Roman"/>
          <w:color w:val="000000"/>
          <w:sz w:val="28"/>
          <w:szCs w:val="28"/>
        </w:rPr>
      </w:pPr>
      <w:r w:rsidRPr="00257F04">
        <w:rPr>
          <w:rFonts w:ascii="Times New Roman" w:hAnsi="Times New Roman" w:cs="Times New Roman"/>
          <w:color w:val="000000"/>
          <w:sz w:val="28"/>
          <w:szCs w:val="28"/>
        </w:rPr>
        <w:t>Водителю или собственнику задержанного транспортного средства сообщается о месте хранения задержанного транспортного средства и порядке его возврата при вручении копии протокола о задержании транспортного средства либо при ином обращении.</w:t>
      </w:r>
    </w:p>
    <w:p w:rsidR="002A6379" w:rsidRPr="00257F04" w:rsidRDefault="002A6379" w:rsidP="007000EC">
      <w:pPr>
        <w:pStyle w:val="ConsPlusNormal"/>
        <w:numPr>
          <w:ilvl w:val="2"/>
          <w:numId w:val="6"/>
        </w:numPr>
        <w:tabs>
          <w:tab w:val="left" w:pos="1276"/>
        </w:tabs>
        <w:ind w:left="0" w:firstLine="720"/>
        <w:jc w:val="both"/>
        <w:outlineLvl w:val="0"/>
        <w:rPr>
          <w:rFonts w:ascii="Times New Roman" w:hAnsi="Times New Roman" w:cs="Times New Roman"/>
          <w:color w:val="000000"/>
          <w:sz w:val="28"/>
          <w:szCs w:val="28"/>
        </w:rPr>
      </w:pPr>
      <w:r w:rsidRPr="00257F04">
        <w:rPr>
          <w:rFonts w:ascii="Times New Roman" w:hAnsi="Times New Roman" w:cs="Times New Roman"/>
          <w:color w:val="000000"/>
          <w:sz w:val="28"/>
          <w:szCs w:val="28"/>
        </w:rPr>
        <w:lastRenderedPageBreak/>
        <w:t xml:space="preserve">О задержании транспортного средства в отсутствие водителя незамедлительно сообщается в </w:t>
      </w:r>
      <w:r w:rsidR="00B92185" w:rsidRPr="00257F04">
        <w:rPr>
          <w:rFonts w:ascii="Times New Roman" w:hAnsi="Times New Roman" w:cs="Times New Roman"/>
          <w:color w:val="000000"/>
          <w:sz w:val="28"/>
          <w:szCs w:val="28"/>
        </w:rPr>
        <w:t>дежурную группу строевого подразделения Госавтоинспекции или дежурную часть территориального органа МВД России</w:t>
      </w:r>
      <w:r w:rsidR="00BA663E" w:rsidRPr="00257F04">
        <w:rPr>
          <w:rFonts w:ascii="Times New Roman" w:hAnsi="Times New Roman" w:cs="Times New Roman"/>
          <w:color w:val="000000"/>
          <w:sz w:val="28"/>
          <w:szCs w:val="28"/>
        </w:rPr>
        <w:t xml:space="preserve"> </w:t>
      </w:r>
      <w:r w:rsidRPr="00257F04">
        <w:rPr>
          <w:rFonts w:ascii="Times New Roman" w:hAnsi="Times New Roman" w:cs="Times New Roman"/>
          <w:color w:val="000000"/>
          <w:sz w:val="28"/>
          <w:szCs w:val="28"/>
        </w:rPr>
        <w:t>для информирования владельца (представителя владельца) о задержании транспортного средства, принятия в случае необходимости мер для установления владельца (представителя владельца) транспортного средства.</w:t>
      </w:r>
    </w:p>
    <w:p w:rsidR="00894F73" w:rsidRPr="00257F04" w:rsidRDefault="00894F73" w:rsidP="00894F73">
      <w:pPr>
        <w:pStyle w:val="ConsPlusNormal"/>
        <w:tabs>
          <w:tab w:val="left" w:pos="1276"/>
        </w:tabs>
        <w:jc w:val="both"/>
        <w:outlineLvl w:val="0"/>
        <w:rPr>
          <w:rFonts w:ascii="Times New Roman" w:hAnsi="Times New Roman" w:cs="Times New Roman"/>
          <w:color w:val="000000"/>
          <w:sz w:val="28"/>
          <w:szCs w:val="28"/>
        </w:rPr>
      </w:pPr>
      <w:r w:rsidRPr="00257F04">
        <w:rPr>
          <w:rFonts w:ascii="Times New Roman" w:hAnsi="Times New Roman" w:cs="Times New Roman"/>
          <w:color w:val="000000"/>
          <w:sz w:val="28"/>
          <w:szCs w:val="28"/>
        </w:rPr>
        <w:t>Сотрудник присутствует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894F73" w:rsidRPr="00257F04" w:rsidRDefault="002A6379" w:rsidP="00894F73">
      <w:pPr>
        <w:pStyle w:val="ConsPlusNormal"/>
        <w:numPr>
          <w:ilvl w:val="2"/>
          <w:numId w:val="6"/>
        </w:numPr>
        <w:tabs>
          <w:tab w:val="left" w:pos="1276"/>
        </w:tabs>
        <w:ind w:left="0" w:firstLine="720"/>
        <w:jc w:val="both"/>
        <w:outlineLvl w:val="0"/>
        <w:rPr>
          <w:rFonts w:ascii="Times New Roman" w:hAnsi="Times New Roman" w:cs="Times New Roman"/>
          <w:color w:val="000000"/>
          <w:sz w:val="28"/>
          <w:szCs w:val="28"/>
        </w:rPr>
      </w:pPr>
      <w:proofErr w:type="gramStart"/>
      <w:r w:rsidRPr="00257F04">
        <w:rPr>
          <w:rFonts w:ascii="Times New Roman" w:hAnsi="Times New Roman" w:cs="Times New Roman"/>
          <w:color w:val="000000"/>
          <w:sz w:val="28"/>
          <w:szCs w:val="28"/>
        </w:rPr>
        <w:t xml:space="preserve">Перемещение транспортных средств на специализированную стоянку, за исключением транспортных средств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w:t>
      </w:r>
      <w:r w:rsidR="006D6832" w:rsidRPr="00257F04">
        <w:rPr>
          <w:rFonts w:ascii="Times New Roman" w:hAnsi="Times New Roman" w:cs="Times New Roman"/>
          <w:color w:val="000000"/>
          <w:sz w:val="28"/>
          <w:szCs w:val="28"/>
        </w:rPr>
        <w:t>их хранение и возврат владельцам, представителям владельцев или лицам, имеющим при себе документы, необходимые для управления</w:t>
      </w:r>
      <w:proofErr w:type="gramEnd"/>
      <w:r w:rsidR="006D6832" w:rsidRPr="00257F04">
        <w:rPr>
          <w:rFonts w:ascii="Times New Roman" w:hAnsi="Times New Roman" w:cs="Times New Roman"/>
          <w:color w:val="000000"/>
          <w:sz w:val="28"/>
          <w:szCs w:val="28"/>
        </w:rPr>
        <w:t xml:space="preserve">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 Возврат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r w:rsidRPr="00257F04">
        <w:rPr>
          <w:rStyle w:val="a5"/>
          <w:rFonts w:ascii="Times New Roman" w:hAnsi="Times New Roman" w:cs="Times New Roman"/>
          <w:color w:val="000000"/>
          <w:sz w:val="28"/>
          <w:szCs w:val="28"/>
        </w:rPr>
        <w:footnoteReference w:id="210"/>
      </w:r>
      <w:r w:rsidRPr="00257F04">
        <w:rPr>
          <w:rFonts w:ascii="Times New Roman" w:hAnsi="Times New Roman" w:cs="Times New Roman"/>
          <w:color w:val="000000"/>
          <w:sz w:val="28"/>
          <w:szCs w:val="28"/>
        </w:rPr>
        <w:t>.</w:t>
      </w:r>
    </w:p>
    <w:p w:rsidR="002A6379" w:rsidRPr="00257F04" w:rsidRDefault="006D6832" w:rsidP="00894F73">
      <w:pPr>
        <w:pStyle w:val="ConsPlusNormal"/>
        <w:numPr>
          <w:ilvl w:val="2"/>
          <w:numId w:val="6"/>
        </w:numPr>
        <w:tabs>
          <w:tab w:val="left" w:pos="1276"/>
        </w:tabs>
        <w:ind w:left="0" w:firstLine="720"/>
        <w:jc w:val="both"/>
        <w:outlineLvl w:val="0"/>
        <w:rPr>
          <w:rFonts w:ascii="Times New Roman" w:hAnsi="Times New Roman" w:cs="Times New Roman"/>
          <w:color w:val="000000"/>
          <w:sz w:val="28"/>
          <w:szCs w:val="28"/>
        </w:rPr>
      </w:pPr>
      <w:proofErr w:type="gramStart"/>
      <w:r w:rsidRPr="00257F04">
        <w:rPr>
          <w:rFonts w:ascii="Times New Roman" w:hAnsi="Times New Roman" w:cs="Times New Roman"/>
          <w:color w:val="000000"/>
          <w:sz w:val="28"/>
          <w:szCs w:val="28"/>
        </w:rPr>
        <w:t xml:space="preserve">В случае прекращения производства по делу об административном правонарушении </w:t>
      </w:r>
      <w:r w:rsidR="00676AEA" w:rsidRPr="00257F04">
        <w:rPr>
          <w:rFonts w:ascii="Times New Roman" w:hAnsi="Times New Roman" w:cs="Times New Roman"/>
          <w:color w:val="000000"/>
          <w:sz w:val="28"/>
          <w:szCs w:val="28"/>
        </w:rPr>
        <w:t>сотрудником принимается</w:t>
      </w:r>
      <w:r w:rsidRPr="00257F04">
        <w:rPr>
          <w:rFonts w:ascii="Times New Roman" w:hAnsi="Times New Roman" w:cs="Times New Roman"/>
          <w:color w:val="000000"/>
          <w:sz w:val="28"/>
          <w:szCs w:val="28"/>
        </w:rPr>
        <w:t xml:space="preserve"> </w:t>
      </w:r>
      <w:r w:rsidR="00676AEA" w:rsidRPr="00257F04">
        <w:rPr>
          <w:rFonts w:ascii="Times New Roman" w:hAnsi="Times New Roman" w:cs="Times New Roman"/>
          <w:color w:val="000000"/>
          <w:sz w:val="28"/>
          <w:szCs w:val="28"/>
        </w:rPr>
        <w:t>р</w:t>
      </w:r>
      <w:r w:rsidRPr="00257F04">
        <w:rPr>
          <w:rFonts w:ascii="Times New Roman" w:hAnsi="Times New Roman" w:cs="Times New Roman"/>
          <w:color w:val="000000"/>
          <w:sz w:val="28"/>
          <w:szCs w:val="28"/>
        </w:rPr>
        <w:t>ешение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w:t>
      </w:r>
      <w:proofErr w:type="gramEnd"/>
      <w:r w:rsidR="00676AEA" w:rsidRPr="00257F04">
        <w:rPr>
          <w:rFonts w:ascii="Times New Roman" w:hAnsi="Times New Roman" w:cs="Times New Roman"/>
          <w:color w:val="000000"/>
          <w:sz w:val="28"/>
          <w:szCs w:val="28"/>
        </w:rPr>
        <w:t xml:space="preserve">, </w:t>
      </w:r>
      <w:proofErr w:type="gramStart"/>
      <w:r w:rsidR="00676AEA" w:rsidRPr="00257F04">
        <w:rPr>
          <w:rFonts w:ascii="Times New Roman" w:hAnsi="Times New Roman" w:cs="Times New Roman"/>
          <w:color w:val="000000"/>
          <w:sz w:val="28"/>
          <w:szCs w:val="28"/>
        </w:rPr>
        <w:t>которое</w:t>
      </w:r>
      <w:proofErr w:type="gramEnd"/>
      <w:r w:rsidRPr="00257F04">
        <w:rPr>
          <w:rFonts w:ascii="Times New Roman" w:hAnsi="Times New Roman" w:cs="Times New Roman"/>
          <w:color w:val="000000"/>
          <w:sz w:val="28"/>
          <w:szCs w:val="28"/>
        </w:rPr>
        <w:t xml:space="preserve"> отражается в постановлении о прекращении производства по делу об административном правонарушении</w:t>
      </w:r>
      <w:r w:rsidR="002A6379" w:rsidRPr="00257F04">
        <w:rPr>
          <w:rStyle w:val="a5"/>
          <w:rFonts w:ascii="Times New Roman" w:hAnsi="Times New Roman" w:cs="Times New Roman"/>
          <w:color w:val="000000"/>
          <w:sz w:val="28"/>
          <w:szCs w:val="28"/>
        </w:rPr>
        <w:footnoteReference w:id="211"/>
      </w:r>
      <w:r w:rsidR="002A6379" w:rsidRPr="00257F04">
        <w:rPr>
          <w:rFonts w:ascii="Times New Roman" w:hAnsi="Times New Roman" w:cs="Times New Roman"/>
          <w:color w:val="000000"/>
          <w:sz w:val="28"/>
          <w:szCs w:val="28"/>
        </w:rPr>
        <w:t>.</w:t>
      </w:r>
    </w:p>
    <w:p w:rsidR="002A6379" w:rsidRPr="00257F04" w:rsidRDefault="002A6379" w:rsidP="007000EC">
      <w:pPr>
        <w:pStyle w:val="ConsPlusNormal"/>
        <w:numPr>
          <w:ilvl w:val="2"/>
          <w:numId w:val="6"/>
        </w:numPr>
        <w:tabs>
          <w:tab w:val="left" w:pos="1276"/>
        </w:tabs>
        <w:ind w:left="0" w:firstLine="720"/>
        <w:jc w:val="both"/>
        <w:outlineLvl w:val="0"/>
        <w:rPr>
          <w:rFonts w:ascii="Times New Roman" w:hAnsi="Times New Roman" w:cs="Times New Roman"/>
          <w:color w:val="000000"/>
          <w:sz w:val="28"/>
          <w:szCs w:val="28"/>
        </w:rPr>
      </w:pPr>
      <w:r w:rsidRPr="00257F04">
        <w:rPr>
          <w:rFonts w:ascii="Times New Roman" w:hAnsi="Times New Roman" w:cs="Times New Roman"/>
          <w:color w:val="000000"/>
          <w:sz w:val="28"/>
          <w:szCs w:val="28"/>
        </w:rPr>
        <w:t>При задержании транспортного средства</w:t>
      </w:r>
      <w:r w:rsidR="006C799F" w:rsidRPr="00257F04">
        <w:rPr>
          <w:rFonts w:ascii="Times New Roman" w:hAnsi="Times New Roman" w:cs="Times New Roman"/>
          <w:color w:val="000000"/>
          <w:sz w:val="28"/>
          <w:szCs w:val="28"/>
        </w:rPr>
        <w:t xml:space="preserve">, находящегося в розыске, сотрудник докладывает об этом </w:t>
      </w:r>
      <w:r w:rsidRPr="00257F04">
        <w:rPr>
          <w:rFonts w:ascii="Times New Roman" w:hAnsi="Times New Roman" w:cs="Times New Roman"/>
          <w:color w:val="000000"/>
          <w:sz w:val="28"/>
          <w:szCs w:val="28"/>
        </w:rPr>
        <w:t xml:space="preserve">в </w:t>
      </w:r>
      <w:r w:rsidR="00B92185" w:rsidRPr="00257F04">
        <w:rPr>
          <w:rFonts w:ascii="Times New Roman" w:hAnsi="Times New Roman" w:cs="Times New Roman"/>
          <w:color w:val="000000"/>
          <w:sz w:val="28"/>
          <w:szCs w:val="28"/>
        </w:rPr>
        <w:t xml:space="preserve">дежурную группу строевого </w:t>
      </w:r>
      <w:r w:rsidR="00B92185" w:rsidRPr="00257F04">
        <w:rPr>
          <w:rFonts w:ascii="Times New Roman" w:hAnsi="Times New Roman" w:cs="Times New Roman"/>
          <w:color w:val="000000"/>
          <w:sz w:val="28"/>
          <w:szCs w:val="28"/>
        </w:rPr>
        <w:lastRenderedPageBreak/>
        <w:t xml:space="preserve">подразделения Госавтоинспекции </w:t>
      </w:r>
      <w:r w:rsidR="00676AEA" w:rsidRPr="00257F04">
        <w:rPr>
          <w:rFonts w:ascii="Times New Roman" w:hAnsi="Times New Roman" w:cs="Times New Roman"/>
          <w:color w:val="000000"/>
          <w:sz w:val="28"/>
          <w:szCs w:val="28"/>
        </w:rPr>
        <w:t>(</w:t>
      </w:r>
      <w:r w:rsidR="00B92185" w:rsidRPr="00257F04">
        <w:rPr>
          <w:rFonts w:ascii="Times New Roman" w:hAnsi="Times New Roman" w:cs="Times New Roman"/>
          <w:color w:val="000000"/>
          <w:sz w:val="28"/>
          <w:szCs w:val="28"/>
        </w:rPr>
        <w:t>дежурную часть территориального органа МВД России</w:t>
      </w:r>
      <w:r w:rsidR="00676AEA" w:rsidRPr="00257F04">
        <w:rPr>
          <w:rFonts w:ascii="Times New Roman" w:hAnsi="Times New Roman" w:cs="Times New Roman"/>
          <w:color w:val="000000"/>
          <w:sz w:val="28"/>
          <w:szCs w:val="28"/>
        </w:rPr>
        <w:t>)</w:t>
      </w:r>
      <w:r w:rsidR="00B92185" w:rsidRPr="00257F04">
        <w:rPr>
          <w:rFonts w:ascii="Times New Roman" w:hAnsi="Times New Roman" w:cs="Times New Roman"/>
          <w:color w:val="000000"/>
          <w:sz w:val="28"/>
          <w:szCs w:val="28"/>
        </w:rPr>
        <w:t xml:space="preserve"> </w:t>
      </w:r>
      <w:r w:rsidRPr="00257F04">
        <w:rPr>
          <w:rFonts w:ascii="Times New Roman" w:hAnsi="Times New Roman" w:cs="Times New Roman"/>
          <w:color w:val="000000"/>
          <w:sz w:val="28"/>
          <w:szCs w:val="28"/>
        </w:rPr>
        <w:t>для решения вопроса о направлении следственно-оперативной группы, доставлении находящихся в нем лиц, перемещении транспортного средства в расположение органа внутренних дел</w:t>
      </w:r>
      <w:r w:rsidR="006C799F" w:rsidRPr="00257F04">
        <w:rPr>
          <w:rStyle w:val="a5"/>
          <w:rFonts w:ascii="Times New Roman" w:hAnsi="Times New Roman" w:cs="Times New Roman"/>
          <w:color w:val="000000"/>
          <w:sz w:val="28"/>
          <w:szCs w:val="28"/>
        </w:rPr>
        <w:footnoteReference w:id="212"/>
      </w:r>
      <w:r w:rsidRPr="00257F04">
        <w:rPr>
          <w:rFonts w:ascii="Times New Roman" w:hAnsi="Times New Roman" w:cs="Times New Roman"/>
          <w:color w:val="000000"/>
          <w:sz w:val="28"/>
          <w:szCs w:val="28"/>
        </w:rPr>
        <w:t>.</w:t>
      </w:r>
    </w:p>
    <w:p w:rsidR="002A6379" w:rsidRPr="00257F04" w:rsidRDefault="00AC4ED2" w:rsidP="007000EC">
      <w:pPr>
        <w:pStyle w:val="ConsPlusNormal"/>
        <w:numPr>
          <w:ilvl w:val="2"/>
          <w:numId w:val="6"/>
        </w:numPr>
        <w:tabs>
          <w:tab w:val="left" w:pos="1276"/>
        </w:tabs>
        <w:ind w:left="0" w:firstLine="720"/>
        <w:jc w:val="both"/>
        <w:outlineLvl w:val="0"/>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Перемещение транспортного средства, задержанного по основаниям, предусмотренным Федеральным законом «О полиции», </w:t>
      </w:r>
      <w:r w:rsidR="002A6379" w:rsidRPr="00257F04">
        <w:rPr>
          <w:rFonts w:ascii="Times New Roman" w:hAnsi="Times New Roman" w:cs="Times New Roman"/>
          <w:color w:val="000000"/>
          <w:sz w:val="28"/>
          <w:szCs w:val="28"/>
        </w:rPr>
        <w:t xml:space="preserve">осуществляется </w:t>
      </w:r>
      <w:r w:rsidRPr="00257F04">
        <w:rPr>
          <w:rFonts w:ascii="Times New Roman" w:hAnsi="Times New Roman" w:cs="Times New Roman"/>
          <w:color w:val="000000"/>
          <w:sz w:val="28"/>
          <w:szCs w:val="28"/>
        </w:rPr>
        <w:t xml:space="preserve">при помощи другого транспортного средства или </w:t>
      </w:r>
      <w:r w:rsidR="002A6379" w:rsidRPr="00257F04">
        <w:rPr>
          <w:rFonts w:ascii="Times New Roman" w:hAnsi="Times New Roman" w:cs="Times New Roman"/>
          <w:color w:val="000000"/>
          <w:sz w:val="28"/>
          <w:szCs w:val="28"/>
        </w:rPr>
        <w:t>сотрудником</w:t>
      </w:r>
      <w:r w:rsidR="00762637" w:rsidRPr="00257F04">
        <w:rPr>
          <w:rFonts w:ascii="Times New Roman" w:hAnsi="Times New Roman" w:cs="Times New Roman"/>
          <w:color w:val="000000"/>
          <w:sz w:val="28"/>
          <w:szCs w:val="28"/>
        </w:rPr>
        <w:t xml:space="preserve"> при наличии у него права</w:t>
      </w:r>
      <w:r w:rsidR="0031586E" w:rsidRPr="00257F04">
        <w:rPr>
          <w:rFonts w:ascii="Times New Roman" w:hAnsi="Times New Roman" w:cs="Times New Roman"/>
          <w:color w:val="000000"/>
          <w:sz w:val="28"/>
          <w:szCs w:val="28"/>
        </w:rPr>
        <w:t xml:space="preserve"> управления транспортным средством соответствующей категории</w:t>
      </w:r>
      <w:r w:rsidR="00901E85" w:rsidRPr="00257F04">
        <w:rPr>
          <w:rFonts w:ascii="Times New Roman" w:hAnsi="Times New Roman" w:cs="Times New Roman"/>
          <w:color w:val="000000"/>
          <w:sz w:val="28"/>
          <w:szCs w:val="28"/>
        </w:rPr>
        <w:t xml:space="preserve"> или подкатегории</w:t>
      </w:r>
      <w:r w:rsidR="00762CA2" w:rsidRPr="00257F04">
        <w:rPr>
          <w:rFonts w:ascii="Times New Roman" w:hAnsi="Times New Roman" w:cs="Times New Roman"/>
          <w:color w:val="000000"/>
          <w:sz w:val="28"/>
          <w:szCs w:val="28"/>
        </w:rPr>
        <w:t>.</w:t>
      </w:r>
    </w:p>
    <w:p w:rsidR="002A6379" w:rsidRPr="00257F04" w:rsidRDefault="002A6379" w:rsidP="0013493C">
      <w:pPr>
        <w:autoSpaceDE w:val="0"/>
        <w:autoSpaceDN w:val="0"/>
        <w:adjustRightInd w:val="0"/>
        <w:ind w:firstLine="720"/>
        <w:jc w:val="both"/>
        <w:rPr>
          <w:color w:val="000000"/>
        </w:rPr>
      </w:pPr>
      <w:r w:rsidRPr="00257F04">
        <w:rPr>
          <w:color w:val="000000"/>
          <w:sz w:val="28"/>
          <w:szCs w:val="28"/>
        </w:rPr>
        <w:t xml:space="preserve">При передаче </w:t>
      </w:r>
      <w:r w:rsidR="00F200C4" w:rsidRPr="00257F04">
        <w:rPr>
          <w:color w:val="000000"/>
          <w:sz w:val="28"/>
          <w:szCs w:val="28"/>
        </w:rPr>
        <w:t>такого</w:t>
      </w:r>
      <w:r w:rsidRPr="00257F04">
        <w:rPr>
          <w:color w:val="000000"/>
          <w:sz w:val="28"/>
          <w:szCs w:val="28"/>
        </w:rPr>
        <w:t xml:space="preserve"> транспортного средства сотрудник составляет рапорт с указанием оснований и обстоятельств задержания, который вручается старшему следственно-оперативной группы или </w:t>
      </w:r>
      <w:r w:rsidR="00B92185" w:rsidRPr="00257F04">
        <w:rPr>
          <w:color w:val="000000"/>
          <w:sz w:val="28"/>
          <w:szCs w:val="28"/>
        </w:rPr>
        <w:t xml:space="preserve">подается в </w:t>
      </w:r>
      <w:r w:rsidRPr="00257F04">
        <w:rPr>
          <w:color w:val="000000"/>
          <w:sz w:val="28"/>
          <w:szCs w:val="28"/>
        </w:rPr>
        <w:t>дежурн</w:t>
      </w:r>
      <w:r w:rsidR="00B92185" w:rsidRPr="00257F04">
        <w:rPr>
          <w:color w:val="000000"/>
          <w:sz w:val="28"/>
          <w:szCs w:val="28"/>
        </w:rPr>
        <w:t>ую часть территориального органа МВД России</w:t>
      </w:r>
      <w:r w:rsidRPr="00257F04">
        <w:rPr>
          <w:color w:val="000000"/>
          <w:sz w:val="28"/>
          <w:szCs w:val="28"/>
        </w:rPr>
        <w:t>, а его копия с отметкой о получении передается руководителю строевого подразделения Госавтоинспекции.</w:t>
      </w:r>
    </w:p>
    <w:p w:rsidR="002E11F8" w:rsidRPr="00257F04" w:rsidRDefault="00C41ED3" w:rsidP="007000EC">
      <w:pPr>
        <w:numPr>
          <w:ilvl w:val="2"/>
          <w:numId w:val="6"/>
        </w:numPr>
        <w:tabs>
          <w:tab w:val="left" w:pos="1276"/>
        </w:tabs>
        <w:autoSpaceDE w:val="0"/>
        <w:autoSpaceDN w:val="0"/>
        <w:adjustRightInd w:val="0"/>
        <w:ind w:left="0" w:firstLine="720"/>
        <w:jc w:val="both"/>
        <w:rPr>
          <w:color w:val="000000"/>
          <w:sz w:val="28"/>
          <w:szCs w:val="28"/>
        </w:rPr>
      </w:pPr>
      <w:r w:rsidRPr="00257F04">
        <w:rPr>
          <w:color w:val="000000"/>
          <w:sz w:val="28"/>
          <w:szCs w:val="28"/>
        </w:rPr>
        <w:t>Основанием для запрещения эксплуатации транспортного средства является</w:t>
      </w:r>
      <w:r w:rsidR="002E11F8" w:rsidRPr="00257F04">
        <w:rPr>
          <w:color w:val="000000"/>
          <w:sz w:val="28"/>
          <w:szCs w:val="28"/>
        </w:rPr>
        <w:t>:</w:t>
      </w:r>
    </w:p>
    <w:p w:rsidR="002E11F8" w:rsidRPr="00257F04" w:rsidRDefault="00C41ED3" w:rsidP="002E11F8">
      <w:pPr>
        <w:tabs>
          <w:tab w:val="left" w:pos="1276"/>
        </w:tabs>
        <w:autoSpaceDE w:val="0"/>
        <w:autoSpaceDN w:val="0"/>
        <w:adjustRightInd w:val="0"/>
        <w:ind w:firstLine="709"/>
        <w:jc w:val="both"/>
        <w:rPr>
          <w:color w:val="000000"/>
          <w:sz w:val="28"/>
          <w:szCs w:val="28"/>
        </w:rPr>
      </w:pPr>
      <w:r w:rsidRPr="00257F04">
        <w:rPr>
          <w:color w:val="000000"/>
          <w:sz w:val="28"/>
          <w:szCs w:val="28"/>
        </w:rPr>
        <w:t xml:space="preserve">установление факта </w:t>
      </w:r>
      <w:r w:rsidR="00210073" w:rsidRPr="00257F04">
        <w:rPr>
          <w:color w:val="000000"/>
          <w:sz w:val="28"/>
          <w:szCs w:val="28"/>
        </w:rPr>
        <w:t>эксплуатаци</w:t>
      </w:r>
      <w:r w:rsidRPr="00257F04">
        <w:rPr>
          <w:color w:val="000000"/>
          <w:sz w:val="28"/>
          <w:szCs w:val="28"/>
        </w:rPr>
        <w:t xml:space="preserve">и транспортного </w:t>
      </w:r>
      <w:r w:rsidR="00210073" w:rsidRPr="00257F04">
        <w:rPr>
          <w:color w:val="000000"/>
          <w:sz w:val="28"/>
          <w:szCs w:val="28"/>
        </w:rPr>
        <w:t>средств</w:t>
      </w:r>
      <w:r w:rsidRPr="00257F04">
        <w:rPr>
          <w:color w:val="000000"/>
          <w:sz w:val="28"/>
          <w:szCs w:val="28"/>
        </w:rPr>
        <w:t>а</w:t>
      </w:r>
      <w:r w:rsidR="00210073" w:rsidRPr="00257F04">
        <w:rPr>
          <w:color w:val="000000"/>
          <w:sz w:val="28"/>
          <w:szCs w:val="28"/>
        </w:rPr>
        <w:t xml:space="preserve"> при наличии у н</w:t>
      </w:r>
      <w:r w:rsidRPr="00257F04">
        <w:rPr>
          <w:color w:val="000000"/>
          <w:sz w:val="28"/>
          <w:szCs w:val="28"/>
        </w:rPr>
        <w:t>его</w:t>
      </w:r>
      <w:r w:rsidR="00210073" w:rsidRPr="00257F04">
        <w:rPr>
          <w:color w:val="000000"/>
          <w:sz w:val="28"/>
          <w:szCs w:val="28"/>
        </w:rPr>
        <w:t xml:space="preserve"> техническ</w:t>
      </w:r>
      <w:r w:rsidRPr="00257F04">
        <w:rPr>
          <w:color w:val="000000"/>
          <w:sz w:val="28"/>
          <w:szCs w:val="28"/>
        </w:rPr>
        <w:t>ой</w:t>
      </w:r>
      <w:r w:rsidR="00210073" w:rsidRPr="00257F04">
        <w:rPr>
          <w:color w:val="000000"/>
          <w:sz w:val="28"/>
          <w:szCs w:val="28"/>
        </w:rPr>
        <w:t xml:space="preserve"> неисправност</w:t>
      </w:r>
      <w:r w:rsidRPr="00257F04">
        <w:rPr>
          <w:color w:val="000000"/>
          <w:sz w:val="28"/>
          <w:szCs w:val="28"/>
        </w:rPr>
        <w:t>и</w:t>
      </w:r>
      <w:r w:rsidR="00210073" w:rsidRPr="00257F04">
        <w:rPr>
          <w:color w:val="000000"/>
          <w:sz w:val="28"/>
          <w:szCs w:val="28"/>
        </w:rPr>
        <w:t>, создающ</w:t>
      </w:r>
      <w:r w:rsidRPr="00257F04">
        <w:rPr>
          <w:color w:val="000000"/>
          <w:sz w:val="28"/>
          <w:szCs w:val="28"/>
        </w:rPr>
        <w:t>ей</w:t>
      </w:r>
      <w:r w:rsidR="00210073" w:rsidRPr="00257F04">
        <w:rPr>
          <w:color w:val="000000"/>
          <w:sz w:val="28"/>
          <w:szCs w:val="28"/>
        </w:rPr>
        <w:t xml:space="preserve"> угрозу безопасности дорожного движения</w:t>
      </w:r>
      <w:r w:rsidR="002E11F8" w:rsidRPr="00257F04">
        <w:rPr>
          <w:color w:val="000000"/>
          <w:sz w:val="28"/>
          <w:szCs w:val="28"/>
        </w:rPr>
        <w:t>;</w:t>
      </w:r>
    </w:p>
    <w:p w:rsidR="00A75E2E" w:rsidRPr="00257F04" w:rsidRDefault="002E11F8" w:rsidP="002E11F8">
      <w:pPr>
        <w:tabs>
          <w:tab w:val="left" w:pos="1276"/>
        </w:tabs>
        <w:autoSpaceDE w:val="0"/>
        <w:autoSpaceDN w:val="0"/>
        <w:adjustRightInd w:val="0"/>
        <w:ind w:firstLine="709"/>
        <w:jc w:val="both"/>
        <w:rPr>
          <w:color w:val="000000"/>
          <w:sz w:val="28"/>
          <w:szCs w:val="28"/>
        </w:rPr>
      </w:pPr>
      <w:r w:rsidRPr="00257F04">
        <w:rPr>
          <w:color w:val="000000"/>
          <w:sz w:val="28"/>
          <w:szCs w:val="28"/>
        </w:rPr>
        <w:t>установление</w:t>
      </w:r>
      <w:r w:rsidR="00C41ED3" w:rsidRPr="00257F04">
        <w:rPr>
          <w:color w:val="000000"/>
          <w:sz w:val="28"/>
          <w:szCs w:val="28"/>
        </w:rPr>
        <w:t xml:space="preserve"> факта </w:t>
      </w:r>
      <w:r w:rsidR="00210073" w:rsidRPr="00257F04">
        <w:rPr>
          <w:color w:val="000000"/>
          <w:sz w:val="28"/>
          <w:szCs w:val="28"/>
        </w:rPr>
        <w:t>эксплуатаци</w:t>
      </w:r>
      <w:r w:rsidR="00C41ED3" w:rsidRPr="00257F04">
        <w:rPr>
          <w:color w:val="000000"/>
          <w:sz w:val="28"/>
          <w:szCs w:val="28"/>
        </w:rPr>
        <w:t>и</w:t>
      </w:r>
      <w:r w:rsidR="00210073" w:rsidRPr="00257F04">
        <w:rPr>
          <w:color w:val="000000"/>
          <w:sz w:val="28"/>
          <w:szCs w:val="28"/>
        </w:rPr>
        <w:t xml:space="preserve"> транспортн</w:t>
      </w:r>
      <w:r w:rsidR="00C41ED3" w:rsidRPr="00257F04">
        <w:rPr>
          <w:color w:val="000000"/>
          <w:sz w:val="28"/>
          <w:szCs w:val="28"/>
        </w:rPr>
        <w:t>ого</w:t>
      </w:r>
      <w:r w:rsidR="00210073" w:rsidRPr="00257F04">
        <w:rPr>
          <w:color w:val="000000"/>
          <w:sz w:val="28"/>
          <w:szCs w:val="28"/>
        </w:rPr>
        <w:t xml:space="preserve"> средств</w:t>
      </w:r>
      <w:r w:rsidR="00C41ED3" w:rsidRPr="00257F04">
        <w:rPr>
          <w:color w:val="000000"/>
          <w:sz w:val="28"/>
          <w:szCs w:val="28"/>
        </w:rPr>
        <w:t>а</w:t>
      </w:r>
      <w:r w:rsidR="00210073" w:rsidRPr="00257F04">
        <w:rPr>
          <w:color w:val="000000"/>
          <w:sz w:val="28"/>
          <w:szCs w:val="28"/>
        </w:rPr>
        <w:t xml:space="preserve"> владельц</w:t>
      </w:r>
      <w:r w:rsidR="00C41ED3" w:rsidRPr="00257F04">
        <w:rPr>
          <w:color w:val="000000"/>
          <w:sz w:val="28"/>
          <w:szCs w:val="28"/>
        </w:rPr>
        <w:t>ем</w:t>
      </w:r>
      <w:r w:rsidR="00EC77EA" w:rsidRPr="00257F04">
        <w:rPr>
          <w:color w:val="000000"/>
          <w:sz w:val="28"/>
          <w:szCs w:val="28"/>
        </w:rPr>
        <w:t xml:space="preserve">, </w:t>
      </w:r>
      <w:r w:rsidR="00210073" w:rsidRPr="00257F04">
        <w:rPr>
          <w:color w:val="000000"/>
          <w:sz w:val="28"/>
          <w:szCs w:val="28"/>
        </w:rPr>
        <w:t xml:space="preserve">не </w:t>
      </w:r>
      <w:r w:rsidR="00EC77EA" w:rsidRPr="00257F04">
        <w:rPr>
          <w:color w:val="000000"/>
          <w:sz w:val="28"/>
          <w:szCs w:val="28"/>
        </w:rPr>
        <w:t>исполнившим</w:t>
      </w:r>
      <w:r w:rsidR="00210073" w:rsidRPr="00257F04">
        <w:rPr>
          <w:color w:val="000000"/>
          <w:sz w:val="28"/>
          <w:szCs w:val="28"/>
        </w:rPr>
        <w:t xml:space="preserve"> установленн</w:t>
      </w:r>
      <w:r w:rsidR="00EC77EA" w:rsidRPr="00257F04">
        <w:rPr>
          <w:color w:val="000000"/>
          <w:sz w:val="28"/>
          <w:szCs w:val="28"/>
        </w:rPr>
        <w:t>ую</w:t>
      </w:r>
      <w:r w:rsidR="00210073" w:rsidRPr="00257F04">
        <w:rPr>
          <w:color w:val="000000"/>
          <w:sz w:val="28"/>
          <w:szCs w:val="28"/>
        </w:rPr>
        <w:t xml:space="preserve"> федеральным законом обязанность по страхованию своей гражданской ответственности</w:t>
      </w:r>
      <w:r w:rsidR="00654A4E" w:rsidRPr="00257F04">
        <w:rPr>
          <w:rStyle w:val="a5"/>
          <w:color w:val="000000"/>
          <w:sz w:val="28"/>
          <w:szCs w:val="28"/>
        </w:rPr>
        <w:footnoteReference w:id="213"/>
      </w:r>
      <w:r w:rsidR="00210073" w:rsidRPr="00257F04">
        <w:rPr>
          <w:color w:val="000000"/>
          <w:sz w:val="28"/>
          <w:szCs w:val="28"/>
        </w:rPr>
        <w:t>.</w:t>
      </w:r>
    </w:p>
    <w:p w:rsidR="00FA2362" w:rsidRPr="00257F04" w:rsidRDefault="00B36EC7" w:rsidP="007000EC">
      <w:pPr>
        <w:numPr>
          <w:ilvl w:val="2"/>
          <w:numId w:val="6"/>
        </w:numPr>
        <w:tabs>
          <w:tab w:val="left" w:pos="1276"/>
        </w:tabs>
        <w:autoSpaceDE w:val="0"/>
        <w:autoSpaceDN w:val="0"/>
        <w:adjustRightInd w:val="0"/>
        <w:ind w:left="0" w:firstLine="720"/>
        <w:jc w:val="both"/>
        <w:rPr>
          <w:color w:val="000000"/>
          <w:sz w:val="28"/>
          <w:szCs w:val="28"/>
        </w:rPr>
      </w:pPr>
      <w:proofErr w:type="gramStart"/>
      <w:r w:rsidRPr="00257F04">
        <w:rPr>
          <w:color w:val="000000"/>
          <w:sz w:val="28"/>
          <w:szCs w:val="28"/>
        </w:rPr>
        <w:t>В</w:t>
      </w:r>
      <w:r w:rsidR="00253053" w:rsidRPr="00257F04">
        <w:rPr>
          <w:color w:val="000000"/>
          <w:sz w:val="28"/>
          <w:szCs w:val="28"/>
        </w:rPr>
        <w:t xml:space="preserve"> </w:t>
      </w:r>
      <w:r w:rsidRPr="00257F04">
        <w:rPr>
          <w:color w:val="000000"/>
          <w:sz w:val="28"/>
          <w:szCs w:val="28"/>
        </w:rPr>
        <w:t xml:space="preserve">случае выявления транспортного средства, </w:t>
      </w:r>
      <w:proofErr w:type="spellStart"/>
      <w:r w:rsidRPr="00257F04">
        <w:rPr>
          <w:color w:val="000000"/>
          <w:sz w:val="28"/>
          <w:szCs w:val="28"/>
        </w:rPr>
        <w:t>эксплуатирующегося</w:t>
      </w:r>
      <w:proofErr w:type="spellEnd"/>
      <w:r w:rsidRPr="00257F04">
        <w:rPr>
          <w:color w:val="000000"/>
          <w:sz w:val="28"/>
          <w:szCs w:val="28"/>
        </w:rPr>
        <w:t xml:space="preserve"> при наличии неисправности или услови</w:t>
      </w:r>
      <w:r w:rsidR="002E11F8" w:rsidRPr="00257F04">
        <w:rPr>
          <w:color w:val="000000"/>
          <w:sz w:val="28"/>
          <w:szCs w:val="28"/>
        </w:rPr>
        <w:t>я</w:t>
      </w:r>
      <w:r w:rsidRPr="00257F04">
        <w:rPr>
          <w:color w:val="000000"/>
          <w:sz w:val="28"/>
          <w:szCs w:val="28"/>
        </w:rPr>
        <w:t>, включенных в Перечень неисправностей и условий, при которых запрещается эксплуатация транспортных средств</w:t>
      </w:r>
      <w:r w:rsidRPr="00257F04">
        <w:rPr>
          <w:rStyle w:val="a5"/>
          <w:color w:val="000000"/>
          <w:sz w:val="28"/>
          <w:szCs w:val="28"/>
        </w:rPr>
        <w:footnoteReference w:id="214"/>
      </w:r>
      <w:r w:rsidRPr="00257F04">
        <w:rPr>
          <w:color w:val="000000"/>
          <w:sz w:val="28"/>
          <w:szCs w:val="28"/>
        </w:rPr>
        <w:t>, либо неисправности, предусмотренной правилами технической эксплуатации (для троллейбусов и трамваев), за исключением указанных в частях 2</w:t>
      </w:r>
      <w:r w:rsidR="00110585" w:rsidRPr="00257F04">
        <w:rPr>
          <w:color w:val="000000"/>
          <w:sz w:val="28"/>
          <w:szCs w:val="28"/>
        </w:rPr>
        <w:t xml:space="preserve"> – </w:t>
      </w:r>
      <w:r w:rsidRPr="00257F04">
        <w:rPr>
          <w:color w:val="000000"/>
          <w:sz w:val="28"/>
          <w:szCs w:val="28"/>
        </w:rPr>
        <w:t xml:space="preserve">6 статьи 12.5 Кодекса, сотрудником при возбуждении дела об административном правонарушении, предусмотренном частью 1 статьи 12.5 Кодекса, </w:t>
      </w:r>
      <w:r w:rsidR="00A75E2E" w:rsidRPr="00257F04">
        <w:rPr>
          <w:color w:val="000000"/>
          <w:sz w:val="28"/>
          <w:szCs w:val="28"/>
        </w:rPr>
        <w:t xml:space="preserve">предлагается </w:t>
      </w:r>
      <w:r w:rsidR="00F200C4" w:rsidRPr="00257F04">
        <w:rPr>
          <w:color w:val="000000"/>
          <w:sz w:val="28"/>
          <w:szCs w:val="28"/>
        </w:rPr>
        <w:t xml:space="preserve">водителю </w:t>
      </w:r>
      <w:r w:rsidRPr="00257F04">
        <w:rPr>
          <w:color w:val="000000"/>
          <w:sz w:val="28"/>
          <w:szCs w:val="28"/>
        </w:rPr>
        <w:t>прекратить движение</w:t>
      </w:r>
      <w:proofErr w:type="gramEnd"/>
      <w:r w:rsidRPr="00257F04">
        <w:rPr>
          <w:color w:val="000000"/>
          <w:sz w:val="28"/>
          <w:szCs w:val="28"/>
        </w:rPr>
        <w:t xml:space="preserve"> до устранения соответствующих неисправностей или условий, учитывая, что назначение административного наказания не освобождает водителя от исполнения обязанности, за неисполнение которой административное наказание было назначено. </w:t>
      </w:r>
    </w:p>
    <w:p w:rsidR="00294C6B" w:rsidRPr="00257F04" w:rsidRDefault="00FA2362" w:rsidP="00294C6B">
      <w:pPr>
        <w:autoSpaceDE w:val="0"/>
        <w:autoSpaceDN w:val="0"/>
        <w:adjustRightInd w:val="0"/>
        <w:ind w:firstLine="720"/>
        <w:jc w:val="both"/>
        <w:rPr>
          <w:color w:val="000000"/>
          <w:sz w:val="28"/>
          <w:szCs w:val="28"/>
        </w:rPr>
      </w:pPr>
      <w:r w:rsidRPr="00257F04">
        <w:rPr>
          <w:color w:val="000000"/>
          <w:sz w:val="28"/>
          <w:szCs w:val="28"/>
        </w:rPr>
        <w:t xml:space="preserve">При этом </w:t>
      </w:r>
      <w:bookmarkStart w:id="27" w:name="sub_203102"/>
      <w:r w:rsidRPr="00257F04">
        <w:rPr>
          <w:color w:val="000000"/>
          <w:sz w:val="28"/>
          <w:szCs w:val="28"/>
        </w:rPr>
        <w:t xml:space="preserve">следует также учитывать, что движение транспортного средства </w:t>
      </w:r>
      <w:r w:rsidR="005F5C46" w:rsidRPr="00257F04">
        <w:rPr>
          <w:color w:val="000000"/>
          <w:sz w:val="28"/>
          <w:szCs w:val="28"/>
        </w:rPr>
        <w:t>з</w:t>
      </w:r>
      <w:r w:rsidR="00294C6B" w:rsidRPr="00257F04">
        <w:rPr>
          <w:color w:val="000000"/>
          <w:sz w:val="28"/>
          <w:szCs w:val="28"/>
        </w:rPr>
        <w:t xml:space="preserve">апрещается при неисправности рабочей тормозной системы, рулевого управления, сцепного устройства (в составе автопоезда), </w:t>
      </w:r>
      <w:proofErr w:type="spellStart"/>
      <w:r w:rsidR="00294C6B" w:rsidRPr="00257F04">
        <w:rPr>
          <w:color w:val="000000"/>
          <w:sz w:val="28"/>
          <w:szCs w:val="28"/>
        </w:rPr>
        <w:lastRenderedPageBreak/>
        <w:t>негорящих</w:t>
      </w:r>
      <w:proofErr w:type="spellEnd"/>
      <w:r w:rsidR="00294C6B" w:rsidRPr="00257F04">
        <w:rPr>
          <w:color w:val="000000"/>
          <w:sz w:val="28"/>
          <w:szCs w:val="28"/>
        </w:rPr>
        <w:t xml:space="preserve"> (отсутствующих) фарах и задних габаритных огнях в темное время суток или в условиях недостаточной видимости, недействующем со стороны водителя стеклоочистителе во время дождя или снегопада.</w:t>
      </w:r>
      <w:r w:rsidRPr="00257F04">
        <w:rPr>
          <w:color w:val="000000"/>
          <w:sz w:val="28"/>
          <w:szCs w:val="28"/>
        </w:rPr>
        <w:t xml:space="preserve"> </w:t>
      </w:r>
      <w:bookmarkStart w:id="28" w:name="sub_203103"/>
      <w:bookmarkEnd w:id="27"/>
      <w:r w:rsidR="00294C6B" w:rsidRPr="00257F04">
        <w:rPr>
          <w:color w:val="000000"/>
          <w:sz w:val="28"/>
          <w:szCs w:val="28"/>
        </w:rPr>
        <w:t xml:space="preserve">При возникновении в пути прочих неисправностей, с которыми </w:t>
      </w:r>
      <w:hyperlink w:anchor="sub_2100" w:history="1">
        <w:r w:rsidR="00294C6B" w:rsidRPr="00257F04">
          <w:rPr>
            <w:rStyle w:val="ae"/>
            <w:color w:val="000000"/>
            <w:sz w:val="28"/>
            <w:szCs w:val="28"/>
            <w:u w:val="none"/>
          </w:rPr>
          <w:t>приложением</w:t>
        </w:r>
      </w:hyperlink>
      <w:r w:rsidR="00294C6B" w:rsidRPr="00257F04">
        <w:rPr>
          <w:color w:val="000000"/>
          <w:sz w:val="28"/>
          <w:szCs w:val="28"/>
        </w:rPr>
        <w:t xml:space="preserve"> к Основным положениям запрещена эксплуатация транспортных средств, водитель должен устранить их, а если это невозможно, то он может следовать к месту стоянки или ремонта с соблюдением необходимых мер предосторожности</w:t>
      </w:r>
      <w:r w:rsidRPr="00257F04">
        <w:rPr>
          <w:rStyle w:val="a5"/>
          <w:color w:val="000000"/>
          <w:sz w:val="28"/>
          <w:szCs w:val="28"/>
        </w:rPr>
        <w:footnoteReference w:id="215"/>
      </w:r>
      <w:r w:rsidRPr="00257F04">
        <w:rPr>
          <w:color w:val="000000"/>
          <w:sz w:val="28"/>
          <w:szCs w:val="28"/>
        </w:rPr>
        <w:t>.</w:t>
      </w:r>
    </w:p>
    <w:bookmarkEnd w:id="28"/>
    <w:p w:rsidR="007D6817" w:rsidRPr="00257F04" w:rsidRDefault="007D6817" w:rsidP="007000EC">
      <w:pPr>
        <w:pStyle w:val="ConsPlusNormal"/>
        <w:numPr>
          <w:ilvl w:val="2"/>
          <w:numId w:val="6"/>
        </w:numPr>
        <w:tabs>
          <w:tab w:val="left" w:pos="1276"/>
        </w:tabs>
        <w:ind w:left="0" w:firstLine="72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Основанием для ареста товаров, транспортных средств и иных вещей, явившихся орудиями совершения или предметами административного правонарушения, являются обстоятельства, при которых данные вещи изъять невозможно и (или) их сохранность может быть обеспечена без изъятия</w:t>
      </w:r>
      <w:r w:rsidRPr="00257F04">
        <w:rPr>
          <w:rStyle w:val="a5"/>
          <w:rFonts w:ascii="Times New Roman" w:hAnsi="Times New Roman" w:cs="Times New Roman"/>
          <w:color w:val="000000"/>
          <w:sz w:val="28"/>
          <w:szCs w:val="28"/>
        </w:rPr>
        <w:footnoteReference w:id="216"/>
      </w:r>
      <w:r w:rsidRPr="00257F04">
        <w:rPr>
          <w:rFonts w:ascii="Times New Roman" w:hAnsi="Times New Roman" w:cs="Times New Roman"/>
          <w:color w:val="000000"/>
          <w:sz w:val="28"/>
          <w:szCs w:val="28"/>
        </w:rPr>
        <w:t>.</w:t>
      </w:r>
    </w:p>
    <w:p w:rsidR="007D6817" w:rsidRPr="00257F04" w:rsidRDefault="00B36EC7" w:rsidP="007000EC">
      <w:pPr>
        <w:pStyle w:val="ConsPlusNormal"/>
        <w:numPr>
          <w:ilvl w:val="2"/>
          <w:numId w:val="6"/>
        </w:numPr>
        <w:tabs>
          <w:tab w:val="left" w:pos="1276"/>
        </w:tabs>
        <w:ind w:left="0" w:firstLine="72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Арест указанных вещей осуществляется сотрудником после появления соответствующих оснований и заключается в составлении их описи с объявлением лицу, в отношении которого применена данная мера обеспечения производства по делу об административном правонарушении</w:t>
      </w:r>
      <w:r w:rsidR="00EA430B"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xml:space="preserve"> либо его законному представителю </w:t>
      </w:r>
      <w:proofErr w:type="gramStart"/>
      <w:r w:rsidRPr="00257F04">
        <w:rPr>
          <w:rFonts w:ascii="Times New Roman" w:hAnsi="Times New Roman" w:cs="Times New Roman"/>
          <w:color w:val="000000"/>
          <w:sz w:val="28"/>
          <w:szCs w:val="28"/>
        </w:rPr>
        <w:t>о</w:t>
      </w:r>
      <w:proofErr w:type="gramEnd"/>
      <w:r w:rsidRPr="00257F04">
        <w:rPr>
          <w:rFonts w:ascii="Times New Roman" w:hAnsi="Times New Roman" w:cs="Times New Roman"/>
          <w:color w:val="000000"/>
          <w:sz w:val="28"/>
          <w:szCs w:val="28"/>
        </w:rPr>
        <w:t xml:space="preserve"> запрете распоряжаться (а </w:t>
      </w:r>
      <w:proofErr w:type="gramStart"/>
      <w:r w:rsidRPr="00257F04">
        <w:rPr>
          <w:rFonts w:ascii="Times New Roman" w:hAnsi="Times New Roman" w:cs="Times New Roman"/>
          <w:color w:val="000000"/>
          <w:sz w:val="28"/>
          <w:szCs w:val="28"/>
        </w:rPr>
        <w:t>в</w:t>
      </w:r>
      <w:proofErr w:type="gramEnd"/>
      <w:r w:rsidRPr="00257F04">
        <w:rPr>
          <w:rFonts w:ascii="Times New Roman" w:hAnsi="Times New Roman" w:cs="Times New Roman"/>
          <w:color w:val="000000"/>
          <w:sz w:val="28"/>
          <w:szCs w:val="28"/>
        </w:rPr>
        <w:t xml:space="preserve"> случае необходимости и пользоваться) ими.</w:t>
      </w:r>
    </w:p>
    <w:p w:rsidR="007D6817" w:rsidRPr="00257F04" w:rsidRDefault="00B36EC7" w:rsidP="007000EC">
      <w:pPr>
        <w:pStyle w:val="ConsPlusNormal"/>
        <w:numPr>
          <w:ilvl w:val="2"/>
          <w:numId w:val="6"/>
        </w:numPr>
        <w:tabs>
          <w:tab w:val="left" w:pos="1276"/>
        </w:tabs>
        <w:ind w:left="0" w:firstLine="72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Арест вещей осуществляется в присутствии владельца вещей и двух понятых</w:t>
      </w:r>
      <w:r w:rsidR="00EE0AB8" w:rsidRPr="00257F04">
        <w:rPr>
          <w:rFonts w:ascii="Times New Roman" w:hAnsi="Times New Roman" w:cs="Times New Roman"/>
          <w:color w:val="000000"/>
          <w:sz w:val="28"/>
          <w:szCs w:val="28"/>
        </w:rPr>
        <w:t xml:space="preserve"> либо с применением видеозаписи</w:t>
      </w:r>
      <w:r w:rsidR="00F62948" w:rsidRPr="00257F04">
        <w:rPr>
          <w:rStyle w:val="a5"/>
          <w:rFonts w:ascii="Times New Roman" w:hAnsi="Times New Roman" w:cs="Times New Roman"/>
          <w:color w:val="000000"/>
          <w:sz w:val="28"/>
          <w:szCs w:val="28"/>
        </w:rPr>
        <w:footnoteReference w:id="217"/>
      </w:r>
      <w:r w:rsidRPr="00257F04">
        <w:rPr>
          <w:rFonts w:ascii="Times New Roman" w:hAnsi="Times New Roman" w:cs="Times New Roman"/>
          <w:color w:val="000000"/>
          <w:sz w:val="28"/>
          <w:szCs w:val="28"/>
        </w:rPr>
        <w:t>.</w:t>
      </w:r>
    </w:p>
    <w:p w:rsidR="007D6817" w:rsidRPr="00257F04" w:rsidRDefault="00B36EC7" w:rsidP="007000EC">
      <w:pPr>
        <w:pStyle w:val="ConsPlusNormal"/>
        <w:numPr>
          <w:ilvl w:val="2"/>
          <w:numId w:val="6"/>
        </w:numPr>
        <w:tabs>
          <w:tab w:val="left" w:pos="1276"/>
        </w:tabs>
        <w:ind w:left="0" w:firstLine="720"/>
        <w:jc w:val="both"/>
        <w:rPr>
          <w:rFonts w:ascii="Times New Roman" w:hAnsi="Times New Roman" w:cs="Times New Roman"/>
          <w:color w:val="000000"/>
          <w:spacing w:val="-4"/>
          <w:sz w:val="28"/>
          <w:szCs w:val="28"/>
        </w:rPr>
      </w:pPr>
      <w:r w:rsidRPr="00257F04">
        <w:rPr>
          <w:rFonts w:ascii="Times New Roman" w:hAnsi="Times New Roman" w:cs="Times New Roman"/>
          <w:color w:val="000000"/>
          <w:sz w:val="28"/>
          <w:szCs w:val="28"/>
        </w:rPr>
        <w:t>В случае необходимости</w:t>
      </w:r>
      <w:r w:rsidR="002852AD" w:rsidRPr="00257F04">
        <w:rPr>
          <w:rFonts w:ascii="Times New Roman" w:hAnsi="Times New Roman" w:cs="Times New Roman"/>
          <w:color w:val="000000"/>
          <w:sz w:val="28"/>
          <w:szCs w:val="28"/>
        </w:rPr>
        <w:t xml:space="preserve"> </w:t>
      </w:r>
      <w:r w:rsidRPr="00257F04">
        <w:rPr>
          <w:rFonts w:ascii="Times New Roman" w:hAnsi="Times New Roman" w:cs="Times New Roman"/>
          <w:color w:val="000000"/>
          <w:sz w:val="28"/>
          <w:szCs w:val="28"/>
        </w:rPr>
        <w:t>применяются фото- и киносъемка, видеозапись, иные установленные способы фиксации вещественных доказательств.</w:t>
      </w:r>
    </w:p>
    <w:p w:rsidR="007D6817" w:rsidRPr="00257F04" w:rsidRDefault="00B36EC7" w:rsidP="007000EC">
      <w:pPr>
        <w:pStyle w:val="ConsPlusNormal"/>
        <w:numPr>
          <w:ilvl w:val="2"/>
          <w:numId w:val="6"/>
        </w:numPr>
        <w:tabs>
          <w:tab w:val="left" w:pos="1276"/>
        </w:tabs>
        <w:ind w:left="0" w:firstLine="72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Об аресте вещей </w:t>
      </w:r>
      <w:r w:rsidR="00B554DD" w:rsidRPr="00257F04">
        <w:rPr>
          <w:rFonts w:ascii="Times New Roman" w:hAnsi="Times New Roman" w:cs="Times New Roman"/>
          <w:color w:val="000000"/>
          <w:sz w:val="28"/>
          <w:szCs w:val="28"/>
        </w:rPr>
        <w:t xml:space="preserve">в соответствии с положениями статьи 27.14 Кодекса </w:t>
      </w:r>
      <w:r w:rsidRPr="00257F04">
        <w:rPr>
          <w:rFonts w:ascii="Times New Roman" w:hAnsi="Times New Roman" w:cs="Times New Roman"/>
          <w:color w:val="000000"/>
          <w:sz w:val="28"/>
          <w:szCs w:val="28"/>
        </w:rPr>
        <w:t>составляется протокол</w:t>
      </w:r>
      <w:r w:rsidR="00B554DD" w:rsidRPr="00257F04">
        <w:rPr>
          <w:rStyle w:val="a5"/>
          <w:rFonts w:ascii="Times New Roman" w:hAnsi="Times New Roman" w:cs="Times New Roman"/>
          <w:color w:val="000000"/>
          <w:sz w:val="28"/>
          <w:szCs w:val="28"/>
        </w:rPr>
        <w:footnoteReference w:id="218"/>
      </w:r>
      <w:r w:rsidRPr="00257F04">
        <w:rPr>
          <w:rFonts w:ascii="Times New Roman" w:hAnsi="Times New Roman" w:cs="Times New Roman"/>
          <w:color w:val="000000"/>
          <w:sz w:val="28"/>
          <w:szCs w:val="28"/>
        </w:rPr>
        <w:t xml:space="preserve">. </w:t>
      </w:r>
      <w:r w:rsidRPr="00257F04">
        <w:rPr>
          <w:rFonts w:ascii="Times New Roman" w:hAnsi="Times New Roman" w:cs="Times New Roman"/>
          <w:color w:val="000000"/>
          <w:spacing w:val="-4"/>
          <w:sz w:val="28"/>
          <w:szCs w:val="28"/>
        </w:rPr>
        <w:t>Материалы, полученные при осуществлении ареста с применением фото- и киносъемки, видеозаписи, иных установленных способов фиксации вещественных доказательств, прилагаются к протоколу.</w:t>
      </w:r>
    </w:p>
    <w:p w:rsidR="007D6817" w:rsidRPr="00257F04" w:rsidRDefault="00B36EC7" w:rsidP="007000EC">
      <w:pPr>
        <w:pStyle w:val="ConsPlusNormal"/>
        <w:numPr>
          <w:ilvl w:val="2"/>
          <w:numId w:val="6"/>
        </w:numPr>
        <w:tabs>
          <w:tab w:val="left" w:pos="0"/>
          <w:tab w:val="left" w:pos="1276"/>
        </w:tabs>
        <w:ind w:left="0" w:firstLine="720"/>
        <w:jc w:val="both"/>
        <w:rPr>
          <w:rFonts w:ascii="Times New Roman" w:hAnsi="Times New Roman" w:cs="Times New Roman"/>
          <w:color w:val="000000"/>
        </w:rPr>
      </w:pPr>
      <w:r w:rsidRPr="00257F04">
        <w:rPr>
          <w:rFonts w:ascii="Times New Roman" w:hAnsi="Times New Roman" w:cs="Times New Roman"/>
          <w:color w:val="000000"/>
          <w:sz w:val="28"/>
          <w:szCs w:val="28"/>
        </w:rPr>
        <w:t>Протокол об аресте вещей подписывается сотрудником, его составившим, лицом, вещи которого арестованы, понятыми</w:t>
      </w:r>
      <w:r w:rsidR="00D53214" w:rsidRPr="00257F04">
        <w:rPr>
          <w:rFonts w:ascii="Times New Roman" w:hAnsi="Times New Roman" w:cs="Times New Roman"/>
          <w:color w:val="000000"/>
          <w:sz w:val="28"/>
          <w:szCs w:val="28"/>
        </w:rPr>
        <w:t xml:space="preserve"> (в случае их участия)</w:t>
      </w:r>
      <w:r w:rsidRPr="00257F04">
        <w:rPr>
          <w:rFonts w:ascii="Times New Roman" w:hAnsi="Times New Roman" w:cs="Times New Roman"/>
          <w:color w:val="000000"/>
          <w:sz w:val="28"/>
          <w:szCs w:val="28"/>
        </w:rPr>
        <w:t>. В случае отказа лица, вещи которого арестованы, от подписания протокола в нем делается соответствующая запись. Копия протокола об аресте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7D6817" w:rsidRPr="00257F04" w:rsidRDefault="007D6817" w:rsidP="007D6817">
      <w:pPr>
        <w:pStyle w:val="ConsPlusNormal"/>
        <w:tabs>
          <w:tab w:val="left" w:pos="0"/>
          <w:tab w:val="left" w:pos="1276"/>
        </w:tabs>
        <w:ind w:firstLine="0"/>
        <w:jc w:val="both"/>
        <w:rPr>
          <w:rFonts w:ascii="Times New Roman" w:hAnsi="Times New Roman" w:cs="Times New Roman"/>
          <w:color w:val="000000"/>
          <w:sz w:val="24"/>
          <w:szCs w:val="24"/>
        </w:rPr>
      </w:pPr>
    </w:p>
    <w:p w:rsidR="0074302C" w:rsidRPr="00257F04" w:rsidRDefault="0074302C" w:rsidP="00F37F62">
      <w:pPr>
        <w:autoSpaceDE w:val="0"/>
        <w:autoSpaceDN w:val="0"/>
        <w:adjustRightInd w:val="0"/>
        <w:ind w:firstLine="720"/>
        <w:rPr>
          <w:b/>
          <w:bCs/>
          <w:color w:val="000000"/>
          <w:sz w:val="28"/>
          <w:szCs w:val="28"/>
        </w:rPr>
      </w:pPr>
    </w:p>
    <w:p w:rsidR="0074302C" w:rsidRPr="00257F04" w:rsidRDefault="0074302C" w:rsidP="00F37F62">
      <w:pPr>
        <w:autoSpaceDE w:val="0"/>
        <w:autoSpaceDN w:val="0"/>
        <w:adjustRightInd w:val="0"/>
        <w:ind w:firstLine="720"/>
        <w:rPr>
          <w:b/>
          <w:bCs/>
          <w:color w:val="000000"/>
          <w:sz w:val="28"/>
          <w:szCs w:val="28"/>
        </w:rPr>
      </w:pPr>
    </w:p>
    <w:p w:rsidR="0074302C" w:rsidRPr="00257F04" w:rsidRDefault="0074302C" w:rsidP="00F37F62">
      <w:pPr>
        <w:autoSpaceDE w:val="0"/>
        <w:autoSpaceDN w:val="0"/>
        <w:adjustRightInd w:val="0"/>
        <w:ind w:firstLine="720"/>
        <w:rPr>
          <w:b/>
          <w:bCs/>
          <w:color w:val="000000"/>
          <w:sz w:val="28"/>
          <w:szCs w:val="28"/>
        </w:rPr>
      </w:pPr>
    </w:p>
    <w:p w:rsidR="00B36EC7" w:rsidRPr="00257F04" w:rsidRDefault="00B36EC7" w:rsidP="00F37F62">
      <w:pPr>
        <w:autoSpaceDE w:val="0"/>
        <w:autoSpaceDN w:val="0"/>
        <w:adjustRightInd w:val="0"/>
        <w:ind w:firstLine="720"/>
        <w:rPr>
          <w:b/>
          <w:bCs/>
          <w:color w:val="000000"/>
          <w:sz w:val="28"/>
          <w:szCs w:val="28"/>
        </w:rPr>
      </w:pPr>
      <w:r w:rsidRPr="00257F04">
        <w:rPr>
          <w:b/>
          <w:bCs/>
          <w:color w:val="000000"/>
          <w:sz w:val="28"/>
          <w:szCs w:val="28"/>
        </w:rPr>
        <w:lastRenderedPageBreak/>
        <w:t>Выезд на место дорожно-транспортного происшествия</w:t>
      </w:r>
    </w:p>
    <w:p w:rsidR="00B36EC7" w:rsidRPr="00257F04" w:rsidRDefault="00B36EC7" w:rsidP="00F37F62">
      <w:pPr>
        <w:autoSpaceDE w:val="0"/>
        <w:autoSpaceDN w:val="0"/>
        <w:adjustRightInd w:val="0"/>
        <w:ind w:firstLine="720"/>
        <w:jc w:val="both"/>
        <w:rPr>
          <w:bCs/>
          <w:color w:val="000000"/>
        </w:rPr>
      </w:pPr>
    </w:p>
    <w:p w:rsidR="00373D72" w:rsidRPr="00257F04" w:rsidRDefault="00B36EC7" w:rsidP="007000EC">
      <w:pPr>
        <w:pStyle w:val="a8"/>
        <w:numPr>
          <w:ilvl w:val="2"/>
          <w:numId w:val="6"/>
        </w:numPr>
        <w:tabs>
          <w:tab w:val="left" w:pos="1276"/>
        </w:tabs>
        <w:ind w:left="0" w:firstLine="720"/>
        <w:jc w:val="both"/>
        <w:rPr>
          <w:b w:val="0"/>
          <w:bCs w:val="0"/>
          <w:color w:val="000000"/>
        </w:rPr>
      </w:pPr>
      <w:r w:rsidRPr="00257F04">
        <w:rPr>
          <w:b w:val="0"/>
          <w:bCs w:val="0"/>
          <w:color w:val="000000"/>
        </w:rPr>
        <w:t xml:space="preserve">Основанием для выезда сотрудника, осуществляющего </w:t>
      </w:r>
      <w:r w:rsidR="00594EE2" w:rsidRPr="00257F04">
        <w:rPr>
          <w:b w:val="0"/>
          <w:bCs w:val="0"/>
          <w:color w:val="000000"/>
        </w:rPr>
        <w:t>надзор за дорожным движением</w:t>
      </w:r>
      <w:r w:rsidRPr="00257F04">
        <w:rPr>
          <w:b w:val="0"/>
          <w:bCs w:val="0"/>
          <w:color w:val="000000"/>
        </w:rPr>
        <w:t>, на место дорожно-транспортного происшествия является указание дежурного</w:t>
      </w:r>
      <w:r w:rsidRPr="00257F04">
        <w:rPr>
          <w:rStyle w:val="a5"/>
          <w:b w:val="0"/>
          <w:bCs w:val="0"/>
          <w:color w:val="000000"/>
        </w:rPr>
        <w:footnoteReference w:id="219"/>
      </w:r>
      <w:r w:rsidRPr="00257F04">
        <w:rPr>
          <w:b w:val="0"/>
          <w:bCs w:val="0"/>
          <w:color w:val="000000"/>
        </w:rPr>
        <w:t>.</w:t>
      </w:r>
    </w:p>
    <w:p w:rsidR="00373D72" w:rsidRPr="00257F04" w:rsidRDefault="00B36EC7" w:rsidP="007000EC">
      <w:pPr>
        <w:pStyle w:val="a8"/>
        <w:numPr>
          <w:ilvl w:val="2"/>
          <w:numId w:val="6"/>
        </w:numPr>
        <w:tabs>
          <w:tab w:val="left" w:pos="1276"/>
        </w:tabs>
        <w:ind w:left="0" w:firstLine="720"/>
        <w:jc w:val="both"/>
        <w:rPr>
          <w:b w:val="0"/>
          <w:color w:val="000000"/>
        </w:rPr>
      </w:pPr>
      <w:r w:rsidRPr="00257F04">
        <w:rPr>
          <w:b w:val="0"/>
          <w:bCs w:val="0"/>
          <w:color w:val="000000"/>
        </w:rPr>
        <w:t>О всяком, ставшем известн</w:t>
      </w:r>
      <w:r w:rsidR="00543B45" w:rsidRPr="00257F04">
        <w:rPr>
          <w:b w:val="0"/>
          <w:bCs w:val="0"/>
          <w:color w:val="000000"/>
        </w:rPr>
        <w:t>ы</w:t>
      </w:r>
      <w:r w:rsidRPr="00257F04">
        <w:rPr>
          <w:b w:val="0"/>
          <w:bCs w:val="0"/>
          <w:color w:val="000000"/>
        </w:rPr>
        <w:t xml:space="preserve">м сотруднику дорожно-транспортном происшествии, включая случаи, когда оно совершено вне его поста или маршрута патрулирования, он докладывает </w:t>
      </w:r>
      <w:r w:rsidR="00B92185" w:rsidRPr="00257F04">
        <w:rPr>
          <w:b w:val="0"/>
          <w:bCs w:val="0"/>
          <w:color w:val="000000"/>
        </w:rPr>
        <w:t xml:space="preserve">в дежурную группу строевого подразделения Госавтоинспекции </w:t>
      </w:r>
      <w:r w:rsidR="0074302C" w:rsidRPr="00257F04">
        <w:rPr>
          <w:b w:val="0"/>
          <w:bCs w:val="0"/>
          <w:color w:val="000000"/>
        </w:rPr>
        <w:t>(</w:t>
      </w:r>
      <w:r w:rsidR="00B92185" w:rsidRPr="00257F04">
        <w:rPr>
          <w:b w:val="0"/>
          <w:bCs w:val="0"/>
          <w:color w:val="000000"/>
        </w:rPr>
        <w:t>дежурную часть территориального органа МВД России</w:t>
      </w:r>
      <w:r w:rsidR="0074302C" w:rsidRPr="00257F04">
        <w:rPr>
          <w:b w:val="0"/>
          <w:bCs w:val="0"/>
          <w:color w:val="000000"/>
        </w:rPr>
        <w:t>)</w:t>
      </w:r>
      <w:r w:rsidRPr="00257F04">
        <w:rPr>
          <w:b w:val="0"/>
          <w:bCs w:val="0"/>
          <w:color w:val="000000"/>
        </w:rPr>
        <w:t xml:space="preserve"> и в дальнейшем действует в соответствии с полученными указаниями.</w:t>
      </w:r>
    </w:p>
    <w:p w:rsidR="00B36EC7" w:rsidRPr="00257F04" w:rsidRDefault="00B36EC7" w:rsidP="007000EC">
      <w:pPr>
        <w:pStyle w:val="a8"/>
        <w:numPr>
          <w:ilvl w:val="2"/>
          <w:numId w:val="6"/>
        </w:numPr>
        <w:tabs>
          <w:tab w:val="left" w:pos="1276"/>
        </w:tabs>
        <w:ind w:left="0" w:firstLine="720"/>
        <w:jc w:val="both"/>
        <w:rPr>
          <w:b w:val="0"/>
          <w:color w:val="000000"/>
        </w:rPr>
      </w:pPr>
      <w:r w:rsidRPr="00257F04">
        <w:rPr>
          <w:b w:val="0"/>
          <w:color w:val="000000"/>
        </w:rPr>
        <w:t>При непосредственном получении сообщения о дорожно-транспортном происшествии сотрудник обязан внимательно выслушать заявителя и по возможности зафиксировать:</w:t>
      </w:r>
    </w:p>
    <w:p w:rsidR="00B36EC7" w:rsidRPr="00257F04" w:rsidRDefault="00B36EC7" w:rsidP="00F37F62">
      <w:pPr>
        <w:pStyle w:val="ConsNormal"/>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фамилию, имя, отчество, адрес и номер телефона лица, сообщившего о дорожно-транспортном происшествии;</w:t>
      </w:r>
    </w:p>
    <w:p w:rsidR="00B36EC7" w:rsidRPr="00257F04" w:rsidRDefault="00B36EC7" w:rsidP="00F37F62">
      <w:pPr>
        <w:pStyle w:val="ConsNormal"/>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место, время, вид и обстоятельства дорожно-транспортного происшествия;</w:t>
      </w:r>
    </w:p>
    <w:p w:rsidR="00B36EC7" w:rsidRPr="00257F04" w:rsidRDefault="00B36EC7" w:rsidP="00F37F62">
      <w:pPr>
        <w:pStyle w:val="ConsNormal"/>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сведения о </w:t>
      </w:r>
      <w:r w:rsidR="0009128F" w:rsidRPr="00257F04">
        <w:rPr>
          <w:rFonts w:ascii="Times New Roman" w:hAnsi="Times New Roman" w:cs="Times New Roman"/>
          <w:color w:val="000000"/>
          <w:sz w:val="28"/>
          <w:szCs w:val="28"/>
        </w:rPr>
        <w:t>числе</w:t>
      </w:r>
      <w:r w:rsidRPr="00257F04">
        <w:rPr>
          <w:rFonts w:ascii="Times New Roman" w:hAnsi="Times New Roman" w:cs="Times New Roman"/>
          <w:color w:val="000000"/>
          <w:sz w:val="28"/>
          <w:szCs w:val="28"/>
        </w:rPr>
        <w:t>, возрасте и поле пострадавших;</w:t>
      </w:r>
    </w:p>
    <w:p w:rsidR="00B36EC7" w:rsidRPr="00257F04" w:rsidRDefault="00B36EC7" w:rsidP="00F37F62">
      <w:pPr>
        <w:pStyle w:val="ConsNormal"/>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сведения о необходимости оказания медицинской и иной помощи пострадавшим;</w:t>
      </w:r>
    </w:p>
    <w:p w:rsidR="00B36EC7" w:rsidRPr="00257F04" w:rsidRDefault="00B36EC7" w:rsidP="00F37F62">
      <w:pPr>
        <w:pStyle w:val="ConsNormal"/>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в какие </w:t>
      </w:r>
      <w:r w:rsidR="00F836C0" w:rsidRPr="00257F04">
        <w:rPr>
          <w:rFonts w:ascii="Times New Roman" w:hAnsi="Times New Roman" w:cs="Times New Roman"/>
          <w:color w:val="000000"/>
          <w:sz w:val="28"/>
          <w:szCs w:val="28"/>
        </w:rPr>
        <w:t>медицинские организации</w:t>
      </w:r>
      <w:r w:rsidRPr="00257F04">
        <w:rPr>
          <w:rFonts w:ascii="Times New Roman" w:hAnsi="Times New Roman" w:cs="Times New Roman"/>
          <w:color w:val="000000"/>
          <w:sz w:val="28"/>
          <w:szCs w:val="28"/>
        </w:rPr>
        <w:t xml:space="preserve"> и кем направлены пострадавшие;</w:t>
      </w:r>
    </w:p>
    <w:p w:rsidR="00B36EC7" w:rsidRPr="00257F04" w:rsidRDefault="00B36EC7" w:rsidP="00F37F62">
      <w:pPr>
        <w:pStyle w:val="ConsNormal"/>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тип, марку, цвет и государственные регистрационные знаки транспортных средств, на которых были отправлены пострадавшие;</w:t>
      </w:r>
    </w:p>
    <w:p w:rsidR="00B36EC7" w:rsidRPr="00257F04" w:rsidRDefault="00B36EC7" w:rsidP="00F37F62">
      <w:pPr>
        <w:pStyle w:val="a8"/>
        <w:tabs>
          <w:tab w:val="left" w:pos="0"/>
        </w:tabs>
        <w:ind w:firstLine="720"/>
        <w:jc w:val="both"/>
        <w:rPr>
          <w:b w:val="0"/>
          <w:bCs w:val="0"/>
          <w:color w:val="000000"/>
        </w:rPr>
      </w:pPr>
      <w:r w:rsidRPr="00257F04">
        <w:rPr>
          <w:b w:val="0"/>
          <w:bCs w:val="0"/>
          <w:color w:val="000000"/>
        </w:rPr>
        <w:t>сведения о водителях и транспортных средствах, причастных к данному дорожно-транспортному происшествию;</w:t>
      </w:r>
    </w:p>
    <w:p w:rsidR="00B36EC7" w:rsidRPr="00257F04" w:rsidRDefault="00B36EC7" w:rsidP="00F37F62">
      <w:pPr>
        <w:pStyle w:val="a8"/>
        <w:tabs>
          <w:tab w:val="left" w:pos="0"/>
        </w:tabs>
        <w:ind w:firstLine="720"/>
        <w:jc w:val="both"/>
        <w:rPr>
          <w:b w:val="0"/>
          <w:bCs w:val="0"/>
          <w:color w:val="000000"/>
        </w:rPr>
      </w:pPr>
      <w:r w:rsidRPr="00257F04">
        <w:rPr>
          <w:b w:val="0"/>
          <w:bCs w:val="0"/>
          <w:color w:val="000000"/>
        </w:rPr>
        <w:t>сведения о свидетелях дорожно-транспортного происшествия.</w:t>
      </w:r>
    </w:p>
    <w:p w:rsidR="00B36EC7" w:rsidRPr="00257F04" w:rsidRDefault="00B36EC7" w:rsidP="00773843">
      <w:pPr>
        <w:pStyle w:val="ConsNormal"/>
        <w:numPr>
          <w:ilvl w:val="2"/>
          <w:numId w:val="6"/>
        </w:numPr>
        <w:tabs>
          <w:tab w:val="left" w:pos="1276"/>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По прибытии на место дорожно-транспортного происшествия сотрудник:</w:t>
      </w:r>
    </w:p>
    <w:p w:rsidR="00B36EC7" w:rsidRPr="00257F04" w:rsidRDefault="00B36EC7" w:rsidP="00773843">
      <w:pPr>
        <w:pStyle w:val="a8"/>
        <w:tabs>
          <w:tab w:val="left" w:pos="0"/>
        </w:tabs>
        <w:ind w:firstLine="720"/>
        <w:jc w:val="both"/>
        <w:rPr>
          <w:b w:val="0"/>
          <w:bCs w:val="0"/>
          <w:color w:val="000000"/>
        </w:rPr>
      </w:pPr>
      <w:r w:rsidRPr="00257F04">
        <w:rPr>
          <w:b w:val="0"/>
          <w:bCs w:val="0"/>
          <w:color w:val="000000"/>
        </w:rPr>
        <w:t>обеспечивает обозначение и ограждение места дорожно-транспортного происшествия с целью предотвращения наезда на его участников, транспортные средства, участвовавшие в дорожно-транспортном происшествии, и участников ликвидации последствий дорожно-транспортного происшествия посредством размещения на проезжей части или обочине дороги патрульного автомобиля с включенными специальными световыми сигналами, конусов, ограждающих лент, переносных дорожных знаков;</w:t>
      </w:r>
    </w:p>
    <w:p w:rsidR="00B36EC7" w:rsidRPr="00257F04" w:rsidRDefault="00B36EC7" w:rsidP="00773843">
      <w:pPr>
        <w:pStyle w:val="ConsNormal"/>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lastRenderedPageBreak/>
        <w:t>устанавливает водителей, транспортные средства которых участвовали в дорожно-транспортном происшествии, и других причастных к нему лиц, осуществляет проверку документов у участников дорожно-транспортного происшествия, обеспечивает присутствие указанных лиц на месте происшествия;</w:t>
      </w:r>
    </w:p>
    <w:p w:rsidR="00B36EC7" w:rsidRPr="00257F04" w:rsidRDefault="00B36EC7" w:rsidP="00773843">
      <w:pPr>
        <w:pStyle w:val="ConsNormal"/>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выявляет </w:t>
      </w:r>
      <w:r w:rsidR="004932E3" w:rsidRPr="00257F04">
        <w:rPr>
          <w:rFonts w:ascii="Times New Roman" w:hAnsi="Times New Roman" w:cs="Times New Roman"/>
          <w:color w:val="000000"/>
          <w:sz w:val="28"/>
          <w:szCs w:val="28"/>
        </w:rPr>
        <w:t>очевидцев</w:t>
      </w:r>
      <w:r w:rsidRPr="00257F04">
        <w:rPr>
          <w:rFonts w:ascii="Times New Roman" w:hAnsi="Times New Roman" w:cs="Times New Roman"/>
          <w:color w:val="000000"/>
          <w:sz w:val="28"/>
          <w:szCs w:val="28"/>
        </w:rPr>
        <w:t xml:space="preserve"> дорожно-транспортного происшествия</w:t>
      </w:r>
      <w:r w:rsidR="004932E3" w:rsidRPr="00257F04">
        <w:rPr>
          <w:rFonts w:ascii="Times New Roman" w:hAnsi="Times New Roman" w:cs="Times New Roman"/>
          <w:color w:val="000000"/>
          <w:sz w:val="28"/>
          <w:szCs w:val="28"/>
        </w:rPr>
        <w:t>, лиц, которым известны обстоятельства, связанные с происшествием,</w:t>
      </w:r>
      <w:r w:rsidRPr="00257F04">
        <w:rPr>
          <w:bCs/>
          <w:color w:val="000000"/>
        </w:rPr>
        <w:t xml:space="preserve"> </w:t>
      </w:r>
      <w:r w:rsidRPr="00257F04">
        <w:rPr>
          <w:rFonts w:ascii="Times New Roman" w:hAnsi="Times New Roman" w:cs="Times New Roman"/>
          <w:color w:val="000000"/>
          <w:sz w:val="28"/>
          <w:szCs w:val="28"/>
        </w:rPr>
        <w:t>и записывает их данные;</w:t>
      </w:r>
    </w:p>
    <w:p w:rsidR="008F4F92" w:rsidRPr="00257F04" w:rsidRDefault="008F4F92" w:rsidP="00773843">
      <w:pPr>
        <w:pStyle w:val="ConsNormal"/>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принимает меры к сохранности вещественных доказательств, следов, имущества и других предметов, в том числе видеорегистраторов, иных технических средств и зафиксированной ими информации, имеющей отношение к дорожно-транспортному происшествию;</w:t>
      </w:r>
    </w:p>
    <w:p w:rsidR="00B36EC7" w:rsidRPr="00257F04" w:rsidRDefault="00B36EC7" w:rsidP="00773843">
      <w:pPr>
        <w:pStyle w:val="ConsNormal"/>
        <w:jc w:val="both"/>
        <w:rPr>
          <w:rFonts w:ascii="Times New Roman" w:hAnsi="Times New Roman" w:cs="Times New Roman"/>
          <w:color w:val="000000"/>
          <w:sz w:val="28"/>
          <w:szCs w:val="28"/>
        </w:rPr>
      </w:pPr>
      <w:proofErr w:type="gramStart"/>
      <w:r w:rsidRPr="00257F04">
        <w:rPr>
          <w:rFonts w:ascii="Times New Roman" w:hAnsi="Times New Roman" w:cs="Times New Roman"/>
          <w:color w:val="000000"/>
          <w:sz w:val="28"/>
          <w:szCs w:val="28"/>
        </w:rPr>
        <w:t xml:space="preserve">выясняет, если водитель на транспортном средстве </w:t>
      </w:r>
      <w:r w:rsidR="00BC7E9E" w:rsidRPr="00257F04">
        <w:rPr>
          <w:rFonts w:ascii="Times New Roman" w:hAnsi="Times New Roman" w:cs="Times New Roman"/>
          <w:color w:val="000000"/>
          <w:sz w:val="28"/>
          <w:szCs w:val="28"/>
        </w:rPr>
        <w:t xml:space="preserve">скрылся </w:t>
      </w:r>
      <w:r w:rsidRPr="00257F04">
        <w:rPr>
          <w:rFonts w:ascii="Times New Roman" w:hAnsi="Times New Roman" w:cs="Times New Roman"/>
          <w:color w:val="000000"/>
          <w:sz w:val="28"/>
          <w:szCs w:val="28"/>
        </w:rPr>
        <w:t>с места дорожно-транспортного происшествия, вероятное направление его движения, марку, тип, государственный регистрационный знак, цвет, а также особые приметы транспортного средства и водителя, полученные при осмотре места дорожно-транспортного происшествия и опросе свидетелей; данные о скрывшемся транспортном средстве и водителе сотрудник немедленно докладывает дежурному, в дальнейшем действует в соответствии с его указаниями;</w:t>
      </w:r>
      <w:proofErr w:type="gramEnd"/>
    </w:p>
    <w:p w:rsidR="00B36EC7" w:rsidRPr="00257F04" w:rsidRDefault="00B36EC7" w:rsidP="00773843">
      <w:pPr>
        <w:pStyle w:val="ConsNormal"/>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путем изучения места дорожно-транспортного происшествия, </w:t>
      </w:r>
      <w:r w:rsidR="008568BD" w:rsidRPr="00257F04">
        <w:rPr>
          <w:rFonts w:ascii="Times New Roman" w:hAnsi="Times New Roman" w:cs="Times New Roman"/>
          <w:color w:val="000000"/>
          <w:sz w:val="28"/>
          <w:szCs w:val="28"/>
        </w:rPr>
        <w:t xml:space="preserve">в том числе с использованием специальных технических средств, </w:t>
      </w:r>
      <w:r w:rsidRPr="00257F04">
        <w:rPr>
          <w:rFonts w:ascii="Times New Roman" w:hAnsi="Times New Roman" w:cs="Times New Roman"/>
          <w:color w:val="000000"/>
          <w:sz w:val="28"/>
          <w:szCs w:val="28"/>
        </w:rPr>
        <w:t xml:space="preserve">а также опроса его участников и свидетелей устанавливает </w:t>
      </w:r>
      <w:r w:rsidR="008568BD" w:rsidRPr="00257F04">
        <w:rPr>
          <w:rFonts w:ascii="Times New Roman" w:hAnsi="Times New Roman" w:cs="Times New Roman"/>
          <w:color w:val="000000"/>
          <w:sz w:val="28"/>
          <w:szCs w:val="28"/>
        </w:rPr>
        <w:t xml:space="preserve">и фиксирует </w:t>
      </w:r>
      <w:r w:rsidRPr="00257F04">
        <w:rPr>
          <w:rFonts w:ascii="Times New Roman" w:hAnsi="Times New Roman" w:cs="Times New Roman"/>
          <w:color w:val="000000"/>
          <w:sz w:val="28"/>
          <w:szCs w:val="28"/>
        </w:rPr>
        <w:t>причины и условия, способствовавшие его совершению, наличие дорожных условий</w:t>
      </w:r>
      <w:r w:rsidR="008568BD" w:rsidRPr="00257F04">
        <w:rPr>
          <w:rFonts w:ascii="Times New Roman" w:hAnsi="Times New Roman" w:cs="Times New Roman"/>
          <w:color w:val="000000"/>
          <w:sz w:val="28"/>
          <w:szCs w:val="28"/>
        </w:rPr>
        <w:t>, сопутствующих дорожно-транспортному происшествию, недостатков в эксплуатационном состоянии автомобильной дороги</w:t>
      </w:r>
      <w:r w:rsidR="00A6320E" w:rsidRPr="00257F04">
        <w:rPr>
          <w:rFonts w:ascii="Times New Roman" w:hAnsi="Times New Roman" w:cs="Times New Roman"/>
          <w:color w:val="000000"/>
          <w:sz w:val="28"/>
          <w:szCs w:val="28"/>
        </w:rPr>
        <w:t xml:space="preserve"> (с составлением при необходимости соответствующего акта</w:t>
      </w:r>
      <w:r w:rsidR="00A6320E" w:rsidRPr="00257F04">
        <w:rPr>
          <w:rStyle w:val="a5"/>
          <w:rFonts w:ascii="Times New Roman" w:hAnsi="Times New Roman" w:cs="Times New Roman"/>
          <w:color w:val="000000"/>
          <w:sz w:val="28"/>
          <w:szCs w:val="28"/>
        </w:rPr>
        <w:footnoteReference w:id="220"/>
      </w:r>
      <w:r w:rsidR="00A6320E"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w:t>
      </w:r>
    </w:p>
    <w:p w:rsidR="00933905" w:rsidRPr="00257F04" w:rsidRDefault="00933905" w:rsidP="00F37F62">
      <w:pPr>
        <w:pStyle w:val="ConsNormal"/>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в случае установления при оформлении дорожно-транспортного происшествия недостатков в эксплуатационном состоянии улично-дорожной сети, непосредственно угрожающих безопасности участников дорожного движения, принимает меры к обозначению и ограждению опасных мест, передает информацию в </w:t>
      </w:r>
      <w:r w:rsidR="00B92185" w:rsidRPr="00257F04">
        <w:rPr>
          <w:rFonts w:ascii="Times New Roman" w:hAnsi="Times New Roman" w:cs="Times New Roman"/>
          <w:color w:val="000000"/>
          <w:sz w:val="28"/>
          <w:szCs w:val="28"/>
        </w:rPr>
        <w:t xml:space="preserve">дежурную группу строевого подразделения Госавтоинспекции или дежурную часть территориального органа МВД России </w:t>
      </w:r>
      <w:r w:rsidRPr="00257F04">
        <w:rPr>
          <w:rFonts w:ascii="Times New Roman" w:hAnsi="Times New Roman" w:cs="Times New Roman"/>
          <w:color w:val="000000"/>
          <w:sz w:val="28"/>
          <w:szCs w:val="28"/>
        </w:rPr>
        <w:t>и действует по указанию дежурного;</w:t>
      </w:r>
    </w:p>
    <w:p w:rsidR="00B36EC7" w:rsidRPr="00257F04" w:rsidRDefault="00BC7E9E" w:rsidP="00F37F62">
      <w:pPr>
        <w:pStyle w:val="ConsNormal"/>
        <w:jc w:val="both"/>
        <w:rPr>
          <w:rFonts w:ascii="Times New Roman" w:hAnsi="Times New Roman" w:cs="Times New Roman"/>
          <w:color w:val="000000"/>
          <w:sz w:val="28"/>
          <w:szCs w:val="28"/>
        </w:rPr>
      </w:pPr>
      <w:proofErr w:type="gramStart"/>
      <w:r w:rsidRPr="00257F04">
        <w:rPr>
          <w:rFonts w:ascii="Times New Roman" w:hAnsi="Times New Roman" w:cs="Times New Roman"/>
          <w:color w:val="000000"/>
          <w:sz w:val="28"/>
          <w:szCs w:val="28"/>
        </w:rPr>
        <w:t xml:space="preserve">при необходимости </w:t>
      </w:r>
      <w:r w:rsidR="00B36EC7" w:rsidRPr="00257F04">
        <w:rPr>
          <w:rFonts w:ascii="Times New Roman" w:hAnsi="Times New Roman" w:cs="Times New Roman"/>
          <w:color w:val="000000"/>
          <w:sz w:val="28"/>
          <w:szCs w:val="28"/>
        </w:rPr>
        <w:t xml:space="preserve">организует движение транспорта в объезд места дорожно-транспортного происшествия и проведения аварийно-спасательных работ, а при невозможности сделать это </w:t>
      </w:r>
      <w:r w:rsidRPr="00257F04">
        <w:rPr>
          <w:rFonts w:ascii="Times New Roman" w:hAnsi="Times New Roman" w:cs="Times New Roman"/>
          <w:color w:val="000000"/>
          <w:sz w:val="28"/>
          <w:szCs w:val="28"/>
        </w:rPr>
        <w:t>–</w:t>
      </w:r>
      <w:r w:rsidR="00B36EC7" w:rsidRPr="00257F04">
        <w:rPr>
          <w:rFonts w:ascii="Times New Roman" w:hAnsi="Times New Roman" w:cs="Times New Roman"/>
          <w:color w:val="000000"/>
          <w:sz w:val="28"/>
          <w:szCs w:val="28"/>
        </w:rPr>
        <w:t xml:space="preserve"> фиксирует</w:t>
      </w:r>
      <w:r w:rsidR="004458B9" w:rsidRPr="00257F04">
        <w:rPr>
          <w:rFonts w:ascii="Times New Roman" w:hAnsi="Times New Roman" w:cs="Times New Roman"/>
          <w:color w:val="000000"/>
          <w:sz w:val="28"/>
          <w:szCs w:val="28"/>
        </w:rPr>
        <w:t xml:space="preserve"> средствами фотосъемки или видеозаписи (в случае невыполнения </w:t>
      </w:r>
      <w:r w:rsidR="004458B9" w:rsidRPr="00257F04">
        <w:rPr>
          <w:rFonts w:ascii="Times New Roman" w:hAnsi="Times New Roman" w:cs="Times New Roman"/>
          <w:color w:val="000000"/>
          <w:sz w:val="28"/>
          <w:szCs w:val="28"/>
        </w:rPr>
        <w:lastRenderedPageBreak/>
        <w:t>участниками дорожно-транспортного происшествия</w:t>
      </w:r>
      <w:r w:rsidR="00876711" w:rsidRPr="00257F04">
        <w:rPr>
          <w:rFonts w:ascii="Times New Roman" w:hAnsi="Times New Roman" w:cs="Times New Roman"/>
          <w:color w:val="000000"/>
          <w:sz w:val="28"/>
          <w:szCs w:val="28"/>
        </w:rPr>
        <w:t xml:space="preserve"> пункта 2.6</w:t>
      </w:r>
      <w:r w:rsidR="00876711" w:rsidRPr="00257F04">
        <w:rPr>
          <w:rFonts w:ascii="Times New Roman" w:hAnsi="Times New Roman" w:cs="Times New Roman"/>
          <w:color w:val="000000"/>
          <w:sz w:val="28"/>
          <w:szCs w:val="28"/>
          <w:vertAlign w:val="superscript"/>
        </w:rPr>
        <w:t>1</w:t>
      </w:r>
      <w:r w:rsidR="00876711" w:rsidRPr="00257F04">
        <w:rPr>
          <w:rFonts w:ascii="Times New Roman" w:hAnsi="Times New Roman" w:cs="Times New Roman"/>
          <w:color w:val="000000"/>
          <w:sz w:val="28"/>
          <w:szCs w:val="28"/>
        </w:rPr>
        <w:t xml:space="preserve"> Правил дорожного движения) либо</w:t>
      </w:r>
      <w:r w:rsidR="004458B9" w:rsidRPr="00257F04">
        <w:rPr>
          <w:rFonts w:ascii="Times New Roman" w:hAnsi="Times New Roman" w:cs="Times New Roman"/>
          <w:color w:val="000000"/>
          <w:sz w:val="28"/>
          <w:szCs w:val="28"/>
        </w:rPr>
        <w:t xml:space="preserve"> </w:t>
      </w:r>
      <w:r w:rsidR="00B36EC7" w:rsidRPr="00257F04">
        <w:rPr>
          <w:rFonts w:ascii="Times New Roman" w:hAnsi="Times New Roman" w:cs="Times New Roman"/>
          <w:color w:val="000000"/>
          <w:sz w:val="28"/>
          <w:szCs w:val="28"/>
        </w:rPr>
        <w:t>в присутствии двух понятых и участников дорожно-транспортного происшествия расположение транспортных средств, следов дорожно-транспортного происшествия и других предметов, имеющих отношение к нему, после чего принимает</w:t>
      </w:r>
      <w:proofErr w:type="gramEnd"/>
      <w:r w:rsidR="00B36EC7" w:rsidRPr="00257F04">
        <w:rPr>
          <w:rFonts w:ascii="Times New Roman" w:hAnsi="Times New Roman" w:cs="Times New Roman"/>
          <w:color w:val="000000"/>
          <w:sz w:val="28"/>
          <w:szCs w:val="28"/>
        </w:rPr>
        <w:t xml:space="preserve"> меры к удалению поврежденных транспортных сре</w:t>
      </w:r>
      <w:proofErr w:type="gramStart"/>
      <w:r w:rsidR="00B36EC7" w:rsidRPr="00257F04">
        <w:rPr>
          <w:rFonts w:ascii="Times New Roman" w:hAnsi="Times New Roman" w:cs="Times New Roman"/>
          <w:color w:val="000000"/>
          <w:sz w:val="28"/>
          <w:szCs w:val="28"/>
        </w:rPr>
        <w:t>дств с пр</w:t>
      </w:r>
      <w:proofErr w:type="gramEnd"/>
      <w:r w:rsidR="00B36EC7" w:rsidRPr="00257F04">
        <w:rPr>
          <w:rFonts w:ascii="Times New Roman" w:hAnsi="Times New Roman" w:cs="Times New Roman"/>
          <w:color w:val="000000"/>
          <w:sz w:val="28"/>
          <w:szCs w:val="28"/>
        </w:rPr>
        <w:t>оезжей части и возобновлению движения;</w:t>
      </w:r>
    </w:p>
    <w:p w:rsidR="00076782" w:rsidRPr="00257F04" w:rsidRDefault="00076782" w:rsidP="00076782">
      <w:pPr>
        <w:pStyle w:val="ConsNormal"/>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передает в дежурную группу </w:t>
      </w:r>
      <w:r w:rsidR="0013659C" w:rsidRPr="00257F04">
        <w:rPr>
          <w:rFonts w:ascii="Times New Roman" w:hAnsi="Times New Roman" w:cs="Times New Roman"/>
          <w:color w:val="000000"/>
          <w:sz w:val="28"/>
          <w:szCs w:val="28"/>
        </w:rPr>
        <w:t xml:space="preserve">строевого подразделения Госавтоинспекции (при ее отсутствии уполномоченному сотруднику Госавтоинспекции) </w:t>
      </w:r>
      <w:r w:rsidRPr="00257F04">
        <w:rPr>
          <w:rFonts w:ascii="Times New Roman" w:hAnsi="Times New Roman" w:cs="Times New Roman"/>
          <w:color w:val="000000"/>
          <w:sz w:val="28"/>
          <w:szCs w:val="28"/>
        </w:rPr>
        <w:t>информацию, необходимую для создания карточки учета дорожно-транспортного происшествия</w:t>
      </w:r>
      <w:r w:rsidRPr="00257F04">
        <w:rPr>
          <w:rFonts w:ascii="Times New Roman" w:hAnsi="Times New Roman" w:cs="Times New Roman"/>
          <w:color w:val="000000"/>
          <w:sz w:val="28"/>
          <w:szCs w:val="28"/>
          <w:vertAlign w:val="superscript"/>
        </w:rPr>
        <w:footnoteReference w:id="221"/>
      </w:r>
      <w:r w:rsidRPr="00257F04">
        <w:rPr>
          <w:rFonts w:ascii="Times New Roman" w:hAnsi="Times New Roman" w:cs="Times New Roman"/>
          <w:color w:val="000000"/>
          <w:sz w:val="28"/>
          <w:szCs w:val="28"/>
        </w:rPr>
        <w:t xml:space="preserve"> (первичной регистрации), а также осуществляет сбор сведений и материалов, необходимых для формирования данной карточки, включая производство фотоснимков обстановки на месте происшествия. При наличии технической возможности самостоятельно осуществляет создание и заполнение электронной карточки учета дорожно-транспортного происшествия с приложением фотографий, прочих предусмотренных сведений и материалов и сохранением ее в автоматизированной информационно-управляющей системе Госавтоинспекции</w:t>
      </w:r>
      <w:r w:rsidRPr="00257F04">
        <w:rPr>
          <w:rFonts w:ascii="Times New Roman" w:hAnsi="Times New Roman" w:cs="Times New Roman"/>
          <w:color w:val="000000"/>
          <w:sz w:val="28"/>
          <w:szCs w:val="28"/>
          <w:vertAlign w:val="superscript"/>
        </w:rPr>
        <w:footnoteReference w:id="222"/>
      </w:r>
      <w:r w:rsidR="00CD45D4" w:rsidRPr="00257F04">
        <w:rPr>
          <w:rFonts w:ascii="Times New Roman" w:hAnsi="Times New Roman" w:cs="Times New Roman"/>
          <w:color w:val="000000"/>
          <w:sz w:val="28"/>
          <w:szCs w:val="28"/>
        </w:rPr>
        <w:t>.</w:t>
      </w:r>
    </w:p>
    <w:p w:rsidR="00B36EC7" w:rsidRPr="00257F04" w:rsidRDefault="00B36EC7" w:rsidP="007000EC">
      <w:pPr>
        <w:pStyle w:val="ConsNormal"/>
        <w:numPr>
          <w:ilvl w:val="2"/>
          <w:numId w:val="6"/>
        </w:numPr>
        <w:tabs>
          <w:tab w:val="left" w:pos="1276"/>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До прибытия </w:t>
      </w:r>
      <w:r w:rsidR="00EF3382" w:rsidRPr="00257F04">
        <w:rPr>
          <w:rFonts w:ascii="Times New Roman" w:hAnsi="Times New Roman" w:cs="Times New Roman"/>
          <w:color w:val="000000"/>
          <w:sz w:val="28"/>
          <w:szCs w:val="28"/>
        </w:rPr>
        <w:t xml:space="preserve">следственно-оперативной группы </w:t>
      </w:r>
      <w:r w:rsidRPr="00257F04">
        <w:rPr>
          <w:rFonts w:ascii="Times New Roman" w:hAnsi="Times New Roman" w:cs="Times New Roman"/>
          <w:color w:val="000000"/>
          <w:sz w:val="28"/>
          <w:szCs w:val="28"/>
        </w:rPr>
        <w:t>на место дорожно-транспортного происшествия, в котором пострадал человек, сотрудник</w:t>
      </w:r>
      <w:r w:rsidR="00E45E66" w:rsidRPr="00257F04">
        <w:rPr>
          <w:rFonts w:ascii="Times New Roman" w:hAnsi="Times New Roman" w:cs="Times New Roman"/>
          <w:color w:val="000000"/>
          <w:sz w:val="28"/>
          <w:szCs w:val="28"/>
        </w:rPr>
        <w:t>, помимо действий, предусмотренных пунктом 254 настоящего Административного регламента</w:t>
      </w:r>
      <w:r w:rsidRPr="00257F04">
        <w:rPr>
          <w:rFonts w:ascii="Times New Roman" w:hAnsi="Times New Roman" w:cs="Times New Roman"/>
          <w:color w:val="000000"/>
          <w:sz w:val="28"/>
          <w:szCs w:val="28"/>
        </w:rPr>
        <w:t>:</w:t>
      </w:r>
    </w:p>
    <w:p w:rsidR="00B36EC7" w:rsidRPr="00257F04" w:rsidRDefault="00B36EC7" w:rsidP="00F37F62">
      <w:pPr>
        <w:pStyle w:val="ConsNormal"/>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определяет число пострадавших, оценивает тяжесть их состояния;</w:t>
      </w:r>
    </w:p>
    <w:p w:rsidR="00B36EC7" w:rsidRPr="00257F04" w:rsidRDefault="00B36EC7" w:rsidP="003D29CB">
      <w:pPr>
        <w:pStyle w:val="ConsNormal"/>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вызывает скорую медицинскую помощь, а при необходимости </w:t>
      </w:r>
      <w:r w:rsidR="00EF3382"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xml:space="preserve"> сотрудников Министерства Российской Федерации по делам гражданской обороны, чрезвычайным ситуациям и ликвидации последствий стихийных бедствий и до их прибытия оказывает пострадавшим первую помощь, удаление поврежденных транспортных сре</w:t>
      </w:r>
      <w:proofErr w:type="gramStart"/>
      <w:r w:rsidRPr="00257F04">
        <w:rPr>
          <w:rFonts w:ascii="Times New Roman" w:hAnsi="Times New Roman" w:cs="Times New Roman"/>
          <w:color w:val="000000"/>
          <w:sz w:val="28"/>
          <w:szCs w:val="28"/>
        </w:rPr>
        <w:t>дств с пр</w:t>
      </w:r>
      <w:proofErr w:type="gramEnd"/>
      <w:r w:rsidRPr="00257F04">
        <w:rPr>
          <w:rFonts w:ascii="Times New Roman" w:hAnsi="Times New Roman" w:cs="Times New Roman"/>
          <w:color w:val="000000"/>
          <w:sz w:val="28"/>
          <w:szCs w:val="28"/>
        </w:rPr>
        <w:t>оезжей части осуществляется после извлечения из них пострадавших;</w:t>
      </w:r>
    </w:p>
    <w:p w:rsidR="00B36EC7" w:rsidRPr="00257F04" w:rsidRDefault="00B36EC7" w:rsidP="003D29CB">
      <w:pPr>
        <w:pStyle w:val="ConsNormal"/>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при необходимости организует доставку пострадавших в ближайшее медицинское учреждение, выясняет фамилии, имена, отчества, места жительства, места работы пострадавших;</w:t>
      </w:r>
    </w:p>
    <w:p w:rsidR="00B36EC7" w:rsidRPr="00257F04" w:rsidRDefault="00B36EC7" w:rsidP="003D29CB">
      <w:pPr>
        <w:pStyle w:val="ConsNormal"/>
        <w:jc w:val="both"/>
        <w:rPr>
          <w:rFonts w:ascii="Times New Roman" w:hAnsi="Times New Roman" w:cs="Times New Roman"/>
          <w:color w:val="000000"/>
          <w:sz w:val="28"/>
          <w:szCs w:val="28"/>
        </w:rPr>
      </w:pPr>
      <w:proofErr w:type="gramStart"/>
      <w:r w:rsidRPr="00257F04">
        <w:rPr>
          <w:rFonts w:ascii="Times New Roman" w:hAnsi="Times New Roman" w:cs="Times New Roman"/>
          <w:color w:val="000000"/>
          <w:sz w:val="28"/>
          <w:szCs w:val="28"/>
        </w:rPr>
        <w:t>докладывает прибывшему на место дорожно-транспортного происшествия руководителю следственно-оперативной группы сведения о</w:t>
      </w:r>
      <w:r w:rsidR="002F46DC" w:rsidRPr="00257F04">
        <w:rPr>
          <w:rFonts w:ascii="Times New Roman" w:hAnsi="Times New Roman" w:cs="Times New Roman"/>
          <w:color w:val="000000"/>
          <w:sz w:val="28"/>
          <w:szCs w:val="28"/>
        </w:rPr>
        <w:t xml:space="preserve"> водителях и транспортных средствах, у</w:t>
      </w:r>
      <w:r w:rsidR="00BD1134" w:rsidRPr="00257F04">
        <w:rPr>
          <w:rFonts w:ascii="Times New Roman" w:hAnsi="Times New Roman" w:cs="Times New Roman"/>
          <w:color w:val="000000"/>
          <w:sz w:val="28"/>
          <w:szCs w:val="28"/>
        </w:rPr>
        <w:t>част</w:t>
      </w:r>
      <w:r w:rsidR="002F46DC" w:rsidRPr="00257F04">
        <w:rPr>
          <w:rFonts w:ascii="Times New Roman" w:hAnsi="Times New Roman" w:cs="Times New Roman"/>
          <w:color w:val="000000"/>
          <w:sz w:val="28"/>
          <w:szCs w:val="28"/>
        </w:rPr>
        <w:t>вующих в дорожно-транспортном происшествии;</w:t>
      </w:r>
      <w:r w:rsidR="00BD1134" w:rsidRPr="00257F04">
        <w:rPr>
          <w:rFonts w:ascii="Times New Roman" w:hAnsi="Times New Roman" w:cs="Times New Roman"/>
          <w:color w:val="000000"/>
          <w:sz w:val="28"/>
          <w:szCs w:val="28"/>
        </w:rPr>
        <w:t xml:space="preserve"> </w:t>
      </w:r>
      <w:r w:rsidR="003A7FEC" w:rsidRPr="00257F04">
        <w:rPr>
          <w:rFonts w:ascii="Times New Roman" w:hAnsi="Times New Roman" w:cs="Times New Roman"/>
          <w:color w:val="000000"/>
          <w:sz w:val="28"/>
          <w:szCs w:val="28"/>
        </w:rPr>
        <w:t xml:space="preserve">пострадавших и погибших; </w:t>
      </w:r>
      <w:r w:rsidRPr="00257F04">
        <w:rPr>
          <w:rFonts w:ascii="Times New Roman" w:hAnsi="Times New Roman" w:cs="Times New Roman"/>
          <w:color w:val="000000"/>
          <w:sz w:val="28"/>
          <w:szCs w:val="28"/>
        </w:rPr>
        <w:t>свидетелях</w:t>
      </w:r>
      <w:r w:rsidR="002F46DC" w:rsidRPr="00257F04">
        <w:rPr>
          <w:rFonts w:ascii="Times New Roman" w:hAnsi="Times New Roman" w:cs="Times New Roman"/>
          <w:color w:val="000000"/>
          <w:sz w:val="28"/>
          <w:szCs w:val="28"/>
        </w:rPr>
        <w:t xml:space="preserve"> и очевидцах;</w:t>
      </w:r>
      <w:r w:rsidRPr="00257F04">
        <w:rPr>
          <w:rFonts w:ascii="Times New Roman" w:hAnsi="Times New Roman" w:cs="Times New Roman"/>
          <w:color w:val="000000"/>
          <w:sz w:val="28"/>
          <w:szCs w:val="28"/>
        </w:rPr>
        <w:t xml:space="preserve"> </w:t>
      </w:r>
      <w:r w:rsidR="002F46DC" w:rsidRPr="00257F04">
        <w:rPr>
          <w:rFonts w:ascii="Times New Roman" w:hAnsi="Times New Roman" w:cs="Times New Roman"/>
          <w:color w:val="000000"/>
          <w:sz w:val="28"/>
          <w:szCs w:val="28"/>
        </w:rPr>
        <w:t xml:space="preserve">о </w:t>
      </w:r>
      <w:r w:rsidR="00BD1134" w:rsidRPr="00257F04">
        <w:rPr>
          <w:rFonts w:ascii="Times New Roman" w:hAnsi="Times New Roman" w:cs="Times New Roman"/>
          <w:color w:val="000000"/>
          <w:sz w:val="28"/>
          <w:szCs w:val="28"/>
        </w:rPr>
        <w:t>сотрудниках</w:t>
      </w:r>
      <w:r w:rsidR="008D61B2" w:rsidRPr="00257F04">
        <w:rPr>
          <w:rFonts w:ascii="Times New Roman" w:hAnsi="Times New Roman" w:cs="Times New Roman"/>
          <w:color w:val="000000"/>
          <w:sz w:val="28"/>
          <w:szCs w:val="28"/>
        </w:rPr>
        <w:t xml:space="preserve"> </w:t>
      </w:r>
      <w:r w:rsidR="002F46DC" w:rsidRPr="00257F04">
        <w:rPr>
          <w:rFonts w:ascii="Times New Roman" w:hAnsi="Times New Roman" w:cs="Times New Roman"/>
          <w:color w:val="000000"/>
          <w:sz w:val="28"/>
          <w:szCs w:val="28"/>
        </w:rPr>
        <w:t>и лицах,</w:t>
      </w:r>
      <w:r w:rsidR="00BD1134" w:rsidRPr="00257F04">
        <w:rPr>
          <w:rFonts w:ascii="Times New Roman" w:hAnsi="Times New Roman" w:cs="Times New Roman"/>
          <w:color w:val="000000"/>
          <w:sz w:val="28"/>
          <w:szCs w:val="28"/>
        </w:rPr>
        <w:t xml:space="preserve"> </w:t>
      </w:r>
      <w:r w:rsidR="008D61B2" w:rsidRPr="00257F04">
        <w:rPr>
          <w:rFonts w:ascii="Times New Roman" w:hAnsi="Times New Roman" w:cs="Times New Roman"/>
          <w:color w:val="000000"/>
          <w:sz w:val="28"/>
          <w:szCs w:val="28"/>
        </w:rPr>
        <w:t>первыми прибывши</w:t>
      </w:r>
      <w:r w:rsidR="002F46DC" w:rsidRPr="00257F04">
        <w:rPr>
          <w:rFonts w:ascii="Times New Roman" w:hAnsi="Times New Roman" w:cs="Times New Roman"/>
          <w:color w:val="000000"/>
          <w:sz w:val="28"/>
          <w:szCs w:val="28"/>
        </w:rPr>
        <w:t>х</w:t>
      </w:r>
      <w:r w:rsidR="008D61B2" w:rsidRPr="00257F04">
        <w:rPr>
          <w:rFonts w:ascii="Times New Roman" w:hAnsi="Times New Roman" w:cs="Times New Roman"/>
          <w:color w:val="000000"/>
          <w:sz w:val="28"/>
          <w:szCs w:val="28"/>
        </w:rPr>
        <w:t xml:space="preserve"> на место происшествия</w:t>
      </w:r>
      <w:r w:rsidR="002F46DC" w:rsidRPr="00257F04">
        <w:rPr>
          <w:rFonts w:ascii="Times New Roman" w:hAnsi="Times New Roman" w:cs="Times New Roman"/>
          <w:color w:val="000000"/>
          <w:sz w:val="28"/>
          <w:szCs w:val="28"/>
        </w:rPr>
        <w:t>;</w:t>
      </w:r>
      <w:r w:rsidR="00BD1134" w:rsidRPr="00257F04">
        <w:rPr>
          <w:rFonts w:ascii="Times New Roman" w:hAnsi="Times New Roman" w:cs="Times New Roman"/>
          <w:color w:val="000000"/>
          <w:sz w:val="28"/>
          <w:szCs w:val="28"/>
        </w:rPr>
        <w:t xml:space="preserve"> </w:t>
      </w:r>
      <w:r w:rsidRPr="00257F04">
        <w:rPr>
          <w:rFonts w:ascii="Times New Roman" w:hAnsi="Times New Roman" w:cs="Times New Roman"/>
          <w:color w:val="000000"/>
          <w:sz w:val="28"/>
          <w:szCs w:val="28"/>
        </w:rPr>
        <w:t>указывает местонахождение веще</w:t>
      </w:r>
      <w:r w:rsidR="002F46DC" w:rsidRPr="00257F04">
        <w:rPr>
          <w:rFonts w:ascii="Times New Roman" w:hAnsi="Times New Roman" w:cs="Times New Roman"/>
          <w:color w:val="000000"/>
          <w:sz w:val="28"/>
          <w:szCs w:val="28"/>
        </w:rPr>
        <w:t xml:space="preserve">й и предметов, имеющих </w:t>
      </w:r>
      <w:r w:rsidR="002F46DC" w:rsidRPr="00257F04">
        <w:rPr>
          <w:rFonts w:ascii="Times New Roman" w:hAnsi="Times New Roman" w:cs="Times New Roman"/>
          <w:color w:val="000000"/>
          <w:sz w:val="28"/>
          <w:szCs w:val="28"/>
        </w:rPr>
        <w:lastRenderedPageBreak/>
        <w:t>отношение к дорожно-транспортному происшествию;</w:t>
      </w:r>
      <w:r w:rsidRPr="00257F04">
        <w:rPr>
          <w:rFonts w:ascii="Times New Roman" w:hAnsi="Times New Roman" w:cs="Times New Roman"/>
          <w:color w:val="000000"/>
          <w:sz w:val="28"/>
          <w:szCs w:val="28"/>
        </w:rPr>
        <w:t xml:space="preserve"> передает документы участников дорожно-транспортного происшествия и в дальнейшем действует по его указанию.</w:t>
      </w:r>
      <w:proofErr w:type="gramEnd"/>
    </w:p>
    <w:p w:rsidR="00602705" w:rsidRPr="00257F04" w:rsidRDefault="00B36EC7" w:rsidP="003D29CB">
      <w:pPr>
        <w:pStyle w:val="a8"/>
        <w:tabs>
          <w:tab w:val="left" w:pos="0"/>
        </w:tabs>
        <w:ind w:firstLine="720"/>
        <w:jc w:val="both"/>
        <w:rPr>
          <w:b w:val="0"/>
          <w:bCs w:val="0"/>
          <w:color w:val="000000"/>
        </w:rPr>
      </w:pPr>
      <w:r w:rsidRPr="00257F04">
        <w:rPr>
          <w:b w:val="0"/>
          <w:bCs w:val="0"/>
          <w:color w:val="000000"/>
        </w:rPr>
        <w:t xml:space="preserve">Очередность действий до прибытия следственно-оперативной группы </w:t>
      </w:r>
      <w:r w:rsidR="00311E9E" w:rsidRPr="00257F04">
        <w:rPr>
          <w:b w:val="0"/>
          <w:bCs w:val="0"/>
          <w:color w:val="000000"/>
        </w:rPr>
        <w:t>на</w:t>
      </w:r>
      <w:r w:rsidRPr="00257F04">
        <w:rPr>
          <w:b w:val="0"/>
          <w:bCs w:val="0"/>
          <w:color w:val="000000"/>
        </w:rPr>
        <w:t xml:space="preserve"> мест</w:t>
      </w:r>
      <w:r w:rsidR="00311E9E" w:rsidRPr="00257F04">
        <w:rPr>
          <w:b w:val="0"/>
          <w:bCs w:val="0"/>
          <w:color w:val="000000"/>
        </w:rPr>
        <w:t>о</w:t>
      </w:r>
      <w:r w:rsidRPr="00257F04">
        <w:rPr>
          <w:b w:val="0"/>
          <w:bCs w:val="0"/>
          <w:color w:val="000000"/>
        </w:rPr>
        <w:t xml:space="preserve"> дорожно-транспортного происшествия определя</w:t>
      </w:r>
      <w:r w:rsidR="00311E9E" w:rsidRPr="00257F04">
        <w:rPr>
          <w:b w:val="0"/>
          <w:bCs w:val="0"/>
          <w:color w:val="000000"/>
        </w:rPr>
        <w:t>е</w:t>
      </w:r>
      <w:r w:rsidRPr="00257F04">
        <w:rPr>
          <w:b w:val="0"/>
          <w:bCs w:val="0"/>
          <w:color w:val="000000"/>
        </w:rPr>
        <w:t>тся сотрудником исходя из приоритетности сохра</w:t>
      </w:r>
      <w:r w:rsidR="002E6809" w:rsidRPr="00257F04">
        <w:rPr>
          <w:b w:val="0"/>
          <w:bCs w:val="0"/>
          <w:color w:val="000000"/>
        </w:rPr>
        <w:t>нения жизни и здоровья граждан.</w:t>
      </w:r>
    </w:p>
    <w:p w:rsidR="00B36EC7" w:rsidRPr="00257F04" w:rsidRDefault="00B36EC7" w:rsidP="007000EC">
      <w:pPr>
        <w:pStyle w:val="ConsNormal"/>
        <w:numPr>
          <w:ilvl w:val="2"/>
          <w:numId w:val="6"/>
        </w:numPr>
        <w:tabs>
          <w:tab w:val="left" w:pos="1276"/>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По прибытии на место дорожно-транспортного происшествия с участием</w:t>
      </w:r>
      <w:r w:rsidRPr="00257F04">
        <w:rPr>
          <w:rFonts w:ascii="Times New Roman" w:hAnsi="Times New Roman" w:cs="Times New Roman"/>
          <w:color w:val="000000"/>
          <w:sz w:val="28"/>
        </w:rPr>
        <w:t xml:space="preserve"> </w:t>
      </w:r>
      <w:r w:rsidRPr="00257F04">
        <w:rPr>
          <w:rFonts w:ascii="Times New Roman" w:hAnsi="Times New Roman" w:cs="Times New Roman"/>
          <w:color w:val="000000"/>
          <w:sz w:val="28"/>
          <w:szCs w:val="28"/>
        </w:rPr>
        <w:t>транспортного</w:t>
      </w:r>
      <w:r w:rsidRPr="00257F04">
        <w:rPr>
          <w:rFonts w:ascii="Times New Roman" w:hAnsi="Times New Roman" w:cs="Times New Roman"/>
          <w:color w:val="000000"/>
          <w:sz w:val="28"/>
        </w:rPr>
        <w:t xml:space="preserve"> </w:t>
      </w:r>
      <w:r w:rsidRPr="00257F04">
        <w:rPr>
          <w:rFonts w:ascii="Times New Roman" w:hAnsi="Times New Roman" w:cs="Times New Roman"/>
          <w:color w:val="000000"/>
          <w:sz w:val="28"/>
          <w:szCs w:val="28"/>
        </w:rPr>
        <w:t>средства,</w:t>
      </w:r>
      <w:r w:rsidR="00000864" w:rsidRPr="00257F04">
        <w:rPr>
          <w:rFonts w:ascii="Times New Roman" w:hAnsi="Times New Roman" w:cs="Times New Roman"/>
          <w:color w:val="000000"/>
          <w:sz w:val="28"/>
        </w:rPr>
        <w:t xml:space="preserve"> </w:t>
      </w:r>
      <w:r w:rsidRPr="00257F04">
        <w:rPr>
          <w:rFonts w:ascii="Times New Roman" w:hAnsi="Times New Roman" w:cs="Times New Roman"/>
          <w:color w:val="000000"/>
          <w:sz w:val="28"/>
          <w:szCs w:val="28"/>
        </w:rPr>
        <w:t>перевозящего</w:t>
      </w:r>
      <w:r w:rsidRPr="00257F04">
        <w:rPr>
          <w:rFonts w:ascii="Times New Roman" w:hAnsi="Times New Roman" w:cs="Times New Roman"/>
          <w:color w:val="000000"/>
          <w:sz w:val="28"/>
        </w:rPr>
        <w:t xml:space="preserve"> </w:t>
      </w:r>
      <w:r w:rsidRPr="00257F04">
        <w:rPr>
          <w:rFonts w:ascii="Times New Roman" w:hAnsi="Times New Roman" w:cs="Times New Roman"/>
          <w:color w:val="000000"/>
          <w:sz w:val="28"/>
          <w:szCs w:val="28"/>
        </w:rPr>
        <w:t>опасные</w:t>
      </w:r>
      <w:r w:rsidRPr="00257F04">
        <w:rPr>
          <w:rFonts w:ascii="Times New Roman" w:hAnsi="Times New Roman" w:cs="Times New Roman"/>
          <w:color w:val="000000"/>
          <w:sz w:val="28"/>
        </w:rPr>
        <w:t xml:space="preserve"> </w:t>
      </w:r>
      <w:r w:rsidRPr="00257F04">
        <w:rPr>
          <w:rFonts w:ascii="Times New Roman" w:hAnsi="Times New Roman" w:cs="Times New Roman"/>
          <w:color w:val="000000"/>
          <w:sz w:val="28"/>
          <w:szCs w:val="28"/>
        </w:rPr>
        <w:t>грузы, сотрудник:</w:t>
      </w:r>
    </w:p>
    <w:p w:rsidR="00B36EC7" w:rsidRPr="00257F04" w:rsidRDefault="00B36EC7" w:rsidP="003D29CB">
      <w:pPr>
        <w:pStyle w:val="ConsNormal"/>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контролирует правильность обозначения места дорожно-транспортного происшествия способами, предусмотренными разделом 7 Правил дорожного движения и подпунктом 5.1.11 Правил перевозки опасных грузов автомобильным транспортом</w:t>
      </w:r>
      <w:r w:rsidR="009C0FC2" w:rsidRPr="00257F04">
        <w:rPr>
          <w:rStyle w:val="a5"/>
          <w:rFonts w:ascii="Times New Roman" w:hAnsi="Times New Roman" w:cs="Times New Roman"/>
          <w:color w:val="000000"/>
          <w:sz w:val="28"/>
          <w:szCs w:val="28"/>
        </w:rPr>
        <w:footnoteReference w:id="223"/>
      </w:r>
      <w:r w:rsidRPr="00257F04">
        <w:rPr>
          <w:rFonts w:ascii="Times New Roman" w:hAnsi="Times New Roman" w:cs="Times New Roman"/>
          <w:color w:val="000000"/>
          <w:sz w:val="28"/>
          <w:szCs w:val="28"/>
        </w:rPr>
        <w:t>;</w:t>
      </w:r>
    </w:p>
    <w:p w:rsidR="00B36EC7" w:rsidRPr="00257F04" w:rsidRDefault="00B36EC7" w:rsidP="003D29CB">
      <w:pPr>
        <w:pStyle w:val="ConsNormal"/>
        <w:jc w:val="both"/>
        <w:rPr>
          <w:rFonts w:ascii="Times New Roman" w:hAnsi="Times New Roman" w:cs="Times New Roman"/>
          <w:color w:val="000000"/>
          <w:sz w:val="28"/>
          <w:szCs w:val="28"/>
        </w:rPr>
      </w:pPr>
      <w:proofErr w:type="gramStart"/>
      <w:r w:rsidRPr="00257F04">
        <w:rPr>
          <w:rFonts w:ascii="Times New Roman" w:hAnsi="Times New Roman" w:cs="Times New Roman"/>
          <w:color w:val="000000"/>
          <w:sz w:val="28"/>
          <w:szCs w:val="28"/>
        </w:rPr>
        <w:t xml:space="preserve">сообщает в </w:t>
      </w:r>
      <w:r w:rsidR="00311E9E" w:rsidRPr="00257F04">
        <w:rPr>
          <w:rFonts w:ascii="Times New Roman" w:hAnsi="Times New Roman" w:cs="Times New Roman"/>
          <w:color w:val="000000"/>
          <w:sz w:val="28"/>
          <w:szCs w:val="28"/>
        </w:rPr>
        <w:t xml:space="preserve">дежурную группу строевого подразделения Госавтоинспекции </w:t>
      </w:r>
      <w:r w:rsidR="001F700C" w:rsidRPr="00257F04">
        <w:rPr>
          <w:rFonts w:ascii="Times New Roman" w:hAnsi="Times New Roman" w:cs="Times New Roman"/>
          <w:color w:val="000000"/>
          <w:sz w:val="28"/>
          <w:szCs w:val="28"/>
        </w:rPr>
        <w:t>(</w:t>
      </w:r>
      <w:r w:rsidR="00311E9E" w:rsidRPr="00257F04">
        <w:rPr>
          <w:rFonts w:ascii="Times New Roman" w:hAnsi="Times New Roman" w:cs="Times New Roman"/>
          <w:color w:val="000000"/>
          <w:sz w:val="28"/>
          <w:szCs w:val="28"/>
        </w:rPr>
        <w:t>дежурную часть территориального органа МВД России</w:t>
      </w:r>
      <w:r w:rsidR="001F700C" w:rsidRPr="00257F04">
        <w:rPr>
          <w:rFonts w:ascii="Times New Roman" w:hAnsi="Times New Roman" w:cs="Times New Roman"/>
          <w:color w:val="000000"/>
          <w:sz w:val="28"/>
          <w:szCs w:val="28"/>
        </w:rPr>
        <w:t>)</w:t>
      </w:r>
      <w:r w:rsidR="00311E9E" w:rsidRPr="00257F04">
        <w:rPr>
          <w:rFonts w:ascii="Times New Roman" w:hAnsi="Times New Roman" w:cs="Times New Roman"/>
          <w:color w:val="000000"/>
          <w:sz w:val="28"/>
          <w:szCs w:val="28"/>
        </w:rPr>
        <w:t xml:space="preserve"> </w:t>
      </w:r>
      <w:r w:rsidRPr="00257F04">
        <w:rPr>
          <w:rFonts w:ascii="Times New Roman" w:hAnsi="Times New Roman" w:cs="Times New Roman"/>
          <w:color w:val="000000"/>
          <w:sz w:val="28"/>
          <w:szCs w:val="28"/>
        </w:rPr>
        <w:t>время и место дорожно-транспортного происшествия, его причины и последствия (техническая неисправность транспортного средства, повреждение тары либо упаковки груза, вызвавшее его утечку), число пострадавших лиц и характер полученных ими травм, наименование опасных грузов, их количество и далее действует по указанию дежурного;</w:t>
      </w:r>
      <w:proofErr w:type="gramEnd"/>
    </w:p>
    <w:p w:rsidR="00B36EC7" w:rsidRPr="00257F04" w:rsidRDefault="00B36EC7" w:rsidP="003D29CB">
      <w:pPr>
        <w:pStyle w:val="ConsNormal"/>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перекрывает движение на дороге на расстоянии не менее 300 метров от места дорожно-транспортного происшествия и не допускает к нему посторонних лиц в случае невозможности установления опасных свойств перевозимых грузов;</w:t>
      </w:r>
    </w:p>
    <w:p w:rsidR="00B36EC7" w:rsidRPr="00257F04" w:rsidRDefault="00B36EC7" w:rsidP="003D29CB">
      <w:pPr>
        <w:pStyle w:val="ConsNormal"/>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докладывает в дежурную </w:t>
      </w:r>
      <w:r w:rsidR="004B2EB9" w:rsidRPr="00257F04">
        <w:rPr>
          <w:rFonts w:ascii="Times New Roman" w:hAnsi="Times New Roman" w:cs="Times New Roman"/>
          <w:color w:val="000000"/>
          <w:sz w:val="28"/>
          <w:szCs w:val="28"/>
        </w:rPr>
        <w:t>группу</w:t>
      </w:r>
      <w:r w:rsidR="005A27B4" w:rsidRPr="00257F04">
        <w:rPr>
          <w:rFonts w:ascii="Times New Roman" w:hAnsi="Times New Roman" w:cs="Times New Roman"/>
          <w:color w:val="000000"/>
          <w:sz w:val="28"/>
          <w:szCs w:val="28"/>
        </w:rPr>
        <w:t xml:space="preserve"> </w:t>
      </w:r>
      <w:r w:rsidR="00311E9E" w:rsidRPr="00257F04">
        <w:rPr>
          <w:rFonts w:ascii="Times New Roman" w:hAnsi="Times New Roman" w:cs="Times New Roman"/>
          <w:color w:val="000000"/>
          <w:sz w:val="28"/>
          <w:szCs w:val="28"/>
        </w:rPr>
        <w:t xml:space="preserve">строевого подразделения Госавтоинспекции </w:t>
      </w:r>
      <w:r w:rsidR="001F700C" w:rsidRPr="00257F04">
        <w:rPr>
          <w:rFonts w:ascii="Times New Roman" w:hAnsi="Times New Roman" w:cs="Times New Roman"/>
          <w:color w:val="000000"/>
          <w:sz w:val="28"/>
          <w:szCs w:val="28"/>
        </w:rPr>
        <w:t>(</w:t>
      </w:r>
      <w:r w:rsidR="00311E9E" w:rsidRPr="00257F04">
        <w:rPr>
          <w:rFonts w:ascii="Times New Roman" w:hAnsi="Times New Roman" w:cs="Times New Roman"/>
          <w:color w:val="000000"/>
          <w:sz w:val="28"/>
          <w:szCs w:val="28"/>
        </w:rPr>
        <w:t>дежурную часть территориального органа МВД России</w:t>
      </w:r>
      <w:r w:rsidR="001F700C" w:rsidRPr="00257F04">
        <w:rPr>
          <w:rFonts w:ascii="Times New Roman" w:hAnsi="Times New Roman" w:cs="Times New Roman"/>
          <w:color w:val="000000"/>
          <w:sz w:val="28"/>
          <w:szCs w:val="28"/>
        </w:rPr>
        <w:t>)</w:t>
      </w:r>
      <w:r w:rsidR="00311E9E" w:rsidRPr="00257F04">
        <w:rPr>
          <w:rFonts w:ascii="Times New Roman" w:hAnsi="Times New Roman" w:cs="Times New Roman"/>
          <w:color w:val="000000"/>
          <w:sz w:val="28"/>
          <w:szCs w:val="28"/>
        </w:rPr>
        <w:t xml:space="preserve"> </w:t>
      </w:r>
      <w:r w:rsidRPr="00257F04">
        <w:rPr>
          <w:rFonts w:ascii="Times New Roman" w:hAnsi="Times New Roman" w:cs="Times New Roman"/>
          <w:color w:val="000000"/>
          <w:sz w:val="28"/>
          <w:szCs w:val="28"/>
        </w:rPr>
        <w:t>об изменении обстановки на месте дорожно-транспортного происшествия.</w:t>
      </w:r>
    </w:p>
    <w:p w:rsidR="00AD2AD5" w:rsidRPr="00257F04" w:rsidRDefault="00B36EC7" w:rsidP="007000EC">
      <w:pPr>
        <w:numPr>
          <w:ilvl w:val="2"/>
          <w:numId w:val="6"/>
        </w:numPr>
        <w:tabs>
          <w:tab w:val="left" w:pos="1276"/>
        </w:tabs>
        <w:ind w:left="0" w:firstLine="709"/>
        <w:jc w:val="both"/>
        <w:rPr>
          <w:color w:val="000000"/>
          <w:sz w:val="28"/>
          <w:szCs w:val="28"/>
        </w:rPr>
      </w:pPr>
      <w:proofErr w:type="gramStart"/>
      <w:r w:rsidRPr="00257F04">
        <w:rPr>
          <w:color w:val="000000"/>
          <w:sz w:val="28"/>
          <w:szCs w:val="28"/>
        </w:rPr>
        <w:t xml:space="preserve">После проведения первоначальных действий на месте дорожно-транспортного происшествия, предусмотренных пунктами </w:t>
      </w:r>
      <w:r w:rsidR="00102AAB" w:rsidRPr="00257F04">
        <w:rPr>
          <w:color w:val="000000"/>
          <w:sz w:val="28"/>
          <w:szCs w:val="28"/>
        </w:rPr>
        <w:t>25</w:t>
      </w:r>
      <w:r w:rsidR="00CD31BF" w:rsidRPr="00257F04">
        <w:rPr>
          <w:color w:val="000000"/>
          <w:sz w:val="28"/>
          <w:szCs w:val="28"/>
        </w:rPr>
        <w:t>4</w:t>
      </w:r>
      <w:r w:rsidRPr="00257F04">
        <w:rPr>
          <w:color w:val="000000"/>
          <w:sz w:val="28"/>
          <w:szCs w:val="28"/>
        </w:rPr>
        <w:t>, 2</w:t>
      </w:r>
      <w:r w:rsidR="00102AAB" w:rsidRPr="00257F04">
        <w:rPr>
          <w:color w:val="000000"/>
          <w:sz w:val="28"/>
          <w:szCs w:val="28"/>
        </w:rPr>
        <w:t>5</w:t>
      </w:r>
      <w:r w:rsidR="00CD31BF" w:rsidRPr="00257F04">
        <w:rPr>
          <w:color w:val="000000"/>
          <w:sz w:val="28"/>
          <w:szCs w:val="28"/>
        </w:rPr>
        <w:t>5</w:t>
      </w:r>
      <w:r w:rsidRPr="00257F04">
        <w:rPr>
          <w:color w:val="000000"/>
          <w:sz w:val="28"/>
          <w:szCs w:val="28"/>
        </w:rPr>
        <w:t xml:space="preserve"> и 2</w:t>
      </w:r>
      <w:r w:rsidR="00102AAB" w:rsidRPr="00257F04">
        <w:rPr>
          <w:color w:val="000000"/>
          <w:sz w:val="28"/>
          <w:szCs w:val="28"/>
        </w:rPr>
        <w:t>5</w:t>
      </w:r>
      <w:r w:rsidR="00CD31BF" w:rsidRPr="00257F04">
        <w:rPr>
          <w:color w:val="000000"/>
          <w:sz w:val="28"/>
          <w:szCs w:val="28"/>
        </w:rPr>
        <w:t>6</w:t>
      </w:r>
      <w:r w:rsidRPr="00257F04">
        <w:rPr>
          <w:color w:val="000000"/>
          <w:sz w:val="28"/>
          <w:szCs w:val="28"/>
        </w:rPr>
        <w:t xml:space="preserve"> настоящего Административного регламента, в случае оформления материалов сотрудником при отсутствии признаков преступлений, предусмотренных статьями 264 и 268 Уголовного </w:t>
      </w:r>
      <w:r w:rsidR="000A23B4" w:rsidRPr="00257F04">
        <w:rPr>
          <w:color w:val="000000"/>
          <w:sz w:val="28"/>
          <w:szCs w:val="28"/>
        </w:rPr>
        <w:t>к</w:t>
      </w:r>
      <w:r w:rsidRPr="00257F04">
        <w:rPr>
          <w:color w:val="000000"/>
          <w:sz w:val="28"/>
          <w:szCs w:val="28"/>
        </w:rPr>
        <w:t>одекса Российской Федерации</w:t>
      </w:r>
      <w:r w:rsidR="00EF3382" w:rsidRPr="00257F04">
        <w:rPr>
          <w:color w:val="000000"/>
          <w:sz w:val="28"/>
          <w:szCs w:val="28"/>
        </w:rPr>
        <w:t>,</w:t>
      </w:r>
      <w:r w:rsidRPr="00257F04">
        <w:rPr>
          <w:color w:val="000000"/>
          <w:sz w:val="28"/>
          <w:szCs w:val="28"/>
        </w:rPr>
        <w:t xml:space="preserve"> и наличии признаков административного правонарушения, предусмотренного статьей 12.24 или частью 2 статьи 12.30 Кодекса, </w:t>
      </w:r>
      <w:r w:rsidR="00E0425C" w:rsidRPr="00257F04">
        <w:rPr>
          <w:color w:val="000000"/>
          <w:sz w:val="28"/>
          <w:szCs w:val="28"/>
        </w:rPr>
        <w:t>выносится определение о возбуждении дела об административном правонарушении и проведении административного</w:t>
      </w:r>
      <w:proofErr w:type="gramEnd"/>
      <w:r w:rsidR="00E0425C" w:rsidRPr="00257F04">
        <w:rPr>
          <w:color w:val="000000"/>
          <w:sz w:val="28"/>
          <w:szCs w:val="28"/>
        </w:rPr>
        <w:t xml:space="preserve"> расследования</w:t>
      </w:r>
      <w:r w:rsidR="001F700C" w:rsidRPr="00257F04">
        <w:rPr>
          <w:rStyle w:val="a5"/>
          <w:color w:val="000000"/>
          <w:sz w:val="28"/>
          <w:szCs w:val="28"/>
        </w:rPr>
        <w:footnoteReference w:id="224"/>
      </w:r>
      <w:r w:rsidR="00E0425C" w:rsidRPr="00257F04">
        <w:rPr>
          <w:color w:val="000000"/>
          <w:sz w:val="28"/>
          <w:szCs w:val="28"/>
        </w:rPr>
        <w:t xml:space="preserve">, </w:t>
      </w:r>
      <w:r w:rsidRPr="00257F04">
        <w:rPr>
          <w:color w:val="000000"/>
          <w:sz w:val="28"/>
          <w:szCs w:val="28"/>
        </w:rPr>
        <w:t xml:space="preserve">составляется протокол осмотра места совершения административного </w:t>
      </w:r>
      <w:r w:rsidRPr="00257F04">
        <w:rPr>
          <w:color w:val="000000"/>
          <w:sz w:val="28"/>
          <w:szCs w:val="28"/>
        </w:rPr>
        <w:lastRenderedPageBreak/>
        <w:t>правонарушения</w:t>
      </w:r>
      <w:r w:rsidR="00AC085E" w:rsidRPr="00257F04">
        <w:rPr>
          <w:rStyle w:val="a5"/>
          <w:color w:val="000000"/>
          <w:sz w:val="28"/>
          <w:szCs w:val="28"/>
        </w:rPr>
        <w:footnoteReference w:id="225"/>
      </w:r>
      <w:r w:rsidRPr="00257F04">
        <w:rPr>
          <w:color w:val="000000"/>
          <w:sz w:val="28"/>
          <w:szCs w:val="28"/>
        </w:rPr>
        <w:t>, к которому прилагается схема места совершения административного правонарушения</w:t>
      </w:r>
      <w:r w:rsidR="00675FEC" w:rsidRPr="00257F04">
        <w:rPr>
          <w:rStyle w:val="a5"/>
          <w:color w:val="000000"/>
          <w:sz w:val="28"/>
          <w:szCs w:val="28"/>
        </w:rPr>
        <w:footnoteReference w:id="226"/>
      </w:r>
      <w:r w:rsidRPr="00257F04">
        <w:rPr>
          <w:color w:val="000000"/>
          <w:sz w:val="28"/>
          <w:szCs w:val="28"/>
        </w:rPr>
        <w:t>.</w:t>
      </w:r>
    </w:p>
    <w:p w:rsidR="00EC1913" w:rsidRPr="00257F04" w:rsidRDefault="00B36EC7" w:rsidP="003D29CB">
      <w:pPr>
        <w:ind w:firstLine="720"/>
        <w:jc w:val="both"/>
        <w:rPr>
          <w:color w:val="000000"/>
          <w:sz w:val="28"/>
          <w:szCs w:val="28"/>
        </w:rPr>
      </w:pPr>
      <w:r w:rsidRPr="00257F04">
        <w:rPr>
          <w:color w:val="000000"/>
          <w:sz w:val="28"/>
          <w:szCs w:val="28"/>
        </w:rPr>
        <w:t>В схеме отража</w:t>
      </w:r>
      <w:r w:rsidR="00EC1913" w:rsidRPr="00257F04">
        <w:rPr>
          <w:color w:val="000000"/>
          <w:sz w:val="28"/>
          <w:szCs w:val="28"/>
        </w:rPr>
        <w:t>ю</w:t>
      </w:r>
      <w:r w:rsidRPr="00257F04">
        <w:rPr>
          <w:color w:val="000000"/>
          <w:sz w:val="28"/>
          <w:szCs w:val="28"/>
        </w:rPr>
        <w:t>тся</w:t>
      </w:r>
      <w:r w:rsidR="00EC1913" w:rsidRPr="00257F04">
        <w:rPr>
          <w:color w:val="000000"/>
          <w:sz w:val="28"/>
          <w:szCs w:val="28"/>
        </w:rPr>
        <w:t>:</w:t>
      </w:r>
    </w:p>
    <w:p w:rsidR="00EC1913" w:rsidRPr="00257F04" w:rsidRDefault="00B36EC7" w:rsidP="003D29CB">
      <w:pPr>
        <w:ind w:firstLine="720"/>
        <w:jc w:val="both"/>
        <w:rPr>
          <w:color w:val="000000"/>
          <w:sz w:val="28"/>
          <w:szCs w:val="28"/>
        </w:rPr>
      </w:pPr>
      <w:r w:rsidRPr="00257F04">
        <w:rPr>
          <w:color w:val="000000"/>
          <w:sz w:val="28"/>
          <w:szCs w:val="28"/>
        </w:rPr>
        <w:t xml:space="preserve">место дорожно-транспортного происшествия (участок дороги, улицы, населенного пункта, территории или местности); </w:t>
      </w:r>
    </w:p>
    <w:p w:rsidR="00EC1913" w:rsidRPr="00257F04" w:rsidRDefault="00B36EC7" w:rsidP="003D29CB">
      <w:pPr>
        <w:ind w:firstLine="720"/>
        <w:jc w:val="both"/>
        <w:rPr>
          <w:color w:val="000000"/>
          <w:sz w:val="28"/>
          <w:szCs w:val="28"/>
        </w:rPr>
      </w:pPr>
      <w:r w:rsidRPr="00257F04">
        <w:rPr>
          <w:color w:val="000000"/>
          <w:sz w:val="28"/>
          <w:szCs w:val="28"/>
        </w:rPr>
        <w:t>ширина проезжей части, количество полос движения для каждого из направлений, наличие дорожной разметки и дорожных знаков, действие которых распространяется на участок дороги, где произошло дорожно-транспортное происшествие, а</w:t>
      </w:r>
      <w:r w:rsidR="008E397F" w:rsidRPr="00257F04">
        <w:rPr>
          <w:color w:val="000000"/>
          <w:sz w:val="28"/>
          <w:szCs w:val="28"/>
        </w:rPr>
        <w:t xml:space="preserve"> </w:t>
      </w:r>
      <w:r w:rsidRPr="00257F04">
        <w:rPr>
          <w:color w:val="000000"/>
          <w:sz w:val="28"/>
          <w:szCs w:val="28"/>
        </w:rPr>
        <w:t>также</w:t>
      </w:r>
      <w:r w:rsidR="008E397F" w:rsidRPr="00257F04">
        <w:rPr>
          <w:color w:val="000000"/>
          <w:sz w:val="28"/>
          <w:szCs w:val="28"/>
        </w:rPr>
        <w:t xml:space="preserve"> </w:t>
      </w:r>
      <w:r w:rsidRPr="00257F04">
        <w:rPr>
          <w:color w:val="000000"/>
          <w:sz w:val="28"/>
          <w:szCs w:val="28"/>
        </w:rPr>
        <w:t>технические</w:t>
      </w:r>
      <w:r w:rsidR="008E397F" w:rsidRPr="00257F04">
        <w:rPr>
          <w:color w:val="000000"/>
          <w:sz w:val="28"/>
          <w:szCs w:val="28"/>
        </w:rPr>
        <w:t xml:space="preserve"> </w:t>
      </w:r>
      <w:r w:rsidRPr="00257F04">
        <w:rPr>
          <w:color w:val="000000"/>
          <w:sz w:val="28"/>
          <w:szCs w:val="28"/>
        </w:rPr>
        <w:t>средства</w:t>
      </w:r>
      <w:r w:rsidR="003D29CB" w:rsidRPr="00257F04">
        <w:rPr>
          <w:color w:val="000000"/>
          <w:sz w:val="28"/>
          <w:szCs w:val="28"/>
        </w:rPr>
        <w:t xml:space="preserve"> </w:t>
      </w:r>
      <w:r w:rsidRPr="00257F04">
        <w:rPr>
          <w:color w:val="000000"/>
          <w:sz w:val="28"/>
          <w:szCs w:val="28"/>
        </w:rPr>
        <w:t xml:space="preserve">регулирования дорожного движения; </w:t>
      </w:r>
    </w:p>
    <w:p w:rsidR="00EC1913" w:rsidRPr="00257F04" w:rsidRDefault="00B36EC7" w:rsidP="003D29CB">
      <w:pPr>
        <w:ind w:firstLine="720"/>
        <w:jc w:val="both"/>
        <w:rPr>
          <w:color w:val="000000"/>
          <w:sz w:val="28"/>
          <w:szCs w:val="28"/>
        </w:rPr>
      </w:pPr>
      <w:proofErr w:type="gramStart"/>
      <w:r w:rsidRPr="00257F04">
        <w:rPr>
          <w:color w:val="000000"/>
          <w:sz w:val="28"/>
          <w:szCs w:val="28"/>
        </w:rPr>
        <w:t>ограждения, островки безопасности, остановки общественного транспорта, тротуары, газоны, зеленые насаждения, строения (при их наличии);</w:t>
      </w:r>
      <w:proofErr w:type="gramEnd"/>
    </w:p>
    <w:p w:rsidR="00EC1913" w:rsidRPr="00257F04" w:rsidRDefault="00B36EC7" w:rsidP="003D29CB">
      <w:pPr>
        <w:ind w:firstLine="720"/>
        <w:jc w:val="both"/>
        <w:rPr>
          <w:color w:val="000000"/>
          <w:sz w:val="28"/>
          <w:szCs w:val="28"/>
        </w:rPr>
      </w:pPr>
      <w:r w:rsidRPr="00257F04">
        <w:rPr>
          <w:color w:val="000000"/>
          <w:sz w:val="28"/>
          <w:szCs w:val="28"/>
        </w:rPr>
        <w:t xml:space="preserve">положение транспортных средств после дорожно-транспортного происшествия, следы торможения и волочения, расположение поврежденных деталей и осколков транспортных средств, груза, осыпи грязи с автомобилей и других предметов, относящихся к дорожно-транспортному происшествию, с их привязкой к стационарным объектам, дорожным и другим сооружениям, тротуарам, обочинам, кюветам и иным элементам дороги; </w:t>
      </w:r>
    </w:p>
    <w:p w:rsidR="00EC1913" w:rsidRPr="00257F04" w:rsidRDefault="00B36EC7" w:rsidP="00EC1913">
      <w:pPr>
        <w:ind w:firstLine="709"/>
        <w:jc w:val="both"/>
        <w:rPr>
          <w:color w:val="000000"/>
          <w:sz w:val="28"/>
          <w:szCs w:val="28"/>
        </w:rPr>
      </w:pPr>
      <w:r w:rsidRPr="00257F04">
        <w:rPr>
          <w:color w:val="000000"/>
          <w:sz w:val="28"/>
          <w:szCs w:val="28"/>
        </w:rPr>
        <w:t>направление движения участников дорожно-транспортного происшествия до момента его наступления</w:t>
      </w:r>
      <w:r w:rsidR="008F22DA" w:rsidRPr="00257F04">
        <w:rPr>
          <w:color w:val="000000"/>
          <w:sz w:val="28"/>
          <w:szCs w:val="28"/>
        </w:rPr>
        <w:t>, место столкновения со слов каждого из участников дорожно-транспортного происшествия, очевидцев</w:t>
      </w:r>
      <w:r w:rsidRPr="00257F04">
        <w:rPr>
          <w:color w:val="000000"/>
          <w:sz w:val="28"/>
          <w:szCs w:val="28"/>
        </w:rPr>
        <w:t>.</w:t>
      </w:r>
    </w:p>
    <w:p w:rsidR="00E0425C" w:rsidRPr="00257F04" w:rsidRDefault="00EC1913" w:rsidP="00EC1913">
      <w:pPr>
        <w:ind w:firstLine="709"/>
        <w:jc w:val="both"/>
        <w:rPr>
          <w:color w:val="000000"/>
          <w:sz w:val="28"/>
          <w:szCs w:val="28"/>
        </w:rPr>
      </w:pPr>
      <w:r w:rsidRPr="00257F04">
        <w:rPr>
          <w:color w:val="000000"/>
          <w:sz w:val="28"/>
          <w:szCs w:val="28"/>
        </w:rPr>
        <w:t>Схема места совершения административного правонарушения выполняется</w:t>
      </w:r>
      <w:r w:rsidR="00A55314" w:rsidRPr="00257F04">
        <w:rPr>
          <w:color w:val="000000"/>
          <w:sz w:val="28"/>
          <w:szCs w:val="28"/>
        </w:rPr>
        <w:t xml:space="preserve"> с </w:t>
      </w:r>
      <w:r w:rsidR="00E0425C" w:rsidRPr="00257F04">
        <w:rPr>
          <w:color w:val="000000"/>
          <w:sz w:val="28"/>
          <w:szCs w:val="28"/>
        </w:rPr>
        <w:t xml:space="preserve">правильным </w:t>
      </w:r>
      <w:r w:rsidR="00E15D21" w:rsidRPr="00257F04">
        <w:rPr>
          <w:color w:val="000000"/>
          <w:sz w:val="28"/>
          <w:szCs w:val="28"/>
        </w:rPr>
        <w:t xml:space="preserve">начертанием соответствующих линий, </w:t>
      </w:r>
      <w:r w:rsidR="002B5410" w:rsidRPr="00257F04">
        <w:rPr>
          <w:color w:val="000000"/>
          <w:sz w:val="28"/>
          <w:szCs w:val="28"/>
        </w:rPr>
        <w:t>нанесением</w:t>
      </w:r>
      <w:r w:rsidR="00E15D21" w:rsidRPr="00257F04">
        <w:rPr>
          <w:color w:val="000000"/>
          <w:sz w:val="28"/>
          <w:szCs w:val="28"/>
        </w:rPr>
        <w:t xml:space="preserve"> аккуратных и разборчивых </w:t>
      </w:r>
      <w:r w:rsidRPr="00257F04">
        <w:rPr>
          <w:color w:val="000000"/>
          <w:sz w:val="28"/>
          <w:szCs w:val="28"/>
        </w:rPr>
        <w:t>запис</w:t>
      </w:r>
      <w:r w:rsidR="002B5410" w:rsidRPr="00257F04">
        <w:rPr>
          <w:color w:val="000000"/>
          <w:sz w:val="28"/>
          <w:szCs w:val="28"/>
        </w:rPr>
        <w:t>ей</w:t>
      </w:r>
      <w:r w:rsidRPr="00257F04">
        <w:rPr>
          <w:color w:val="000000"/>
          <w:sz w:val="28"/>
          <w:szCs w:val="28"/>
        </w:rPr>
        <w:t xml:space="preserve"> и обозначени</w:t>
      </w:r>
      <w:r w:rsidR="002B5410" w:rsidRPr="00257F04">
        <w:rPr>
          <w:color w:val="000000"/>
          <w:sz w:val="28"/>
          <w:szCs w:val="28"/>
        </w:rPr>
        <w:t>й.</w:t>
      </w:r>
      <w:r w:rsidR="005375D1" w:rsidRPr="00257F04">
        <w:rPr>
          <w:color w:val="000000"/>
          <w:sz w:val="28"/>
          <w:szCs w:val="28"/>
        </w:rPr>
        <w:t xml:space="preserve"> </w:t>
      </w:r>
      <w:r w:rsidR="00B36EC7" w:rsidRPr="00257F04">
        <w:rPr>
          <w:color w:val="000000"/>
          <w:sz w:val="28"/>
          <w:szCs w:val="28"/>
        </w:rPr>
        <w:t>В случае несогласия участников дорожно-транспортного происшествия со схемой, отказа от её подписания либо отсутствия при её составлении содержание схемы места совершения административного правонарушения удостоверяется понятыми</w:t>
      </w:r>
      <w:r w:rsidR="005D268E" w:rsidRPr="00257F04">
        <w:rPr>
          <w:color w:val="000000"/>
          <w:sz w:val="28"/>
          <w:szCs w:val="28"/>
        </w:rPr>
        <w:t xml:space="preserve"> (в случае их участия)</w:t>
      </w:r>
      <w:r w:rsidR="004E2CCE" w:rsidRPr="00257F04">
        <w:rPr>
          <w:color w:val="000000"/>
          <w:sz w:val="28"/>
          <w:szCs w:val="28"/>
        </w:rPr>
        <w:t xml:space="preserve"> либо с применением видеозаписи</w:t>
      </w:r>
      <w:r w:rsidR="00B36EC7" w:rsidRPr="00257F04">
        <w:rPr>
          <w:color w:val="000000"/>
          <w:sz w:val="28"/>
          <w:szCs w:val="28"/>
        </w:rPr>
        <w:t xml:space="preserve">. </w:t>
      </w:r>
    </w:p>
    <w:p w:rsidR="00B36EC7" w:rsidRPr="00257F04" w:rsidRDefault="000310B8" w:rsidP="00EC1913">
      <w:pPr>
        <w:ind w:firstLine="709"/>
        <w:jc w:val="both"/>
        <w:rPr>
          <w:strike/>
          <w:color w:val="000000"/>
          <w:sz w:val="28"/>
        </w:rPr>
      </w:pPr>
      <w:r w:rsidRPr="00257F04">
        <w:rPr>
          <w:color w:val="000000"/>
          <w:sz w:val="28"/>
          <w:szCs w:val="28"/>
        </w:rPr>
        <w:t>Опрашиваются участники, очевидцы и свидетели дорожно-транспортного происшествия. Их объяснения и показания приобщаются к материалам дела об административном правонарушении. Вещественные доказательства фиксируются и также приобщаются к материалам дела.</w:t>
      </w:r>
      <w:r w:rsidR="005375D1" w:rsidRPr="00257F04">
        <w:rPr>
          <w:color w:val="000000"/>
          <w:sz w:val="28"/>
          <w:szCs w:val="28"/>
        </w:rPr>
        <w:t xml:space="preserve"> Дополнительные сведения, имеющие непосредственное значение для выяснения обстоятельств дорожно-транспортного происшествия и принятия объективного решения по делу, излагаются в рапорте.</w:t>
      </w:r>
    </w:p>
    <w:p w:rsidR="003612E2" w:rsidRPr="00257F04" w:rsidRDefault="003612E2" w:rsidP="007000EC">
      <w:pPr>
        <w:numPr>
          <w:ilvl w:val="2"/>
          <w:numId w:val="6"/>
        </w:numPr>
        <w:tabs>
          <w:tab w:val="left" w:pos="1276"/>
        </w:tabs>
        <w:autoSpaceDE w:val="0"/>
        <w:autoSpaceDN w:val="0"/>
        <w:adjustRightInd w:val="0"/>
        <w:ind w:left="0" w:firstLine="709"/>
        <w:jc w:val="both"/>
        <w:rPr>
          <w:color w:val="000000"/>
          <w:sz w:val="28"/>
          <w:szCs w:val="28"/>
        </w:rPr>
      </w:pPr>
      <w:r w:rsidRPr="00257F04">
        <w:rPr>
          <w:color w:val="000000"/>
          <w:sz w:val="28"/>
          <w:szCs w:val="28"/>
        </w:rPr>
        <w:t xml:space="preserve">При поступлении сообщения о дорожно-транспортном происшествии, в результате которого вред причинен только имуществу, сотрудник выясняет, имеются ли у участников происшествия разногласия </w:t>
      </w:r>
      <w:r w:rsidRPr="00257F04">
        <w:rPr>
          <w:color w:val="000000"/>
          <w:sz w:val="28"/>
          <w:szCs w:val="28"/>
        </w:rPr>
        <w:lastRenderedPageBreak/>
        <w:t>по обстоятельствам причинения вреда или характеру и перечню видимых повреждений транспортных средств.</w:t>
      </w:r>
    </w:p>
    <w:p w:rsidR="00AB705D" w:rsidRPr="00257F04" w:rsidRDefault="000F1339" w:rsidP="000F1339">
      <w:pPr>
        <w:autoSpaceDE w:val="0"/>
        <w:autoSpaceDN w:val="0"/>
        <w:adjustRightInd w:val="0"/>
        <w:ind w:firstLine="720"/>
        <w:jc w:val="both"/>
        <w:rPr>
          <w:color w:val="000000"/>
          <w:sz w:val="28"/>
          <w:szCs w:val="28"/>
        </w:rPr>
      </w:pPr>
      <w:proofErr w:type="gramStart"/>
      <w:r w:rsidRPr="00257F04">
        <w:rPr>
          <w:color w:val="000000"/>
          <w:sz w:val="28"/>
          <w:szCs w:val="28"/>
        </w:rPr>
        <w:t>Е</w:t>
      </w:r>
      <w:r w:rsidR="00AB705D" w:rsidRPr="00257F04">
        <w:rPr>
          <w:color w:val="000000"/>
          <w:sz w:val="28"/>
          <w:szCs w:val="28"/>
        </w:rPr>
        <w:t>сли дорожно-транспортное происшествие произошло с участ</w:t>
      </w:r>
      <w:r w:rsidRPr="00257F04">
        <w:rPr>
          <w:color w:val="000000"/>
          <w:sz w:val="28"/>
          <w:szCs w:val="28"/>
        </w:rPr>
        <w:t>ием</w:t>
      </w:r>
      <w:r w:rsidR="00AB705D" w:rsidRPr="00257F04">
        <w:rPr>
          <w:color w:val="000000"/>
          <w:sz w:val="28"/>
          <w:szCs w:val="28"/>
        </w:rPr>
        <w:t xml:space="preserve"> дв</w:t>
      </w:r>
      <w:r w:rsidRPr="00257F04">
        <w:rPr>
          <w:color w:val="000000"/>
          <w:sz w:val="28"/>
          <w:szCs w:val="28"/>
        </w:rPr>
        <w:t>ух</w:t>
      </w:r>
      <w:r w:rsidR="00AB705D" w:rsidRPr="00257F04">
        <w:rPr>
          <w:color w:val="000000"/>
          <w:sz w:val="28"/>
          <w:szCs w:val="28"/>
        </w:rPr>
        <w:t xml:space="preserve"> транспортных средств (включая транспортные средства с прицепами к ним), гражданская ответственность владельцев которых застрахована в соответствии с законодательством об обязательном страховании гражданской ответственности владельцев транспортных средств, вред причинен только этим транспортным средствам и обстоятельства причинения вреда в результате дорожно-транспортного происшествия не вызывают разногласий участников дорожно-транспортного происшествия</w:t>
      </w:r>
      <w:r w:rsidRPr="00257F04">
        <w:rPr>
          <w:color w:val="000000"/>
          <w:sz w:val="28"/>
          <w:szCs w:val="28"/>
        </w:rPr>
        <w:t xml:space="preserve">, </w:t>
      </w:r>
      <w:r w:rsidR="00DA799C" w:rsidRPr="00257F04">
        <w:rPr>
          <w:color w:val="000000"/>
          <w:sz w:val="28"/>
          <w:szCs w:val="28"/>
        </w:rPr>
        <w:t>сотрудник на место происшествия не выезжает и</w:t>
      </w:r>
      <w:proofErr w:type="gramEnd"/>
      <w:r w:rsidR="00DA799C" w:rsidRPr="00257F04">
        <w:rPr>
          <w:color w:val="000000"/>
          <w:sz w:val="28"/>
          <w:szCs w:val="28"/>
        </w:rPr>
        <w:t xml:space="preserve"> разъясняет порядок </w:t>
      </w:r>
      <w:r w:rsidRPr="00257F04">
        <w:rPr>
          <w:color w:val="000000"/>
          <w:sz w:val="28"/>
          <w:szCs w:val="28"/>
        </w:rPr>
        <w:t>оформлени</w:t>
      </w:r>
      <w:r w:rsidR="00DA799C" w:rsidRPr="00257F04">
        <w:rPr>
          <w:color w:val="000000"/>
          <w:sz w:val="28"/>
          <w:szCs w:val="28"/>
        </w:rPr>
        <w:t>я</w:t>
      </w:r>
      <w:r w:rsidRPr="00257F04">
        <w:rPr>
          <w:color w:val="000000"/>
          <w:sz w:val="28"/>
          <w:szCs w:val="28"/>
        </w:rPr>
        <w:t xml:space="preserve"> </w:t>
      </w:r>
      <w:r w:rsidR="00AB705D" w:rsidRPr="00257F04">
        <w:rPr>
          <w:color w:val="000000"/>
          <w:sz w:val="28"/>
          <w:szCs w:val="28"/>
        </w:rPr>
        <w:t>документов о дорожно-транспортном происшествии без участия уполномоченных на то сотрудников полиции</w:t>
      </w:r>
      <w:r w:rsidR="00B15876" w:rsidRPr="00257F04">
        <w:rPr>
          <w:rStyle w:val="a5"/>
          <w:color w:val="000000"/>
          <w:sz w:val="28"/>
          <w:szCs w:val="28"/>
        </w:rPr>
        <w:footnoteReference w:id="227"/>
      </w:r>
      <w:r w:rsidRPr="00257F04">
        <w:rPr>
          <w:color w:val="000000"/>
          <w:sz w:val="28"/>
          <w:szCs w:val="28"/>
        </w:rPr>
        <w:t>.</w:t>
      </w:r>
      <w:bookmarkStart w:id="29" w:name="sub_11005"/>
    </w:p>
    <w:bookmarkEnd w:id="29"/>
    <w:p w:rsidR="00B15876" w:rsidRPr="00257F04" w:rsidRDefault="00B15876" w:rsidP="003D29CB">
      <w:pPr>
        <w:autoSpaceDE w:val="0"/>
        <w:autoSpaceDN w:val="0"/>
        <w:adjustRightInd w:val="0"/>
        <w:ind w:firstLine="720"/>
        <w:jc w:val="both"/>
        <w:rPr>
          <w:color w:val="000000"/>
          <w:sz w:val="28"/>
          <w:szCs w:val="28"/>
        </w:rPr>
      </w:pPr>
      <w:r w:rsidRPr="00257F04">
        <w:rPr>
          <w:color w:val="000000"/>
          <w:sz w:val="28"/>
          <w:szCs w:val="28"/>
        </w:rPr>
        <w:t>При наличии разногласий сотрудник выясняет сведения о происшествии в объеме, достаточном для принятия решения о месте оформления дорожно-транспортного происшествия и целесообразности выезда сотрудников на место его совершения.</w:t>
      </w:r>
    </w:p>
    <w:p w:rsidR="003612E2" w:rsidRPr="00257F04" w:rsidRDefault="00066A40" w:rsidP="003D29CB">
      <w:pPr>
        <w:autoSpaceDE w:val="0"/>
        <w:autoSpaceDN w:val="0"/>
        <w:adjustRightInd w:val="0"/>
        <w:ind w:firstLine="720"/>
        <w:jc w:val="both"/>
        <w:rPr>
          <w:color w:val="000000"/>
          <w:sz w:val="28"/>
          <w:szCs w:val="28"/>
        </w:rPr>
      </w:pPr>
      <w:r w:rsidRPr="00257F04">
        <w:rPr>
          <w:color w:val="000000"/>
          <w:sz w:val="28"/>
          <w:szCs w:val="28"/>
        </w:rPr>
        <w:t>В случае о</w:t>
      </w:r>
      <w:r w:rsidR="00F637C9" w:rsidRPr="00257F04">
        <w:rPr>
          <w:color w:val="000000"/>
          <w:sz w:val="28"/>
          <w:szCs w:val="28"/>
        </w:rPr>
        <w:t>формлени</w:t>
      </w:r>
      <w:r w:rsidRPr="00257F04">
        <w:rPr>
          <w:color w:val="000000"/>
          <w:sz w:val="28"/>
          <w:szCs w:val="28"/>
        </w:rPr>
        <w:t>я</w:t>
      </w:r>
      <w:r w:rsidR="00F637C9" w:rsidRPr="00257F04">
        <w:rPr>
          <w:color w:val="000000"/>
          <w:sz w:val="28"/>
          <w:szCs w:val="28"/>
        </w:rPr>
        <w:t xml:space="preserve"> </w:t>
      </w:r>
      <w:r w:rsidR="003612E2" w:rsidRPr="00257F04">
        <w:rPr>
          <w:color w:val="000000"/>
          <w:sz w:val="28"/>
          <w:szCs w:val="28"/>
        </w:rPr>
        <w:t xml:space="preserve">документов о дорожно-транспортном происшествии на месте </w:t>
      </w:r>
      <w:r w:rsidR="002F150C" w:rsidRPr="00257F04">
        <w:rPr>
          <w:color w:val="000000"/>
          <w:sz w:val="28"/>
          <w:szCs w:val="28"/>
        </w:rPr>
        <w:t>происшествия</w:t>
      </w:r>
      <w:r w:rsidR="003612E2" w:rsidRPr="00257F04">
        <w:rPr>
          <w:color w:val="000000"/>
          <w:sz w:val="28"/>
          <w:szCs w:val="28"/>
        </w:rPr>
        <w:t xml:space="preserve"> сотрудником составляется схема места совершения административного правонарушения, </w:t>
      </w:r>
      <w:r w:rsidR="00CF303D" w:rsidRPr="00257F04">
        <w:rPr>
          <w:color w:val="000000"/>
          <w:sz w:val="28"/>
          <w:szCs w:val="28"/>
        </w:rPr>
        <w:t xml:space="preserve">опрашиваются </w:t>
      </w:r>
      <w:r w:rsidR="003612E2" w:rsidRPr="00257F04">
        <w:rPr>
          <w:color w:val="000000"/>
          <w:sz w:val="28"/>
          <w:szCs w:val="28"/>
        </w:rPr>
        <w:t>участник</w:t>
      </w:r>
      <w:r w:rsidR="00CF303D" w:rsidRPr="00257F04">
        <w:rPr>
          <w:color w:val="000000"/>
          <w:sz w:val="28"/>
          <w:szCs w:val="28"/>
        </w:rPr>
        <w:t>и</w:t>
      </w:r>
      <w:r w:rsidR="003612E2" w:rsidRPr="00257F04">
        <w:rPr>
          <w:color w:val="000000"/>
          <w:sz w:val="28"/>
          <w:szCs w:val="28"/>
        </w:rPr>
        <w:t xml:space="preserve"> и свидетел</w:t>
      </w:r>
      <w:r w:rsidR="00CF303D" w:rsidRPr="00257F04">
        <w:rPr>
          <w:color w:val="000000"/>
          <w:sz w:val="28"/>
          <w:szCs w:val="28"/>
        </w:rPr>
        <w:t>и</w:t>
      </w:r>
      <w:r w:rsidR="003612E2" w:rsidRPr="00257F04">
        <w:rPr>
          <w:color w:val="000000"/>
          <w:sz w:val="28"/>
          <w:szCs w:val="28"/>
        </w:rPr>
        <w:t xml:space="preserve"> дорожно-транспортного происшествия. Вещественные доказательства фиксируются и приобщаются к делу об административном правонарушении. Дополнительные сведения, имеющие непосредственное значение для выяснения обстоятельств дорожно-транспортного происшествия и принятия объективного решения по делу, излагаются в рапорте.</w:t>
      </w:r>
    </w:p>
    <w:p w:rsidR="003612E2" w:rsidRPr="00257F04" w:rsidRDefault="003612E2" w:rsidP="003D29CB">
      <w:pPr>
        <w:autoSpaceDE w:val="0"/>
        <w:autoSpaceDN w:val="0"/>
        <w:adjustRightInd w:val="0"/>
        <w:ind w:firstLine="720"/>
        <w:jc w:val="both"/>
        <w:rPr>
          <w:color w:val="000000"/>
          <w:sz w:val="28"/>
          <w:szCs w:val="28"/>
        </w:rPr>
      </w:pPr>
      <w:r w:rsidRPr="00257F04">
        <w:rPr>
          <w:color w:val="000000"/>
          <w:sz w:val="28"/>
          <w:szCs w:val="28"/>
        </w:rPr>
        <w:t xml:space="preserve">В случае оформления документов о дорожно-транспортном происшествии на ближайшем посту дорожно-патрульной службы или в подразделении </w:t>
      </w:r>
      <w:r w:rsidR="00FA7A29" w:rsidRPr="00257F04">
        <w:rPr>
          <w:color w:val="000000"/>
          <w:sz w:val="28"/>
          <w:szCs w:val="28"/>
        </w:rPr>
        <w:t>полиции</w:t>
      </w:r>
      <w:r w:rsidRPr="00257F04">
        <w:rPr>
          <w:color w:val="000000"/>
          <w:sz w:val="28"/>
          <w:szCs w:val="28"/>
        </w:rPr>
        <w:t xml:space="preserve"> </w:t>
      </w:r>
      <w:r w:rsidR="00793802" w:rsidRPr="00257F04">
        <w:rPr>
          <w:color w:val="000000"/>
          <w:sz w:val="28"/>
          <w:szCs w:val="28"/>
        </w:rPr>
        <w:t xml:space="preserve">сотрудником опрашиваются </w:t>
      </w:r>
      <w:r w:rsidRPr="00257F04">
        <w:rPr>
          <w:color w:val="000000"/>
          <w:sz w:val="28"/>
          <w:szCs w:val="28"/>
        </w:rPr>
        <w:t>участник</w:t>
      </w:r>
      <w:r w:rsidR="003C691D" w:rsidRPr="00257F04">
        <w:rPr>
          <w:color w:val="000000"/>
          <w:sz w:val="28"/>
          <w:szCs w:val="28"/>
        </w:rPr>
        <w:t>и</w:t>
      </w:r>
      <w:r w:rsidRPr="00257F04">
        <w:rPr>
          <w:color w:val="000000"/>
          <w:sz w:val="28"/>
          <w:szCs w:val="28"/>
        </w:rPr>
        <w:t xml:space="preserve"> и свидетел</w:t>
      </w:r>
      <w:r w:rsidR="003C691D" w:rsidRPr="00257F04">
        <w:rPr>
          <w:color w:val="000000"/>
          <w:sz w:val="28"/>
          <w:szCs w:val="28"/>
        </w:rPr>
        <w:t>и</w:t>
      </w:r>
      <w:r w:rsidRPr="00257F04">
        <w:rPr>
          <w:color w:val="000000"/>
          <w:sz w:val="28"/>
          <w:szCs w:val="28"/>
        </w:rPr>
        <w:t xml:space="preserve"> дорожно-транспортного происшествия</w:t>
      </w:r>
      <w:r w:rsidR="003C691D" w:rsidRPr="00257F04">
        <w:rPr>
          <w:color w:val="000000"/>
          <w:sz w:val="28"/>
          <w:szCs w:val="28"/>
        </w:rPr>
        <w:t>, их объяснения и показания приобщаются к материалам дела</w:t>
      </w:r>
      <w:r w:rsidRPr="00257F04">
        <w:rPr>
          <w:color w:val="000000"/>
          <w:sz w:val="28"/>
          <w:szCs w:val="28"/>
        </w:rPr>
        <w:t xml:space="preserve">. </w:t>
      </w:r>
      <w:proofErr w:type="gramStart"/>
      <w:r w:rsidRPr="00257F04">
        <w:rPr>
          <w:color w:val="000000"/>
          <w:sz w:val="28"/>
          <w:szCs w:val="28"/>
        </w:rPr>
        <w:t>К</w:t>
      </w:r>
      <w:r w:rsidR="00793802" w:rsidRPr="00257F04">
        <w:rPr>
          <w:color w:val="000000"/>
          <w:sz w:val="28"/>
          <w:szCs w:val="28"/>
        </w:rPr>
        <w:t xml:space="preserve"> </w:t>
      </w:r>
      <w:r w:rsidRPr="00257F04">
        <w:rPr>
          <w:color w:val="000000"/>
          <w:sz w:val="28"/>
          <w:szCs w:val="28"/>
        </w:rPr>
        <w:t xml:space="preserve">материалам дела приобщаются </w:t>
      </w:r>
      <w:r w:rsidR="003C691D" w:rsidRPr="00257F04">
        <w:rPr>
          <w:color w:val="000000"/>
          <w:sz w:val="28"/>
          <w:szCs w:val="28"/>
        </w:rPr>
        <w:t xml:space="preserve">также </w:t>
      </w:r>
      <w:r w:rsidRPr="00257F04">
        <w:rPr>
          <w:color w:val="000000"/>
          <w:sz w:val="28"/>
          <w:szCs w:val="28"/>
        </w:rPr>
        <w:t xml:space="preserve">фотоснимки и (или) видеозапись, сделанные на месте дорожно-транспортного происшествия, а также другие имеющие отношение к дорожно-транспортному происшествию документы, в том числе может быть приобщена и составленная участниками </w:t>
      </w:r>
      <w:r w:rsidR="00F200C4" w:rsidRPr="00257F04">
        <w:rPr>
          <w:color w:val="000000"/>
          <w:sz w:val="28"/>
          <w:szCs w:val="28"/>
        </w:rPr>
        <w:t xml:space="preserve">дорожно-транспортного </w:t>
      </w:r>
      <w:r w:rsidRPr="00257F04">
        <w:rPr>
          <w:color w:val="000000"/>
          <w:sz w:val="28"/>
          <w:szCs w:val="28"/>
        </w:rPr>
        <w:t>происшествия схема места совершения административного правонарушения.</w:t>
      </w:r>
      <w:proofErr w:type="gramEnd"/>
    </w:p>
    <w:p w:rsidR="00797FAC" w:rsidRPr="00257F04" w:rsidRDefault="00797FAC" w:rsidP="003D29CB">
      <w:pPr>
        <w:autoSpaceDE w:val="0"/>
        <w:autoSpaceDN w:val="0"/>
        <w:adjustRightInd w:val="0"/>
        <w:ind w:firstLine="720"/>
        <w:jc w:val="both"/>
        <w:rPr>
          <w:color w:val="000000"/>
          <w:sz w:val="28"/>
          <w:szCs w:val="28"/>
        </w:rPr>
      </w:pPr>
      <w:r w:rsidRPr="00257F04">
        <w:rPr>
          <w:color w:val="000000"/>
          <w:sz w:val="28"/>
          <w:szCs w:val="28"/>
        </w:rPr>
        <w:t>Информация о дорожно-транспортном происшествии и копии материалов в установленном порядке вносятся в АИУС Госавтоинспекции.</w:t>
      </w:r>
    </w:p>
    <w:p w:rsidR="00EF536D" w:rsidRPr="00257F04" w:rsidRDefault="00B36EC7" w:rsidP="007000EC">
      <w:pPr>
        <w:numPr>
          <w:ilvl w:val="2"/>
          <w:numId w:val="6"/>
        </w:numPr>
        <w:tabs>
          <w:tab w:val="left" w:pos="1276"/>
        </w:tabs>
        <w:autoSpaceDE w:val="0"/>
        <w:autoSpaceDN w:val="0"/>
        <w:adjustRightInd w:val="0"/>
        <w:ind w:left="0" w:firstLine="709"/>
        <w:jc w:val="both"/>
        <w:rPr>
          <w:color w:val="000000"/>
          <w:sz w:val="28"/>
          <w:szCs w:val="28"/>
        </w:rPr>
      </w:pPr>
      <w:r w:rsidRPr="00257F04">
        <w:rPr>
          <w:color w:val="000000"/>
          <w:sz w:val="28"/>
          <w:szCs w:val="28"/>
        </w:rPr>
        <w:t>Оформление отдельных материалов по факту дорожно-транспортного происшествия (написание рапорта, получение объяснений, другие действия) осуществляется сотрудником на месте дорожно-</w:t>
      </w:r>
      <w:r w:rsidRPr="00257F04">
        <w:rPr>
          <w:color w:val="000000"/>
          <w:sz w:val="28"/>
          <w:szCs w:val="28"/>
        </w:rPr>
        <w:lastRenderedPageBreak/>
        <w:t xml:space="preserve">транспортного происшествия. </w:t>
      </w:r>
      <w:proofErr w:type="gramStart"/>
      <w:r w:rsidRPr="00257F04">
        <w:rPr>
          <w:color w:val="000000"/>
          <w:sz w:val="28"/>
          <w:szCs w:val="28"/>
        </w:rPr>
        <w:t>В случае возникновения обстоятельств, препятствующих совершению указанных действий на месте дорожно-транспортного происшествия (необходимость выезда сотрудника на место совершения преступления, другого дорожно-транспортного происшествия, осложнение оперативной обстановки, необходимость перемещения поврежденных транспортных средств в безопасное место, другие обстоятельства)</w:t>
      </w:r>
      <w:r w:rsidR="00EC74DB" w:rsidRPr="00257F04">
        <w:rPr>
          <w:color w:val="000000"/>
          <w:sz w:val="28"/>
          <w:szCs w:val="28"/>
        </w:rPr>
        <w:t>,</w:t>
      </w:r>
      <w:r w:rsidRPr="00257F04">
        <w:rPr>
          <w:color w:val="000000"/>
          <w:sz w:val="28"/>
          <w:szCs w:val="28"/>
        </w:rPr>
        <w:t xml:space="preserve"> данные действия по указанию (разрешению) дежурного или руководителя </w:t>
      </w:r>
      <w:r w:rsidR="005B0BE8" w:rsidRPr="00257F04">
        <w:rPr>
          <w:color w:val="000000"/>
          <w:sz w:val="28"/>
          <w:szCs w:val="28"/>
        </w:rPr>
        <w:t>строевого подразделения Госавтоинспекции</w:t>
      </w:r>
      <w:r w:rsidRPr="00257F04">
        <w:rPr>
          <w:color w:val="000000"/>
          <w:sz w:val="28"/>
          <w:szCs w:val="28"/>
        </w:rPr>
        <w:t xml:space="preserve"> могут быть осуществлены впоследствии в ином месте, в том числе в расположении </w:t>
      </w:r>
      <w:r w:rsidR="005B0BE8" w:rsidRPr="00257F04">
        <w:rPr>
          <w:color w:val="000000"/>
          <w:sz w:val="28"/>
          <w:szCs w:val="28"/>
        </w:rPr>
        <w:t>строевого подразделения</w:t>
      </w:r>
      <w:proofErr w:type="gramEnd"/>
      <w:r w:rsidR="005B0BE8" w:rsidRPr="00257F04">
        <w:rPr>
          <w:color w:val="000000"/>
          <w:sz w:val="28"/>
          <w:szCs w:val="28"/>
        </w:rPr>
        <w:t xml:space="preserve"> Госавтоинспекции</w:t>
      </w:r>
      <w:r w:rsidRPr="00257F04">
        <w:rPr>
          <w:color w:val="000000"/>
          <w:sz w:val="28"/>
          <w:szCs w:val="28"/>
        </w:rPr>
        <w:t>, на стационарном посту ДПС в течение суток с момента совершения дорожно-транспортного происшествия.</w:t>
      </w:r>
    </w:p>
    <w:p w:rsidR="00373D72" w:rsidRPr="00257F04" w:rsidRDefault="00B36EC7" w:rsidP="007000EC">
      <w:pPr>
        <w:numPr>
          <w:ilvl w:val="2"/>
          <w:numId w:val="6"/>
        </w:numPr>
        <w:tabs>
          <w:tab w:val="left" w:pos="1276"/>
        </w:tabs>
        <w:autoSpaceDE w:val="0"/>
        <w:autoSpaceDN w:val="0"/>
        <w:adjustRightInd w:val="0"/>
        <w:ind w:left="0" w:firstLine="709"/>
        <w:jc w:val="both"/>
        <w:rPr>
          <w:color w:val="000000"/>
          <w:sz w:val="28"/>
          <w:szCs w:val="28"/>
        </w:rPr>
      </w:pPr>
      <w:r w:rsidRPr="00257F04">
        <w:rPr>
          <w:color w:val="000000"/>
          <w:sz w:val="28"/>
          <w:szCs w:val="28"/>
        </w:rPr>
        <w:t xml:space="preserve">При оформлении </w:t>
      </w:r>
      <w:r w:rsidR="00E0425C" w:rsidRPr="00257F04">
        <w:rPr>
          <w:color w:val="000000"/>
          <w:sz w:val="28"/>
          <w:szCs w:val="28"/>
        </w:rPr>
        <w:t xml:space="preserve">сотрудником </w:t>
      </w:r>
      <w:r w:rsidRPr="00257F04">
        <w:rPr>
          <w:color w:val="000000"/>
          <w:sz w:val="28"/>
          <w:szCs w:val="28"/>
        </w:rPr>
        <w:t>материалов по факту дорожно-транспортного происшествия, указанного в пункте 2</w:t>
      </w:r>
      <w:r w:rsidR="00420909" w:rsidRPr="00257F04">
        <w:rPr>
          <w:color w:val="000000"/>
          <w:sz w:val="28"/>
          <w:szCs w:val="28"/>
        </w:rPr>
        <w:t>5</w:t>
      </w:r>
      <w:r w:rsidR="00FB3636" w:rsidRPr="00257F04">
        <w:rPr>
          <w:color w:val="000000"/>
          <w:sz w:val="28"/>
          <w:szCs w:val="28"/>
        </w:rPr>
        <w:t>8</w:t>
      </w:r>
      <w:r w:rsidRPr="00257F04">
        <w:rPr>
          <w:color w:val="000000"/>
          <w:sz w:val="28"/>
          <w:szCs w:val="28"/>
        </w:rPr>
        <w:t xml:space="preserve"> настоящего Административного регламента, если </w:t>
      </w:r>
      <w:r w:rsidR="00EC74DB" w:rsidRPr="00257F04">
        <w:rPr>
          <w:color w:val="000000"/>
          <w:sz w:val="28"/>
          <w:szCs w:val="28"/>
        </w:rPr>
        <w:t xml:space="preserve">за нарушение правил дорожного движения его повлекшего </w:t>
      </w:r>
      <w:r w:rsidRPr="00257F04">
        <w:rPr>
          <w:color w:val="000000"/>
          <w:sz w:val="28"/>
          <w:szCs w:val="28"/>
        </w:rPr>
        <w:t>административная ответственность не установлена, выносится мотивированное определение об отказе в возбуждении дела об административном правонарушении</w:t>
      </w:r>
      <w:r w:rsidR="00085C18" w:rsidRPr="00257F04">
        <w:rPr>
          <w:rStyle w:val="a5"/>
          <w:color w:val="000000"/>
          <w:sz w:val="28"/>
          <w:szCs w:val="28"/>
        </w:rPr>
        <w:footnoteReference w:id="228"/>
      </w:r>
      <w:r w:rsidR="00085C18" w:rsidRPr="00257F04">
        <w:rPr>
          <w:color w:val="000000"/>
          <w:sz w:val="28"/>
          <w:szCs w:val="28"/>
        </w:rPr>
        <w:t>.</w:t>
      </w:r>
    </w:p>
    <w:p w:rsidR="00373D72" w:rsidRPr="00257F04" w:rsidRDefault="00B36EC7" w:rsidP="007000EC">
      <w:pPr>
        <w:numPr>
          <w:ilvl w:val="2"/>
          <w:numId w:val="6"/>
        </w:numPr>
        <w:tabs>
          <w:tab w:val="left" w:pos="1276"/>
        </w:tabs>
        <w:autoSpaceDE w:val="0"/>
        <w:autoSpaceDN w:val="0"/>
        <w:adjustRightInd w:val="0"/>
        <w:ind w:left="0" w:firstLine="709"/>
        <w:jc w:val="both"/>
        <w:rPr>
          <w:color w:val="000000"/>
          <w:sz w:val="28"/>
          <w:szCs w:val="28"/>
        </w:rPr>
      </w:pPr>
      <w:proofErr w:type="gramStart"/>
      <w:r w:rsidRPr="00257F04">
        <w:rPr>
          <w:color w:val="000000"/>
          <w:sz w:val="28"/>
          <w:szCs w:val="28"/>
        </w:rPr>
        <w:t>При оформлении материалов по факту дорожно-транспортного происшествия, указанного в пункте 2</w:t>
      </w:r>
      <w:r w:rsidR="00420909" w:rsidRPr="00257F04">
        <w:rPr>
          <w:color w:val="000000"/>
          <w:sz w:val="28"/>
          <w:szCs w:val="28"/>
        </w:rPr>
        <w:t>5</w:t>
      </w:r>
      <w:r w:rsidR="00FB3636" w:rsidRPr="00257F04">
        <w:rPr>
          <w:color w:val="000000"/>
          <w:sz w:val="28"/>
          <w:szCs w:val="28"/>
        </w:rPr>
        <w:t>8</w:t>
      </w:r>
      <w:r w:rsidRPr="00257F04">
        <w:rPr>
          <w:color w:val="000000"/>
          <w:sz w:val="28"/>
          <w:szCs w:val="28"/>
        </w:rPr>
        <w:t xml:space="preserve"> настоящего Административного регламента, если административная ответственность за нарушение правил дорожного движения установлена, сотрудник, при наличии оснований, предусмотренных пунктом 1</w:t>
      </w:r>
      <w:r w:rsidR="002C4BF2" w:rsidRPr="00257F04">
        <w:rPr>
          <w:color w:val="000000"/>
          <w:sz w:val="28"/>
          <w:szCs w:val="28"/>
        </w:rPr>
        <w:t>3</w:t>
      </w:r>
      <w:r w:rsidR="00FB3636" w:rsidRPr="00257F04">
        <w:rPr>
          <w:color w:val="000000"/>
          <w:sz w:val="28"/>
          <w:szCs w:val="28"/>
        </w:rPr>
        <w:t>3</w:t>
      </w:r>
      <w:r w:rsidRPr="00257F04">
        <w:rPr>
          <w:color w:val="000000"/>
          <w:sz w:val="28"/>
          <w:szCs w:val="28"/>
        </w:rPr>
        <w:t xml:space="preserve"> настоящего Административного регламента</w:t>
      </w:r>
      <w:r w:rsidR="00EF3382" w:rsidRPr="00257F04">
        <w:rPr>
          <w:color w:val="000000"/>
          <w:sz w:val="28"/>
          <w:szCs w:val="28"/>
        </w:rPr>
        <w:t>,</w:t>
      </w:r>
      <w:r w:rsidRPr="00257F04">
        <w:rPr>
          <w:color w:val="000000"/>
          <w:sz w:val="28"/>
          <w:szCs w:val="28"/>
        </w:rPr>
        <w:t xml:space="preserve"> </w:t>
      </w:r>
      <w:r w:rsidR="00085C18" w:rsidRPr="00257F04">
        <w:rPr>
          <w:color w:val="000000"/>
          <w:sz w:val="28"/>
          <w:szCs w:val="28"/>
        </w:rPr>
        <w:t xml:space="preserve">составляет </w:t>
      </w:r>
      <w:r w:rsidRPr="00257F04">
        <w:rPr>
          <w:color w:val="000000"/>
          <w:sz w:val="28"/>
          <w:szCs w:val="28"/>
        </w:rPr>
        <w:t xml:space="preserve">протокол об административном правонарушении, </w:t>
      </w:r>
      <w:r w:rsidR="008218FD" w:rsidRPr="00257F04">
        <w:rPr>
          <w:color w:val="000000"/>
          <w:sz w:val="28"/>
          <w:szCs w:val="28"/>
        </w:rPr>
        <w:t xml:space="preserve">либо, </w:t>
      </w:r>
      <w:r w:rsidRPr="00257F04">
        <w:rPr>
          <w:color w:val="000000"/>
          <w:sz w:val="28"/>
          <w:szCs w:val="28"/>
        </w:rPr>
        <w:t>при наличии оснований, предусмотренных пунктом 1</w:t>
      </w:r>
      <w:r w:rsidR="00420909" w:rsidRPr="00257F04">
        <w:rPr>
          <w:color w:val="000000"/>
          <w:sz w:val="28"/>
          <w:szCs w:val="28"/>
        </w:rPr>
        <w:t>4</w:t>
      </w:r>
      <w:r w:rsidR="00FB3636" w:rsidRPr="00257F04">
        <w:rPr>
          <w:color w:val="000000"/>
          <w:sz w:val="28"/>
          <w:szCs w:val="28"/>
        </w:rPr>
        <w:t>4</w:t>
      </w:r>
      <w:r w:rsidRPr="00257F04">
        <w:rPr>
          <w:color w:val="000000"/>
          <w:sz w:val="28"/>
          <w:szCs w:val="28"/>
        </w:rPr>
        <w:t xml:space="preserve"> настояще</w:t>
      </w:r>
      <w:r w:rsidR="008218FD" w:rsidRPr="00257F04">
        <w:rPr>
          <w:color w:val="000000"/>
          <w:sz w:val="28"/>
          <w:szCs w:val="28"/>
        </w:rPr>
        <w:t>го Административного регламента,</w:t>
      </w:r>
      <w:r w:rsidRPr="00257F04">
        <w:rPr>
          <w:color w:val="000000"/>
          <w:sz w:val="28"/>
          <w:szCs w:val="28"/>
        </w:rPr>
        <w:t xml:space="preserve"> </w:t>
      </w:r>
      <w:r w:rsidR="00085C18" w:rsidRPr="00257F04">
        <w:rPr>
          <w:color w:val="000000"/>
          <w:sz w:val="28"/>
          <w:szCs w:val="28"/>
        </w:rPr>
        <w:t xml:space="preserve">выносит </w:t>
      </w:r>
      <w:r w:rsidRPr="00257F04">
        <w:rPr>
          <w:color w:val="000000"/>
          <w:sz w:val="28"/>
          <w:szCs w:val="28"/>
        </w:rPr>
        <w:t>постановление по делу об административном правонарушении.</w:t>
      </w:r>
      <w:proofErr w:type="gramEnd"/>
    </w:p>
    <w:p w:rsidR="00B36EC7" w:rsidRPr="00257F04" w:rsidRDefault="00B36EC7" w:rsidP="007000EC">
      <w:pPr>
        <w:numPr>
          <w:ilvl w:val="2"/>
          <w:numId w:val="6"/>
        </w:numPr>
        <w:tabs>
          <w:tab w:val="left" w:pos="1276"/>
        </w:tabs>
        <w:autoSpaceDE w:val="0"/>
        <w:autoSpaceDN w:val="0"/>
        <w:adjustRightInd w:val="0"/>
        <w:ind w:left="0" w:firstLine="709"/>
        <w:jc w:val="both"/>
        <w:rPr>
          <w:color w:val="000000"/>
          <w:sz w:val="28"/>
          <w:szCs w:val="28"/>
        </w:rPr>
      </w:pPr>
      <w:proofErr w:type="gramStart"/>
      <w:r w:rsidRPr="00257F04">
        <w:rPr>
          <w:color w:val="000000"/>
          <w:sz w:val="28"/>
          <w:szCs w:val="28"/>
        </w:rPr>
        <w:t>При оформлении материалов по факту дорожно-транспортного происшествия, указанного в пункте 2</w:t>
      </w:r>
      <w:r w:rsidR="00420909" w:rsidRPr="00257F04">
        <w:rPr>
          <w:color w:val="000000"/>
          <w:sz w:val="28"/>
          <w:szCs w:val="28"/>
        </w:rPr>
        <w:t>5</w:t>
      </w:r>
      <w:r w:rsidR="00FB3636" w:rsidRPr="00257F04">
        <w:rPr>
          <w:color w:val="000000"/>
          <w:sz w:val="28"/>
          <w:szCs w:val="28"/>
        </w:rPr>
        <w:t>8</w:t>
      </w:r>
      <w:r w:rsidRPr="00257F04">
        <w:rPr>
          <w:color w:val="000000"/>
          <w:sz w:val="28"/>
          <w:szCs w:val="28"/>
        </w:rPr>
        <w:t xml:space="preserve"> настоящего Административного регламента, в случае, когда на месте его совершения установить состав административного правонарушения не представляется возможным, необходимо проведение экспертизы или иных процессуальных действий, требующих значительных временных затрат, выносится определение о возбуждении дела об административном правонарушении и проведении административного расследования</w:t>
      </w:r>
      <w:r w:rsidR="00393C64" w:rsidRPr="00257F04">
        <w:rPr>
          <w:rStyle w:val="a5"/>
          <w:color w:val="000000"/>
          <w:sz w:val="28"/>
          <w:szCs w:val="28"/>
        </w:rPr>
        <w:footnoteReference w:id="229"/>
      </w:r>
      <w:r w:rsidRPr="00257F04">
        <w:rPr>
          <w:color w:val="000000"/>
          <w:sz w:val="28"/>
          <w:szCs w:val="28"/>
        </w:rPr>
        <w:t>.</w:t>
      </w:r>
      <w:proofErr w:type="gramEnd"/>
    </w:p>
    <w:p w:rsidR="000C2836" w:rsidRPr="00257F04" w:rsidRDefault="000D6341" w:rsidP="007000EC">
      <w:pPr>
        <w:numPr>
          <w:ilvl w:val="2"/>
          <w:numId w:val="6"/>
        </w:numPr>
        <w:tabs>
          <w:tab w:val="left" w:pos="1276"/>
        </w:tabs>
        <w:ind w:left="0" w:firstLine="709"/>
        <w:jc w:val="both"/>
        <w:rPr>
          <w:color w:val="000000"/>
          <w:sz w:val="28"/>
          <w:szCs w:val="28"/>
        </w:rPr>
      </w:pPr>
      <w:r w:rsidRPr="00257F04">
        <w:rPr>
          <w:color w:val="000000"/>
          <w:sz w:val="28"/>
          <w:szCs w:val="28"/>
        </w:rPr>
        <w:t xml:space="preserve">В случае </w:t>
      </w:r>
      <w:proofErr w:type="gramStart"/>
      <w:r w:rsidRPr="00257F04">
        <w:rPr>
          <w:color w:val="000000"/>
          <w:sz w:val="28"/>
          <w:szCs w:val="28"/>
        </w:rPr>
        <w:t>совершения административного правонарушения, предусмотренного статьей 12.24 или частью 2 статьи 12.30 Кодекса сотрудником</w:t>
      </w:r>
      <w:r w:rsidR="00B36EC7" w:rsidRPr="00257F04">
        <w:rPr>
          <w:color w:val="000000"/>
          <w:sz w:val="28"/>
          <w:szCs w:val="28"/>
        </w:rPr>
        <w:t xml:space="preserve"> </w:t>
      </w:r>
      <w:r w:rsidRPr="00257F04">
        <w:rPr>
          <w:color w:val="000000"/>
          <w:sz w:val="28"/>
          <w:szCs w:val="28"/>
        </w:rPr>
        <w:t>в соответствии с положениями статьи 28.1</w:t>
      </w:r>
      <w:r w:rsidRPr="00257F04">
        <w:rPr>
          <w:color w:val="000000"/>
          <w:sz w:val="28"/>
          <w:szCs w:val="28"/>
          <w:vertAlign w:val="superscript"/>
        </w:rPr>
        <w:t>1</w:t>
      </w:r>
      <w:r w:rsidRPr="00257F04">
        <w:rPr>
          <w:color w:val="000000"/>
          <w:sz w:val="28"/>
          <w:szCs w:val="28"/>
        </w:rPr>
        <w:t xml:space="preserve"> Кодекса </w:t>
      </w:r>
      <w:r w:rsidR="00B36EC7" w:rsidRPr="00257F04">
        <w:rPr>
          <w:color w:val="000000"/>
          <w:sz w:val="28"/>
          <w:szCs w:val="28"/>
        </w:rPr>
        <w:t>составля</w:t>
      </w:r>
      <w:r w:rsidRPr="00257F04">
        <w:rPr>
          <w:color w:val="000000"/>
          <w:sz w:val="28"/>
          <w:szCs w:val="28"/>
        </w:rPr>
        <w:t>ется</w:t>
      </w:r>
      <w:proofErr w:type="gramEnd"/>
      <w:r w:rsidR="00B36EC7" w:rsidRPr="00257F04">
        <w:rPr>
          <w:color w:val="000000"/>
          <w:sz w:val="28"/>
          <w:szCs w:val="28"/>
        </w:rPr>
        <w:t xml:space="preserve"> протокол осмотра места совершения административного правон</w:t>
      </w:r>
      <w:r w:rsidRPr="00257F04">
        <w:rPr>
          <w:color w:val="000000"/>
          <w:sz w:val="28"/>
          <w:szCs w:val="28"/>
        </w:rPr>
        <w:t>арушения</w:t>
      </w:r>
      <w:r w:rsidRPr="00257F04">
        <w:rPr>
          <w:rStyle w:val="a5"/>
          <w:color w:val="000000"/>
          <w:sz w:val="28"/>
          <w:szCs w:val="28"/>
        </w:rPr>
        <w:footnoteReference w:id="230"/>
      </w:r>
      <w:r w:rsidR="00B36EC7" w:rsidRPr="00257F04">
        <w:rPr>
          <w:color w:val="000000"/>
          <w:sz w:val="28"/>
          <w:szCs w:val="28"/>
        </w:rPr>
        <w:t>.</w:t>
      </w:r>
    </w:p>
    <w:p w:rsidR="000D6341" w:rsidRPr="00257F04" w:rsidRDefault="00B36EC7" w:rsidP="000D6341">
      <w:pPr>
        <w:numPr>
          <w:ilvl w:val="2"/>
          <w:numId w:val="6"/>
        </w:numPr>
        <w:tabs>
          <w:tab w:val="left" w:pos="1276"/>
        </w:tabs>
        <w:ind w:left="0" w:firstLine="709"/>
        <w:jc w:val="both"/>
        <w:rPr>
          <w:color w:val="000000"/>
          <w:sz w:val="28"/>
          <w:szCs w:val="28"/>
        </w:rPr>
      </w:pPr>
      <w:r w:rsidRPr="00257F04">
        <w:rPr>
          <w:color w:val="000000"/>
          <w:sz w:val="28"/>
          <w:szCs w:val="28"/>
        </w:rPr>
        <w:lastRenderedPageBreak/>
        <w:t>Протокол</w:t>
      </w:r>
      <w:r w:rsidR="008B034E" w:rsidRPr="00257F04">
        <w:rPr>
          <w:color w:val="000000"/>
          <w:sz w:val="28"/>
          <w:szCs w:val="28"/>
        </w:rPr>
        <w:t xml:space="preserve"> </w:t>
      </w:r>
      <w:r w:rsidRPr="00257F04">
        <w:rPr>
          <w:color w:val="000000"/>
          <w:sz w:val="28"/>
          <w:szCs w:val="28"/>
        </w:rPr>
        <w:t>осмотра места совершения административного правонарушения</w:t>
      </w:r>
      <w:r w:rsidR="008B034E" w:rsidRPr="00257F04">
        <w:rPr>
          <w:color w:val="000000"/>
          <w:sz w:val="28"/>
          <w:szCs w:val="28"/>
        </w:rPr>
        <w:t xml:space="preserve"> </w:t>
      </w:r>
      <w:r w:rsidRPr="00257F04">
        <w:rPr>
          <w:color w:val="000000"/>
          <w:sz w:val="28"/>
          <w:szCs w:val="28"/>
        </w:rPr>
        <w:t>составляется сотрудником немедленно после выявления совершения</w:t>
      </w:r>
      <w:r w:rsidR="008B034E" w:rsidRPr="00257F04">
        <w:rPr>
          <w:color w:val="000000"/>
          <w:sz w:val="28"/>
          <w:szCs w:val="28"/>
        </w:rPr>
        <w:t xml:space="preserve"> </w:t>
      </w:r>
      <w:r w:rsidRPr="00257F04">
        <w:rPr>
          <w:color w:val="000000"/>
          <w:sz w:val="28"/>
          <w:szCs w:val="28"/>
        </w:rPr>
        <w:t>административного правонарушения</w:t>
      </w:r>
      <w:r w:rsidR="000A21FE" w:rsidRPr="00257F04">
        <w:rPr>
          <w:rStyle w:val="a5"/>
          <w:color w:val="000000"/>
          <w:sz w:val="28"/>
          <w:szCs w:val="28"/>
        </w:rPr>
        <w:footnoteReference w:id="231"/>
      </w:r>
      <w:r w:rsidR="00127A4C" w:rsidRPr="00257F04">
        <w:rPr>
          <w:color w:val="000000"/>
          <w:sz w:val="28"/>
          <w:szCs w:val="28"/>
        </w:rPr>
        <w:t>.</w:t>
      </w:r>
    </w:p>
    <w:p w:rsidR="000C2836" w:rsidRPr="00257F04" w:rsidRDefault="00127A4C" w:rsidP="000D6341">
      <w:pPr>
        <w:numPr>
          <w:ilvl w:val="2"/>
          <w:numId w:val="6"/>
        </w:numPr>
        <w:tabs>
          <w:tab w:val="left" w:pos="1276"/>
        </w:tabs>
        <w:ind w:left="0" w:firstLine="709"/>
        <w:jc w:val="both"/>
        <w:rPr>
          <w:color w:val="000000"/>
          <w:sz w:val="28"/>
          <w:szCs w:val="28"/>
        </w:rPr>
      </w:pPr>
      <w:r w:rsidRPr="00257F04">
        <w:rPr>
          <w:color w:val="000000"/>
          <w:sz w:val="28"/>
          <w:szCs w:val="28"/>
        </w:rPr>
        <w:t xml:space="preserve">Осмотр места совершения административного правонарушения осуществляется сотрудником </w:t>
      </w:r>
      <w:r w:rsidR="00B36EC7" w:rsidRPr="00257F04">
        <w:rPr>
          <w:color w:val="000000"/>
          <w:sz w:val="28"/>
          <w:szCs w:val="28"/>
        </w:rPr>
        <w:t>в присутствии двух понятых</w:t>
      </w:r>
      <w:r w:rsidR="00675FEC" w:rsidRPr="00257F04">
        <w:rPr>
          <w:rFonts w:cs="Times New Roman CYR"/>
          <w:color w:val="000000"/>
          <w:sz w:val="28"/>
          <w:szCs w:val="28"/>
        </w:rPr>
        <w:t xml:space="preserve"> либо с применением видеозаписи</w:t>
      </w:r>
      <w:r w:rsidR="000A21FE" w:rsidRPr="00257F04">
        <w:rPr>
          <w:rStyle w:val="a5"/>
          <w:color w:val="000000"/>
          <w:sz w:val="28"/>
          <w:szCs w:val="28"/>
        </w:rPr>
        <w:footnoteReference w:id="232"/>
      </w:r>
      <w:r w:rsidR="00B36EC7" w:rsidRPr="00257F04">
        <w:rPr>
          <w:color w:val="000000"/>
          <w:sz w:val="28"/>
          <w:szCs w:val="28"/>
        </w:rPr>
        <w:t>.</w:t>
      </w:r>
    </w:p>
    <w:p w:rsidR="000C2836" w:rsidRPr="00257F04" w:rsidRDefault="00B36EC7" w:rsidP="007000EC">
      <w:pPr>
        <w:numPr>
          <w:ilvl w:val="2"/>
          <w:numId w:val="6"/>
        </w:numPr>
        <w:tabs>
          <w:tab w:val="left" w:pos="1276"/>
        </w:tabs>
        <w:ind w:left="0" w:firstLine="709"/>
        <w:jc w:val="both"/>
        <w:rPr>
          <w:color w:val="000000"/>
          <w:sz w:val="28"/>
          <w:szCs w:val="28"/>
        </w:rPr>
      </w:pPr>
      <w:proofErr w:type="gramStart"/>
      <w:r w:rsidRPr="00257F04">
        <w:rPr>
          <w:color w:val="000000"/>
          <w:sz w:val="28"/>
          <w:szCs w:val="28"/>
        </w:rPr>
        <w:t xml:space="preserve">В протоколе осмотра места совершения административного правонарушения описываются действия сотрудника в том порядке, в каком они производились, состояние и качество дорожного полотна, наличие или отсутствие дорожной разметки, </w:t>
      </w:r>
      <w:r w:rsidR="00166B05" w:rsidRPr="00257F04">
        <w:rPr>
          <w:color w:val="000000"/>
          <w:sz w:val="28"/>
          <w:szCs w:val="28"/>
        </w:rPr>
        <w:t>наличие</w:t>
      </w:r>
      <w:r w:rsidRPr="00257F04">
        <w:rPr>
          <w:color w:val="000000"/>
          <w:sz w:val="28"/>
          <w:szCs w:val="28"/>
        </w:rPr>
        <w:t xml:space="preserve"> освещенности участка дороги, тип перекрестка (регулируемый или нерегулируемый), на котором совершено административное правонарушение, наличие, исправность или неисправность светофора, наличие или отсутствие знаков приоритета, другие существенные для данного дела обстоятельства</w:t>
      </w:r>
      <w:r w:rsidR="000A21FE" w:rsidRPr="00257F04">
        <w:rPr>
          <w:rStyle w:val="a5"/>
          <w:color w:val="000000"/>
          <w:sz w:val="28"/>
          <w:szCs w:val="28"/>
        </w:rPr>
        <w:footnoteReference w:id="233"/>
      </w:r>
      <w:r w:rsidRPr="00257F04">
        <w:rPr>
          <w:color w:val="000000"/>
          <w:sz w:val="28"/>
          <w:szCs w:val="28"/>
        </w:rPr>
        <w:t>.</w:t>
      </w:r>
      <w:r w:rsidR="000C2836" w:rsidRPr="00257F04">
        <w:rPr>
          <w:color w:val="000000"/>
          <w:sz w:val="28"/>
          <w:szCs w:val="28"/>
        </w:rPr>
        <w:t xml:space="preserve"> </w:t>
      </w:r>
      <w:proofErr w:type="gramEnd"/>
    </w:p>
    <w:p w:rsidR="000C2836" w:rsidRPr="00257F04" w:rsidRDefault="00B36EC7" w:rsidP="007000EC">
      <w:pPr>
        <w:numPr>
          <w:ilvl w:val="2"/>
          <w:numId w:val="6"/>
        </w:numPr>
        <w:tabs>
          <w:tab w:val="left" w:pos="1276"/>
        </w:tabs>
        <w:ind w:left="0" w:firstLine="709"/>
        <w:jc w:val="both"/>
        <w:rPr>
          <w:color w:val="000000"/>
          <w:sz w:val="28"/>
          <w:szCs w:val="28"/>
        </w:rPr>
      </w:pPr>
      <w:r w:rsidRPr="00257F04">
        <w:rPr>
          <w:color w:val="000000"/>
          <w:sz w:val="28"/>
          <w:szCs w:val="28"/>
        </w:rPr>
        <w:t xml:space="preserve">При составлении </w:t>
      </w:r>
      <w:proofErr w:type="gramStart"/>
      <w:r w:rsidRPr="00257F04">
        <w:rPr>
          <w:color w:val="000000"/>
          <w:sz w:val="28"/>
          <w:szCs w:val="28"/>
        </w:rPr>
        <w:t>протокола осмотра места совершения административного правонарушения</w:t>
      </w:r>
      <w:proofErr w:type="gramEnd"/>
      <w:r w:rsidRPr="00257F04">
        <w:rPr>
          <w:color w:val="000000"/>
          <w:sz w:val="28"/>
          <w:szCs w:val="28"/>
        </w:rPr>
        <w:t xml:space="preserve"> лицам, участвующим в осмотре места совершения административного правонарушения, разъясняются их права и обязанности, предусмотренные Кодексом, о чем делается запись в протоколе. Заявления лиц, участвовавших в производстве осмотра места совершения административного правонарушения, излагаются в протоколе</w:t>
      </w:r>
      <w:r w:rsidR="000A21FE" w:rsidRPr="00257F04">
        <w:rPr>
          <w:rStyle w:val="a5"/>
          <w:color w:val="000000"/>
          <w:sz w:val="28"/>
          <w:szCs w:val="28"/>
        </w:rPr>
        <w:footnoteReference w:id="234"/>
      </w:r>
      <w:r w:rsidRPr="00257F04">
        <w:rPr>
          <w:color w:val="000000"/>
          <w:sz w:val="28"/>
          <w:szCs w:val="28"/>
        </w:rPr>
        <w:t>.</w:t>
      </w:r>
    </w:p>
    <w:p w:rsidR="000C2836" w:rsidRPr="00257F04" w:rsidRDefault="00B36EC7" w:rsidP="007000EC">
      <w:pPr>
        <w:numPr>
          <w:ilvl w:val="2"/>
          <w:numId w:val="6"/>
        </w:numPr>
        <w:tabs>
          <w:tab w:val="left" w:pos="1276"/>
        </w:tabs>
        <w:ind w:left="0" w:firstLine="709"/>
        <w:jc w:val="both"/>
        <w:rPr>
          <w:color w:val="000000"/>
          <w:sz w:val="28"/>
          <w:szCs w:val="28"/>
        </w:rPr>
      </w:pPr>
      <w:r w:rsidRPr="00257F04">
        <w:rPr>
          <w:color w:val="000000"/>
          <w:sz w:val="28"/>
          <w:szCs w:val="28"/>
        </w:rPr>
        <w:t>В протоколе осмотра места совершения административного правонарушения делается запись о применении фото- и киносъемки, видеозаписи, иных установленных способов фиксации вещественных доказательств. Материалы, полученные при производстве осмотра с применением фото- и киносъемки, видеозаписи, иных установленных способов фиксации вещественных доказательств, прилагаются к протоколу</w:t>
      </w:r>
      <w:r w:rsidR="000A21FE" w:rsidRPr="00257F04">
        <w:rPr>
          <w:rStyle w:val="a5"/>
          <w:color w:val="000000"/>
          <w:sz w:val="28"/>
          <w:szCs w:val="28"/>
        </w:rPr>
        <w:footnoteReference w:id="235"/>
      </w:r>
      <w:r w:rsidRPr="00257F04">
        <w:rPr>
          <w:color w:val="000000"/>
          <w:sz w:val="28"/>
          <w:szCs w:val="28"/>
        </w:rPr>
        <w:t>.</w:t>
      </w:r>
      <w:r w:rsidR="000C2836" w:rsidRPr="00257F04">
        <w:rPr>
          <w:color w:val="000000"/>
          <w:sz w:val="28"/>
          <w:szCs w:val="28"/>
        </w:rPr>
        <w:t xml:space="preserve"> </w:t>
      </w:r>
    </w:p>
    <w:p w:rsidR="00B36EC7" w:rsidRPr="00257F04" w:rsidRDefault="00B36EC7" w:rsidP="007000EC">
      <w:pPr>
        <w:numPr>
          <w:ilvl w:val="2"/>
          <w:numId w:val="6"/>
        </w:numPr>
        <w:tabs>
          <w:tab w:val="left" w:pos="1276"/>
        </w:tabs>
        <w:ind w:left="0" w:firstLine="709"/>
        <w:jc w:val="both"/>
        <w:rPr>
          <w:color w:val="000000"/>
          <w:sz w:val="28"/>
          <w:szCs w:val="28"/>
        </w:rPr>
      </w:pPr>
      <w:r w:rsidRPr="00257F04">
        <w:rPr>
          <w:color w:val="000000"/>
          <w:sz w:val="28"/>
          <w:szCs w:val="28"/>
        </w:rPr>
        <w:t xml:space="preserve">Протокол осмотра места совершения административного правонарушения подписывается составившим его сотрудником, а также лицами, участвовавшими в производстве осмотра. Копии </w:t>
      </w:r>
      <w:proofErr w:type="gramStart"/>
      <w:r w:rsidRPr="00257F04">
        <w:rPr>
          <w:color w:val="000000"/>
          <w:sz w:val="28"/>
          <w:szCs w:val="28"/>
        </w:rPr>
        <w:t>протокола осмотра места совершения административного правонарушения</w:t>
      </w:r>
      <w:proofErr w:type="gramEnd"/>
      <w:r w:rsidRPr="00257F04">
        <w:rPr>
          <w:color w:val="000000"/>
          <w:sz w:val="28"/>
          <w:szCs w:val="28"/>
        </w:rPr>
        <w:t xml:space="preserve"> вручаются лицам, непосредственно управлявшим транспортными средствами в момент совершения административного правонарушения</w:t>
      </w:r>
      <w:r w:rsidR="004C085A" w:rsidRPr="00257F04">
        <w:rPr>
          <w:rStyle w:val="a5"/>
          <w:color w:val="000000"/>
          <w:sz w:val="28"/>
          <w:szCs w:val="28"/>
        </w:rPr>
        <w:footnoteReference w:id="236"/>
      </w:r>
      <w:r w:rsidRPr="00257F04">
        <w:rPr>
          <w:color w:val="000000"/>
          <w:sz w:val="28"/>
          <w:szCs w:val="28"/>
        </w:rPr>
        <w:t>.</w:t>
      </w:r>
    </w:p>
    <w:p w:rsidR="00404CAF" w:rsidRPr="00257F04" w:rsidRDefault="00404CAF" w:rsidP="003D29CB">
      <w:pPr>
        <w:ind w:firstLine="720"/>
        <w:jc w:val="both"/>
        <w:rPr>
          <w:bCs/>
          <w:color w:val="000000"/>
        </w:rPr>
      </w:pPr>
    </w:p>
    <w:p w:rsidR="000A21FE" w:rsidRPr="00257F04" w:rsidRDefault="000A21FE" w:rsidP="003D29CB">
      <w:pPr>
        <w:ind w:firstLine="720"/>
        <w:jc w:val="both"/>
        <w:rPr>
          <w:bCs/>
          <w:color w:val="000000"/>
        </w:rPr>
      </w:pPr>
    </w:p>
    <w:p w:rsidR="000A21FE" w:rsidRPr="00257F04" w:rsidRDefault="000A21FE" w:rsidP="003D29CB">
      <w:pPr>
        <w:ind w:firstLine="720"/>
        <w:jc w:val="both"/>
        <w:rPr>
          <w:bCs/>
          <w:color w:val="000000"/>
        </w:rPr>
      </w:pPr>
    </w:p>
    <w:p w:rsidR="000A21FE" w:rsidRPr="00257F04" w:rsidRDefault="000A21FE" w:rsidP="003D29CB">
      <w:pPr>
        <w:ind w:firstLine="720"/>
        <w:jc w:val="both"/>
        <w:rPr>
          <w:bCs/>
          <w:color w:val="000000"/>
        </w:rPr>
      </w:pPr>
    </w:p>
    <w:p w:rsidR="000A21FE" w:rsidRPr="00257F04" w:rsidRDefault="000A21FE" w:rsidP="003D29CB">
      <w:pPr>
        <w:ind w:firstLine="720"/>
        <w:jc w:val="both"/>
        <w:rPr>
          <w:bCs/>
          <w:color w:val="000000"/>
        </w:rPr>
      </w:pPr>
    </w:p>
    <w:p w:rsidR="006E3CCB" w:rsidRPr="00257F04" w:rsidRDefault="006E3CCB" w:rsidP="003D29CB">
      <w:pPr>
        <w:ind w:firstLine="720"/>
        <w:jc w:val="both"/>
        <w:rPr>
          <w:b/>
          <w:bCs/>
          <w:color w:val="000000"/>
          <w:sz w:val="28"/>
          <w:szCs w:val="28"/>
        </w:rPr>
      </w:pPr>
      <w:r w:rsidRPr="00257F04">
        <w:rPr>
          <w:b/>
          <w:bCs/>
          <w:color w:val="000000"/>
          <w:sz w:val="28"/>
          <w:szCs w:val="28"/>
        </w:rPr>
        <w:lastRenderedPageBreak/>
        <w:t>Исполнение государственной функции в отношении иностранных</w:t>
      </w:r>
      <w:r w:rsidR="00C84070" w:rsidRPr="00257F04">
        <w:rPr>
          <w:b/>
          <w:bCs/>
          <w:color w:val="000000"/>
          <w:sz w:val="28"/>
          <w:szCs w:val="28"/>
        </w:rPr>
        <w:t xml:space="preserve"> </w:t>
      </w:r>
      <w:r w:rsidRPr="00257F04">
        <w:rPr>
          <w:b/>
          <w:bCs/>
          <w:color w:val="000000"/>
          <w:sz w:val="28"/>
          <w:szCs w:val="28"/>
        </w:rPr>
        <w:t>граждан, пользующихся иммунитетом от административной юрисдикции Российской Федерации, а также должностных лиц, выполняющих определенные государственные функции, в отношении которых действуют особые условия применения мер обеспечения производства по делу об административном правонарушении и привлечения к а</w:t>
      </w:r>
      <w:r w:rsidR="0071627F">
        <w:rPr>
          <w:b/>
          <w:bCs/>
          <w:color w:val="000000"/>
          <w:sz w:val="28"/>
          <w:szCs w:val="28"/>
        </w:rPr>
        <w:t>дминистративной ответственности</w:t>
      </w:r>
    </w:p>
    <w:p w:rsidR="006E3CCB" w:rsidRPr="00257F04" w:rsidRDefault="006E3CCB" w:rsidP="003D29CB">
      <w:pPr>
        <w:ind w:firstLine="720"/>
        <w:jc w:val="both"/>
        <w:rPr>
          <w:color w:val="000000"/>
        </w:rPr>
      </w:pPr>
    </w:p>
    <w:p w:rsidR="008D7D13" w:rsidRPr="00257F04" w:rsidRDefault="008D7D13" w:rsidP="007000EC">
      <w:pPr>
        <w:numPr>
          <w:ilvl w:val="2"/>
          <w:numId w:val="6"/>
        </w:numPr>
        <w:tabs>
          <w:tab w:val="left" w:pos="1276"/>
        </w:tabs>
        <w:ind w:left="0" w:firstLine="709"/>
        <w:jc w:val="both"/>
        <w:rPr>
          <w:color w:val="000000"/>
          <w:sz w:val="28"/>
          <w:szCs w:val="28"/>
        </w:rPr>
      </w:pPr>
      <w:proofErr w:type="gramStart"/>
      <w:r w:rsidRPr="00257F04">
        <w:rPr>
          <w:color w:val="000000"/>
          <w:sz w:val="28"/>
          <w:szCs w:val="28"/>
        </w:rPr>
        <w:t>В случае выявления сотрудником достаточных данных, указывающих на наличие события административного правонарушения, совершенного иностранным гражданином, предъявившим документы, подтверждающие наличие иммунитета от административной юрисдикции Российской Федерации, вопрос об административной ответственности указанного лица согласно статье 2.6 Кодекса в соответствии с федеральными законами и международными договорами Российской Федерации разрешается в соответствии с нормами международного права.</w:t>
      </w:r>
      <w:proofErr w:type="gramEnd"/>
    </w:p>
    <w:p w:rsidR="006E3CCB" w:rsidRPr="00257F04" w:rsidRDefault="008D7D13" w:rsidP="003D29CB">
      <w:pPr>
        <w:ind w:firstLine="720"/>
        <w:jc w:val="both"/>
        <w:rPr>
          <w:color w:val="000000"/>
          <w:sz w:val="28"/>
          <w:szCs w:val="28"/>
        </w:rPr>
      </w:pPr>
      <w:r w:rsidRPr="00257F04">
        <w:rPr>
          <w:color w:val="000000"/>
          <w:sz w:val="28"/>
          <w:szCs w:val="28"/>
        </w:rPr>
        <w:t>В</w:t>
      </w:r>
      <w:r w:rsidR="00C84070" w:rsidRPr="00257F04">
        <w:rPr>
          <w:color w:val="000000"/>
          <w:sz w:val="28"/>
          <w:szCs w:val="28"/>
        </w:rPr>
        <w:t xml:space="preserve"> </w:t>
      </w:r>
      <w:r w:rsidRPr="00257F04">
        <w:rPr>
          <w:color w:val="000000"/>
          <w:sz w:val="28"/>
          <w:szCs w:val="28"/>
        </w:rPr>
        <w:t>случае выявления сотрудником достаточных данных, указывающих на наличие события административного правонарушения, совершенного лицом, предъявившим документы, подтверждающие выполнение им определенных государственных функций (депутата, судьи, прокурора и иного лица), к указанному лицу согласно статье 1.4 Кодекса применяются</w:t>
      </w:r>
      <w:r w:rsidR="00C84070" w:rsidRPr="00257F04">
        <w:rPr>
          <w:color w:val="000000"/>
          <w:sz w:val="28"/>
          <w:szCs w:val="28"/>
        </w:rPr>
        <w:t xml:space="preserve"> </w:t>
      </w:r>
      <w:r w:rsidRPr="00257F04">
        <w:rPr>
          <w:color w:val="000000"/>
          <w:sz w:val="28"/>
          <w:szCs w:val="28"/>
        </w:rPr>
        <w:t>меры</w:t>
      </w:r>
      <w:r w:rsidR="003F7A65" w:rsidRPr="00257F04">
        <w:rPr>
          <w:color w:val="000000"/>
          <w:sz w:val="28"/>
          <w:szCs w:val="28"/>
        </w:rPr>
        <w:t xml:space="preserve"> </w:t>
      </w:r>
      <w:r w:rsidRPr="00257F04">
        <w:rPr>
          <w:color w:val="000000"/>
          <w:sz w:val="28"/>
          <w:szCs w:val="28"/>
        </w:rPr>
        <w:t>обеспечения</w:t>
      </w:r>
      <w:r w:rsidR="003F7A65" w:rsidRPr="00257F04">
        <w:rPr>
          <w:color w:val="000000"/>
          <w:sz w:val="28"/>
          <w:szCs w:val="28"/>
        </w:rPr>
        <w:t xml:space="preserve"> </w:t>
      </w:r>
      <w:r w:rsidRPr="00257F04">
        <w:rPr>
          <w:color w:val="000000"/>
          <w:sz w:val="28"/>
          <w:szCs w:val="28"/>
        </w:rPr>
        <w:t xml:space="preserve">производства по делу об административном </w:t>
      </w:r>
      <w:proofErr w:type="gramStart"/>
      <w:r w:rsidRPr="00257F04">
        <w:rPr>
          <w:color w:val="000000"/>
          <w:sz w:val="28"/>
          <w:szCs w:val="28"/>
        </w:rPr>
        <w:t>правонарушении</w:t>
      </w:r>
      <w:proofErr w:type="gramEnd"/>
      <w:r w:rsidRPr="00257F04">
        <w:rPr>
          <w:color w:val="000000"/>
          <w:sz w:val="28"/>
          <w:szCs w:val="28"/>
        </w:rPr>
        <w:t xml:space="preserve"> и осуществляется привлечение к административной ответственности в соответствии с особыми условиями, установленными</w:t>
      </w:r>
      <w:r w:rsidR="00C84070" w:rsidRPr="00257F04">
        <w:rPr>
          <w:color w:val="000000"/>
          <w:sz w:val="28"/>
          <w:szCs w:val="28"/>
        </w:rPr>
        <w:t xml:space="preserve"> </w:t>
      </w:r>
      <w:r w:rsidRPr="00257F04">
        <w:rPr>
          <w:color w:val="000000"/>
          <w:sz w:val="28"/>
          <w:szCs w:val="28"/>
        </w:rPr>
        <w:t>Конституцией</w:t>
      </w:r>
      <w:r w:rsidR="003F7A65" w:rsidRPr="00257F04">
        <w:rPr>
          <w:color w:val="000000"/>
          <w:sz w:val="28"/>
          <w:szCs w:val="28"/>
        </w:rPr>
        <w:t xml:space="preserve"> </w:t>
      </w:r>
      <w:r w:rsidRPr="00257F04">
        <w:rPr>
          <w:color w:val="000000"/>
          <w:sz w:val="28"/>
          <w:szCs w:val="28"/>
        </w:rPr>
        <w:t>Российской Федерации и федеральными законами.</w:t>
      </w:r>
    </w:p>
    <w:p w:rsidR="008A1063" w:rsidRPr="00257F04" w:rsidRDefault="008F4F92" w:rsidP="007000EC">
      <w:pPr>
        <w:numPr>
          <w:ilvl w:val="2"/>
          <w:numId w:val="6"/>
        </w:numPr>
        <w:tabs>
          <w:tab w:val="left" w:pos="1276"/>
        </w:tabs>
        <w:ind w:left="0" w:firstLine="709"/>
        <w:jc w:val="both"/>
        <w:rPr>
          <w:color w:val="000000"/>
          <w:sz w:val="28"/>
          <w:szCs w:val="28"/>
        </w:rPr>
      </w:pPr>
      <w:r w:rsidRPr="00257F04">
        <w:rPr>
          <w:color w:val="000000"/>
          <w:sz w:val="28"/>
          <w:szCs w:val="28"/>
        </w:rPr>
        <w:t xml:space="preserve">В отношении иностранных граждан, пользующихся иммунитетом, </w:t>
      </w:r>
      <w:r w:rsidR="008A1063" w:rsidRPr="00257F04">
        <w:rPr>
          <w:color w:val="000000"/>
          <w:sz w:val="28"/>
          <w:szCs w:val="28"/>
        </w:rPr>
        <w:t xml:space="preserve">могут </w:t>
      </w:r>
      <w:r w:rsidRPr="00257F04">
        <w:rPr>
          <w:color w:val="000000"/>
          <w:sz w:val="28"/>
          <w:szCs w:val="28"/>
        </w:rPr>
        <w:t>осуществлят</w:t>
      </w:r>
      <w:r w:rsidR="008A1063" w:rsidRPr="00257F04">
        <w:rPr>
          <w:color w:val="000000"/>
          <w:sz w:val="28"/>
          <w:szCs w:val="28"/>
        </w:rPr>
        <w:t>ь</w:t>
      </w:r>
      <w:r w:rsidRPr="00257F04">
        <w:rPr>
          <w:color w:val="000000"/>
          <w:sz w:val="28"/>
          <w:szCs w:val="28"/>
        </w:rPr>
        <w:t xml:space="preserve">ся </w:t>
      </w:r>
      <w:r w:rsidR="008A1063" w:rsidRPr="00257F04">
        <w:rPr>
          <w:color w:val="000000"/>
          <w:sz w:val="28"/>
          <w:szCs w:val="28"/>
        </w:rPr>
        <w:t xml:space="preserve">следующие </w:t>
      </w:r>
      <w:r w:rsidRPr="00257F04">
        <w:rPr>
          <w:color w:val="000000"/>
          <w:sz w:val="28"/>
          <w:szCs w:val="28"/>
        </w:rPr>
        <w:t>административные действия</w:t>
      </w:r>
      <w:r w:rsidR="008A1063" w:rsidRPr="00257F04">
        <w:rPr>
          <w:color w:val="000000"/>
          <w:sz w:val="28"/>
          <w:szCs w:val="28"/>
        </w:rPr>
        <w:t>:</w:t>
      </w:r>
    </w:p>
    <w:p w:rsidR="008A1063" w:rsidRPr="00257F04" w:rsidRDefault="000F6040" w:rsidP="008A1063">
      <w:pPr>
        <w:tabs>
          <w:tab w:val="left" w:pos="1276"/>
        </w:tabs>
        <w:ind w:firstLine="709"/>
        <w:jc w:val="both"/>
        <w:rPr>
          <w:color w:val="000000"/>
          <w:sz w:val="28"/>
          <w:szCs w:val="28"/>
        </w:rPr>
      </w:pPr>
      <w:r w:rsidRPr="00257F04">
        <w:rPr>
          <w:color w:val="000000"/>
          <w:sz w:val="28"/>
          <w:szCs w:val="28"/>
        </w:rPr>
        <w:t>надзор за дорожным движением, в том числе с использованием технических средств и специальных технических средств, работающих в автоматическом режиме</w:t>
      </w:r>
      <w:r w:rsidR="008A1063" w:rsidRPr="00257F04">
        <w:rPr>
          <w:color w:val="000000"/>
          <w:sz w:val="28"/>
          <w:szCs w:val="28"/>
        </w:rPr>
        <w:t>;</w:t>
      </w:r>
    </w:p>
    <w:p w:rsidR="000F6040" w:rsidRPr="00257F04" w:rsidRDefault="008F4F92" w:rsidP="008A1063">
      <w:pPr>
        <w:tabs>
          <w:tab w:val="left" w:pos="1276"/>
        </w:tabs>
        <w:ind w:firstLine="709"/>
        <w:jc w:val="both"/>
        <w:rPr>
          <w:color w:val="000000"/>
          <w:sz w:val="28"/>
          <w:szCs w:val="28"/>
        </w:rPr>
      </w:pPr>
      <w:r w:rsidRPr="00257F04">
        <w:rPr>
          <w:color w:val="000000"/>
          <w:sz w:val="28"/>
          <w:szCs w:val="28"/>
        </w:rPr>
        <w:t>остановк</w:t>
      </w:r>
      <w:r w:rsidR="008A1063" w:rsidRPr="00257F04">
        <w:rPr>
          <w:color w:val="000000"/>
          <w:sz w:val="28"/>
          <w:szCs w:val="28"/>
        </w:rPr>
        <w:t>а</w:t>
      </w:r>
      <w:r w:rsidRPr="00257F04">
        <w:rPr>
          <w:color w:val="000000"/>
          <w:sz w:val="28"/>
          <w:szCs w:val="28"/>
        </w:rPr>
        <w:t xml:space="preserve"> тр</w:t>
      </w:r>
      <w:r w:rsidR="008A1063" w:rsidRPr="00257F04">
        <w:rPr>
          <w:color w:val="000000"/>
          <w:sz w:val="28"/>
          <w:szCs w:val="28"/>
        </w:rPr>
        <w:t>анспортного средства</w:t>
      </w:r>
      <w:r w:rsidR="000F6040" w:rsidRPr="00257F04">
        <w:rPr>
          <w:color w:val="000000"/>
          <w:sz w:val="28"/>
          <w:szCs w:val="28"/>
        </w:rPr>
        <w:t>;</w:t>
      </w:r>
    </w:p>
    <w:p w:rsidR="008A1063" w:rsidRPr="00257F04" w:rsidRDefault="000F6040" w:rsidP="008A1063">
      <w:pPr>
        <w:tabs>
          <w:tab w:val="left" w:pos="1276"/>
        </w:tabs>
        <w:ind w:firstLine="709"/>
        <w:jc w:val="both"/>
        <w:rPr>
          <w:color w:val="000000"/>
          <w:sz w:val="28"/>
          <w:szCs w:val="28"/>
        </w:rPr>
      </w:pPr>
      <w:r w:rsidRPr="00257F04">
        <w:rPr>
          <w:color w:val="000000"/>
          <w:sz w:val="28"/>
          <w:szCs w:val="28"/>
        </w:rPr>
        <w:t>остановка</w:t>
      </w:r>
      <w:r w:rsidR="008A1063" w:rsidRPr="00257F04">
        <w:rPr>
          <w:color w:val="000000"/>
          <w:sz w:val="28"/>
          <w:szCs w:val="28"/>
        </w:rPr>
        <w:t xml:space="preserve"> пешехода;</w:t>
      </w:r>
    </w:p>
    <w:p w:rsidR="000F6040" w:rsidRPr="00257F04" w:rsidRDefault="008F4F92" w:rsidP="008A1063">
      <w:pPr>
        <w:tabs>
          <w:tab w:val="left" w:pos="1276"/>
        </w:tabs>
        <w:ind w:firstLine="709"/>
        <w:jc w:val="both"/>
        <w:rPr>
          <w:color w:val="000000"/>
          <w:sz w:val="28"/>
          <w:szCs w:val="28"/>
        </w:rPr>
      </w:pPr>
      <w:r w:rsidRPr="00257F04">
        <w:rPr>
          <w:color w:val="000000"/>
          <w:sz w:val="28"/>
          <w:szCs w:val="28"/>
        </w:rPr>
        <w:t>проверкой документов, государственных регистрационных знаков</w:t>
      </w:r>
      <w:r w:rsidR="000F6040" w:rsidRPr="00257F04">
        <w:rPr>
          <w:color w:val="000000"/>
          <w:sz w:val="28"/>
          <w:szCs w:val="28"/>
        </w:rPr>
        <w:t xml:space="preserve"> транспортного средства</w:t>
      </w:r>
      <w:r w:rsidRPr="00257F04">
        <w:rPr>
          <w:color w:val="000000"/>
          <w:sz w:val="28"/>
          <w:szCs w:val="28"/>
        </w:rPr>
        <w:t>,</w:t>
      </w:r>
      <w:r w:rsidR="000F6040" w:rsidRPr="00257F04">
        <w:rPr>
          <w:color w:val="000000"/>
          <w:sz w:val="28"/>
          <w:szCs w:val="28"/>
        </w:rPr>
        <w:t xml:space="preserve"> а также</w:t>
      </w:r>
      <w:r w:rsidRPr="00257F04">
        <w:rPr>
          <w:color w:val="000000"/>
          <w:sz w:val="28"/>
          <w:szCs w:val="28"/>
        </w:rPr>
        <w:t xml:space="preserve"> технического состояния </w:t>
      </w:r>
      <w:r w:rsidR="000F6040" w:rsidRPr="00257F04">
        <w:rPr>
          <w:color w:val="000000"/>
          <w:sz w:val="28"/>
          <w:szCs w:val="28"/>
        </w:rPr>
        <w:t>находящегося в эксплуатации транспортного средства;</w:t>
      </w:r>
    </w:p>
    <w:p w:rsidR="000F6040" w:rsidRPr="00257F04" w:rsidRDefault="008F4F92" w:rsidP="008A1063">
      <w:pPr>
        <w:tabs>
          <w:tab w:val="left" w:pos="1276"/>
        </w:tabs>
        <w:ind w:firstLine="709"/>
        <w:jc w:val="both"/>
        <w:rPr>
          <w:color w:val="000000"/>
          <w:sz w:val="28"/>
          <w:szCs w:val="28"/>
        </w:rPr>
      </w:pPr>
      <w:r w:rsidRPr="00257F04">
        <w:rPr>
          <w:color w:val="000000"/>
          <w:sz w:val="28"/>
          <w:szCs w:val="28"/>
        </w:rPr>
        <w:t xml:space="preserve">составление протокола об </w:t>
      </w:r>
      <w:r w:rsidR="000F6040" w:rsidRPr="00257F04">
        <w:rPr>
          <w:color w:val="000000"/>
          <w:sz w:val="28"/>
          <w:szCs w:val="28"/>
        </w:rPr>
        <w:t>административном правонарушении;</w:t>
      </w:r>
    </w:p>
    <w:p w:rsidR="000F6040" w:rsidRPr="00257F04" w:rsidRDefault="008F4F92" w:rsidP="008A1063">
      <w:pPr>
        <w:tabs>
          <w:tab w:val="left" w:pos="1276"/>
        </w:tabs>
        <w:ind w:firstLine="709"/>
        <w:jc w:val="both"/>
        <w:rPr>
          <w:color w:val="000000"/>
          <w:sz w:val="28"/>
          <w:szCs w:val="28"/>
        </w:rPr>
      </w:pPr>
      <w:r w:rsidRPr="00257F04">
        <w:rPr>
          <w:color w:val="000000"/>
          <w:sz w:val="28"/>
          <w:szCs w:val="28"/>
        </w:rPr>
        <w:t xml:space="preserve">вынесение определения о возбуждении дела об административном правонарушении и проведении </w:t>
      </w:r>
      <w:r w:rsidR="000F6040" w:rsidRPr="00257F04">
        <w:rPr>
          <w:color w:val="000000"/>
          <w:sz w:val="28"/>
          <w:szCs w:val="28"/>
        </w:rPr>
        <w:t>административного расследования;</w:t>
      </w:r>
    </w:p>
    <w:p w:rsidR="000F6040" w:rsidRPr="00257F04" w:rsidRDefault="008F4F92" w:rsidP="008A1063">
      <w:pPr>
        <w:tabs>
          <w:tab w:val="left" w:pos="1276"/>
        </w:tabs>
        <w:ind w:firstLine="709"/>
        <w:jc w:val="both"/>
        <w:rPr>
          <w:color w:val="000000"/>
          <w:sz w:val="28"/>
          <w:szCs w:val="28"/>
        </w:rPr>
      </w:pPr>
      <w:r w:rsidRPr="00257F04">
        <w:rPr>
          <w:color w:val="000000"/>
          <w:sz w:val="28"/>
          <w:szCs w:val="28"/>
        </w:rPr>
        <w:t xml:space="preserve">вынесение определения об отказе в возбуждении дела об </w:t>
      </w:r>
      <w:r w:rsidR="000F6040" w:rsidRPr="00257F04">
        <w:rPr>
          <w:color w:val="000000"/>
          <w:sz w:val="28"/>
          <w:szCs w:val="28"/>
        </w:rPr>
        <w:t>административном правонарушении;</w:t>
      </w:r>
    </w:p>
    <w:p w:rsidR="000F6040" w:rsidRPr="00257F04" w:rsidRDefault="008F4F92" w:rsidP="008A1063">
      <w:pPr>
        <w:tabs>
          <w:tab w:val="left" w:pos="1276"/>
        </w:tabs>
        <w:ind w:firstLine="709"/>
        <w:jc w:val="both"/>
        <w:rPr>
          <w:color w:val="000000"/>
          <w:sz w:val="28"/>
          <w:szCs w:val="28"/>
        </w:rPr>
      </w:pPr>
      <w:r w:rsidRPr="00257F04">
        <w:rPr>
          <w:color w:val="000000"/>
          <w:sz w:val="28"/>
          <w:szCs w:val="28"/>
        </w:rPr>
        <w:t>освидетельствование на с</w:t>
      </w:r>
      <w:r w:rsidR="000F6040" w:rsidRPr="00257F04">
        <w:rPr>
          <w:color w:val="000000"/>
          <w:sz w:val="28"/>
          <w:szCs w:val="28"/>
        </w:rPr>
        <w:t>остояние алкогольного опьянения;</w:t>
      </w:r>
    </w:p>
    <w:p w:rsidR="000F6040" w:rsidRPr="00257F04" w:rsidRDefault="008F4F92" w:rsidP="008A1063">
      <w:pPr>
        <w:tabs>
          <w:tab w:val="left" w:pos="1276"/>
        </w:tabs>
        <w:ind w:firstLine="709"/>
        <w:jc w:val="both"/>
        <w:rPr>
          <w:color w:val="000000"/>
          <w:sz w:val="28"/>
          <w:szCs w:val="28"/>
        </w:rPr>
      </w:pPr>
      <w:r w:rsidRPr="00257F04">
        <w:rPr>
          <w:color w:val="000000"/>
          <w:sz w:val="28"/>
          <w:szCs w:val="28"/>
        </w:rPr>
        <w:lastRenderedPageBreak/>
        <w:t>направление на медицинское освидетельс</w:t>
      </w:r>
      <w:r w:rsidR="000F6040" w:rsidRPr="00257F04">
        <w:rPr>
          <w:color w:val="000000"/>
          <w:sz w:val="28"/>
          <w:szCs w:val="28"/>
        </w:rPr>
        <w:t>твование на состояние опьянения;</w:t>
      </w:r>
    </w:p>
    <w:p w:rsidR="000F6040" w:rsidRPr="00257F04" w:rsidRDefault="008F4F92" w:rsidP="008A1063">
      <w:pPr>
        <w:tabs>
          <w:tab w:val="left" w:pos="1276"/>
        </w:tabs>
        <w:ind w:firstLine="709"/>
        <w:jc w:val="both"/>
        <w:rPr>
          <w:color w:val="000000"/>
          <w:sz w:val="28"/>
          <w:szCs w:val="28"/>
        </w:rPr>
      </w:pPr>
      <w:r w:rsidRPr="00257F04">
        <w:rPr>
          <w:color w:val="000000"/>
          <w:sz w:val="28"/>
          <w:szCs w:val="28"/>
        </w:rPr>
        <w:t>вынесение постановления по делу об административном правонарушении</w:t>
      </w:r>
      <w:r w:rsidR="000F6040" w:rsidRPr="00257F04">
        <w:rPr>
          <w:color w:val="000000"/>
          <w:sz w:val="28"/>
          <w:szCs w:val="28"/>
        </w:rPr>
        <w:t>;</w:t>
      </w:r>
    </w:p>
    <w:p w:rsidR="000F6040" w:rsidRPr="00257F04" w:rsidRDefault="008F4F92" w:rsidP="008A1063">
      <w:pPr>
        <w:tabs>
          <w:tab w:val="left" w:pos="1276"/>
        </w:tabs>
        <w:ind w:firstLine="709"/>
        <w:jc w:val="both"/>
        <w:rPr>
          <w:color w:val="000000"/>
          <w:sz w:val="28"/>
          <w:szCs w:val="28"/>
        </w:rPr>
      </w:pPr>
      <w:r w:rsidRPr="00257F04">
        <w:rPr>
          <w:color w:val="000000"/>
          <w:sz w:val="28"/>
          <w:szCs w:val="28"/>
        </w:rPr>
        <w:t xml:space="preserve">составление </w:t>
      </w:r>
      <w:proofErr w:type="gramStart"/>
      <w:r w:rsidRPr="00257F04">
        <w:rPr>
          <w:color w:val="000000"/>
          <w:sz w:val="28"/>
          <w:szCs w:val="28"/>
        </w:rPr>
        <w:t>протокола осмотра места совершения административного правонарушения</w:t>
      </w:r>
      <w:proofErr w:type="gramEnd"/>
      <w:r w:rsidRPr="00257F04">
        <w:rPr>
          <w:color w:val="000000"/>
          <w:sz w:val="28"/>
          <w:szCs w:val="28"/>
        </w:rPr>
        <w:t>.</w:t>
      </w:r>
      <w:r w:rsidR="003A478B" w:rsidRPr="00257F04">
        <w:rPr>
          <w:color w:val="000000"/>
          <w:sz w:val="28"/>
          <w:szCs w:val="28"/>
        </w:rPr>
        <w:t xml:space="preserve"> </w:t>
      </w:r>
    </w:p>
    <w:p w:rsidR="007C7805" w:rsidRPr="00257F04" w:rsidRDefault="007C7805" w:rsidP="008A1063">
      <w:pPr>
        <w:tabs>
          <w:tab w:val="left" w:pos="1276"/>
        </w:tabs>
        <w:ind w:firstLine="709"/>
        <w:jc w:val="both"/>
        <w:rPr>
          <w:color w:val="000000"/>
          <w:sz w:val="28"/>
          <w:szCs w:val="28"/>
        </w:rPr>
      </w:pPr>
      <w:r w:rsidRPr="00257F04">
        <w:rPr>
          <w:color w:val="000000"/>
          <w:sz w:val="28"/>
          <w:szCs w:val="28"/>
        </w:rPr>
        <w:t>О</w:t>
      </w:r>
      <w:r w:rsidR="00877AF5" w:rsidRPr="00257F04">
        <w:rPr>
          <w:color w:val="000000"/>
          <w:sz w:val="28"/>
          <w:szCs w:val="28"/>
        </w:rPr>
        <w:t> </w:t>
      </w:r>
      <w:r w:rsidRPr="00257F04">
        <w:rPr>
          <w:color w:val="000000"/>
          <w:sz w:val="28"/>
          <w:szCs w:val="28"/>
        </w:rPr>
        <w:t xml:space="preserve">каждом факте совершения </w:t>
      </w:r>
      <w:r w:rsidR="00B04BC1" w:rsidRPr="00257F04">
        <w:rPr>
          <w:color w:val="000000"/>
          <w:sz w:val="28"/>
          <w:szCs w:val="28"/>
        </w:rPr>
        <w:t>указанных действий</w:t>
      </w:r>
      <w:r w:rsidRPr="00257F04">
        <w:rPr>
          <w:color w:val="000000"/>
          <w:sz w:val="28"/>
          <w:szCs w:val="28"/>
        </w:rPr>
        <w:t xml:space="preserve"> сотрудник составляет рапорт руководителю </w:t>
      </w:r>
      <w:r w:rsidR="005B0BE8" w:rsidRPr="00257F04">
        <w:rPr>
          <w:color w:val="000000"/>
          <w:sz w:val="28"/>
          <w:szCs w:val="28"/>
        </w:rPr>
        <w:t xml:space="preserve">строевого </w:t>
      </w:r>
      <w:r w:rsidRPr="00257F04">
        <w:rPr>
          <w:color w:val="000000"/>
          <w:sz w:val="28"/>
          <w:szCs w:val="28"/>
        </w:rPr>
        <w:t>подразделения</w:t>
      </w:r>
      <w:r w:rsidR="005B0BE8" w:rsidRPr="00257F04">
        <w:rPr>
          <w:color w:val="000000"/>
          <w:sz w:val="28"/>
          <w:szCs w:val="28"/>
        </w:rPr>
        <w:t xml:space="preserve"> Госавтоинспекции</w:t>
      </w:r>
      <w:r w:rsidR="00C655CF" w:rsidRPr="00257F04">
        <w:rPr>
          <w:color w:val="000000"/>
          <w:sz w:val="28"/>
          <w:szCs w:val="28"/>
        </w:rPr>
        <w:t>. При этом обеспечивается сохранность материалов, полученных с использованием видео- и звукозаписывающей аппаратуры, в том числе установленного в патрульном автомобиле видеорегистратора.</w:t>
      </w:r>
    </w:p>
    <w:p w:rsidR="008F4F92" w:rsidRPr="00257F04" w:rsidRDefault="008F4F92" w:rsidP="003D29CB">
      <w:pPr>
        <w:ind w:firstLine="720"/>
        <w:jc w:val="both"/>
        <w:rPr>
          <w:color w:val="000000"/>
          <w:sz w:val="28"/>
          <w:szCs w:val="28"/>
        </w:rPr>
      </w:pPr>
      <w:proofErr w:type="gramStart"/>
      <w:r w:rsidRPr="00257F04">
        <w:rPr>
          <w:color w:val="000000"/>
          <w:sz w:val="28"/>
          <w:szCs w:val="28"/>
        </w:rPr>
        <w:t>В отношении иностранных граждан, пользующихся иммунитетом, из числа сотрудников дипломатических представительств и консульских учреждений государств, определенных на основе принципа взаимности по информации, предоставляемой Министерством иностранных дел Российской Федерации</w:t>
      </w:r>
      <w:r w:rsidR="009A0307" w:rsidRPr="00257F04">
        <w:rPr>
          <w:rStyle w:val="a5"/>
          <w:color w:val="000000"/>
          <w:sz w:val="28"/>
          <w:szCs w:val="28"/>
        </w:rPr>
        <w:footnoteReference w:id="237"/>
      </w:r>
      <w:r w:rsidRPr="00257F04">
        <w:rPr>
          <w:color w:val="000000"/>
          <w:sz w:val="28"/>
          <w:szCs w:val="28"/>
        </w:rPr>
        <w:t>, также осуществляются административные действия, связанные с отстранением от управления транспортным средством, заде</w:t>
      </w:r>
      <w:r w:rsidR="009A0307" w:rsidRPr="00257F04">
        <w:rPr>
          <w:color w:val="000000"/>
          <w:sz w:val="28"/>
          <w:szCs w:val="28"/>
        </w:rPr>
        <w:t>ржанием транспортного средства.</w:t>
      </w:r>
      <w:proofErr w:type="gramEnd"/>
    </w:p>
    <w:p w:rsidR="008F4F92" w:rsidRPr="00257F04" w:rsidRDefault="008F4F92" w:rsidP="003D29CB">
      <w:pPr>
        <w:ind w:firstLine="720"/>
        <w:jc w:val="both"/>
        <w:rPr>
          <w:color w:val="000000"/>
          <w:sz w:val="28"/>
          <w:szCs w:val="28"/>
        </w:rPr>
      </w:pPr>
      <w:proofErr w:type="gramStart"/>
      <w:r w:rsidRPr="00257F04">
        <w:rPr>
          <w:color w:val="000000"/>
          <w:sz w:val="28"/>
          <w:szCs w:val="28"/>
        </w:rPr>
        <w:t xml:space="preserve">При нарушениях иностранными гражданами, пользующимися иммунитетом, за исключением указанных в абзаце </w:t>
      </w:r>
      <w:r w:rsidR="009A0307" w:rsidRPr="00257F04">
        <w:rPr>
          <w:color w:val="000000"/>
          <w:sz w:val="28"/>
          <w:szCs w:val="28"/>
        </w:rPr>
        <w:t>четырнадцатом</w:t>
      </w:r>
      <w:r w:rsidRPr="00257F04">
        <w:rPr>
          <w:color w:val="000000"/>
          <w:sz w:val="28"/>
          <w:szCs w:val="28"/>
        </w:rPr>
        <w:t xml:space="preserve"> настоящего пункта, правил эксплуатации транспортного средства и управления транспортным средством соответствующего вида, влекущих задержание транспортного средства, сотрудник в целях обеспечения безопасности других лиц принимает меры к прекращению дальнейшего движения транспортного средства и незамедлительно сообщает </w:t>
      </w:r>
      <w:r w:rsidR="00311E9E" w:rsidRPr="00257F04">
        <w:rPr>
          <w:color w:val="000000"/>
          <w:sz w:val="28"/>
          <w:szCs w:val="28"/>
        </w:rPr>
        <w:t xml:space="preserve">об этом </w:t>
      </w:r>
      <w:r w:rsidRPr="00257F04">
        <w:rPr>
          <w:color w:val="000000"/>
          <w:sz w:val="28"/>
          <w:szCs w:val="28"/>
        </w:rPr>
        <w:t xml:space="preserve">в </w:t>
      </w:r>
      <w:r w:rsidR="00311E9E" w:rsidRPr="00257F04">
        <w:rPr>
          <w:color w:val="000000"/>
          <w:sz w:val="28"/>
          <w:szCs w:val="28"/>
        </w:rPr>
        <w:t xml:space="preserve">дежурную группу строевого подразделения Госавтоинспекции </w:t>
      </w:r>
      <w:r w:rsidR="009A0307" w:rsidRPr="00257F04">
        <w:rPr>
          <w:color w:val="000000"/>
          <w:sz w:val="28"/>
          <w:szCs w:val="28"/>
        </w:rPr>
        <w:t>(</w:t>
      </w:r>
      <w:r w:rsidR="00311E9E" w:rsidRPr="00257F04">
        <w:rPr>
          <w:color w:val="000000"/>
          <w:sz w:val="28"/>
          <w:szCs w:val="28"/>
        </w:rPr>
        <w:t>дежурную часть территориального органа МВД России</w:t>
      </w:r>
      <w:proofErr w:type="gramEnd"/>
      <w:r w:rsidR="009A0307" w:rsidRPr="00257F04">
        <w:rPr>
          <w:color w:val="000000"/>
          <w:sz w:val="28"/>
          <w:szCs w:val="28"/>
        </w:rPr>
        <w:t>)</w:t>
      </w:r>
      <w:r w:rsidR="00311E9E" w:rsidRPr="00257F04">
        <w:rPr>
          <w:color w:val="000000"/>
          <w:sz w:val="28"/>
          <w:szCs w:val="28"/>
        </w:rPr>
        <w:t xml:space="preserve"> </w:t>
      </w:r>
      <w:r w:rsidRPr="00257F04">
        <w:rPr>
          <w:color w:val="000000"/>
          <w:sz w:val="28"/>
          <w:szCs w:val="28"/>
        </w:rPr>
        <w:t>для принятия мер по информированию соответствующего дипломатического представительства, консульского учреждения, международной организации (ее представительства) о необходимости устранения обстоятельств, являющихся основанием для задержания транспортного средства, а также информированию Министерства иностранных дел Российской Федерации или его территориального органа – представительства Министерства иностранных дел Российской Федерации на территории Российской Федерации.</w:t>
      </w:r>
    </w:p>
    <w:p w:rsidR="008F4F92" w:rsidRPr="00257F04" w:rsidRDefault="008F4F92" w:rsidP="003D29CB">
      <w:pPr>
        <w:ind w:firstLine="720"/>
        <w:jc w:val="both"/>
        <w:rPr>
          <w:color w:val="000000"/>
          <w:sz w:val="28"/>
          <w:szCs w:val="28"/>
        </w:rPr>
      </w:pPr>
      <w:r w:rsidRPr="00257F04">
        <w:rPr>
          <w:color w:val="000000"/>
          <w:sz w:val="28"/>
          <w:szCs w:val="28"/>
        </w:rPr>
        <w:t>Административные действия, связанные с личным досмотром, досмотром вещей и транспортного средства, арестом вещей, изъятием вещей и документов, доставлением, задержанием (административным задержанием) в отношении иностранных граждан, пользующихся иммунитетом, не осуществляются.</w:t>
      </w:r>
    </w:p>
    <w:p w:rsidR="008F4F92" w:rsidRPr="00257F04" w:rsidRDefault="008F4F92" w:rsidP="003D29CB">
      <w:pPr>
        <w:ind w:firstLine="720"/>
        <w:jc w:val="both"/>
        <w:rPr>
          <w:color w:val="000000"/>
          <w:sz w:val="28"/>
          <w:szCs w:val="28"/>
        </w:rPr>
      </w:pPr>
      <w:r w:rsidRPr="00257F04">
        <w:rPr>
          <w:color w:val="000000"/>
          <w:sz w:val="28"/>
          <w:szCs w:val="28"/>
        </w:rPr>
        <w:t xml:space="preserve">Административные действия в отношении иностранных граждан, пользующихся иммунитетом, а также лиц, указанных в абзацах третьем, </w:t>
      </w:r>
      <w:r w:rsidRPr="00257F04">
        <w:rPr>
          <w:color w:val="000000"/>
          <w:sz w:val="28"/>
          <w:szCs w:val="28"/>
        </w:rPr>
        <w:lastRenderedPageBreak/>
        <w:t>седьмом, девятом и десятом пункта 2</w:t>
      </w:r>
      <w:r w:rsidR="002C4BF2" w:rsidRPr="00257F04">
        <w:rPr>
          <w:color w:val="000000"/>
          <w:sz w:val="28"/>
          <w:szCs w:val="28"/>
        </w:rPr>
        <w:t>7</w:t>
      </w:r>
      <w:r w:rsidR="00AB29E4" w:rsidRPr="00257F04">
        <w:rPr>
          <w:color w:val="000000"/>
          <w:sz w:val="28"/>
          <w:szCs w:val="28"/>
        </w:rPr>
        <w:t>4</w:t>
      </w:r>
      <w:r w:rsidRPr="00257F04">
        <w:rPr>
          <w:color w:val="000000"/>
          <w:sz w:val="28"/>
          <w:szCs w:val="28"/>
        </w:rPr>
        <w:t xml:space="preserve"> настоящего Административного регламента, связанные с осмотром транспортного средства и груза, могут осуществляться только на основании ориентировок. При совершении указанных действий, а также при проверке технического состояния транспортного средства, не должны предъявляться требования, которые могут быть расценены, как обыск или досмотр (открыть капот, багажное отделение, иные).</w:t>
      </w:r>
    </w:p>
    <w:p w:rsidR="00803F5C" w:rsidRPr="00257F04" w:rsidRDefault="006E3CCB" w:rsidP="007000EC">
      <w:pPr>
        <w:pStyle w:val="a3"/>
        <w:numPr>
          <w:ilvl w:val="2"/>
          <w:numId w:val="6"/>
        </w:numPr>
        <w:tabs>
          <w:tab w:val="left" w:pos="1276"/>
        </w:tabs>
        <w:ind w:left="0" w:firstLine="720"/>
        <w:rPr>
          <w:color w:val="000000"/>
        </w:rPr>
      </w:pPr>
      <w:r w:rsidRPr="00257F04">
        <w:rPr>
          <w:color w:val="000000"/>
        </w:rPr>
        <w:t xml:space="preserve">При оформлении </w:t>
      </w:r>
      <w:r w:rsidR="00D8562B" w:rsidRPr="00257F04">
        <w:rPr>
          <w:color w:val="000000"/>
        </w:rPr>
        <w:t>документов</w:t>
      </w:r>
      <w:r w:rsidRPr="00257F04">
        <w:rPr>
          <w:color w:val="000000"/>
        </w:rPr>
        <w:t xml:space="preserve"> по факту дорожно-транспортного происшествия с участием транспортного средства, в котором находятся лица, пользующиеся иммунитетом (если они не нуждаются в медицинской помощи), сотрудник предлагает водителю присутствовать при составлении материалов по данному происшествию. Если водитель или кто-либо</w:t>
      </w:r>
      <w:r w:rsidR="00C84070" w:rsidRPr="00257F04">
        <w:rPr>
          <w:color w:val="000000"/>
        </w:rPr>
        <w:t xml:space="preserve"> </w:t>
      </w:r>
      <w:r w:rsidRPr="00257F04">
        <w:rPr>
          <w:color w:val="000000"/>
        </w:rPr>
        <w:t>из пассажиров выражает нежелание присутствовать при составлении материалов, сотрудник записывает необходимые сведения об указанных лицах и разрешает им покинуть место происшествия. В таких случаях в протоколе осмотра места совершения административного правонарушения делается запись</w:t>
      </w:r>
      <w:r w:rsidR="009C4244" w:rsidRPr="00257F04">
        <w:rPr>
          <w:color w:val="000000"/>
        </w:rPr>
        <w:t xml:space="preserve"> о причине отсутствия водителя.</w:t>
      </w:r>
      <w:r w:rsidR="00803F5C" w:rsidRPr="00257F04">
        <w:rPr>
          <w:color w:val="000000"/>
        </w:rPr>
        <w:t xml:space="preserve"> </w:t>
      </w:r>
    </w:p>
    <w:p w:rsidR="00803F5C" w:rsidRPr="00257F04" w:rsidRDefault="006E3CCB" w:rsidP="007000EC">
      <w:pPr>
        <w:pStyle w:val="a3"/>
        <w:numPr>
          <w:ilvl w:val="2"/>
          <w:numId w:val="6"/>
        </w:numPr>
        <w:tabs>
          <w:tab w:val="left" w:pos="1276"/>
        </w:tabs>
        <w:autoSpaceDE w:val="0"/>
        <w:autoSpaceDN w:val="0"/>
        <w:adjustRightInd w:val="0"/>
        <w:ind w:left="0" w:firstLine="720"/>
        <w:rPr>
          <w:color w:val="000000"/>
        </w:rPr>
      </w:pPr>
      <w:r w:rsidRPr="00257F04">
        <w:rPr>
          <w:color w:val="000000"/>
        </w:rPr>
        <w:t>Протокол об административном правонарушении, другие материалы</w:t>
      </w:r>
      <w:r w:rsidR="003F7A65" w:rsidRPr="00257F04">
        <w:rPr>
          <w:color w:val="000000"/>
          <w:szCs w:val="22"/>
        </w:rPr>
        <w:t xml:space="preserve"> </w:t>
      </w:r>
      <w:r w:rsidRPr="00257F04">
        <w:rPr>
          <w:color w:val="000000"/>
        </w:rPr>
        <w:t>дела</w:t>
      </w:r>
      <w:r w:rsidRPr="00257F04">
        <w:rPr>
          <w:color w:val="000000"/>
          <w:szCs w:val="22"/>
        </w:rPr>
        <w:t xml:space="preserve"> </w:t>
      </w:r>
      <w:r w:rsidRPr="00257F04">
        <w:rPr>
          <w:color w:val="000000"/>
        </w:rPr>
        <w:t>незамедлительно</w:t>
      </w:r>
      <w:r w:rsidRPr="00257F04">
        <w:rPr>
          <w:color w:val="000000"/>
          <w:szCs w:val="22"/>
        </w:rPr>
        <w:t xml:space="preserve"> </w:t>
      </w:r>
      <w:r w:rsidRPr="00257F04">
        <w:rPr>
          <w:color w:val="000000"/>
        </w:rPr>
        <w:t>передаются</w:t>
      </w:r>
      <w:r w:rsidRPr="00257F04">
        <w:rPr>
          <w:color w:val="000000"/>
          <w:szCs w:val="22"/>
        </w:rPr>
        <w:t xml:space="preserve"> </w:t>
      </w:r>
      <w:r w:rsidRPr="00257F04">
        <w:rPr>
          <w:color w:val="000000"/>
        </w:rPr>
        <w:t xml:space="preserve">руководителю </w:t>
      </w:r>
      <w:r w:rsidR="008E5166" w:rsidRPr="00257F04">
        <w:rPr>
          <w:color w:val="000000"/>
        </w:rPr>
        <w:t xml:space="preserve">строевого </w:t>
      </w:r>
      <w:r w:rsidRPr="00257F04">
        <w:rPr>
          <w:color w:val="000000"/>
        </w:rPr>
        <w:t>подразделения</w:t>
      </w:r>
      <w:r w:rsidR="008E5166" w:rsidRPr="00257F04">
        <w:rPr>
          <w:color w:val="000000"/>
        </w:rPr>
        <w:t xml:space="preserve"> Госавтоинспекции</w:t>
      </w:r>
      <w:r w:rsidRPr="00257F04">
        <w:rPr>
          <w:color w:val="000000"/>
        </w:rPr>
        <w:t xml:space="preserve"> для последующего их направления в Департамент государственного протокола Министерства иностранных дел Российской Федерации.</w:t>
      </w:r>
    </w:p>
    <w:p w:rsidR="008D7D13" w:rsidRPr="00257F04" w:rsidRDefault="008D7D13" w:rsidP="007000EC">
      <w:pPr>
        <w:pStyle w:val="a3"/>
        <w:numPr>
          <w:ilvl w:val="2"/>
          <w:numId w:val="6"/>
        </w:numPr>
        <w:tabs>
          <w:tab w:val="left" w:pos="1276"/>
        </w:tabs>
        <w:autoSpaceDE w:val="0"/>
        <w:autoSpaceDN w:val="0"/>
        <w:adjustRightInd w:val="0"/>
        <w:ind w:left="0" w:firstLine="720"/>
        <w:rPr>
          <w:color w:val="000000"/>
        </w:rPr>
      </w:pPr>
      <w:r w:rsidRPr="00257F04">
        <w:rPr>
          <w:color w:val="000000"/>
        </w:rPr>
        <w:t>К</w:t>
      </w:r>
      <w:r w:rsidR="003F7A65" w:rsidRPr="00257F04">
        <w:rPr>
          <w:color w:val="000000"/>
        </w:rPr>
        <w:t xml:space="preserve"> </w:t>
      </w:r>
      <w:r w:rsidRPr="00257F04">
        <w:rPr>
          <w:color w:val="000000"/>
        </w:rPr>
        <w:t>должностным лицам, выполняющим определенные государственные</w:t>
      </w:r>
      <w:r w:rsidR="003F7A65" w:rsidRPr="00257F04">
        <w:rPr>
          <w:color w:val="000000"/>
        </w:rPr>
        <w:t xml:space="preserve"> </w:t>
      </w:r>
      <w:r w:rsidRPr="00257F04">
        <w:rPr>
          <w:color w:val="000000"/>
        </w:rPr>
        <w:t>функции, в отношении которых действуют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относятся:</w:t>
      </w:r>
    </w:p>
    <w:p w:rsidR="008D7D13" w:rsidRPr="00257F04" w:rsidRDefault="008D7D13" w:rsidP="003D29CB">
      <w:pPr>
        <w:autoSpaceDE w:val="0"/>
        <w:autoSpaceDN w:val="0"/>
        <w:adjustRightInd w:val="0"/>
        <w:ind w:firstLine="720"/>
        <w:jc w:val="both"/>
        <w:rPr>
          <w:color w:val="000000"/>
          <w:sz w:val="28"/>
          <w:szCs w:val="28"/>
        </w:rPr>
      </w:pPr>
      <w:r w:rsidRPr="00257F04">
        <w:rPr>
          <w:color w:val="000000"/>
          <w:sz w:val="28"/>
          <w:szCs w:val="28"/>
        </w:rPr>
        <w:t>зарегистрированный кандидат на должность Президента Российской Федерации</w:t>
      </w:r>
      <w:r w:rsidRPr="00257F04">
        <w:rPr>
          <w:rStyle w:val="a5"/>
          <w:color w:val="000000"/>
          <w:sz w:val="28"/>
          <w:szCs w:val="28"/>
        </w:rPr>
        <w:footnoteReference w:id="238"/>
      </w:r>
      <w:r w:rsidRPr="00257F04">
        <w:rPr>
          <w:color w:val="000000"/>
          <w:sz w:val="28"/>
          <w:szCs w:val="28"/>
        </w:rPr>
        <w:t>;</w:t>
      </w:r>
    </w:p>
    <w:p w:rsidR="008D7D13" w:rsidRPr="00257F04" w:rsidRDefault="008D7D13" w:rsidP="003D29CB">
      <w:pPr>
        <w:autoSpaceDE w:val="0"/>
        <w:autoSpaceDN w:val="0"/>
        <w:adjustRightInd w:val="0"/>
        <w:ind w:firstLine="720"/>
        <w:jc w:val="both"/>
        <w:rPr>
          <w:color w:val="000000"/>
          <w:sz w:val="28"/>
          <w:szCs w:val="28"/>
        </w:rPr>
      </w:pPr>
      <w:r w:rsidRPr="00257F04">
        <w:rPr>
          <w:color w:val="000000"/>
          <w:sz w:val="28"/>
          <w:szCs w:val="28"/>
        </w:rPr>
        <w:t>член Совета Федерации, депутат Государственной Думы Федеральног</w:t>
      </w:r>
      <w:r w:rsidR="000A6B19" w:rsidRPr="00257F04">
        <w:rPr>
          <w:color w:val="000000"/>
          <w:sz w:val="28"/>
          <w:szCs w:val="28"/>
        </w:rPr>
        <w:t>о Собрания Российской Федерации</w:t>
      </w:r>
      <w:r w:rsidR="000A6B19" w:rsidRPr="00257F04">
        <w:rPr>
          <w:rStyle w:val="a5"/>
          <w:color w:val="000000"/>
          <w:sz w:val="28"/>
          <w:szCs w:val="28"/>
        </w:rPr>
        <w:footnoteReference w:id="239"/>
      </w:r>
      <w:r w:rsidRPr="00257F04">
        <w:rPr>
          <w:color w:val="000000"/>
          <w:sz w:val="28"/>
          <w:szCs w:val="28"/>
        </w:rPr>
        <w:t>;</w:t>
      </w:r>
    </w:p>
    <w:p w:rsidR="008D7D13" w:rsidRPr="00257F04" w:rsidRDefault="008D7D13" w:rsidP="003D29CB">
      <w:pPr>
        <w:autoSpaceDE w:val="0"/>
        <w:autoSpaceDN w:val="0"/>
        <w:adjustRightInd w:val="0"/>
        <w:ind w:firstLine="720"/>
        <w:jc w:val="both"/>
        <w:rPr>
          <w:color w:val="000000"/>
          <w:sz w:val="28"/>
          <w:szCs w:val="28"/>
        </w:rPr>
      </w:pPr>
      <w:r w:rsidRPr="00257F04">
        <w:rPr>
          <w:color w:val="000000"/>
          <w:sz w:val="28"/>
          <w:szCs w:val="28"/>
        </w:rPr>
        <w:t>депутат</w:t>
      </w:r>
      <w:r w:rsidR="00C84070" w:rsidRPr="00257F04">
        <w:rPr>
          <w:color w:val="000000"/>
          <w:sz w:val="28"/>
          <w:szCs w:val="28"/>
        </w:rPr>
        <w:t xml:space="preserve"> </w:t>
      </w:r>
      <w:r w:rsidRPr="00257F04">
        <w:rPr>
          <w:color w:val="000000"/>
          <w:sz w:val="28"/>
          <w:szCs w:val="28"/>
        </w:rPr>
        <w:t>законодательного (представительного) органа государственной власти субъекта Российско</w:t>
      </w:r>
      <w:r w:rsidR="000A6B19" w:rsidRPr="00257F04">
        <w:rPr>
          <w:color w:val="000000"/>
          <w:sz w:val="28"/>
          <w:szCs w:val="28"/>
        </w:rPr>
        <w:t>й Федерации</w:t>
      </w:r>
      <w:r w:rsidR="000A6B19" w:rsidRPr="00257F04">
        <w:rPr>
          <w:rStyle w:val="a5"/>
          <w:color w:val="000000"/>
          <w:sz w:val="28"/>
          <w:szCs w:val="28"/>
        </w:rPr>
        <w:footnoteReference w:id="240"/>
      </w:r>
      <w:r w:rsidRPr="00257F04">
        <w:rPr>
          <w:color w:val="000000"/>
          <w:sz w:val="28"/>
          <w:szCs w:val="28"/>
        </w:rPr>
        <w:t>;</w:t>
      </w:r>
    </w:p>
    <w:p w:rsidR="0034502E" w:rsidRPr="00257F04" w:rsidRDefault="0034502E" w:rsidP="003D29CB">
      <w:pPr>
        <w:autoSpaceDE w:val="0"/>
        <w:autoSpaceDN w:val="0"/>
        <w:adjustRightInd w:val="0"/>
        <w:ind w:firstLine="720"/>
        <w:jc w:val="both"/>
        <w:rPr>
          <w:color w:val="000000"/>
          <w:sz w:val="28"/>
          <w:szCs w:val="28"/>
        </w:rPr>
      </w:pPr>
    </w:p>
    <w:p w:rsidR="0034502E" w:rsidRPr="00257F04" w:rsidRDefault="0034502E" w:rsidP="003D29CB">
      <w:pPr>
        <w:autoSpaceDE w:val="0"/>
        <w:autoSpaceDN w:val="0"/>
        <w:adjustRightInd w:val="0"/>
        <w:ind w:firstLine="720"/>
        <w:jc w:val="both"/>
        <w:rPr>
          <w:color w:val="000000"/>
          <w:sz w:val="28"/>
          <w:szCs w:val="28"/>
        </w:rPr>
      </w:pPr>
    </w:p>
    <w:p w:rsidR="0034502E" w:rsidRPr="00257F04" w:rsidRDefault="0034502E" w:rsidP="003D29CB">
      <w:pPr>
        <w:autoSpaceDE w:val="0"/>
        <w:autoSpaceDN w:val="0"/>
        <w:adjustRightInd w:val="0"/>
        <w:ind w:firstLine="720"/>
        <w:jc w:val="both"/>
        <w:rPr>
          <w:color w:val="000000"/>
          <w:sz w:val="28"/>
          <w:szCs w:val="28"/>
        </w:rPr>
      </w:pPr>
    </w:p>
    <w:p w:rsidR="008D7D13" w:rsidRPr="00257F04" w:rsidRDefault="008D7D13" w:rsidP="003D29CB">
      <w:pPr>
        <w:autoSpaceDE w:val="0"/>
        <w:autoSpaceDN w:val="0"/>
        <w:adjustRightInd w:val="0"/>
        <w:ind w:firstLine="720"/>
        <w:jc w:val="both"/>
        <w:rPr>
          <w:color w:val="000000"/>
          <w:sz w:val="28"/>
          <w:szCs w:val="28"/>
        </w:rPr>
      </w:pPr>
      <w:r w:rsidRPr="00257F04">
        <w:rPr>
          <w:color w:val="000000"/>
          <w:sz w:val="28"/>
          <w:szCs w:val="28"/>
        </w:rPr>
        <w:lastRenderedPageBreak/>
        <w:t>зарегистрированный кандидат в депутаты Государственной Думы Федеральног</w:t>
      </w:r>
      <w:r w:rsidR="000A6B19" w:rsidRPr="00257F04">
        <w:rPr>
          <w:color w:val="000000"/>
          <w:sz w:val="28"/>
          <w:szCs w:val="28"/>
        </w:rPr>
        <w:t>о Собрания Российской Федерации</w:t>
      </w:r>
      <w:r w:rsidR="000A6B19" w:rsidRPr="00257F04">
        <w:rPr>
          <w:rStyle w:val="a5"/>
          <w:color w:val="000000"/>
          <w:sz w:val="28"/>
          <w:szCs w:val="28"/>
        </w:rPr>
        <w:footnoteReference w:id="241"/>
      </w:r>
      <w:r w:rsidRPr="00257F04">
        <w:rPr>
          <w:color w:val="000000"/>
          <w:sz w:val="28"/>
          <w:szCs w:val="28"/>
        </w:rPr>
        <w:t>;</w:t>
      </w:r>
    </w:p>
    <w:p w:rsidR="008D7D13" w:rsidRPr="00257F04" w:rsidRDefault="008D7D13" w:rsidP="003D29CB">
      <w:pPr>
        <w:autoSpaceDE w:val="0"/>
        <w:autoSpaceDN w:val="0"/>
        <w:adjustRightInd w:val="0"/>
        <w:ind w:firstLine="720"/>
        <w:jc w:val="both"/>
        <w:rPr>
          <w:color w:val="000000"/>
          <w:sz w:val="28"/>
          <w:szCs w:val="28"/>
        </w:rPr>
      </w:pPr>
      <w:r w:rsidRPr="00257F04">
        <w:rPr>
          <w:color w:val="000000"/>
          <w:sz w:val="28"/>
          <w:szCs w:val="28"/>
        </w:rPr>
        <w:t>зарегистрированный кандидат в депутаты законодательного (представительного) органа государственной власти субъекта Российской Федерации, представительного органа местного самоуправления, зарегистрированный кандидат на должность выборного должностно</w:t>
      </w:r>
      <w:r w:rsidR="0019359C" w:rsidRPr="00257F04">
        <w:rPr>
          <w:color w:val="000000"/>
          <w:sz w:val="28"/>
          <w:szCs w:val="28"/>
        </w:rPr>
        <w:t>го лица местного самоуправления</w:t>
      </w:r>
      <w:r w:rsidR="0019359C" w:rsidRPr="00257F04">
        <w:rPr>
          <w:rStyle w:val="a5"/>
          <w:color w:val="000000"/>
          <w:sz w:val="28"/>
          <w:szCs w:val="28"/>
        </w:rPr>
        <w:footnoteReference w:id="242"/>
      </w:r>
      <w:r w:rsidRPr="00257F04">
        <w:rPr>
          <w:color w:val="000000"/>
          <w:sz w:val="28"/>
          <w:szCs w:val="28"/>
        </w:rPr>
        <w:t>;</w:t>
      </w:r>
    </w:p>
    <w:p w:rsidR="008D7D13" w:rsidRPr="00257F04" w:rsidRDefault="008D7D13" w:rsidP="003D29CB">
      <w:pPr>
        <w:autoSpaceDE w:val="0"/>
        <w:autoSpaceDN w:val="0"/>
        <w:adjustRightInd w:val="0"/>
        <w:ind w:firstLine="720"/>
        <w:jc w:val="both"/>
        <w:rPr>
          <w:color w:val="000000"/>
          <w:sz w:val="28"/>
          <w:szCs w:val="28"/>
        </w:rPr>
      </w:pPr>
      <w:r w:rsidRPr="00257F04">
        <w:rPr>
          <w:color w:val="000000"/>
          <w:sz w:val="28"/>
          <w:szCs w:val="28"/>
        </w:rPr>
        <w:t xml:space="preserve">Уполномоченный по правам </w:t>
      </w:r>
      <w:r w:rsidR="0019359C" w:rsidRPr="00257F04">
        <w:rPr>
          <w:color w:val="000000"/>
          <w:sz w:val="28"/>
          <w:szCs w:val="28"/>
        </w:rPr>
        <w:t>человека в Российской Федерации</w:t>
      </w:r>
      <w:r w:rsidR="0019359C" w:rsidRPr="00257F04">
        <w:rPr>
          <w:rStyle w:val="a5"/>
          <w:color w:val="000000"/>
          <w:sz w:val="28"/>
          <w:szCs w:val="28"/>
        </w:rPr>
        <w:footnoteReference w:id="243"/>
      </w:r>
      <w:r w:rsidRPr="00257F04">
        <w:rPr>
          <w:color w:val="000000"/>
          <w:sz w:val="28"/>
          <w:szCs w:val="28"/>
        </w:rPr>
        <w:t>;</w:t>
      </w:r>
    </w:p>
    <w:p w:rsidR="008D7D13" w:rsidRPr="00257F04" w:rsidRDefault="008D7D13" w:rsidP="003D29CB">
      <w:pPr>
        <w:autoSpaceDE w:val="0"/>
        <w:autoSpaceDN w:val="0"/>
        <w:adjustRightInd w:val="0"/>
        <w:ind w:firstLine="720"/>
        <w:jc w:val="both"/>
        <w:rPr>
          <w:color w:val="000000"/>
          <w:sz w:val="28"/>
          <w:szCs w:val="28"/>
        </w:rPr>
      </w:pPr>
      <w:r w:rsidRPr="00257F04">
        <w:rPr>
          <w:color w:val="000000"/>
          <w:sz w:val="28"/>
          <w:szCs w:val="28"/>
        </w:rPr>
        <w:t>член избирательной комиссии, комиссии референдума с правом решающего голоса, председатель избирательной комисси</w:t>
      </w:r>
      <w:r w:rsidR="0019359C" w:rsidRPr="00257F04">
        <w:rPr>
          <w:color w:val="000000"/>
          <w:sz w:val="28"/>
          <w:szCs w:val="28"/>
        </w:rPr>
        <w:t>и субъекта Российской Федерации</w:t>
      </w:r>
      <w:r w:rsidR="0019359C" w:rsidRPr="00257F04">
        <w:rPr>
          <w:rStyle w:val="a5"/>
          <w:color w:val="000000"/>
          <w:sz w:val="28"/>
          <w:szCs w:val="28"/>
        </w:rPr>
        <w:footnoteReference w:id="244"/>
      </w:r>
      <w:r w:rsidRPr="00257F04">
        <w:rPr>
          <w:color w:val="000000"/>
          <w:sz w:val="28"/>
          <w:szCs w:val="28"/>
        </w:rPr>
        <w:t>;</w:t>
      </w:r>
    </w:p>
    <w:p w:rsidR="008D7D13" w:rsidRPr="00257F04" w:rsidRDefault="0019359C" w:rsidP="003D29CB">
      <w:pPr>
        <w:autoSpaceDE w:val="0"/>
        <w:autoSpaceDN w:val="0"/>
        <w:adjustRightInd w:val="0"/>
        <w:ind w:firstLine="720"/>
        <w:jc w:val="both"/>
        <w:rPr>
          <w:color w:val="000000"/>
          <w:sz w:val="28"/>
          <w:szCs w:val="28"/>
        </w:rPr>
      </w:pPr>
      <w:r w:rsidRPr="00257F04">
        <w:rPr>
          <w:color w:val="000000"/>
          <w:sz w:val="28"/>
          <w:szCs w:val="28"/>
        </w:rPr>
        <w:t>судьи</w:t>
      </w:r>
      <w:r w:rsidRPr="00257F04">
        <w:rPr>
          <w:rStyle w:val="a5"/>
          <w:color w:val="000000"/>
          <w:sz w:val="28"/>
          <w:szCs w:val="28"/>
        </w:rPr>
        <w:footnoteReference w:id="245"/>
      </w:r>
      <w:r w:rsidR="008D7D13" w:rsidRPr="00257F04">
        <w:rPr>
          <w:color w:val="000000"/>
          <w:sz w:val="28"/>
          <w:szCs w:val="28"/>
        </w:rPr>
        <w:t>;</w:t>
      </w:r>
    </w:p>
    <w:p w:rsidR="008D7D13" w:rsidRPr="00257F04" w:rsidRDefault="008D7D13" w:rsidP="003D29CB">
      <w:pPr>
        <w:autoSpaceDE w:val="0"/>
        <w:autoSpaceDN w:val="0"/>
        <w:adjustRightInd w:val="0"/>
        <w:ind w:firstLine="720"/>
        <w:jc w:val="both"/>
        <w:rPr>
          <w:color w:val="000000"/>
          <w:sz w:val="28"/>
          <w:szCs w:val="28"/>
        </w:rPr>
      </w:pPr>
      <w:r w:rsidRPr="00257F04">
        <w:rPr>
          <w:color w:val="000000"/>
          <w:sz w:val="28"/>
          <w:szCs w:val="28"/>
        </w:rPr>
        <w:t>прокуроры</w:t>
      </w:r>
      <w:r w:rsidR="0019359C" w:rsidRPr="00257F04">
        <w:rPr>
          <w:rStyle w:val="a5"/>
          <w:color w:val="000000"/>
          <w:sz w:val="28"/>
          <w:szCs w:val="28"/>
        </w:rPr>
        <w:footnoteReference w:id="246"/>
      </w:r>
      <w:r w:rsidRPr="00257F04">
        <w:rPr>
          <w:color w:val="000000"/>
          <w:sz w:val="28"/>
          <w:szCs w:val="28"/>
        </w:rPr>
        <w:t>.</w:t>
      </w:r>
    </w:p>
    <w:p w:rsidR="0034502E" w:rsidRPr="00257F04" w:rsidRDefault="0034502E" w:rsidP="0034502E">
      <w:pPr>
        <w:ind w:firstLine="720"/>
        <w:jc w:val="both"/>
        <w:rPr>
          <w:color w:val="000000"/>
          <w:sz w:val="28"/>
          <w:szCs w:val="28"/>
        </w:rPr>
      </w:pPr>
      <w:proofErr w:type="gramStart"/>
      <w:r w:rsidRPr="00257F04">
        <w:rPr>
          <w:color w:val="000000"/>
          <w:sz w:val="28"/>
          <w:szCs w:val="28"/>
        </w:rPr>
        <w:t>Административные действия, связанные с надзором за дорожным движением, в том числе с использованием технических средств и специальных технических средств, работающих в автоматическом режиме, остановкой транспортного средства и пешехода, проверкой документов осуществляются в отношении должностных лиц, выполняющих определенные государственные функции, на общих основаниях.</w:t>
      </w:r>
      <w:proofErr w:type="gramEnd"/>
    </w:p>
    <w:p w:rsidR="008D7D13" w:rsidRPr="00257F04" w:rsidRDefault="008D7D13" w:rsidP="003D29CB">
      <w:pPr>
        <w:autoSpaceDE w:val="0"/>
        <w:autoSpaceDN w:val="0"/>
        <w:adjustRightInd w:val="0"/>
        <w:ind w:firstLine="720"/>
        <w:jc w:val="both"/>
        <w:rPr>
          <w:color w:val="000000"/>
          <w:sz w:val="28"/>
          <w:szCs w:val="28"/>
        </w:rPr>
      </w:pPr>
      <w:r w:rsidRPr="00257F04">
        <w:rPr>
          <w:color w:val="000000"/>
          <w:sz w:val="28"/>
          <w:szCs w:val="28"/>
        </w:rPr>
        <w:t>В отношении должностных лиц, указанных в абзаце втором, пятом, шестом, восьмом настоящего пункта, применение мер обеспечения производства по делу об административном правонарушении осуществляется на общих основаниях.</w:t>
      </w:r>
    </w:p>
    <w:p w:rsidR="006E3CCB" w:rsidRPr="00257F04" w:rsidRDefault="008D7D13" w:rsidP="003D29CB">
      <w:pPr>
        <w:autoSpaceDE w:val="0"/>
        <w:autoSpaceDN w:val="0"/>
        <w:adjustRightInd w:val="0"/>
        <w:ind w:firstLine="720"/>
        <w:jc w:val="both"/>
        <w:rPr>
          <w:color w:val="000000"/>
          <w:sz w:val="28"/>
          <w:szCs w:val="28"/>
        </w:rPr>
      </w:pPr>
      <w:r w:rsidRPr="00257F04">
        <w:rPr>
          <w:color w:val="000000"/>
          <w:sz w:val="28"/>
          <w:szCs w:val="28"/>
        </w:rPr>
        <w:t xml:space="preserve">В отношении зарегистрированных кандидатов в депутаты представительного органа местного самоуправления и кандидатов на должность выборного должностного лица местного самоуправления, указанных в абзаце шестом настоящего пункта, особые условия </w:t>
      </w:r>
      <w:r w:rsidRPr="00257F04">
        <w:rPr>
          <w:color w:val="000000"/>
          <w:sz w:val="28"/>
          <w:szCs w:val="28"/>
        </w:rPr>
        <w:lastRenderedPageBreak/>
        <w:t>привлечения к административной ответственности действуют только на территории соответствующ</w:t>
      </w:r>
      <w:r w:rsidR="0019359C" w:rsidRPr="00257F04">
        <w:rPr>
          <w:color w:val="000000"/>
          <w:sz w:val="28"/>
          <w:szCs w:val="28"/>
        </w:rPr>
        <w:t>его муниципального образования</w:t>
      </w:r>
      <w:r w:rsidR="0019359C" w:rsidRPr="00257F04">
        <w:rPr>
          <w:rStyle w:val="a5"/>
          <w:color w:val="000000"/>
          <w:sz w:val="28"/>
          <w:szCs w:val="28"/>
        </w:rPr>
        <w:footnoteReference w:id="247"/>
      </w:r>
      <w:r w:rsidRPr="00257F04">
        <w:rPr>
          <w:color w:val="000000"/>
          <w:sz w:val="28"/>
          <w:szCs w:val="28"/>
        </w:rPr>
        <w:t>.</w:t>
      </w:r>
    </w:p>
    <w:p w:rsidR="00803F5C" w:rsidRPr="00257F04" w:rsidRDefault="00701550" w:rsidP="007000EC">
      <w:pPr>
        <w:pStyle w:val="ConsNormal"/>
        <w:numPr>
          <w:ilvl w:val="2"/>
          <w:numId w:val="6"/>
        </w:numPr>
        <w:tabs>
          <w:tab w:val="left" w:pos="1276"/>
        </w:tabs>
        <w:autoSpaceDE w:val="0"/>
        <w:autoSpaceDN w:val="0"/>
        <w:adjustRightInd w:val="0"/>
        <w:ind w:left="0" w:firstLine="720"/>
        <w:jc w:val="both"/>
        <w:rPr>
          <w:rFonts w:ascii="Times New Roman" w:hAnsi="Times New Roman" w:cs="Times New Roman"/>
          <w:color w:val="000000"/>
          <w:sz w:val="28"/>
          <w:szCs w:val="28"/>
        </w:rPr>
      </w:pPr>
      <w:proofErr w:type="gramStart"/>
      <w:r w:rsidRPr="00257F04">
        <w:rPr>
          <w:rFonts w:ascii="Times New Roman" w:hAnsi="Times New Roman" w:cs="Times New Roman"/>
          <w:color w:val="000000"/>
          <w:sz w:val="28"/>
          <w:szCs w:val="28"/>
        </w:rPr>
        <w:t>При совершении административного правонарушения зарегистрированным кандидатом на должность Президента Российской Федерации, членом Совета Федерации Федерального Собрания Российской Федерации,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зарегистрированным кандидатом в депутаты Государственной Думы, зарегистрированным кандидатом на членство в законодательном (представительном) органе государственной власти субъекта Российской Федерации, органе местного самоуправления, зарегистрированным кандидатом на должность</w:t>
      </w:r>
      <w:proofErr w:type="gramEnd"/>
      <w:r w:rsidRPr="00257F04">
        <w:rPr>
          <w:rFonts w:ascii="Times New Roman" w:hAnsi="Times New Roman" w:cs="Times New Roman"/>
          <w:color w:val="000000"/>
          <w:sz w:val="28"/>
          <w:szCs w:val="28"/>
        </w:rPr>
        <w:t xml:space="preserve"> главы муниципального образования, Уполномоченным по правам человека в Российской Федерации, членом избирательной комиссии, комиссии референдума с правом решающего голоса, председателем избирательной комиссии субъекта Российской Федерации, </w:t>
      </w:r>
      <w:r w:rsidR="00F92A47" w:rsidRPr="00257F04">
        <w:rPr>
          <w:rFonts w:ascii="Times New Roman" w:hAnsi="Times New Roman" w:cs="Times New Roman"/>
          <w:color w:val="000000"/>
          <w:sz w:val="28"/>
          <w:szCs w:val="28"/>
        </w:rPr>
        <w:t xml:space="preserve">судьей </w:t>
      </w:r>
      <w:r w:rsidRPr="00257F04">
        <w:rPr>
          <w:rFonts w:ascii="Times New Roman" w:hAnsi="Times New Roman" w:cs="Times New Roman"/>
          <w:color w:val="000000"/>
          <w:sz w:val="28"/>
          <w:szCs w:val="28"/>
        </w:rPr>
        <w:t>сотрудник возбуждает дело об административном правонарушении. К указанным лицам при наличии соответствующих оснований применяются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иные меры обеспечения производства по делу об административном правонарушении, за исключением предусмотренных особыми условиями, установленными Конституцией Российской Федерации и федеральными законами.</w:t>
      </w:r>
      <w:r w:rsidR="00803F5C" w:rsidRPr="00257F04">
        <w:rPr>
          <w:rFonts w:ascii="Times New Roman" w:hAnsi="Times New Roman" w:cs="Times New Roman"/>
          <w:color w:val="000000"/>
          <w:sz w:val="28"/>
          <w:szCs w:val="28"/>
        </w:rPr>
        <w:t xml:space="preserve"> </w:t>
      </w:r>
    </w:p>
    <w:p w:rsidR="00803F5C" w:rsidRPr="00257F04" w:rsidRDefault="00701550" w:rsidP="007000EC">
      <w:pPr>
        <w:pStyle w:val="ConsNormal"/>
        <w:numPr>
          <w:ilvl w:val="2"/>
          <w:numId w:val="6"/>
        </w:numPr>
        <w:tabs>
          <w:tab w:val="left" w:pos="1276"/>
        </w:tabs>
        <w:autoSpaceDE w:val="0"/>
        <w:autoSpaceDN w:val="0"/>
        <w:adjustRightInd w:val="0"/>
        <w:ind w:left="0" w:firstLine="720"/>
        <w:jc w:val="both"/>
        <w:rPr>
          <w:rFonts w:ascii="Times New Roman" w:hAnsi="Times New Roman" w:cs="Times New Roman"/>
          <w:color w:val="000000"/>
          <w:sz w:val="28"/>
          <w:szCs w:val="28"/>
        </w:rPr>
      </w:pPr>
      <w:proofErr w:type="gramStart"/>
      <w:r w:rsidRPr="00257F04">
        <w:rPr>
          <w:rFonts w:ascii="Times New Roman" w:hAnsi="Times New Roman" w:cs="Times New Roman"/>
          <w:color w:val="000000"/>
          <w:sz w:val="28"/>
          <w:szCs w:val="28"/>
        </w:rPr>
        <w:t>При совершении зарегистрированным кандидатом на должность Президента Российской Федерации, членом Совета Федерации Федерального Собрания Российской Федерации,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зарегистрированным кандидатом в депутаты Государственной Думы, зарегистрированным кандидатом на членство в законодательном (представительном) органе государственной власти субъекта Российской Федерации, органе местного самоуправления, зарегистрированным кандидатом на должность главы муниципального</w:t>
      </w:r>
      <w:proofErr w:type="gramEnd"/>
      <w:r w:rsidRPr="00257F04">
        <w:rPr>
          <w:rFonts w:ascii="Times New Roman" w:hAnsi="Times New Roman" w:cs="Times New Roman"/>
          <w:color w:val="000000"/>
          <w:sz w:val="28"/>
          <w:szCs w:val="28"/>
        </w:rPr>
        <w:t xml:space="preserve"> образования, Уполномоченным по правам человека в Российской Федерации, членом избирательной комиссии, комиссии референдума с правом решающего голоса, председателем избирательной комиссии субъекта Российской Федерации административного правонарушения, </w:t>
      </w:r>
      <w:r w:rsidRPr="00257F04">
        <w:rPr>
          <w:rFonts w:ascii="Times New Roman" w:hAnsi="Times New Roman" w:cs="Times New Roman"/>
          <w:color w:val="000000"/>
          <w:sz w:val="28"/>
          <w:szCs w:val="28"/>
        </w:rPr>
        <w:lastRenderedPageBreak/>
        <w:t xml:space="preserve">рассмотрение дела о котором не находится в компетенции судьи, вынесение постановления по делу об административном правонарушении осуществляется на общих основаниях. </w:t>
      </w:r>
      <w:proofErr w:type="gramStart"/>
      <w:r w:rsidRPr="00257F04">
        <w:rPr>
          <w:rFonts w:ascii="Times New Roman" w:hAnsi="Times New Roman" w:cs="Times New Roman"/>
          <w:color w:val="000000"/>
          <w:sz w:val="28"/>
          <w:szCs w:val="28"/>
        </w:rPr>
        <w:t xml:space="preserve">При совершении ими административного правонарушения, предусматривающего административную ответственность, налагаемую в судебном порядке, </w:t>
      </w:r>
      <w:r w:rsidR="00F97131" w:rsidRPr="00257F04">
        <w:rPr>
          <w:rFonts w:ascii="Times New Roman" w:hAnsi="Times New Roman" w:cs="Times New Roman"/>
          <w:color w:val="000000"/>
          <w:sz w:val="28"/>
          <w:szCs w:val="28"/>
        </w:rPr>
        <w:t xml:space="preserve">а судьей – любого административного правонарушения, </w:t>
      </w:r>
      <w:r w:rsidRPr="00257F04">
        <w:rPr>
          <w:rFonts w:ascii="Times New Roman" w:hAnsi="Times New Roman" w:cs="Times New Roman"/>
          <w:color w:val="000000"/>
          <w:sz w:val="28"/>
          <w:szCs w:val="28"/>
        </w:rPr>
        <w:t xml:space="preserve">составляется протокол об административном правонарушении либо выносится определение о возбуждении дела об административном правонарушении и проведении административного расследования, которые со всеми материалами дела незамедлительно передаются руководителю </w:t>
      </w:r>
      <w:r w:rsidR="001C5151" w:rsidRPr="00257F04">
        <w:rPr>
          <w:rFonts w:ascii="Times New Roman" w:hAnsi="Times New Roman" w:cs="Times New Roman"/>
          <w:color w:val="000000"/>
          <w:sz w:val="28"/>
          <w:szCs w:val="28"/>
        </w:rPr>
        <w:t>строевого подразделения Госавтоинспекции</w:t>
      </w:r>
      <w:r w:rsidRPr="00257F04">
        <w:rPr>
          <w:rFonts w:ascii="Times New Roman" w:hAnsi="Times New Roman" w:cs="Times New Roman"/>
          <w:color w:val="000000"/>
          <w:sz w:val="28"/>
          <w:szCs w:val="28"/>
        </w:rPr>
        <w:t xml:space="preserve"> для последующего решения вопроса о привлечении указанных лиц к административной ответственности.</w:t>
      </w:r>
      <w:r w:rsidR="00803F5C" w:rsidRPr="00257F04">
        <w:rPr>
          <w:rFonts w:ascii="Times New Roman" w:hAnsi="Times New Roman" w:cs="Times New Roman"/>
          <w:color w:val="000000"/>
          <w:sz w:val="28"/>
          <w:szCs w:val="28"/>
        </w:rPr>
        <w:t xml:space="preserve"> </w:t>
      </w:r>
      <w:proofErr w:type="gramEnd"/>
    </w:p>
    <w:p w:rsidR="00701550" w:rsidRPr="00257F04" w:rsidRDefault="00701550" w:rsidP="007000EC">
      <w:pPr>
        <w:pStyle w:val="ConsNormal"/>
        <w:numPr>
          <w:ilvl w:val="2"/>
          <w:numId w:val="6"/>
        </w:numPr>
        <w:tabs>
          <w:tab w:val="left" w:pos="1276"/>
        </w:tabs>
        <w:autoSpaceDE w:val="0"/>
        <w:autoSpaceDN w:val="0"/>
        <w:adjustRightInd w:val="0"/>
        <w:ind w:left="0" w:firstLine="72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В случае выявления достаточных данных, указывающих на наличие события административного правонарушения, совершенного </w:t>
      </w:r>
      <w:r w:rsidR="0044633B" w:rsidRPr="00257F04">
        <w:rPr>
          <w:rFonts w:ascii="Times New Roman" w:hAnsi="Times New Roman" w:cs="Times New Roman"/>
          <w:color w:val="000000"/>
          <w:sz w:val="28"/>
          <w:szCs w:val="28"/>
        </w:rPr>
        <w:t>прокурором</w:t>
      </w:r>
      <w:r w:rsidRPr="00257F04">
        <w:rPr>
          <w:rFonts w:ascii="Times New Roman" w:hAnsi="Times New Roman" w:cs="Times New Roman"/>
          <w:color w:val="000000"/>
          <w:sz w:val="28"/>
          <w:szCs w:val="28"/>
        </w:rPr>
        <w:t xml:space="preserve"> сотрудник составляет об этом рапорт, который с другими материалами незамедлительно передается руководителю </w:t>
      </w:r>
      <w:r w:rsidR="000E1AE5" w:rsidRPr="00257F04">
        <w:rPr>
          <w:rFonts w:ascii="Times New Roman" w:hAnsi="Times New Roman" w:cs="Times New Roman"/>
          <w:color w:val="000000"/>
          <w:sz w:val="28"/>
          <w:szCs w:val="28"/>
        </w:rPr>
        <w:t xml:space="preserve">строевого подразделения </w:t>
      </w:r>
      <w:r w:rsidR="00325B6B" w:rsidRPr="00257F04">
        <w:rPr>
          <w:rFonts w:ascii="Times New Roman" w:hAnsi="Times New Roman" w:cs="Times New Roman"/>
          <w:color w:val="000000"/>
          <w:sz w:val="28"/>
          <w:szCs w:val="28"/>
        </w:rPr>
        <w:t xml:space="preserve">Госавтоинспекции для </w:t>
      </w:r>
      <w:r w:rsidR="006E2042" w:rsidRPr="00257F04">
        <w:rPr>
          <w:rFonts w:ascii="Times New Roman" w:hAnsi="Times New Roman" w:cs="Times New Roman"/>
          <w:color w:val="000000"/>
          <w:sz w:val="28"/>
          <w:szCs w:val="28"/>
        </w:rPr>
        <w:t xml:space="preserve">их последующего </w:t>
      </w:r>
      <w:r w:rsidR="00B34919" w:rsidRPr="00257F04">
        <w:rPr>
          <w:rFonts w:ascii="Times New Roman" w:hAnsi="Times New Roman" w:cs="Times New Roman"/>
          <w:color w:val="000000"/>
          <w:sz w:val="28"/>
          <w:szCs w:val="28"/>
        </w:rPr>
        <w:t>направления в прокуратуру субъекта Российской Федерации</w:t>
      </w:r>
      <w:r w:rsidRPr="00257F04">
        <w:rPr>
          <w:rFonts w:ascii="Times New Roman" w:hAnsi="Times New Roman" w:cs="Times New Roman"/>
          <w:color w:val="000000"/>
          <w:sz w:val="28"/>
          <w:szCs w:val="28"/>
        </w:rPr>
        <w:t>.</w:t>
      </w:r>
    </w:p>
    <w:p w:rsidR="006E3CCB" w:rsidRPr="00257F04" w:rsidRDefault="00701550" w:rsidP="003D29CB">
      <w:pPr>
        <w:autoSpaceDE w:val="0"/>
        <w:autoSpaceDN w:val="0"/>
        <w:adjustRightInd w:val="0"/>
        <w:ind w:firstLine="720"/>
        <w:jc w:val="both"/>
        <w:rPr>
          <w:color w:val="000000"/>
          <w:sz w:val="28"/>
          <w:szCs w:val="28"/>
        </w:rPr>
      </w:pPr>
      <w:proofErr w:type="gramStart"/>
      <w:r w:rsidRPr="00257F04">
        <w:rPr>
          <w:color w:val="000000"/>
          <w:sz w:val="28"/>
          <w:szCs w:val="28"/>
        </w:rPr>
        <w:t xml:space="preserve">При наличии достаточных оснований полагать, что </w:t>
      </w:r>
      <w:r w:rsidR="00E95A77" w:rsidRPr="00257F04">
        <w:rPr>
          <w:color w:val="000000"/>
          <w:sz w:val="28"/>
          <w:szCs w:val="28"/>
        </w:rPr>
        <w:t>водитель, управляя транспортным средством, находится в состоянии опьянения</w:t>
      </w:r>
      <w:r w:rsidRPr="00257F04">
        <w:rPr>
          <w:color w:val="000000"/>
          <w:sz w:val="28"/>
          <w:szCs w:val="28"/>
        </w:rPr>
        <w:t xml:space="preserve">, сотрудник в целях обеспечения безопасности других лиц принимает меры к прекращению дальнейшего движения транспортного средства до устранения условий, препятствующих дальнейшему движению транспортного средства, о чем сообщает в </w:t>
      </w:r>
      <w:r w:rsidR="00311E9E" w:rsidRPr="00257F04">
        <w:rPr>
          <w:color w:val="000000"/>
          <w:sz w:val="28"/>
          <w:szCs w:val="28"/>
        </w:rPr>
        <w:t xml:space="preserve">дежурную группу строевого подразделения Госавтоинспекции </w:t>
      </w:r>
      <w:r w:rsidR="0034502E" w:rsidRPr="00257F04">
        <w:rPr>
          <w:color w:val="000000"/>
          <w:sz w:val="28"/>
          <w:szCs w:val="28"/>
        </w:rPr>
        <w:t>(</w:t>
      </w:r>
      <w:r w:rsidR="00311E9E" w:rsidRPr="00257F04">
        <w:rPr>
          <w:color w:val="000000"/>
          <w:sz w:val="28"/>
          <w:szCs w:val="28"/>
        </w:rPr>
        <w:t>дежурную часть территориального органа МВД России</w:t>
      </w:r>
      <w:r w:rsidR="0034502E" w:rsidRPr="00257F04">
        <w:rPr>
          <w:color w:val="000000"/>
          <w:sz w:val="28"/>
          <w:szCs w:val="28"/>
        </w:rPr>
        <w:t>)</w:t>
      </w:r>
      <w:r w:rsidR="00311E9E" w:rsidRPr="00257F04">
        <w:rPr>
          <w:color w:val="000000"/>
          <w:sz w:val="28"/>
          <w:szCs w:val="28"/>
        </w:rPr>
        <w:t xml:space="preserve"> </w:t>
      </w:r>
      <w:r w:rsidRPr="00257F04">
        <w:rPr>
          <w:color w:val="000000"/>
          <w:sz w:val="28"/>
          <w:szCs w:val="28"/>
        </w:rPr>
        <w:t>для немедленного информирования органов прокуратуры.</w:t>
      </w:r>
      <w:proofErr w:type="gramEnd"/>
    </w:p>
    <w:p w:rsidR="006E3CCB" w:rsidRPr="00257F04" w:rsidRDefault="00701550" w:rsidP="007000EC">
      <w:pPr>
        <w:pStyle w:val="a3"/>
        <w:numPr>
          <w:ilvl w:val="2"/>
          <w:numId w:val="6"/>
        </w:numPr>
        <w:tabs>
          <w:tab w:val="left" w:pos="1276"/>
        </w:tabs>
        <w:ind w:left="0" w:firstLine="709"/>
        <w:rPr>
          <w:color w:val="000000"/>
        </w:rPr>
      </w:pPr>
      <w:proofErr w:type="gramStart"/>
      <w:r w:rsidRPr="00257F04">
        <w:rPr>
          <w:color w:val="000000"/>
        </w:rPr>
        <w:t xml:space="preserve">О совершении административного правонарушения иностранным гражданином, пользующимся иммунитетом, а также должностным лицом, выполняющим определенные государственные функции, в отношении которого действуют особые условия применения мер обеспечения производства по делу об административном правонарушении и привлечения к административной ответственности, сотрудник незамедлительно сообщает в </w:t>
      </w:r>
      <w:r w:rsidR="00B666D1" w:rsidRPr="00257F04">
        <w:rPr>
          <w:color w:val="000000"/>
        </w:rPr>
        <w:t xml:space="preserve">дежурную </w:t>
      </w:r>
      <w:r w:rsidR="004109BC" w:rsidRPr="00257F04">
        <w:rPr>
          <w:color w:val="000000"/>
        </w:rPr>
        <w:t>группу</w:t>
      </w:r>
      <w:r w:rsidR="00B666D1" w:rsidRPr="00257F04">
        <w:rPr>
          <w:color w:val="000000"/>
        </w:rPr>
        <w:t xml:space="preserve"> </w:t>
      </w:r>
      <w:r w:rsidR="00311E9E" w:rsidRPr="00257F04">
        <w:rPr>
          <w:color w:val="000000"/>
        </w:rPr>
        <w:t xml:space="preserve">строевого подразделения Госавтоинспекции </w:t>
      </w:r>
      <w:r w:rsidR="0034502E" w:rsidRPr="00257F04">
        <w:rPr>
          <w:color w:val="000000"/>
        </w:rPr>
        <w:t>(</w:t>
      </w:r>
      <w:r w:rsidR="00311E9E" w:rsidRPr="00257F04">
        <w:rPr>
          <w:color w:val="000000"/>
        </w:rPr>
        <w:t>дежурную часть территориального органа МВД России</w:t>
      </w:r>
      <w:r w:rsidR="0034502E" w:rsidRPr="00257F04">
        <w:rPr>
          <w:color w:val="000000"/>
        </w:rPr>
        <w:t>)</w:t>
      </w:r>
      <w:r w:rsidRPr="00257F04">
        <w:rPr>
          <w:color w:val="000000"/>
        </w:rPr>
        <w:t>.</w:t>
      </w:r>
      <w:proofErr w:type="gramEnd"/>
    </w:p>
    <w:p w:rsidR="00064749" w:rsidRPr="00257F04" w:rsidRDefault="00064749" w:rsidP="00803F5C">
      <w:pPr>
        <w:pStyle w:val="ConsPlusNormal"/>
        <w:jc w:val="both"/>
        <w:rPr>
          <w:rFonts w:ascii="Times New Roman" w:hAnsi="Times New Roman" w:cs="Times New Roman"/>
          <w:bCs/>
          <w:color w:val="000000"/>
          <w:sz w:val="24"/>
          <w:szCs w:val="24"/>
        </w:rPr>
      </w:pPr>
    </w:p>
    <w:p w:rsidR="006E3CCB" w:rsidRPr="00257F04" w:rsidRDefault="00D156D0" w:rsidP="003D29CB">
      <w:pPr>
        <w:pStyle w:val="ConsPlusNormal"/>
        <w:jc w:val="both"/>
        <w:rPr>
          <w:rFonts w:ascii="Times New Roman" w:hAnsi="Times New Roman" w:cs="Times New Roman"/>
          <w:b/>
          <w:bCs/>
          <w:color w:val="000000"/>
          <w:sz w:val="28"/>
          <w:szCs w:val="28"/>
        </w:rPr>
      </w:pPr>
      <w:r w:rsidRPr="00257F04">
        <w:rPr>
          <w:rFonts w:ascii="Times New Roman" w:hAnsi="Times New Roman" w:cs="Times New Roman"/>
          <w:b/>
          <w:bCs/>
          <w:color w:val="000000"/>
          <w:sz w:val="28"/>
          <w:szCs w:val="28"/>
          <w:lang w:val="en-US"/>
        </w:rPr>
        <w:t>IV</w:t>
      </w:r>
      <w:r w:rsidRPr="00257F04">
        <w:rPr>
          <w:rFonts w:ascii="Times New Roman" w:hAnsi="Times New Roman" w:cs="Times New Roman"/>
          <w:b/>
          <w:bCs/>
          <w:color w:val="000000"/>
          <w:sz w:val="28"/>
          <w:szCs w:val="28"/>
        </w:rPr>
        <w:t xml:space="preserve">. </w:t>
      </w:r>
      <w:r w:rsidR="006E3CCB" w:rsidRPr="00257F04">
        <w:rPr>
          <w:rFonts w:ascii="Times New Roman" w:hAnsi="Times New Roman" w:cs="Times New Roman"/>
          <w:b/>
          <w:bCs/>
          <w:color w:val="000000"/>
          <w:sz w:val="28"/>
          <w:szCs w:val="28"/>
        </w:rPr>
        <w:t>Порядок и формы контроля за исполнением государственной функции</w:t>
      </w:r>
    </w:p>
    <w:p w:rsidR="007B4D4B" w:rsidRPr="00257F04" w:rsidRDefault="007B4D4B" w:rsidP="003D29CB">
      <w:pPr>
        <w:pStyle w:val="ConsPlusNormal"/>
        <w:jc w:val="both"/>
        <w:rPr>
          <w:rFonts w:ascii="Times New Roman" w:hAnsi="Times New Roman" w:cs="Times New Roman"/>
          <w:bCs/>
          <w:color w:val="000000"/>
          <w:sz w:val="24"/>
          <w:szCs w:val="24"/>
        </w:rPr>
      </w:pPr>
    </w:p>
    <w:p w:rsidR="008F06C4" w:rsidRPr="00257F04" w:rsidRDefault="008F06C4" w:rsidP="007000EC">
      <w:pPr>
        <w:pStyle w:val="ConsPlusNormal"/>
        <w:numPr>
          <w:ilvl w:val="2"/>
          <w:numId w:val="6"/>
        </w:numPr>
        <w:tabs>
          <w:tab w:val="left" w:pos="1276"/>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За соблюдением и исполнением государственной функции осуществляется государственный, ведомственный и общественный контроль, судебный контроль и надзор, прокурорский надзор</w:t>
      </w:r>
      <w:r w:rsidR="006A47B6" w:rsidRPr="00257F04">
        <w:rPr>
          <w:rStyle w:val="a5"/>
          <w:rFonts w:ascii="Times New Roman" w:hAnsi="Times New Roman" w:cs="Times New Roman"/>
          <w:color w:val="000000"/>
          <w:sz w:val="28"/>
          <w:szCs w:val="28"/>
        </w:rPr>
        <w:footnoteReference w:id="248"/>
      </w:r>
      <w:r w:rsidRPr="00257F04">
        <w:rPr>
          <w:rFonts w:ascii="Times New Roman" w:hAnsi="Times New Roman" w:cs="Times New Roman"/>
          <w:color w:val="000000"/>
          <w:sz w:val="28"/>
          <w:szCs w:val="28"/>
        </w:rPr>
        <w:t>.</w:t>
      </w:r>
    </w:p>
    <w:p w:rsidR="008F06C4" w:rsidRPr="00257F04" w:rsidRDefault="008F06C4" w:rsidP="003D29CB">
      <w:pPr>
        <w:pStyle w:val="ConsPlusNormal"/>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lastRenderedPageBreak/>
        <w:t>Государственный контроль осуществляют Президент Российской Федерации, палаты Федерального Собрания Российской Федерации, Правительство Российской Федерации в пределах полномочий, определяемых Конституцией Российской Федерации, федеральными конституционными законами и федеральными законами.</w:t>
      </w:r>
    </w:p>
    <w:p w:rsidR="008F06C4" w:rsidRPr="00257F04" w:rsidRDefault="006A47B6" w:rsidP="003D29CB">
      <w:pPr>
        <w:pStyle w:val="ConsPlusNormal"/>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Ведомственный (текущий) </w:t>
      </w:r>
      <w:proofErr w:type="gramStart"/>
      <w:r w:rsidRPr="00257F04">
        <w:rPr>
          <w:rFonts w:ascii="Times New Roman" w:hAnsi="Times New Roman" w:cs="Times New Roman"/>
          <w:color w:val="000000"/>
          <w:sz w:val="28"/>
          <w:szCs w:val="28"/>
        </w:rPr>
        <w:t>контроль за</w:t>
      </w:r>
      <w:proofErr w:type="gramEnd"/>
      <w:r w:rsidRPr="00257F04">
        <w:rPr>
          <w:rFonts w:ascii="Times New Roman" w:hAnsi="Times New Roman" w:cs="Times New Roman"/>
          <w:color w:val="000000"/>
          <w:sz w:val="28"/>
          <w:szCs w:val="28"/>
        </w:rPr>
        <w:t xml:space="preserve"> полнотой и качеством исполнения государственной функции, соблюдением обоснованности и правомерности действий сотрудников, определенных административными процедурами, осуществляется должностными лицами органов внутренних дел, в соответствии с настоящим Административным регламентом и нормативными правовыми актами Министерства внутренних дел Российской Федерации.</w:t>
      </w:r>
    </w:p>
    <w:p w:rsidR="006A47B6" w:rsidRPr="00257F04" w:rsidRDefault="006A47B6" w:rsidP="003D29CB">
      <w:pPr>
        <w:pStyle w:val="ConsPlusNormal"/>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Общественный контроль, судебный контроль и надзор, прокурорский надзор осуществляется в соответствии с законодательством Российской Федерации.</w:t>
      </w:r>
    </w:p>
    <w:p w:rsidR="003856B3" w:rsidRPr="00257F04" w:rsidRDefault="003856B3" w:rsidP="003856B3">
      <w:pPr>
        <w:pStyle w:val="ConsPlusNormal"/>
        <w:jc w:val="both"/>
        <w:rPr>
          <w:rFonts w:ascii="Times New Roman" w:hAnsi="Times New Roman" w:cs="Times New Roman"/>
          <w:b/>
          <w:bCs/>
          <w:color w:val="000000"/>
          <w:sz w:val="28"/>
          <w:szCs w:val="28"/>
        </w:rPr>
      </w:pPr>
    </w:p>
    <w:p w:rsidR="003856B3" w:rsidRPr="00257F04" w:rsidRDefault="003856B3" w:rsidP="003856B3">
      <w:pPr>
        <w:pStyle w:val="ConsPlusNormal"/>
        <w:jc w:val="both"/>
        <w:rPr>
          <w:rFonts w:ascii="Times New Roman" w:hAnsi="Times New Roman" w:cs="Times New Roman"/>
          <w:b/>
          <w:bCs/>
          <w:color w:val="000000"/>
          <w:sz w:val="28"/>
          <w:szCs w:val="28"/>
        </w:rPr>
      </w:pPr>
      <w:r w:rsidRPr="00257F04">
        <w:rPr>
          <w:rFonts w:ascii="Times New Roman" w:hAnsi="Times New Roman" w:cs="Times New Roman"/>
          <w:b/>
          <w:bCs/>
          <w:color w:val="000000"/>
          <w:sz w:val="28"/>
          <w:szCs w:val="28"/>
        </w:rPr>
        <w:t xml:space="preserve">Порядок осуществления текущего </w:t>
      </w:r>
      <w:proofErr w:type="gramStart"/>
      <w:r w:rsidRPr="00257F04">
        <w:rPr>
          <w:rFonts w:ascii="Times New Roman" w:hAnsi="Times New Roman" w:cs="Times New Roman"/>
          <w:b/>
          <w:bCs/>
          <w:color w:val="000000"/>
          <w:sz w:val="28"/>
          <w:szCs w:val="28"/>
        </w:rPr>
        <w:t>контроля за</w:t>
      </w:r>
      <w:proofErr w:type="gramEnd"/>
      <w:r w:rsidRPr="00257F04">
        <w:rPr>
          <w:rFonts w:ascii="Times New Roman" w:hAnsi="Times New Roman" w:cs="Times New Roman"/>
          <w:b/>
          <w:bCs/>
          <w:color w:val="000000"/>
          <w:sz w:val="28"/>
          <w:szCs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исполнению государственной функции, а также за принятием ими решений</w:t>
      </w:r>
    </w:p>
    <w:p w:rsidR="003856B3" w:rsidRPr="00257F04" w:rsidRDefault="003856B3" w:rsidP="003856B3">
      <w:pPr>
        <w:pStyle w:val="ConsPlusNormal"/>
        <w:rPr>
          <w:rFonts w:ascii="Times New Roman" w:hAnsi="Times New Roman" w:cs="Times New Roman"/>
          <w:color w:val="000000"/>
          <w:sz w:val="28"/>
          <w:szCs w:val="28"/>
        </w:rPr>
      </w:pPr>
    </w:p>
    <w:p w:rsidR="00803F5C" w:rsidRPr="00257F04" w:rsidRDefault="006E3CCB" w:rsidP="007000EC">
      <w:pPr>
        <w:pStyle w:val="ConsPlusNormal"/>
        <w:numPr>
          <w:ilvl w:val="2"/>
          <w:numId w:val="6"/>
        </w:numPr>
        <w:tabs>
          <w:tab w:val="left" w:pos="1276"/>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Текущий контроль включает в себя проведение проверок, выявление и устранение нарушений прав участников дорожного движения, рассмотрение, принятие решений и подготовку ответов на обращения заявителей, содержащих жалобы на решения, действия (бездействие) сотрудников.</w:t>
      </w:r>
      <w:r w:rsidR="00803F5C" w:rsidRPr="00257F04">
        <w:rPr>
          <w:rFonts w:ascii="Times New Roman" w:hAnsi="Times New Roman" w:cs="Times New Roman"/>
          <w:color w:val="000000"/>
          <w:sz w:val="28"/>
          <w:szCs w:val="28"/>
        </w:rPr>
        <w:t xml:space="preserve"> </w:t>
      </w:r>
    </w:p>
    <w:p w:rsidR="00803F5C" w:rsidRPr="00257F04" w:rsidRDefault="006E3CCB" w:rsidP="007000EC">
      <w:pPr>
        <w:pStyle w:val="ConsPlusNormal"/>
        <w:numPr>
          <w:ilvl w:val="2"/>
          <w:numId w:val="6"/>
        </w:numPr>
        <w:tabs>
          <w:tab w:val="left" w:pos="1276"/>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Текущий контроль осуществляется путем проведения гласных и негласных (скрытых) проверок соблюдения и исполнения сотрудниками положений Административного регламента, иных нормативных правовых актов Российской Федерации.</w:t>
      </w:r>
      <w:r w:rsidR="00803F5C" w:rsidRPr="00257F04">
        <w:rPr>
          <w:rFonts w:ascii="Times New Roman" w:hAnsi="Times New Roman" w:cs="Times New Roman"/>
          <w:color w:val="000000"/>
          <w:sz w:val="28"/>
          <w:szCs w:val="28"/>
        </w:rPr>
        <w:t xml:space="preserve"> </w:t>
      </w:r>
    </w:p>
    <w:p w:rsidR="003856B3" w:rsidRPr="00257F04" w:rsidRDefault="003856B3" w:rsidP="003856B3">
      <w:pPr>
        <w:pStyle w:val="ConsPlusNormal"/>
        <w:tabs>
          <w:tab w:val="left" w:pos="1276"/>
        </w:tabs>
        <w:ind w:left="709" w:firstLine="0"/>
        <w:jc w:val="both"/>
        <w:rPr>
          <w:rFonts w:ascii="Times New Roman" w:hAnsi="Times New Roman" w:cs="Times New Roman"/>
          <w:color w:val="000000"/>
          <w:sz w:val="28"/>
          <w:szCs w:val="28"/>
        </w:rPr>
      </w:pPr>
    </w:p>
    <w:p w:rsidR="003856B3" w:rsidRPr="00257F04" w:rsidRDefault="003856B3" w:rsidP="003856B3">
      <w:pPr>
        <w:pStyle w:val="ConsPlusNormal"/>
        <w:tabs>
          <w:tab w:val="left" w:pos="1276"/>
        </w:tabs>
        <w:ind w:firstLine="709"/>
        <w:jc w:val="both"/>
        <w:rPr>
          <w:rFonts w:ascii="Times New Roman" w:hAnsi="Times New Roman" w:cs="Times New Roman"/>
          <w:b/>
          <w:color w:val="000000"/>
          <w:sz w:val="28"/>
          <w:szCs w:val="28"/>
        </w:rPr>
      </w:pPr>
      <w:r w:rsidRPr="00257F04">
        <w:rPr>
          <w:rFonts w:ascii="Times New Roman" w:hAnsi="Times New Roman" w:cs="Times New Roman"/>
          <w:b/>
          <w:color w:val="000000"/>
          <w:sz w:val="28"/>
          <w:szCs w:val="28"/>
        </w:rPr>
        <w:t>Порядок и периодичность осуществления плановых и внеплановых проверок полноты и качества исполнения государственной функции</w:t>
      </w:r>
    </w:p>
    <w:p w:rsidR="003856B3" w:rsidRPr="00257F04" w:rsidRDefault="003856B3" w:rsidP="003856B3">
      <w:pPr>
        <w:pStyle w:val="ConsPlusNormal"/>
        <w:tabs>
          <w:tab w:val="left" w:pos="1276"/>
        </w:tabs>
        <w:ind w:left="709" w:firstLine="0"/>
        <w:jc w:val="both"/>
        <w:rPr>
          <w:rFonts w:ascii="Times New Roman" w:hAnsi="Times New Roman" w:cs="Times New Roman"/>
          <w:color w:val="000000"/>
          <w:sz w:val="28"/>
          <w:szCs w:val="28"/>
        </w:rPr>
      </w:pPr>
    </w:p>
    <w:p w:rsidR="006E3CCB" w:rsidRPr="00257F04" w:rsidRDefault="006E3CCB" w:rsidP="007000EC">
      <w:pPr>
        <w:pStyle w:val="ConsPlusNormal"/>
        <w:numPr>
          <w:ilvl w:val="2"/>
          <w:numId w:val="6"/>
        </w:numPr>
        <w:tabs>
          <w:tab w:val="left" w:pos="1276"/>
        </w:tabs>
        <w:ind w:left="0" w:firstLine="709"/>
        <w:jc w:val="both"/>
        <w:rPr>
          <w:rFonts w:ascii="Times New Roman" w:hAnsi="Times New Roman" w:cs="Times New Roman"/>
          <w:color w:val="000000"/>
          <w:sz w:val="28"/>
          <w:szCs w:val="28"/>
        </w:rPr>
      </w:pPr>
      <w:proofErr w:type="gramStart"/>
      <w:r w:rsidRPr="00257F04">
        <w:rPr>
          <w:rFonts w:ascii="Times New Roman" w:hAnsi="Times New Roman" w:cs="Times New Roman"/>
          <w:color w:val="000000"/>
          <w:sz w:val="28"/>
          <w:szCs w:val="28"/>
        </w:rPr>
        <w:t xml:space="preserve">Проверки могут быть плановыми (осуществляться на основании планов работы </w:t>
      </w:r>
      <w:r w:rsidR="00094360" w:rsidRPr="00257F04">
        <w:rPr>
          <w:rFonts w:ascii="Times New Roman" w:hAnsi="Times New Roman" w:cs="Times New Roman"/>
          <w:color w:val="000000"/>
          <w:sz w:val="28"/>
          <w:szCs w:val="28"/>
        </w:rPr>
        <w:t xml:space="preserve">подразделений </w:t>
      </w:r>
      <w:r w:rsidR="006F4412" w:rsidRPr="00257F04">
        <w:rPr>
          <w:rFonts w:ascii="Times New Roman" w:hAnsi="Times New Roman" w:cs="Times New Roman"/>
          <w:color w:val="000000"/>
          <w:sz w:val="28"/>
          <w:szCs w:val="28"/>
        </w:rPr>
        <w:t>Госавтоинспекции на федеральном и региональном уровнях, строевых подразделений Госавтоинспекции</w:t>
      </w:r>
      <w:r w:rsidRPr="00257F04">
        <w:rPr>
          <w:rFonts w:ascii="Times New Roman" w:hAnsi="Times New Roman" w:cs="Times New Roman"/>
          <w:color w:val="000000"/>
          <w:sz w:val="28"/>
          <w:szCs w:val="28"/>
        </w:rPr>
        <w:t>, графиков) и внеплановыми.</w:t>
      </w:r>
      <w:proofErr w:type="gramEnd"/>
      <w:r w:rsidRPr="00257F04">
        <w:rPr>
          <w:rFonts w:ascii="Times New Roman" w:hAnsi="Times New Roman" w:cs="Times New Roman"/>
          <w:color w:val="000000"/>
          <w:sz w:val="28"/>
          <w:szCs w:val="28"/>
        </w:rPr>
        <w:t xml:space="preserve"> Проверка также может проводиться по конкретному обращению заявителя.</w:t>
      </w:r>
    </w:p>
    <w:p w:rsidR="006E3CCB" w:rsidRPr="00257F04" w:rsidRDefault="006E3CCB" w:rsidP="003D29CB">
      <w:pPr>
        <w:pStyle w:val="ConsPlusNormal"/>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При проверке могут рассматриваться все вопросы, связанные с исполнением государственной функции, или отдельные действия в рамках исполнения административных процедур.</w:t>
      </w:r>
    </w:p>
    <w:p w:rsidR="00803F5C" w:rsidRPr="00257F04" w:rsidRDefault="006E3CCB" w:rsidP="007000EC">
      <w:pPr>
        <w:pStyle w:val="ConsPlusNormal"/>
        <w:numPr>
          <w:ilvl w:val="2"/>
          <w:numId w:val="6"/>
        </w:numPr>
        <w:tabs>
          <w:tab w:val="left" w:pos="1276"/>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lastRenderedPageBreak/>
        <w:t>При организации проверок должны учитываться жалобы и заявления граждан, оперативная информация о работе сотрудников, результаты опросов участников дорожного движения и индивидуально-воспитательной работы.</w:t>
      </w:r>
      <w:r w:rsidR="00803F5C" w:rsidRPr="00257F04">
        <w:rPr>
          <w:rFonts w:ascii="Times New Roman" w:hAnsi="Times New Roman" w:cs="Times New Roman"/>
          <w:color w:val="000000"/>
          <w:sz w:val="28"/>
          <w:szCs w:val="28"/>
        </w:rPr>
        <w:t xml:space="preserve"> </w:t>
      </w:r>
    </w:p>
    <w:p w:rsidR="00803F5C" w:rsidRPr="00257F04" w:rsidRDefault="006E3CCB" w:rsidP="007000EC">
      <w:pPr>
        <w:pStyle w:val="ConsPlusNormal"/>
        <w:numPr>
          <w:ilvl w:val="2"/>
          <w:numId w:val="6"/>
        </w:numPr>
        <w:tabs>
          <w:tab w:val="left" w:pos="1276"/>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Формы и методы проверок, их периодичность устанавливаются нормативными правовыми актами Министерства внутренних дел Российской Федерации, </w:t>
      </w:r>
      <w:r w:rsidR="0026125D" w:rsidRPr="00257F04">
        <w:rPr>
          <w:rFonts w:ascii="Times New Roman" w:hAnsi="Times New Roman" w:cs="Times New Roman"/>
          <w:color w:val="000000"/>
          <w:sz w:val="28"/>
          <w:szCs w:val="28"/>
        </w:rPr>
        <w:t xml:space="preserve">территориальных органов </w:t>
      </w:r>
      <w:r w:rsidR="004C704E" w:rsidRPr="00257F04">
        <w:rPr>
          <w:rFonts w:ascii="Times New Roman" w:hAnsi="Times New Roman" w:cs="Times New Roman"/>
          <w:color w:val="000000"/>
          <w:sz w:val="28"/>
          <w:szCs w:val="28"/>
        </w:rPr>
        <w:t>МВД России</w:t>
      </w:r>
      <w:r w:rsidR="0026125D" w:rsidRPr="00257F04">
        <w:rPr>
          <w:rFonts w:ascii="Times New Roman" w:hAnsi="Times New Roman" w:cs="Times New Roman"/>
          <w:color w:val="000000"/>
          <w:sz w:val="28"/>
          <w:szCs w:val="28"/>
        </w:rPr>
        <w:t xml:space="preserve"> на региональном уровне</w:t>
      </w:r>
      <w:r w:rsidRPr="00257F04">
        <w:rPr>
          <w:rFonts w:ascii="Times New Roman" w:hAnsi="Times New Roman" w:cs="Times New Roman"/>
          <w:color w:val="000000"/>
          <w:sz w:val="28"/>
          <w:szCs w:val="28"/>
        </w:rPr>
        <w:t>.</w:t>
      </w:r>
    </w:p>
    <w:p w:rsidR="009549E1" w:rsidRPr="00257F04" w:rsidRDefault="009549E1" w:rsidP="009549E1">
      <w:pPr>
        <w:pStyle w:val="ConsPlusNormal"/>
        <w:tabs>
          <w:tab w:val="left" w:pos="1276"/>
        </w:tabs>
        <w:ind w:left="709" w:firstLine="0"/>
        <w:jc w:val="both"/>
        <w:rPr>
          <w:rFonts w:ascii="Times New Roman" w:hAnsi="Times New Roman" w:cs="Times New Roman"/>
          <w:color w:val="000000"/>
          <w:sz w:val="28"/>
          <w:szCs w:val="28"/>
        </w:rPr>
      </w:pPr>
    </w:p>
    <w:p w:rsidR="009549E1" w:rsidRPr="00257F04" w:rsidRDefault="009549E1" w:rsidP="009549E1">
      <w:pPr>
        <w:pStyle w:val="ConsPlusNormal"/>
        <w:tabs>
          <w:tab w:val="left" w:pos="1276"/>
        </w:tabs>
        <w:ind w:firstLine="709"/>
        <w:jc w:val="both"/>
        <w:rPr>
          <w:rFonts w:ascii="Times New Roman" w:hAnsi="Times New Roman" w:cs="Times New Roman"/>
          <w:b/>
          <w:bCs/>
          <w:color w:val="000000"/>
          <w:sz w:val="28"/>
          <w:szCs w:val="28"/>
        </w:rPr>
      </w:pPr>
      <w:r w:rsidRPr="00257F04">
        <w:rPr>
          <w:rFonts w:ascii="Times New Roman" w:hAnsi="Times New Roman" w:cs="Times New Roman"/>
          <w:b/>
          <w:bCs/>
          <w:color w:val="000000"/>
          <w:sz w:val="28"/>
          <w:szCs w:val="28"/>
        </w:rPr>
        <w:t>Ответственность сотрудников за решения и действия (бездействие), принимаемые (осуществляемые) ими в ходе исполнения государственной функции</w:t>
      </w:r>
    </w:p>
    <w:p w:rsidR="009549E1" w:rsidRPr="00257F04" w:rsidRDefault="009549E1" w:rsidP="009549E1">
      <w:pPr>
        <w:pStyle w:val="ConsPlusNormal"/>
        <w:tabs>
          <w:tab w:val="left" w:pos="1276"/>
        </w:tabs>
        <w:ind w:left="709" w:firstLine="0"/>
        <w:jc w:val="both"/>
        <w:rPr>
          <w:rFonts w:ascii="Times New Roman" w:hAnsi="Times New Roman" w:cs="Times New Roman"/>
          <w:color w:val="000000"/>
          <w:sz w:val="28"/>
          <w:szCs w:val="28"/>
        </w:rPr>
      </w:pPr>
    </w:p>
    <w:p w:rsidR="006E3CCB" w:rsidRPr="00257F04" w:rsidRDefault="006E3CCB" w:rsidP="007000EC">
      <w:pPr>
        <w:pStyle w:val="ConsPlusNormal"/>
        <w:numPr>
          <w:ilvl w:val="2"/>
          <w:numId w:val="6"/>
        </w:numPr>
        <w:tabs>
          <w:tab w:val="left" w:pos="1276"/>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Сотрудник несет персональную ответственность за полноту и обоснованность осуществления действий, предусмотренных настоящим Административным регламентом.</w:t>
      </w:r>
    </w:p>
    <w:p w:rsidR="006E3CCB" w:rsidRPr="00257F04" w:rsidRDefault="006E3CCB" w:rsidP="003D29CB">
      <w:pPr>
        <w:pStyle w:val="ConsPlusNormal"/>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Персональная ответственность сотрудников закрепляется в их </w:t>
      </w:r>
      <w:r w:rsidR="00C61A1A" w:rsidRPr="00257F04">
        <w:rPr>
          <w:rFonts w:ascii="Times New Roman" w:hAnsi="Times New Roman" w:cs="Times New Roman"/>
          <w:color w:val="000000"/>
          <w:sz w:val="28"/>
          <w:szCs w:val="28"/>
        </w:rPr>
        <w:t>должностных инструкциях</w:t>
      </w:r>
      <w:r w:rsidRPr="00257F04">
        <w:rPr>
          <w:rFonts w:ascii="Times New Roman" w:hAnsi="Times New Roman" w:cs="Times New Roman"/>
          <w:color w:val="000000"/>
          <w:sz w:val="28"/>
          <w:szCs w:val="28"/>
        </w:rPr>
        <w:t>.</w:t>
      </w:r>
    </w:p>
    <w:p w:rsidR="000556E4" w:rsidRPr="00257F04" w:rsidRDefault="006E3CCB" w:rsidP="000556E4">
      <w:pPr>
        <w:pStyle w:val="ConsPlusNormal"/>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По результатам проведенных проверок в случае </w:t>
      </w:r>
      <w:proofErr w:type="gramStart"/>
      <w:r w:rsidRPr="00257F04">
        <w:rPr>
          <w:rFonts w:ascii="Times New Roman" w:hAnsi="Times New Roman" w:cs="Times New Roman"/>
          <w:color w:val="000000"/>
          <w:sz w:val="28"/>
          <w:szCs w:val="28"/>
        </w:rPr>
        <w:t>выявления нарушений прав участников дорожного движения</w:t>
      </w:r>
      <w:proofErr w:type="gramEnd"/>
      <w:r w:rsidRPr="00257F04">
        <w:rPr>
          <w:rFonts w:ascii="Times New Roman" w:hAnsi="Times New Roman" w:cs="Times New Roman"/>
          <w:color w:val="000000"/>
          <w:sz w:val="28"/>
          <w:szCs w:val="28"/>
        </w:rPr>
        <w:t xml:space="preserve"> </w:t>
      </w:r>
      <w:r w:rsidR="007B25E7" w:rsidRPr="00257F04">
        <w:rPr>
          <w:rFonts w:ascii="Times New Roman" w:hAnsi="Times New Roman" w:cs="Times New Roman"/>
          <w:color w:val="000000"/>
          <w:sz w:val="28"/>
          <w:szCs w:val="28"/>
        </w:rPr>
        <w:t xml:space="preserve">виновные должностные лица привлекаются к ответственности в соответствии с законодательством Российской Федерации, а заявителю, права и законные интересы которого нарушены, сообщается о мерах, </w:t>
      </w:r>
      <w:r w:rsidR="000556E4" w:rsidRPr="00257F04">
        <w:rPr>
          <w:rFonts w:ascii="Times New Roman" w:hAnsi="Times New Roman" w:cs="Times New Roman"/>
          <w:color w:val="000000"/>
          <w:sz w:val="28"/>
          <w:szCs w:val="28"/>
        </w:rPr>
        <w:t>предпринятых для восстановления или защиты нарушенных прав.</w:t>
      </w:r>
    </w:p>
    <w:p w:rsidR="00E4375F" w:rsidRPr="00257F04" w:rsidRDefault="00E4375F" w:rsidP="000556E4">
      <w:pPr>
        <w:pStyle w:val="ConsPlusNormal"/>
        <w:jc w:val="both"/>
        <w:rPr>
          <w:rFonts w:ascii="Times New Roman" w:hAnsi="Times New Roman" w:cs="Times New Roman"/>
          <w:color w:val="000000"/>
          <w:sz w:val="28"/>
          <w:szCs w:val="28"/>
        </w:rPr>
      </w:pPr>
    </w:p>
    <w:p w:rsidR="00E4375F" w:rsidRPr="00257F04" w:rsidRDefault="00E4375F" w:rsidP="00E4375F">
      <w:pPr>
        <w:pStyle w:val="ConsPlusNormal"/>
        <w:jc w:val="both"/>
        <w:rPr>
          <w:rFonts w:ascii="Times New Roman" w:hAnsi="Times New Roman" w:cs="Times New Roman"/>
          <w:b/>
          <w:bCs/>
          <w:color w:val="000000"/>
          <w:sz w:val="28"/>
          <w:szCs w:val="28"/>
        </w:rPr>
      </w:pPr>
      <w:bookmarkStart w:id="30" w:name="sub_44"/>
      <w:r w:rsidRPr="00257F04">
        <w:rPr>
          <w:rFonts w:ascii="Times New Roman" w:hAnsi="Times New Roman" w:cs="Times New Roman"/>
          <w:b/>
          <w:bCs/>
          <w:color w:val="000000"/>
          <w:sz w:val="28"/>
          <w:szCs w:val="28"/>
        </w:rPr>
        <w:t xml:space="preserve">Положения, характеризующие требования к порядку и формам </w:t>
      </w:r>
      <w:proofErr w:type="gramStart"/>
      <w:r w:rsidRPr="00257F04">
        <w:rPr>
          <w:rFonts w:ascii="Times New Roman" w:hAnsi="Times New Roman" w:cs="Times New Roman"/>
          <w:b/>
          <w:bCs/>
          <w:color w:val="000000"/>
          <w:sz w:val="28"/>
          <w:szCs w:val="28"/>
        </w:rPr>
        <w:t>контроля за</w:t>
      </w:r>
      <w:proofErr w:type="gramEnd"/>
      <w:r w:rsidRPr="00257F04">
        <w:rPr>
          <w:rFonts w:ascii="Times New Roman" w:hAnsi="Times New Roman" w:cs="Times New Roman"/>
          <w:b/>
          <w:bCs/>
          <w:color w:val="000000"/>
          <w:sz w:val="28"/>
          <w:szCs w:val="28"/>
        </w:rPr>
        <w:t xml:space="preserve"> исполнением государственной функции, в том числе со стороны граждан, их объединений и организаций</w:t>
      </w:r>
    </w:p>
    <w:bookmarkEnd w:id="30"/>
    <w:p w:rsidR="00E4375F" w:rsidRPr="00257F04" w:rsidRDefault="00E4375F" w:rsidP="00E4375F">
      <w:pPr>
        <w:pStyle w:val="ConsPlusNormal"/>
        <w:rPr>
          <w:rFonts w:ascii="Times New Roman" w:hAnsi="Times New Roman" w:cs="Times New Roman"/>
          <w:color w:val="000000"/>
          <w:sz w:val="28"/>
          <w:szCs w:val="28"/>
        </w:rPr>
      </w:pPr>
    </w:p>
    <w:p w:rsidR="00155A49" w:rsidRPr="00257F04" w:rsidRDefault="00155A49" w:rsidP="00C4540E">
      <w:pPr>
        <w:pStyle w:val="ConsPlusNormal"/>
        <w:numPr>
          <w:ilvl w:val="0"/>
          <w:numId w:val="18"/>
        </w:numPr>
        <w:tabs>
          <w:tab w:val="clear" w:pos="2880"/>
          <w:tab w:val="left" w:pos="1276"/>
        </w:tabs>
        <w:ind w:left="0" w:firstLine="709"/>
        <w:jc w:val="both"/>
        <w:rPr>
          <w:rFonts w:ascii="Times New Roman" w:hAnsi="Times New Roman" w:cs="Times New Roman"/>
          <w:color w:val="000000"/>
          <w:sz w:val="28"/>
          <w:szCs w:val="28"/>
        </w:rPr>
      </w:pPr>
      <w:bookmarkStart w:id="31" w:name="sub_105"/>
      <w:proofErr w:type="gramStart"/>
      <w:r w:rsidRPr="00257F04">
        <w:rPr>
          <w:rFonts w:ascii="Times New Roman" w:hAnsi="Times New Roman" w:cs="Times New Roman"/>
          <w:color w:val="000000"/>
          <w:sz w:val="28"/>
          <w:szCs w:val="28"/>
        </w:rPr>
        <w:t>Контроль за</w:t>
      </w:r>
      <w:proofErr w:type="gramEnd"/>
      <w:r w:rsidRPr="00257F04">
        <w:rPr>
          <w:rFonts w:ascii="Times New Roman" w:hAnsi="Times New Roman" w:cs="Times New Roman"/>
          <w:color w:val="000000"/>
          <w:sz w:val="28"/>
          <w:szCs w:val="28"/>
        </w:rPr>
        <w:t xml:space="preserve"> исполнением государственной функции со стороны граждан, их объединений и организаций </w:t>
      </w:r>
      <w:r w:rsidR="007B0765" w:rsidRPr="00257F04">
        <w:rPr>
          <w:rFonts w:ascii="Times New Roman" w:hAnsi="Times New Roman" w:cs="Times New Roman"/>
          <w:color w:val="000000"/>
          <w:sz w:val="28"/>
          <w:szCs w:val="28"/>
        </w:rPr>
        <w:t xml:space="preserve">осуществляется в форме направления соответствующих обращений </w:t>
      </w:r>
      <w:r w:rsidRPr="00257F04">
        <w:rPr>
          <w:rFonts w:ascii="Times New Roman" w:hAnsi="Times New Roman" w:cs="Times New Roman"/>
          <w:color w:val="000000"/>
          <w:sz w:val="28"/>
          <w:szCs w:val="28"/>
        </w:rPr>
        <w:t>в МВД России, его территориальные органы</w:t>
      </w:r>
      <w:r w:rsidR="007B0765" w:rsidRPr="00257F04">
        <w:rPr>
          <w:rFonts w:ascii="Times New Roman" w:hAnsi="Times New Roman" w:cs="Times New Roman"/>
          <w:color w:val="000000"/>
          <w:sz w:val="28"/>
          <w:szCs w:val="28"/>
        </w:rPr>
        <w:t>.</w:t>
      </w:r>
    </w:p>
    <w:bookmarkEnd w:id="31"/>
    <w:p w:rsidR="00E4375F" w:rsidRPr="00257F04" w:rsidRDefault="00E4375F" w:rsidP="000556E4">
      <w:pPr>
        <w:pStyle w:val="ConsPlusNormal"/>
        <w:jc w:val="both"/>
        <w:rPr>
          <w:rFonts w:ascii="Times New Roman" w:hAnsi="Times New Roman" w:cs="Times New Roman"/>
          <w:color w:val="000000"/>
          <w:sz w:val="28"/>
          <w:szCs w:val="28"/>
        </w:rPr>
      </w:pPr>
    </w:p>
    <w:p w:rsidR="00C11CE8" w:rsidRPr="00257F04" w:rsidRDefault="00D156D0" w:rsidP="003D29CB">
      <w:pPr>
        <w:pStyle w:val="ConsPlusNonformat"/>
        <w:ind w:firstLine="720"/>
        <w:jc w:val="both"/>
        <w:rPr>
          <w:rFonts w:ascii="Times New Roman" w:hAnsi="Times New Roman" w:cs="Times New Roman"/>
          <w:b/>
          <w:bCs/>
          <w:color w:val="000000"/>
          <w:sz w:val="28"/>
          <w:szCs w:val="28"/>
        </w:rPr>
      </w:pPr>
      <w:r w:rsidRPr="00257F04">
        <w:rPr>
          <w:rFonts w:ascii="Times New Roman" w:hAnsi="Times New Roman" w:cs="Times New Roman"/>
          <w:b/>
          <w:bCs/>
          <w:color w:val="000000"/>
          <w:sz w:val="28"/>
          <w:szCs w:val="28"/>
          <w:lang w:val="en-US"/>
        </w:rPr>
        <w:t>V</w:t>
      </w:r>
      <w:r w:rsidRPr="00257F04">
        <w:rPr>
          <w:rFonts w:ascii="Times New Roman" w:hAnsi="Times New Roman" w:cs="Times New Roman"/>
          <w:b/>
          <w:bCs/>
          <w:color w:val="000000"/>
          <w:sz w:val="28"/>
          <w:szCs w:val="28"/>
        </w:rPr>
        <w:t xml:space="preserve">. </w:t>
      </w:r>
      <w:r w:rsidR="00C11CE8" w:rsidRPr="00257F04">
        <w:rPr>
          <w:rFonts w:ascii="Times New Roman" w:hAnsi="Times New Roman" w:cs="Times New Roman"/>
          <w:b/>
          <w:bCs/>
          <w:color w:val="000000"/>
          <w:sz w:val="28"/>
          <w:szCs w:val="28"/>
        </w:rPr>
        <w:t>Досудебный (внесудебный) порядок обжалования решений и действий (бездействия) органа, исполняющего государственную функцию, а также их должностных лиц</w:t>
      </w:r>
    </w:p>
    <w:p w:rsidR="006B0803" w:rsidRPr="00257F04" w:rsidRDefault="006B0803" w:rsidP="003D29CB">
      <w:pPr>
        <w:pStyle w:val="ConsPlusNonformat"/>
        <w:ind w:firstLine="720"/>
        <w:jc w:val="both"/>
        <w:rPr>
          <w:rFonts w:ascii="Times New Roman" w:hAnsi="Times New Roman" w:cs="Times New Roman"/>
          <w:b/>
          <w:bCs/>
          <w:color w:val="000000"/>
          <w:sz w:val="28"/>
          <w:szCs w:val="28"/>
        </w:rPr>
      </w:pPr>
    </w:p>
    <w:p w:rsidR="006B0803" w:rsidRPr="00257F04" w:rsidRDefault="00C4540E" w:rsidP="006B0803">
      <w:pPr>
        <w:pStyle w:val="ConsPlusNonformat"/>
        <w:ind w:firstLine="709"/>
        <w:jc w:val="both"/>
        <w:rPr>
          <w:rFonts w:ascii="Times New Roman" w:hAnsi="Times New Roman" w:cs="Times New Roman"/>
          <w:b/>
          <w:bCs/>
          <w:color w:val="000000"/>
          <w:sz w:val="28"/>
          <w:szCs w:val="28"/>
        </w:rPr>
      </w:pPr>
      <w:r w:rsidRPr="00257F04">
        <w:rPr>
          <w:rFonts w:ascii="Times New Roman" w:hAnsi="Times New Roman" w:cs="Times New Roman"/>
          <w:b/>
          <w:bCs/>
          <w:color w:val="000000"/>
          <w:sz w:val="28"/>
          <w:szCs w:val="28"/>
        </w:rPr>
        <w:t>И</w:t>
      </w:r>
      <w:r w:rsidR="006B0803" w:rsidRPr="00257F04">
        <w:rPr>
          <w:rFonts w:ascii="Times New Roman" w:hAnsi="Times New Roman" w:cs="Times New Roman"/>
          <w:b/>
          <w:bCs/>
          <w:color w:val="000000"/>
          <w:sz w:val="28"/>
          <w:szCs w:val="28"/>
        </w:rPr>
        <w:t>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государственной функции</w:t>
      </w:r>
    </w:p>
    <w:p w:rsidR="006E3CCB" w:rsidRPr="00257F04" w:rsidRDefault="006E3CCB" w:rsidP="003D29CB">
      <w:pPr>
        <w:ind w:firstLine="720"/>
        <w:jc w:val="both"/>
        <w:rPr>
          <w:color w:val="000000"/>
          <w:sz w:val="28"/>
          <w:szCs w:val="28"/>
        </w:rPr>
      </w:pPr>
    </w:p>
    <w:p w:rsidR="00C90597" w:rsidRPr="00257F04" w:rsidRDefault="00C90597" w:rsidP="00C4540E">
      <w:pPr>
        <w:numPr>
          <w:ilvl w:val="2"/>
          <w:numId w:val="19"/>
        </w:numPr>
        <w:tabs>
          <w:tab w:val="left" w:pos="1276"/>
        </w:tabs>
        <w:ind w:left="0" w:firstLine="709"/>
        <w:jc w:val="both"/>
        <w:rPr>
          <w:color w:val="000000"/>
          <w:sz w:val="28"/>
          <w:szCs w:val="28"/>
        </w:rPr>
      </w:pPr>
      <w:proofErr w:type="gramStart"/>
      <w:r w:rsidRPr="00257F04">
        <w:rPr>
          <w:color w:val="000000"/>
          <w:sz w:val="28"/>
          <w:szCs w:val="28"/>
        </w:rPr>
        <w:t xml:space="preserve">Граждане и организации (далее – заявители) могут обжаловать в досудебном </w:t>
      </w:r>
      <w:r w:rsidR="00C11CE8" w:rsidRPr="00257F04">
        <w:rPr>
          <w:color w:val="000000"/>
          <w:sz w:val="28"/>
          <w:szCs w:val="28"/>
        </w:rPr>
        <w:t>(внесудебном)</w:t>
      </w:r>
      <w:r w:rsidRPr="00257F04">
        <w:rPr>
          <w:color w:val="000000"/>
          <w:sz w:val="28"/>
          <w:szCs w:val="28"/>
        </w:rPr>
        <w:t xml:space="preserve"> порядке действия (решения), совершенные </w:t>
      </w:r>
      <w:r w:rsidRPr="00257F04">
        <w:rPr>
          <w:color w:val="000000"/>
          <w:sz w:val="28"/>
          <w:szCs w:val="28"/>
        </w:rPr>
        <w:lastRenderedPageBreak/>
        <w:t>(принятые) в ходе исполнения государственной функции сотрудниками, в том числе постановления по делам об административных правонарушениях</w:t>
      </w:r>
      <w:r w:rsidR="00EF3382" w:rsidRPr="00257F04">
        <w:rPr>
          <w:color w:val="000000"/>
          <w:sz w:val="28"/>
          <w:szCs w:val="28"/>
        </w:rPr>
        <w:t>,</w:t>
      </w:r>
      <w:r w:rsidRPr="00257F04">
        <w:rPr>
          <w:color w:val="000000"/>
          <w:sz w:val="28"/>
          <w:szCs w:val="28"/>
        </w:rPr>
        <w:t xml:space="preserve"> в результате которых, по мнению заявителя, нарушены его права и свободы, созданы препятствия осуществлению заявителем прав и свобод, на заяв</w:t>
      </w:r>
      <w:r w:rsidR="00EF3382" w:rsidRPr="00257F04">
        <w:rPr>
          <w:color w:val="000000"/>
          <w:sz w:val="28"/>
          <w:szCs w:val="28"/>
        </w:rPr>
        <w:t>ителя незаконно возложена какая-</w:t>
      </w:r>
      <w:r w:rsidRPr="00257F04">
        <w:rPr>
          <w:color w:val="000000"/>
          <w:sz w:val="28"/>
          <w:szCs w:val="28"/>
        </w:rPr>
        <w:t>либо обязанность или он незаконно привлечен к какой-либо</w:t>
      </w:r>
      <w:proofErr w:type="gramEnd"/>
      <w:r w:rsidRPr="00257F04">
        <w:rPr>
          <w:color w:val="000000"/>
          <w:sz w:val="28"/>
          <w:szCs w:val="28"/>
        </w:rPr>
        <w:t xml:space="preserve"> ответственности.</w:t>
      </w:r>
    </w:p>
    <w:p w:rsidR="00A2659A" w:rsidRPr="00257F04" w:rsidRDefault="00A2659A" w:rsidP="00C4540E">
      <w:pPr>
        <w:numPr>
          <w:ilvl w:val="2"/>
          <w:numId w:val="19"/>
        </w:numPr>
        <w:tabs>
          <w:tab w:val="left" w:pos="1276"/>
        </w:tabs>
        <w:ind w:left="0" w:firstLine="709"/>
        <w:jc w:val="both"/>
        <w:rPr>
          <w:color w:val="000000"/>
          <w:sz w:val="28"/>
          <w:szCs w:val="28"/>
        </w:rPr>
      </w:pPr>
      <w:r w:rsidRPr="00257F04">
        <w:rPr>
          <w:color w:val="000000"/>
          <w:sz w:val="28"/>
          <w:szCs w:val="28"/>
        </w:rPr>
        <w:t>Пересмотр постановлений и решений по делам об административных правонарушениях осуществляется в порядке, предусмотренном главой 30 Кодекса.</w:t>
      </w:r>
    </w:p>
    <w:p w:rsidR="0026125D" w:rsidRPr="00257F04" w:rsidRDefault="00281C51" w:rsidP="003D29CB">
      <w:pPr>
        <w:ind w:firstLine="720"/>
        <w:jc w:val="both"/>
        <w:rPr>
          <w:color w:val="000000"/>
          <w:sz w:val="28"/>
          <w:szCs w:val="28"/>
        </w:rPr>
      </w:pPr>
      <w:r w:rsidRPr="00257F04">
        <w:rPr>
          <w:color w:val="000000"/>
          <w:sz w:val="28"/>
          <w:szCs w:val="28"/>
        </w:rPr>
        <w:t>Решения, действия (бездействие) сотрудников, в отношении которых Кодекс не предусматривает порядка обжалования, неразрывно связанные с конкретным делом об административном правонарушении (доказательства по делу, в том числе протоколы о применении мер обеспечения производства по делу об административном правонарушении) предметом самостоятельного обжалования быть не могут. Доводы о недопустимости конкретного доказательства либо применения мер обеспечения производства по делу об административном правонарушении могут быть изложены как в ходе рассмотрения дела об административном правонарушении, так и в жалобе на постановление или решение по делу об административном правонарушении.</w:t>
      </w:r>
    </w:p>
    <w:p w:rsidR="00D81CA7" w:rsidRPr="00257F04" w:rsidRDefault="00D81CA7" w:rsidP="006B3147">
      <w:pPr>
        <w:numPr>
          <w:ilvl w:val="0"/>
          <w:numId w:val="33"/>
        </w:numPr>
        <w:tabs>
          <w:tab w:val="clear" w:pos="2880"/>
          <w:tab w:val="num" w:pos="1276"/>
        </w:tabs>
        <w:ind w:left="0" w:firstLine="709"/>
        <w:jc w:val="both"/>
        <w:rPr>
          <w:color w:val="000000"/>
          <w:sz w:val="28"/>
          <w:szCs w:val="28"/>
        </w:rPr>
      </w:pPr>
      <w:proofErr w:type="gramStart"/>
      <w:r w:rsidRPr="00257F04">
        <w:rPr>
          <w:color w:val="000000"/>
          <w:sz w:val="28"/>
          <w:szCs w:val="28"/>
        </w:rPr>
        <w:t>Действия, бездействие, решения должностных лиц подразделений и органов внутренних дел, связанные с исполнением сотрудниками государственной функции, в том числе в связи с непринятием основанных на законодательстве Российской Федерации мер в отношении действий, бездействия, решений подчиненных должностных лиц, могут быть обжалованы вышестоящим должностным лицам, а также прокурору.</w:t>
      </w:r>
      <w:proofErr w:type="gramEnd"/>
    </w:p>
    <w:p w:rsidR="002A6878" w:rsidRPr="00257F04" w:rsidRDefault="002A6878" w:rsidP="003D29CB">
      <w:pPr>
        <w:ind w:firstLine="720"/>
        <w:jc w:val="both"/>
        <w:rPr>
          <w:color w:val="000000"/>
          <w:sz w:val="28"/>
          <w:szCs w:val="28"/>
        </w:rPr>
      </w:pPr>
    </w:p>
    <w:p w:rsidR="002A6878" w:rsidRPr="00257F04" w:rsidRDefault="002A6878" w:rsidP="002A6878">
      <w:pPr>
        <w:ind w:firstLine="720"/>
        <w:jc w:val="both"/>
        <w:rPr>
          <w:b/>
          <w:color w:val="000000"/>
          <w:sz w:val="28"/>
          <w:szCs w:val="28"/>
        </w:rPr>
      </w:pPr>
      <w:r w:rsidRPr="00257F04">
        <w:rPr>
          <w:b/>
          <w:color w:val="000000"/>
          <w:sz w:val="28"/>
          <w:szCs w:val="28"/>
        </w:rPr>
        <w:t>Предмет досудебного (внесудебного) обжалования</w:t>
      </w:r>
    </w:p>
    <w:p w:rsidR="002A6878" w:rsidRPr="00257F04" w:rsidRDefault="002A6878" w:rsidP="003D29CB">
      <w:pPr>
        <w:ind w:firstLine="720"/>
        <w:jc w:val="both"/>
        <w:rPr>
          <w:color w:val="000000"/>
          <w:sz w:val="28"/>
          <w:szCs w:val="28"/>
        </w:rPr>
      </w:pPr>
    </w:p>
    <w:p w:rsidR="00A50B5E" w:rsidRPr="00257F04" w:rsidRDefault="00A50B5E" w:rsidP="006B3147">
      <w:pPr>
        <w:numPr>
          <w:ilvl w:val="2"/>
          <w:numId w:val="27"/>
        </w:numPr>
        <w:tabs>
          <w:tab w:val="left" w:pos="1276"/>
        </w:tabs>
        <w:ind w:left="0" w:firstLine="709"/>
        <w:jc w:val="both"/>
        <w:rPr>
          <w:color w:val="000000"/>
          <w:sz w:val="28"/>
          <w:szCs w:val="28"/>
        </w:rPr>
      </w:pPr>
      <w:r w:rsidRPr="00257F04">
        <w:rPr>
          <w:color w:val="000000"/>
          <w:sz w:val="28"/>
          <w:szCs w:val="28"/>
        </w:rPr>
        <w:t>Предметом досудебного (внесудебного) обжалования являются действия (бездействие) сотрудников и принятые (осуществляемые) ими решения в ходе исполнения государственной функции.</w:t>
      </w:r>
    </w:p>
    <w:p w:rsidR="002A6878" w:rsidRPr="00257F04" w:rsidRDefault="002A6878" w:rsidP="003D29CB">
      <w:pPr>
        <w:autoSpaceDE w:val="0"/>
        <w:autoSpaceDN w:val="0"/>
        <w:adjustRightInd w:val="0"/>
        <w:ind w:firstLine="720"/>
        <w:jc w:val="both"/>
        <w:rPr>
          <w:color w:val="000000"/>
          <w:sz w:val="28"/>
          <w:szCs w:val="28"/>
        </w:rPr>
      </w:pPr>
    </w:p>
    <w:p w:rsidR="00D0515D" w:rsidRPr="00257F04" w:rsidRDefault="00D0515D" w:rsidP="00D0515D">
      <w:pPr>
        <w:autoSpaceDE w:val="0"/>
        <w:autoSpaceDN w:val="0"/>
        <w:adjustRightInd w:val="0"/>
        <w:ind w:firstLine="720"/>
        <w:jc w:val="both"/>
        <w:rPr>
          <w:b/>
          <w:color w:val="000000"/>
          <w:sz w:val="28"/>
          <w:szCs w:val="28"/>
        </w:rPr>
      </w:pPr>
      <w:r w:rsidRPr="00257F04">
        <w:rPr>
          <w:b/>
          <w:color w:val="000000"/>
          <w:sz w:val="28"/>
          <w:szCs w:val="28"/>
        </w:rPr>
        <w:t>Исчерпывающий перечень оснований для приостановления рассмотрения жалобы и случаев, в которых ответ на жалобу не дается</w:t>
      </w:r>
    </w:p>
    <w:p w:rsidR="002A6878" w:rsidRPr="00257F04" w:rsidRDefault="002A6878" w:rsidP="003D29CB">
      <w:pPr>
        <w:autoSpaceDE w:val="0"/>
        <w:autoSpaceDN w:val="0"/>
        <w:adjustRightInd w:val="0"/>
        <w:ind w:firstLine="720"/>
        <w:jc w:val="both"/>
        <w:rPr>
          <w:color w:val="000000"/>
          <w:sz w:val="28"/>
          <w:szCs w:val="28"/>
        </w:rPr>
      </w:pPr>
    </w:p>
    <w:p w:rsidR="00D0515D" w:rsidRPr="00257F04" w:rsidRDefault="00D0515D" w:rsidP="006B3147">
      <w:pPr>
        <w:numPr>
          <w:ilvl w:val="0"/>
          <w:numId w:val="34"/>
        </w:numPr>
        <w:tabs>
          <w:tab w:val="clear" w:pos="2880"/>
          <w:tab w:val="num" w:pos="1276"/>
        </w:tabs>
        <w:autoSpaceDE w:val="0"/>
        <w:autoSpaceDN w:val="0"/>
        <w:adjustRightInd w:val="0"/>
        <w:ind w:left="0" w:firstLine="709"/>
        <w:jc w:val="both"/>
        <w:rPr>
          <w:color w:val="000000"/>
          <w:sz w:val="28"/>
          <w:szCs w:val="28"/>
        </w:rPr>
      </w:pPr>
      <w:r w:rsidRPr="00257F04">
        <w:rPr>
          <w:color w:val="000000"/>
          <w:sz w:val="28"/>
          <w:szCs w:val="28"/>
        </w:rPr>
        <w:t>Основания для приостановления рассмотрения жалобы отсутствуют.</w:t>
      </w:r>
    </w:p>
    <w:p w:rsidR="00D0515D" w:rsidRPr="00257F04" w:rsidRDefault="00D0515D" w:rsidP="006B3147">
      <w:pPr>
        <w:numPr>
          <w:ilvl w:val="0"/>
          <w:numId w:val="34"/>
        </w:numPr>
        <w:tabs>
          <w:tab w:val="clear" w:pos="2880"/>
          <w:tab w:val="num" w:pos="1276"/>
        </w:tabs>
        <w:autoSpaceDE w:val="0"/>
        <w:autoSpaceDN w:val="0"/>
        <w:adjustRightInd w:val="0"/>
        <w:ind w:left="0" w:firstLine="709"/>
        <w:jc w:val="both"/>
        <w:rPr>
          <w:color w:val="000000"/>
          <w:sz w:val="28"/>
          <w:szCs w:val="28"/>
        </w:rPr>
      </w:pPr>
      <w:r w:rsidRPr="00257F04">
        <w:rPr>
          <w:color w:val="000000"/>
          <w:sz w:val="28"/>
          <w:szCs w:val="28"/>
        </w:rPr>
        <w:t>Ответ на обращение не дается</w:t>
      </w:r>
      <w:r w:rsidR="007673FF" w:rsidRPr="00257F04">
        <w:rPr>
          <w:color w:val="000000"/>
          <w:sz w:val="28"/>
          <w:szCs w:val="28"/>
        </w:rPr>
        <w:t xml:space="preserve"> в случаях</w:t>
      </w:r>
      <w:r w:rsidRPr="00257F04">
        <w:rPr>
          <w:color w:val="000000"/>
          <w:sz w:val="28"/>
          <w:szCs w:val="28"/>
        </w:rPr>
        <w:t>:</w:t>
      </w:r>
    </w:p>
    <w:p w:rsidR="00D0515D" w:rsidRPr="00257F04" w:rsidRDefault="00D0515D" w:rsidP="00D0515D">
      <w:pPr>
        <w:autoSpaceDE w:val="0"/>
        <w:autoSpaceDN w:val="0"/>
        <w:adjustRightInd w:val="0"/>
        <w:ind w:firstLine="720"/>
        <w:jc w:val="both"/>
        <w:rPr>
          <w:color w:val="000000"/>
          <w:sz w:val="28"/>
          <w:szCs w:val="28"/>
        </w:rPr>
      </w:pPr>
      <w:bookmarkStart w:id="32" w:name="sub_1461"/>
      <w:r w:rsidRPr="00257F04">
        <w:rPr>
          <w:color w:val="000000"/>
          <w:sz w:val="28"/>
          <w:szCs w:val="28"/>
        </w:rPr>
        <w:t>если обращение признано уполномоченным должностным лицом анонимным;</w:t>
      </w:r>
    </w:p>
    <w:p w:rsidR="00D0515D" w:rsidRPr="00257F04" w:rsidRDefault="00D0515D" w:rsidP="00D0515D">
      <w:pPr>
        <w:autoSpaceDE w:val="0"/>
        <w:autoSpaceDN w:val="0"/>
        <w:adjustRightInd w:val="0"/>
        <w:ind w:firstLine="720"/>
        <w:jc w:val="both"/>
        <w:rPr>
          <w:color w:val="000000"/>
          <w:sz w:val="28"/>
          <w:szCs w:val="28"/>
        </w:rPr>
      </w:pPr>
      <w:bookmarkStart w:id="33" w:name="sub_1462"/>
      <w:bookmarkEnd w:id="32"/>
      <w:r w:rsidRPr="00257F04">
        <w:rPr>
          <w:color w:val="000000"/>
          <w:sz w:val="28"/>
          <w:szCs w:val="28"/>
        </w:rPr>
        <w:t>если обращение признано уполномоченным должностным лицом безосновательным и переписка по вопросам, поставленным в обращении, прекращена.</w:t>
      </w:r>
    </w:p>
    <w:p w:rsidR="00D0515D" w:rsidRPr="00257F04" w:rsidRDefault="00D0515D" w:rsidP="00D0515D">
      <w:pPr>
        <w:autoSpaceDE w:val="0"/>
        <w:autoSpaceDN w:val="0"/>
        <w:adjustRightInd w:val="0"/>
        <w:ind w:firstLine="720"/>
        <w:jc w:val="both"/>
        <w:rPr>
          <w:color w:val="000000"/>
          <w:sz w:val="28"/>
          <w:szCs w:val="28"/>
        </w:rPr>
      </w:pPr>
      <w:bookmarkStart w:id="34" w:name="sub_1147"/>
      <w:bookmarkEnd w:id="33"/>
      <w:r w:rsidRPr="00257F04">
        <w:rPr>
          <w:color w:val="000000"/>
          <w:sz w:val="28"/>
          <w:szCs w:val="28"/>
        </w:rPr>
        <w:lastRenderedPageBreak/>
        <w:t>Ответ на обращение по существу поставленных вопросов не дается (о чем в течение семи дней со дня регистрации обращения письменно уведомляется гражданин, если его фамилия и почтовый адрес поддаются прочтению):</w:t>
      </w:r>
    </w:p>
    <w:p w:rsidR="00D0515D" w:rsidRPr="00257F04" w:rsidRDefault="00D0515D" w:rsidP="00D0515D">
      <w:pPr>
        <w:autoSpaceDE w:val="0"/>
        <w:autoSpaceDN w:val="0"/>
        <w:adjustRightInd w:val="0"/>
        <w:ind w:firstLine="720"/>
        <w:jc w:val="both"/>
        <w:rPr>
          <w:color w:val="000000"/>
          <w:sz w:val="28"/>
          <w:szCs w:val="28"/>
        </w:rPr>
      </w:pPr>
      <w:bookmarkStart w:id="35" w:name="sub_1471"/>
      <w:bookmarkEnd w:id="34"/>
      <w:r w:rsidRPr="00257F04">
        <w:rPr>
          <w:color w:val="000000"/>
          <w:sz w:val="28"/>
          <w:szCs w:val="28"/>
        </w:rPr>
        <w:t>если обращение признано некорректным по содержанию, изложению или форме. В случае признания обращения некорректным по содержанию гражданин предупреждается о недопустимости злоупотребления правом на обращение;</w:t>
      </w:r>
    </w:p>
    <w:p w:rsidR="00D0515D" w:rsidRPr="00257F04" w:rsidRDefault="00353CBD" w:rsidP="00D0515D">
      <w:pPr>
        <w:autoSpaceDE w:val="0"/>
        <w:autoSpaceDN w:val="0"/>
        <w:adjustRightInd w:val="0"/>
        <w:ind w:firstLine="720"/>
        <w:jc w:val="both"/>
        <w:rPr>
          <w:color w:val="000000"/>
          <w:sz w:val="28"/>
          <w:szCs w:val="28"/>
        </w:rPr>
      </w:pPr>
      <w:bookmarkStart w:id="36" w:name="sub_1472"/>
      <w:bookmarkEnd w:id="35"/>
      <w:r w:rsidRPr="00257F04">
        <w:rPr>
          <w:color w:val="000000"/>
          <w:sz w:val="28"/>
          <w:szCs w:val="28"/>
        </w:rPr>
        <w:t>е</w:t>
      </w:r>
      <w:r w:rsidR="00D0515D" w:rsidRPr="00257F04">
        <w:rPr>
          <w:color w:val="000000"/>
          <w:sz w:val="28"/>
          <w:szCs w:val="28"/>
        </w:rPr>
        <w:t>сли обращение содержит вопросы, решение которых не входит в компетенцию органа внутренних дел</w:t>
      </w:r>
      <w:r w:rsidRPr="00257F04">
        <w:rPr>
          <w:color w:val="000000"/>
          <w:sz w:val="28"/>
          <w:szCs w:val="28"/>
        </w:rPr>
        <w:t>;</w:t>
      </w:r>
    </w:p>
    <w:p w:rsidR="00D0515D" w:rsidRPr="00257F04" w:rsidRDefault="00353CBD" w:rsidP="00D0515D">
      <w:pPr>
        <w:autoSpaceDE w:val="0"/>
        <w:autoSpaceDN w:val="0"/>
        <w:adjustRightInd w:val="0"/>
        <w:ind w:firstLine="720"/>
        <w:jc w:val="both"/>
        <w:rPr>
          <w:color w:val="000000"/>
          <w:sz w:val="28"/>
          <w:szCs w:val="28"/>
        </w:rPr>
      </w:pPr>
      <w:bookmarkStart w:id="37" w:name="sub_1473"/>
      <w:bookmarkEnd w:id="36"/>
      <w:r w:rsidRPr="00257F04">
        <w:rPr>
          <w:color w:val="000000"/>
          <w:sz w:val="28"/>
          <w:szCs w:val="28"/>
        </w:rPr>
        <w:t>е</w:t>
      </w:r>
      <w:r w:rsidR="00D0515D" w:rsidRPr="00257F04">
        <w:rPr>
          <w:color w:val="000000"/>
          <w:sz w:val="28"/>
          <w:szCs w:val="28"/>
        </w:rPr>
        <w:t>сли в обращении обжалуется судебное решение</w:t>
      </w:r>
      <w:r w:rsidRPr="00257F04">
        <w:rPr>
          <w:color w:val="000000"/>
          <w:sz w:val="28"/>
          <w:szCs w:val="28"/>
        </w:rPr>
        <w:t>;</w:t>
      </w:r>
    </w:p>
    <w:p w:rsidR="00D0515D" w:rsidRPr="00257F04" w:rsidRDefault="00353CBD" w:rsidP="00D0515D">
      <w:pPr>
        <w:autoSpaceDE w:val="0"/>
        <w:autoSpaceDN w:val="0"/>
        <w:adjustRightInd w:val="0"/>
        <w:ind w:firstLine="720"/>
        <w:jc w:val="both"/>
        <w:rPr>
          <w:color w:val="000000"/>
          <w:sz w:val="28"/>
          <w:szCs w:val="28"/>
        </w:rPr>
      </w:pPr>
      <w:bookmarkStart w:id="38" w:name="sub_1474"/>
      <w:bookmarkEnd w:id="37"/>
      <w:r w:rsidRPr="00257F04">
        <w:rPr>
          <w:color w:val="000000"/>
          <w:sz w:val="28"/>
          <w:szCs w:val="28"/>
        </w:rPr>
        <w:t>е</w:t>
      </w:r>
      <w:r w:rsidR="00D0515D" w:rsidRPr="00257F04">
        <w:rPr>
          <w:color w:val="000000"/>
          <w:sz w:val="28"/>
          <w:szCs w:val="28"/>
        </w:rPr>
        <w:t xml:space="preserve">сли невозможно подготовить ответ без разглашения сведений, составляющих </w:t>
      </w:r>
      <w:hyperlink r:id="rId21" w:history="1">
        <w:r w:rsidR="00D0515D" w:rsidRPr="00257F04">
          <w:rPr>
            <w:rStyle w:val="ae"/>
            <w:color w:val="000000"/>
            <w:sz w:val="28"/>
            <w:szCs w:val="28"/>
            <w:u w:val="none"/>
          </w:rPr>
          <w:t>государственную</w:t>
        </w:r>
      </w:hyperlink>
      <w:r w:rsidR="00D0515D" w:rsidRPr="00257F04">
        <w:rPr>
          <w:color w:val="000000"/>
          <w:sz w:val="28"/>
          <w:szCs w:val="28"/>
        </w:rPr>
        <w:t xml:space="preserve"> или иную охраняемую законом тайну.</w:t>
      </w:r>
    </w:p>
    <w:bookmarkEnd w:id="38"/>
    <w:p w:rsidR="00D0515D" w:rsidRPr="00257F04" w:rsidRDefault="00D0515D" w:rsidP="003D29CB">
      <w:pPr>
        <w:autoSpaceDE w:val="0"/>
        <w:autoSpaceDN w:val="0"/>
        <w:adjustRightInd w:val="0"/>
        <w:ind w:firstLine="720"/>
        <w:jc w:val="both"/>
        <w:rPr>
          <w:color w:val="000000"/>
          <w:sz w:val="28"/>
          <w:szCs w:val="28"/>
        </w:rPr>
      </w:pPr>
    </w:p>
    <w:p w:rsidR="00D22357" w:rsidRPr="00257F04" w:rsidRDefault="00D22357" w:rsidP="00D22357">
      <w:pPr>
        <w:autoSpaceDE w:val="0"/>
        <w:autoSpaceDN w:val="0"/>
        <w:adjustRightInd w:val="0"/>
        <w:ind w:firstLine="720"/>
        <w:jc w:val="both"/>
        <w:rPr>
          <w:b/>
          <w:color w:val="000000"/>
          <w:sz w:val="28"/>
          <w:szCs w:val="28"/>
        </w:rPr>
      </w:pPr>
      <w:r w:rsidRPr="00257F04">
        <w:rPr>
          <w:b/>
          <w:color w:val="000000"/>
          <w:sz w:val="28"/>
          <w:szCs w:val="28"/>
        </w:rPr>
        <w:t>Основания для начала процедуры досудебного (внесудебного) обжалования</w:t>
      </w:r>
    </w:p>
    <w:p w:rsidR="00D0515D" w:rsidRPr="00257F04" w:rsidRDefault="00D0515D" w:rsidP="003D29CB">
      <w:pPr>
        <w:autoSpaceDE w:val="0"/>
        <w:autoSpaceDN w:val="0"/>
        <w:adjustRightInd w:val="0"/>
        <w:ind w:firstLine="720"/>
        <w:jc w:val="both"/>
        <w:rPr>
          <w:color w:val="000000"/>
          <w:sz w:val="28"/>
          <w:szCs w:val="28"/>
        </w:rPr>
      </w:pPr>
    </w:p>
    <w:p w:rsidR="007C4445" w:rsidRPr="00257F04" w:rsidRDefault="007C4445" w:rsidP="006B3147">
      <w:pPr>
        <w:numPr>
          <w:ilvl w:val="2"/>
          <w:numId w:val="25"/>
        </w:numPr>
        <w:tabs>
          <w:tab w:val="left" w:pos="1276"/>
        </w:tabs>
        <w:autoSpaceDE w:val="0"/>
        <w:autoSpaceDN w:val="0"/>
        <w:adjustRightInd w:val="0"/>
        <w:ind w:left="0" w:firstLine="709"/>
        <w:jc w:val="both"/>
        <w:rPr>
          <w:color w:val="000000"/>
          <w:sz w:val="28"/>
          <w:szCs w:val="28"/>
        </w:rPr>
      </w:pPr>
      <w:r w:rsidRPr="00257F04">
        <w:rPr>
          <w:color w:val="000000"/>
          <w:sz w:val="28"/>
          <w:szCs w:val="28"/>
        </w:rPr>
        <w:t>Основанием для начала процедуры досудебного (внесудебного) обжалования является поступление жалобы.</w:t>
      </w:r>
    </w:p>
    <w:p w:rsidR="007C4445" w:rsidRPr="00257F04" w:rsidRDefault="007C4445" w:rsidP="003D29CB">
      <w:pPr>
        <w:autoSpaceDE w:val="0"/>
        <w:autoSpaceDN w:val="0"/>
        <w:adjustRightInd w:val="0"/>
        <w:ind w:firstLine="540"/>
        <w:jc w:val="both"/>
        <w:rPr>
          <w:color w:val="000000"/>
          <w:sz w:val="28"/>
          <w:szCs w:val="28"/>
        </w:rPr>
      </w:pPr>
      <w:r w:rsidRPr="00257F04">
        <w:rPr>
          <w:color w:val="000000"/>
          <w:sz w:val="28"/>
          <w:szCs w:val="28"/>
        </w:rPr>
        <w:t>Жалоба подается в письменной форме на бумажном носителе либо в электронной форме в орган, исполняющий государственную функцию.</w:t>
      </w:r>
    </w:p>
    <w:p w:rsidR="007C4445" w:rsidRPr="00257F04" w:rsidRDefault="007C4445" w:rsidP="003D29CB">
      <w:pPr>
        <w:autoSpaceDE w:val="0"/>
        <w:autoSpaceDN w:val="0"/>
        <w:adjustRightInd w:val="0"/>
        <w:ind w:firstLine="540"/>
        <w:jc w:val="both"/>
        <w:rPr>
          <w:color w:val="000000"/>
          <w:sz w:val="28"/>
          <w:szCs w:val="28"/>
        </w:rPr>
      </w:pPr>
      <w:r w:rsidRPr="00257F04">
        <w:rPr>
          <w:color w:val="000000"/>
          <w:sz w:val="28"/>
          <w:szCs w:val="28"/>
        </w:rPr>
        <w:t>Жалоба может быть направлена по почте, с использованием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7C4445" w:rsidRPr="00257F04" w:rsidRDefault="007C4445" w:rsidP="003D29CB">
      <w:pPr>
        <w:autoSpaceDE w:val="0"/>
        <w:autoSpaceDN w:val="0"/>
        <w:adjustRightInd w:val="0"/>
        <w:ind w:firstLine="540"/>
        <w:jc w:val="both"/>
        <w:rPr>
          <w:color w:val="000000"/>
          <w:sz w:val="28"/>
          <w:szCs w:val="28"/>
        </w:rPr>
      </w:pPr>
      <w:r w:rsidRPr="00257F04">
        <w:rPr>
          <w:color w:val="000000"/>
          <w:sz w:val="28"/>
          <w:szCs w:val="28"/>
        </w:rPr>
        <w:t>Заявители могут сообщить о нарушении своих прав и законных интересов, противоправных решениях, действиях или бездействии сотрудников по контактным телефонам территориального органа или структурного подразделения МВД России на региональном или районном уровне.</w:t>
      </w:r>
    </w:p>
    <w:p w:rsidR="006A0A75" w:rsidRPr="00257F04" w:rsidRDefault="006A0A75" w:rsidP="003D29CB">
      <w:pPr>
        <w:autoSpaceDE w:val="0"/>
        <w:autoSpaceDN w:val="0"/>
        <w:adjustRightInd w:val="0"/>
        <w:ind w:firstLine="540"/>
        <w:jc w:val="both"/>
        <w:rPr>
          <w:color w:val="000000"/>
          <w:sz w:val="28"/>
          <w:szCs w:val="28"/>
        </w:rPr>
      </w:pPr>
    </w:p>
    <w:p w:rsidR="006A0A75" w:rsidRPr="00257F04" w:rsidRDefault="006A0A75" w:rsidP="006A0A75">
      <w:pPr>
        <w:autoSpaceDE w:val="0"/>
        <w:autoSpaceDN w:val="0"/>
        <w:adjustRightInd w:val="0"/>
        <w:ind w:firstLine="540"/>
        <w:jc w:val="both"/>
        <w:rPr>
          <w:b/>
          <w:color w:val="000000"/>
          <w:sz w:val="28"/>
          <w:szCs w:val="28"/>
        </w:rPr>
      </w:pPr>
      <w:r w:rsidRPr="00257F04">
        <w:rPr>
          <w:b/>
          <w:color w:val="000000"/>
          <w:sz w:val="28"/>
          <w:szCs w:val="28"/>
        </w:rPr>
        <w:t>Права заинтересованных лиц на получение информации и документов, необходимых для обоснования и рассмотрения жалобы</w:t>
      </w:r>
    </w:p>
    <w:p w:rsidR="006A0A75" w:rsidRPr="00257F04" w:rsidRDefault="006A0A75" w:rsidP="003D29CB">
      <w:pPr>
        <w:autoSpaceDE w:val="0"/>
        <w:autoSpaceDN w:val="0"/>
        <w:adjustRightInd w:val="0"/>
        <w:ind w:firstLine="540"/>
        <w:jc w:val="both"/>
        <w:rPr>
          <w:color w:val="000000"/>
          <w:sz w:val="28"/>
          <w:szCs w:val="28"/>
        </w:rPr>
      </w:pPr>
    </w:p>
    <w:p w:rsidR="002F39AC" w:rsidRPr="00257F04" w:rsidRDefault="00285AD1" w:rsidP="00D22357">
      <w:pPr>
        <w:pStyle w:val="ConsPlusNormal"/>
        <w:numPr>
          <w:ilvl w:val="2"/>
          <w:numId w:val="25"/>
        </w:numPr>
        <w:tabs>
          <w:tab w:val="left" w:pos="1276"/>
        </w:tabs>
        <w:ind w:left="0" w:firstLine="72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Заявитель имеет право на получение информации и документов, необходимых для обоснования и рассмотрения жалобы, предоставление которых не противоречит законодательству Российской Федерации.</w:t>
      </w:r>
    </w:p>
    <w:p w:rsidR="006A0A75" w:rsidRPr="00257F04" w:rsidRDefault="006A0A75" w:rsidP="006A0A75">
      <w:pPr>
        <w:pStyle w:val="ConsPlusNormal"/>
        <w:tabs>
          <w:tab w:val="left" w:pos="1276"/>
        </w:tabs>
        <w:ind w:left="720" w:firstLine="0"/>
        <w:jc w:val="both"/>
        <w:rPr>
          <w:rFonts w:ascii="Times New Roman" w:hAnsi="Times New Roman" w:cs="Times New Roman"/>
          <w:color w:val="000000"/>
          <w:sz w:val="28"/>
          <w:szCs w:val="28"/>
        </w:rPr>
      </w:pPr>
    </w:p>
    <w:p w:rsidR="006A0A75" w:rsidRPr="00257F04" w:rsidRDefault="006A0A75" w:rsidP="006A0A75">
      <w:pPr>
        <w:pStyle w:val="ConsPlusNormal"/>
        <w:tabs>
          <w:tab w:val="left" w:pos="1276"/>
        </w:tabs>
        <w:ind w:firstLine="709"/>
        <w:jc w:val="both"/>
        <w:rPr>
          <w:rFonts w:ascii="Times New Roman" w:hAnsi="Times New Roman" w:cs="Times New Roman"/>
          <w:b/>
          <w:color w:val="000000"/>
          <w:sz w:val="28"/>
          <w:szCs w:val="28"/>
        </w:rPr>
      </w:pPr>
      <w:r w:rsidRPr="00257F04">
        <w:rPr>
          <w:rFonts w:ascii="Times New Roman" w:hAnsi="Times New Roman" w:cs="Times New Roman"/>
          <w:b/>
          <w:color w:val="000000"/>
          <w:sz w:val="28"/>
          <w:szCs w:val="28"/>
        </w:rPr>
        <w:t>Органы государственной власти и должностные лица, которым может быть направлена жалоба заявителя в досудебном (внесудебном) порядке</w:t>
      </w:r>
    </w:p>
    <w:p w:rsidR="006A0A75" w:rsidRPr="00257F04" w:rsidRDefault="006A0A75" w:rsidP="006A0A75">
      <w:pPr>
        <w:pStyle w:val="ConsPlusNormal"/>
        <w:tabs>
          <w:tab w:val="left" w:pos="1276"/>
        </w:tabs>
        <w:ind w:left="720" w:firstLine="0"/>
        <w:jc w:val="both"/>
        <w:rPr>
          <w:rFonts w:ascii="Times New Roman" w:hAnsi="Times New Roman" w:cs="Times New Roman"/>
          <w:color w:val="000000"/>
          <w:sz w:val="28"/>
          <w:szCs w:val="28"/>
        </w:rPr>
      </w:pPr>
    </w:p>
    <w:p w:rsidR="006A0A75" w:rsidRPr="00257F04" w:rsidRDefault="006A0A75" w:rsidP="006B3147">
      <w:pPr>
        <w:numPr>
          <w:ilvl w:val="2"/>
          <w:numId w:val="28"/>
        </w:numPr>
        <w:tabs>
          <w:tab w:val="left" w:pos="1276"/>
        </w:tabs>
        <w:ind w:left="0" w:firstLine="709"/>
        <w:jc w:val="both"/>
        <w:rPr>
          <w:color w:val="000000"/>
          <w:sz w:val="28"/>
          <w:szCs w:val="28"/>
        </w:rPr>
      </w:pPr>
      <w:r w:rsidRPr="00257F04">
        <w:rPr>
          <w:color w:val="000000"/>
          <w:sz w:val="28"/>
          <w:szCs w:val="28"/>
        </w:rPr>
        <w:t xml:space="preserve">Заявители могут обжаловать действия или бездействие: </w:t>
      </w:r>
    </w:p>
    <w:p w:rsidR="006A0A75" w:rsidRPr="00257F04" w:rsidRDefault="006A0A75" w:rsidP="006A0A75">
      <w:pPr>
        <w:autoSpaceDE w:val="0"/>
        <w:autoSpaceDN w:val="0"/>
        <w:adjustRightInd w:val="0"/>
        <w:ind w:firstLine="709"/>
        <w:jc w:val="both"/>
        <w:rPr>
          <w:color w:val="000000"/>
          <w:sz w:val="28"/>
          <w:szCs w:val="28"/>
        </w:rPr>
      </w:pPr>
      <w:r w:rsidRPr="00257F04">
        <w:rPr>
          <w:color w:val="000000"/>
          <w:sz w:val="28"/>
          <w:szCs w:val="28"/>
        </w:rPr>
        <w:lastRenderedPageBreak/>
        <w:t>сотрудников строевых подразделений Госавтоинспекции – руководителям соответствующих строевых подразделений Госавтоинспекции, в вышестоящие строевые подразделения Госавтоинспекции, в подразделения Госавтоинспекции на региональном уровне, в территориальные органы МВД России на региональном уровне, в подразделение Госавтоинспекции на федеральном уровне, в МВД России;</w:t>
      </w:r>
    </w:p>
    <w:p w:rsidR="006A0A75" w:rsidRPr="00257F04" w:rsidRDefault="006A0A75" w:rsidP="006A0A75">
      <w:pPr>
        <w:ind w:firstLine="720"/>
        <w:jc w:val="both"/>
        <w:rPr>
          <w:color w:val="000000"/>
          <w:sz w:val="28"/>
          <w:szCs w:val="28"/>
        </w:rPr>
      </w:pPr>
      <w:r w:rsidRPr="00257F04">
        <w:rPr>
          <w:color w:val="000000"/>
          <w:sz w:val="28"/>
          <w:szCs w:val="28"/>
        </w:rPr>
        <w:t>сотрудников подразделений Госавтоинспекции территориальных органов МВД России на районном уровне – руководителям соответствующих подразделений Госавтоинспекции, в территориальные органы МВД России на районном уровне, подразделение Госавтоинспекции на региональном уровне, территориальные органы МВД России на региональном уровне, в подразделение Госавтоинспекции на федеральном уровне, в МВД России;</w:t>
      </w:r>
    </w:p>
    <w:p w:rsidR="00FA7372" w:rsidRPr="00257F04" w:rsidRDefault="006A0A75" w:rsidP="00FA7372">
      <w:pPr>
        <w:ind w:firstLine="720"/>
        <w:jc w:val="both"/>
        <w:rPr>
          <w:color w:val="000000"/>
          <w:sz w:val="28"/>
          <w:szCs w:val="28"/>
        </w:rPr>
      </w:pPr>
      <w:r w:rsidRPr="00257F04">
        <w:rPr>
          <w:color w:val="000000"/>
          <w:sz w:val="28"/>
          <w:szCs w:val="28"/>
        </w:rPr>
        <w:t>участковых уполномоченных полиции – в соответствующие территориальные органы МВД России на районном уровне, территориальные органы МВД России на региональном уровне, в МВД России.</w:t>
      </w:r>
    </w:p>
    <w:p w:rsidR="00FA7372" w:rsidRPr="00257F04" w:rsidRDefault="00C90597" w:rsidP="006B3147">
      <w:pPr>
        <w:numPr>
          <w:ilvl w:val="2"/>
          <w:numId w:val="30"/>
        </w:numPr>
        <w:tabs>
          <w:tab w:val="left" w:pos="1276"/>
        </w:tabs>
        <w:ind w:left="0" w:firstLine="709"/>
        <w:jc w:val="both"/>
        <w:rPr>
          <w:color w:val="000000"/>
          <w:sz w:val="28"/>
          <w:szCs w:val="28"/>
        </w:rPr>
      </w:pPr>
      <w:proofErr w:type="gramStart"/>
      <w:r w:rsidRPr="00257F04">
        <w:rPr>
          <w:color w:val="000000"/>
          <w:sz w:val="28"/>
          <w:szCs w:val="28"/>
        </w:rPr>
        <w:t>В письменном обращении заявитель указывает наименование органа, в который направляется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или полное наименование для юридического лица, почтовый адрес, по которому должен быть направлен ответ, уведомление о переадресации обращения, суть (обстоятельства) обжалуемого действия (бездействия), основания, по которым заявитель считает, что</w:t>
      </w:r>
      <w:proofErr w:type="gramEnd"/>
      <w:r w:rsidRPr="00257F04">
        <w:rPr>
          <w:color w:val="000000"/>
          <w:sz w:val="28"/>
          <w:szCs w:val="28"/>
        </w:rPr>
        <w:t xml:space="preserve"> нарушены его права, свободы и законные интересы, созданы препятствия к их реализации либо незаконно возложена какая-либо обязанность; иные сведения, которые заявитель считает необходимым сообщить, ставит личную подпись и дату. Дополнительно в письменном обращении могут быть указаны: наименование должности, фамилия, имя и отчество сотрудника, решение, действие (бездействие) которого обжалуется. В</w:t>
      </w:r>
      <w:r w:rsidR="007509F7" w:rsidRPr="00257F04">
        <w:rPr>
          <w:color w:val="000000"/>
          <w:sz w:val="28"/>
          <w:szCs w:val="28"/>
        </w:rPr>
        <w:t> </w:t>
      </w:r>
      <w:r w:rsidRPr="00257F04">
        <w:rPr>
          <w:color w:val="000000"/>
          <w:sz w:val="28"/>
          <w:szCs w:val="28"/>
        </w:rPr>
        <w:t>случае необходимости в подтверждение своих доводов заявитель прилагает к письменному обращению документы и материалы либо их копии.</w:t>
      </w:r>
      <w:r w:rsidR="002F39AC" w:rsidRPr="00257F04">
        <w:rPr>
          <w:color w:val="000000"/>
          <w:sz w:val="28"/>
          <w:szCs w:val="28"/>
        </w:rPr>
        <w:t xml:space="preserve"> </w:t>
      </w:r>
    </w:p>
    <w:p w:rsidR="00DE2F33" w:rsidRPr="00257F04" w:rsidRDefault="00C90597" w:rsidP="00FA7372">
      <w:pPr>
        <w:numPr>
          <w:ilvl w:val="2"/>
          <w:numId w:val="30"/>
        </w:numPr>
        <w:tabs>
          <w:tab w:val="left" w:pos="1276"/>
        </w:tabs>
        <w:ind w:left="0" w:firstLine="720"/>
        <w:jc w:val="both"/>
        <w:rPr>
          <w:color w:val="000000"/>
          <w:sz w:val="28"/>
          <w:szCs w:val="28"/>
        </w:rPr>
      </w:pPr>
      <w:proofErr w:type="gramStart"/>
      <w:r w:rsidRPr="00257F04">
        <w:rPr>
          <w:color w:val="000000"/>
          <w:sz w:val="28"/>
          <w:szCs w:val="28"/>
        </w:rPr>
        <w:t>Письменные обращения, поступившие по почте</w:t>
      </w:r>
      <w:r w:rsidR="00A74ADA" w:rsidRPr="00257F04">
        <w:rPr>
          <w:color w:val="000000"/>
          <w:sz w:val="28"/>
          <w:szCs w:val="28"/>
        </w:rPr>
        <w:t xml:space="preserve"> или через интернет-сайты</w:t>
      </w:r>
      <w:r w:rsidR="00EF3382" w:rsidRPr="00257F04">
        <w:rPr>
          <w:color w:val="000000"/>
          <w:sz w:val="28"/>
          <w:szCs w:val="28"/>
        </w:rPr>
        <w:t>,</w:t>
      </w:r>
      <w:r w:rsidRPr="00257F04">
        <w:rPr>
          <w:color w:val="000000"/>
          <w:sz w:val="28"/>
          <w:szCs w:val="28"/>
        </w:rPr>
        <w:t xml:space="preserve"> подлежат регистрации в службе делопроизводства</w:t>
      </w:r>
      <w:r w:rsidR="00531C20" w:rsidRPr="00257F04">
        <w:rPr>
          <w:color w:val="000000"/>
          <w:sz w:val="28"/>
          <w:szCs w:val="28"/>
        </w:rPr>
        <w:t xml:space="preserve"> </w:t>
      </w:r>
      <w:r w:rsidR="00E82342" w:rsidRPr="00257F04">
        <w:rPr>
          <w:color w:val="000000"/>
          <w:sz w:val="28"/>
          <w:szCs w:val="28"/>
        </w:rPr>
        <w:t xml:space="preserve">в </w:t>
      </w:r>
      <w:r w:rsidR="00531C20" w:rsidRPr="00257F04">
        <w:rPr>
          <w:color w:val="000000"/>
          <w:sz w:val="28"/>
          <w:szCs w:val="28"/>
        </w:rPr>
        <w:t xml:space="preserve">установленном </w:t>
      </w:r>
      <w:r w:rsidR="00531C20" w:rsidRPr="00257F04">
        <w:rPr>
          <w:rStyle w:val="a5"/>
          <w:color w:val="000000"/>
          <w:sz w:val="28"/>
          <w:szCs w:val="28"/>
          <w:vertAlign w:val="baseline"/>
        </w:rPr>
        <w:t>МВД России порядке</w:t>
      </w:r>
      <w:r w:rsidRPr="00257F04">
        <w:rPr>
          <w:rStyle w:val="a5"/>
          <w:color w:val="000000"/>
          <w:sz w:val="28"/>
          <w:szCs w:val="28"/>
        </w:rPr>
        <w:footnoteReference w:id="249"/>
      </w:r>
      <w:r w:rsidRPr="00257F04">
        <w:rPr>
          <w:color w:val="000000"/>
          <w:sz w:val="28"/>
          <w:szCs w:val="28"/>
        </w:rPr>
        <w:t xml:space="preserve">. Письменные обращения, представленные в орган внутренних дел непосредственно автором или лицом, представляющим его интересы, принимаются и регистрируются в дежурной части </w:t>
      </w:r>
      <w:r w:rsidR="00377A89" w:rsidRPr="00257F04">
        <w:rPr>
          <w:color w:val="000000"/>
          <w:sz w:val="28"/>
          <w:szCs w:val="28"/>
        </w:rPr>
        <w:t xml:space="preserve">территориального органа МВД России </w:t>
      </w:r>
      <w:r w:rsidRPr="00257F04">
        <w:rPr>
          <w:color w:val="000000"/>
          <w:sz w:val="28"/>
          <w:szCs w:val="28"/>
        </w:rPr>
        <w:t>круглосуточно.</w:t>
      </w:r>
      <w:proofErr w:type="gramEnd"/>
      <w:r w:rsidRPr="00257F04">
        <w:rPr>
          <w:color w:val="000000"/>
          <w:sz w:val="28"/>
          <w:szCs w:val="28"/>
        </w:rPr>
        <w:t xml:space="preserve"> Дежурный оформляет талон-уведомление и выдает его автору обращения или лицу, представляющему его интересы</w:t>
      </w:r>
      <w:r w:rsidR="00CF739E" w:rsidRPr="00257F04">
        <w:rPr>
          <w:color w:val="000000"/>
          <w:sz w:val="28"/>
          <w:szCs w:val="28"/>
        </w:rPr>
        <w:t>,</w:t>
      </w:r>
      <w:r w:rsidRPr="00257F04">
        <w:rPr>
          <w:color w:val="000000"/>
          <w:sz w:val="28"/>
          <w:szCs w:val="28"/>
        </w:rPr>
        <w:t xml:space="preserve"> и в дальнейшем передаёт </w:t>
      </w:r>
      <w:r w:rsidRPr="00257F04">
        <w:rPr>
          <w:color w:val="000000"/>
          <w:sz w:val="28"/>
          <w:szCs w:val="28"/>
        </w:rPr>
        <w:lastRenderedPageBreak/>
        <w:t>жалобу в службу делопроизводства для работы с ней в установленном порядке.</w:t>
      </w:r>
      <w:r w:rsidR="002F39AC" w:rsidRPr="00257F04">
        <w:rPr>
          <w:color w:val="000000"/>
          <w:sz w:val="28"/>
          <w:szCs w:val="28"/>
        </w:rPr>
        <w:t xml:space="preserve"> </w:t>
      </w:r>
    </w:p>
    <w:p w:rsidR="00735BD2" w:rsidRPr="00257F04" w:rsidRDefault="00BD33D5" w:rsidP="00735BD2">
      <w:pPr>
        <w:pStyle w:val="ConsPlusNormal"/>
        <w:tabs>
          <w:tab w:val="left" w:pos="1276"/>
        </w:tabs>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В органах внутренних дел, где нет дежурных частей,</w:t>
      </w:r>
      <w:r w:rsidR="00712C07" w:rsidRPr="00257F04">
        <w:rPr>
          <w:rFonts w:ascii="Times New Roman" w:hAnsi="Times New Roman" w:cs="Times New Roman"/>
          <w:color w:val="000000"/>
          <w:sz w:val="28"/>
          <w:szCs w:val="28"/>
        </w:rPr>
        <w:t xml:space="preserve"> в том числе </w:t>
      </w:r>
      <w:r w:rsidRPr="00257F04">
        <w:rPr>
          <w:rFonts w:ascii="Times New Roman" w:hAnsi="Times New Roman" w:cs="Times New Roman"/>
          <w:color w:val="000000"/>
          <w:sz w:val="28"/>
          <w:szCs w:val="28"/>
        </w:rPr>
        <w:t>в подразделениях Госавтоинспекции</w:t>
      </w:r>
      <w:r w:rsidR="00712C07"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xml:space="preserve"> н</w:t>
      </w:r>
      <w:r w:rsidR="00DE2F33" w:rsidRPr="00257F04">
        <w:rPr>
          <w:rFonts w:ascii="Times New Roman" w:hAnsi="Times New Roman" w:cs="Times New Roman"/>
          <w:color w:val="000000"/>
          <w:sz w:val="28"/>
          <w:szCs w:val="28"/>
        </w:rPr>
        <w:t xml:space="preserve">епосредственный прием письменных обращений </w:t>
      </w:r>
      <w:r w:rsidRPr="00257F04">
        <w:rPr>
          <w:rFonts w:ascii="Times New Roman" w:hAnsi="Times New Roman" w:cs="Times New Roman"/>
          <w:color w:val="000000"/>
          <w:sz w:val="28"/>
          <w:szCs w:val="28"/>
        </w:rPr>
        <w:t xml:space="preserve">граждан осуществляется путем установленного </w:t>
      </w:r>
      <w:r w:rsidR="00DE2F33" w:rsidRPr="00257F04">
        <w:rPr>
          <w:rFonts w:ascii="Times New Roman" w:hAnsi="Times New Roman" w:cs="Times New Roman"/>
          <w:color w:val="000000"/>
          <w:sz w:val="28"/>
          <w:szCs w:val="28"/>
        </w:rPr>
        <w:t>в круглосуточно доступн</w:t>
      </w:r>
      <w:r w:rsidRPr="00257F04">
        <w:rPr>
          <w:rFonts w:ascii="Times New Roman" w:hAnsi="Times New Roman" w:cs="Times New Roman"/>
          <w:color w:val="000000"/>
          <w:sz w:val="28"/>
          <w:szCs w:val="28"/>
        </w:rPr>
        <w:t>ом</w:t>
      </w:r>
      <w:r w:rsidR="00DE2F33" w:rsidRPr="00257F04">
        <w:rPr>
          <w:rFonts w:ascii="Times New Roman" w:hAnsi="Times New Roman" w:cs="Times New Roman"/>
          <w:color w:val="000000"/>
          <w:sz w:val="28"/>
          <w:szCs w:val="28"/>
        </w:rPr>
        <w:t xml:space="preserve"> для граждан мест</w:t>
      </w:r>
      <w:r w:rsidRPr="00257F04">
        <w:rPr>
          <w:rFonts w:ascii="Times New Roman" w:hAnsi="Times New Roman" w:cs="Times New Roman"/>
          <w:color w:val="000000"/>
          <w:sz w:val="28"/>
          <w:szCs w:val="28"/>
        </w:rPr>
        <w:t>е почтового ящика</w:t>
      </w:r>
      <w:r w:rsidR="00712C07" w:rsidRPr="00257F04">
        <w:rPr>
          <w:rStyle w:val="a5"/>
          <w:rFonts w:ascii="Times New Roman" w:hAnsi="Times New Roman" w:cs="Times New Roman"/>
          <w:color w:val="000000"/>
          <w:sz w:val="28"/>
          <w:szCs w:val="28"/>
        </w:rPr>
        <w:footnoteReference w:id="250"/>
      </w:r>
      <w:r w:rsidRPr="00257F04">
        <w:rPr>
          <w:rFonts w:ascii="Times New Roman" w:hAnsi="Times New Roman" w:cs="Times New Roman"/>
          <w:color w:val="000000"/>
          <w:sz w:val="28"/>
          <w:szCs w:val="28"/>
        </w:rPr>
        <w:t>.</w:t>
      </w:r>
      <w:r w:rsidR="00735BD2" w:rsidRPr="00257F04">
        <w:rPr>
          <w:rFonts w:ascii="Times New Roman" w:hAnsi="Times New Roman" w:cs="Times New Roman"/>
          <w:color w:val="000000"/>
          <w:sz w:val="28"/>
          <w:szCs w:val="28"/>
        </w:rPr>
        <w:t xml:space="preserve"> Выемка корреспонденции из почтового ящика производится сотрудником подразделения делопроизводства не реже одного раза в день.</w:t>
      </w:r>
    </w:p>
    <w:p w:rsidR="002F39AC" w:rsidRPr="00257F04" w:rsidRDefault="00C90597" w:rsidP="00FA7372">
      <w:pPr>
        <w:pStyle w:val="ConsPlusNormal"/>
        <w:numPr>
          <w:ilvl w:val="2"/>
          <w:numId w:val="30"/>
        </w:numPr>
        <w:tabs>
          <w:tab w:val="left" w:pos="1276"/>
        </w:tabs>
        <w:ind w:left="0" w:firstLine="720"/>
        <w:jc w:val="both"/>
        <w:rPr>
          <w:rFonts w:ascii="Times New Roman" w:hAnsi="Times New Roman" w:cs="Times New Roman"/>
          <w:color w:val="000000"/>
          <w:sz w:val="28"/>
          <w:szCs w:val="28"/>
        </w:rPr>
      </w:pPr>
      <w:proofErr w:type="gramStart"/>
      <w:r w:rsidRPr="00257F04">
        <w:rPr>
          <w:rFonts w:ascii="Times New Roman" w:hAnsi="Times New Roman" w:cs="Times New Roman"/>
          <w:color w:val="000000"/>
          <w:sz w:val="28"/>
          <w:szCs w:val="28"/>
        </w:rPr>
        <w:t xml:space="preserve">В случае если </w:t>
      </w:r>
      <w:r w:rsidR="000579BF" w:rsidRPr="00257F04">
        <w:rPr>
          <w:rFonts w:ascii="Times New Roman" w:hAnsi="Times New Roman" w:cs="Times New Roman"/>
          <w:color w:val="000000"/>
          <w:sz w:val="28"/>
          <w:szCs w:val="28"/>
        </w:rPr>
        <w:t>письменное обращение</w:t>
      </w:r>
      <w:r w:rsidRPr="00257F04">
        <w:rPr>
          <w:rFonts w:ascii="Times New Roman" w:hAnsi="Times New Roman" w:cs="Times New Roman"/>
          <w:color w:val="000000"/>
          <w:sz w:val="28"/>
          <w:szCs w:val="28"/>
        </w:rPr>
        <w:t xml:space="preserve"> направлен</w:t>
      </w:r>
      <w:r w:rsidR="000579BF" w:rsidRPr="00257F04">
        <w:rPr>
          <w:rFonts w:ascii="Times New Roman" w:hAnsi="Times New Roman" w:cs="Times New Roman"/>
          <w:color w:val="000000"/>
          <w:sz w:val="28"/>
          <w:szCs w:val="28"/>
        </w:rPr>
        <w:t>о</w:t>
      </w:r>
      <w:r w:rsidRPr="00257F04">
        <w:rPr>
          <w:rFonts w:ascii="Times New Roman" w:hAnsi="Times New Roman" w:cs="Times New Roman"/>
          <w:color w:val="000000"/>
          <w:sz w:val="28"/>
          <w:szCs w:val="28"/>
        </w:rPr>
        <w:t xml:space="preserve"> в подразделение (должностному лицу) в компетенцию которого не входит разрешение поставленных в ней вопросов, он</w:t>
      </w:r>
      <w:r w:rsidR="000579BF" w:rsidRPr="00257F04">
        <w:rPr>
          <w:rFonts w:ascii="Times New Roman" w:hAnsi="Times New Roman" w:cs="Times New Roman"/>
          <w:color w:val="000000"/>
          <w:sz w:val="28"/>
          <w:szCs w:val="28"/>
        </w:rPr>
        <w:t>о</w:t>
      </w:r>
      <w:r w:rsidRPr="00257F04">
        <w:rPr>
          <w:rFonts w:ascii="Times New Roman" w:hAnsi="Times New Roman" w:cs="Times New Roman"/>
          <w:color w:val="000000"/>
          <w:sz w:val="28"/>
          <w:szCs w:val="28"/>
        </w:rPr>
        <w:t xml:space="preserve"> направляется </w:t>
      </w:r>
      <w:r w:rsidR="002F39AC" w:rsidRPr="00257F04">
        <w:rPr>
          <w:rFonts w:ascii="Times New Roman" w:hAnsi="Times New Roman" w:cs="Times New Roman"/>
          <w:color w:val="000000"/>
          <w:sz w:val="28"/>
          <w:szCs w:val="28"/>
        </w:rPr>
        <w:t xml:space="preserve">в течение трех рабочих дней со дня ее регистрации </w:t>
      </w:r>
      <w:r w:rsidRPr="00257F04">
        <w:rPr>
          <w:rFonts w:ascii="Times New Roman" w:hAnsi="Times New Roman" w:cs="Times New Roman"/>
          <w:color w:val="000000"/>
          <w:sz w:val="28"/>
          <w:szCs w:val="28"/>
        </w:rPr>
        <w:t xml:space="preserve">в </w:t>
      </w:r>
      <w:r w:rsidR="000579BF" w:rsidRPr="00257F04">
        <w:rPr>
          <w:rFonts w:ascii="Times New Roman" w:hAnsi="Times New Roman" w:cs="Times New Roman"/>
          <w:color w:val="000000"/>
          <w:sz w:val="28"/>
          <w:szCs w:val="28"/>
        </w:rPr>
        <w:t>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roofErr w:type="gramEnd"/>
    </w:p>
    <w:p w:rsidR="002F39AC" w:rsidRPr="00257F04" w:rsidRDefault="00C90597" w:rsidP="00FA7372">
      <w:pPr>
        <w:pStyle w:val="ConsPlusNormal"/>
        <w:numPr>
          <w:ilvl w:val="2"/>
          <w:numId w:val="30"/>
        </w:numPr>
        <w:tabs>
          <w:tab w:val="left" w:pos="1276"/>
        </w:tabs>
        <w:ind w:left="0" w:firstLine="72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Если в письменном обращении не </w:t>
      </w:r>
      <w:proofErr w:type="gramStart"/>
      <w:r w:rsidRPr="00257F04">
        <w:rPr>
          <w:rFonts w:ascii="Times New Roman" w:hAnsi="Times New Roman" w:cs="Times New Roman"/>
          <w:color w:val="000000"/>
          <w:sz w:val="28"/>
          <w:szCs w:val="28"/>
        </w:rPr>
        <w:t>указаны</w:t>
      </w:r>
      <w:proofErr w:type="gramEnd"/>
      <w:r w:rsidRPr="00257F04">
        <w:rPr>
          <w:rFonts w:ascii="Times New Roman" w:hAnsi="Times New Roman" w:cs="Times New Roman"/>
          <w:color w:val="000000"/>
          <w:sz w:val="28"/>
          <w:szCs w:val="28"/>
        </w:rPr>
        <w:t xml:space="preserve"> фамилия заявителя, направившего обращение, и почтовый адрес, по которому должен быть направлен ответ, ответ на обращение не дается.</w:t>
      </w:r>
      <w:r w:rsidR="002F39AC" w:rsidRPr="00257F04">
        <w:rPr>
          <w:rFonts w:ascii="Times New Roman" w:hAnsi="Times New Roman" w:cs="Times New Roman"/>
          <w:color w:val="000000"/>
          <w:sz w:val="28"/>
          <w:szCs w:val="28"/>
        </w:rPr>
        <w:t xml:space="preserve"> </w:t>
      </w:r>
    </w:p>
    <w:p w:rsidR="002F39AC" w:rsidRPr="00257F04" w:rsidRDefault="00C90597" w:rsidP="00FA7372">
      <w:pPr>
        <w:pStyle w:val="ConsPlusNormal"/>
        <w:numPr>
          <w:ilvl w:val="2"/>
          <w:numId w:val="30"/>
        </w:numPr>
        <w:tabs>
          <w:tab w:val="left" w:pos="1276"/>
        </w:tabs>
        <w:ind w:left="0" w:firstLine="72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обращение может быть оставлено без ответа по существу поставленных в нем вопросов, а заявителю, направившему обращение, сообщено о недопустимости злоупотребления правом.</w:t>
      </w:r>
    </w:p>
    <w:p w:rsidR="002F39AC" w:rsidRPr="00257F04" w:rsidRDefault="00C90597" w:rsidP="00FA7372">
      <w:pPr>
        <w:pStyle w:val="ConsPlusNormal"/>
        <w:numPr>
          <w:ilvl w:val="2"/>
          <w:numId w:val="30"/>
        </w:numPr>
        <w:tabs>
          <w:tab w:val="left" w:pos="1276"/>
        </w:tabs>
        <w:ind w:left="0" w:firstLine="72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C90597" w:rsidRPr="00257F04" w:rsidRDefault="00451DFA" w:rsidP="00FA7372">
      <w:pPr>
        <w:pStyle w:val="ConsPlusNormal"/>
        <w:numPr>
          <w:ilvl w:val="2"/>
          <w:numId w:val="30"/>
        </w:numPr>
        <w:tabs>
          <w:tab w:val="left" w:pos="1276"/>
        </w:tabs>
        <w:ind w:left="0" w:firstLine="72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Е</w:t>
      </w:r>
      <w:r w:rsidR="00C90597" w:rsidRPr="00257F04">
        <w:rPr>
          <w:rFonts w:ascii="Times New Roman" w:hAnsi="Times New Roman" w:cs="Times New Roman"/>
          <w:color w:val="000000"/>
          <w:sz w:val="28"/>
          <w:szCs w:val="28"/>
        </w:rPr>
        <w:t xml:space="preserve">сли ответ по существу поставленного в обращении вопроса </w:t>
      </w:r>
      <w:r w:rsidR="00101EF4" w:rsidRPr="00257F04">
        <w:rPr>
          <w:rFonts w:ascii="Times New Roman" w:hAnsi="Times New Roman" w:cs="Times New Roman"/>
          <w:color w:val="000000"/>
          <w:sz w:val="28"/>
          <w:szCs w:val="28"/>
        </w:rPr>
        <w:t>справка</w:t>
      </w:r>
      <w:r w:rsidR="003644E3" w:rsidRPr="00257F04">
        <w:rPr>
          <w:rFonts w:ascii="Times New Roman" w:hAnsi="Times New Roman" w:cs="Times New Roman"/>
          <w:color w:val="000000"/>
          <w:sz w:val="28"/>
          <w:szCs w:val="28"/>
        </w:rPr>
        <w:t xml:space="preserve"> </w:t>
      </w:r>
      <w:r w:rsidR="00C90597" w:rsidRPr="00257F04">
        <w:rPr>
          <w:rFonts w:ascii="Times New Roman" w:hAnsi="Times New Roman" w:cs="Times New Roman"/>
          <w:color w:val="000000"/>
          <w:sz w:val="28"/>
          <w:szCs w:val="28"/>
        </w:rPr>
        <w:t>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90597" w:rsidRPr="00257F04" w:rsidRDefault="00C90597" w:rsidP="003D29CB">
      <w:pPr>
        <w:pStyle w:val="ConsPlusNormal"/>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Если причины, по которым ответ по существу поставленных в обращении вопросов не мог быть дан, </w:t>
      </w:r>
      <w:r w:rsidR="00EF3382" w:rsidRPr="00257F04">
        <w:rPr>
          <w:rFonts w:ascii="Times New Roman" w:hAnsi="Times New Roman" w:cs="Times New Roman"/>
          <w:color w:val="000000"/>
          <w:sz w:val="28"/>
          <w:szCs w:val="28"/>
        </w:rPr>
        <w:t>впоследствии</w:t>
      </w:r>
      <w:r w:rsidRPr="00257F04">
        <w:rPr>
          <w:rFonts w:ascii="Times New Roman" w:hAnsi="Times New Roman" w:cs="Times New Roman"/>
          <w:color w:val="000000"/>
          <w:sz w:val="28"/>
          <w:szCs w:val="28"/>
        </w:rPr>
        <w:t xml:space="preserve"> были устранены, заявитель вправе вновь направить обращение в </w:t>
      </w:r>
      <w:r w:rsidR="00BD6DCC" w:rsidRPr="00257F04">
        <w:rPr>
          <w:rFonts w:ascii="Times New Roman" w:hAnsi="Times New Roman" w:cs="Times New Roman"/>
          <w:color w:val="000000"/>
          <w:sz w:val="28"/>
          <w:szCs w:val="28"/>
        </w:rPr>
        <w:t>подразделение Госавтоинспекции на федеральном либо региональном уровне, в строевое подразделение Госавтоинспекции</w:t>
      </w:r>
      <w:r w:rsidRPr="00257F04">
        <w:rPr>
          <w:rFonts w:ascii="Times New Roman" w:hAnsi="Times New Roman" w:cs="Times New Roman"/>
          <w:color w:val="000000"/>
          <w:sz w:val="28"/>
          <w:szCs w:val="28"/>
        </w:rPr>
        <w:t xml:space="preserve"> или к соответствующему должностному лицу </w:t>
      </w:r>
      <w:r w:rsidR="00BD6DCC" w:rsidRPr="00257F04">
        <w:rPr>
          <w:rFonts w:ascii="Times New Roman" w:hAnsi="Times New Roman" w:cs="Times New Roman"/>
          <w:color w:val="000000"/>
          <w:sz w:val="28"/>
          <w:szCs w:val="28"/>
        </w:rPr>
        <w:t>подразделения Госавтоинспекции на федеральном либо региональном уровне, строевого подразделения Госавтоинспекции</w:t>
      </w:r>
      <w:r w:rsidRPr="00257F04">
        <w:rPr>
          <w:rFonts w:ascii="Times New Roman" w:hAnsi="Times New Roman" w:cs="Times New Roman"/>
          <w:color w:val="000000"/>
          <w:sz w:val="28"/>
          <w:szCs w:val="28"/>
        </w:rPr>
        <w:t>.</w:t>
      </w:r>
    </w:p>
    <w:p w:rsidR="002F39AC" w:rsidRPr="00257F04" w:rsidRDefault="00C90597" w:rsidP="00FA7372">
      <w:pPr>
        <w:pStyle w:val="ConsPlusNormal"/>
        <w:numPr>
          <w:ilvl w:val="2"/>
          <w:numId w:val="30"/>
        </w:numPr>
        <w:tabs>
          <w:tab w:val="left" w:pos="1276"/>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lastRenderedPageBreak/>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2F39AC" w:rsidRPr="00257F04" w:rsidRDefault="00C90597" w:rsidP="00FA7372">
      <w:pPr>
        <w:pStyle w:val="ConsPlusNormal"/>
        <w:numPr>
          <w:ilvl w:val="2"/>
          <w:numId w:val="30"/>
        </w:numPr>
        <w:tabs>
          <w:tab w:val="left" w:pos="1276"/>
        </w:tabs>
        <w:ind w:left="0" w:firstLine="709"/>
        <w:jc w:val="both"/>
        <w:rPr>
          <w:rFonts w:ascii="Times New Roman" w:hAnsi="Times New Roman" w:cs="Times New Roman"/>
          <w:color w:val="000000"/>
          <w:sz w:val="28"/>
          <w:szCs w:val="28"/>
        </w:rPr>
      </w:pPr>
      <w:proofErr w:type="gramStart"/>
      <w:r w:rsidRPr="00257F04">
        <w:rPr>
          <w:rFonts w:ascii="Times New Roman" w:hAnsi="Times New Roman" w:cs="Times New Roman"/>
          <w:color w:val="000000"/>
          <w:sz w:val="28"/>
          <w:szCs w:val="28"/>
        </w:rPr>
        <w:t xml:space="preserve">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w:t>
      </w:r>
      <w:r w:rsidR="005335E1" w:rsidRPr="00257F04">
        <w:rPr>
          <w:rFonts w:ascii="Times New Roman" w:hAnsi="Times New Roman" w:cs="Times New Roman"/>
          <w:color w:val="000000"/>
          <w:sz w:val="28"/>
          <w:szCs w:val="28"/>
        </w:rPr>
        <w:t>подразделения Госавтоинспекции на федеральном либо региональном уровне, строевого подразделения Госавтоинспекции</w:t>
      </w:r>
      <w:r w:rsidRPr="00257F04">
        <w:rPr>
          <w:rFonts w:ascii="Times New Roman" w:hAnsi="Times New Roman" w:cs="Times New Roman"/>
          <w:color w:val="000000"/>
          <w:sz w:val="28"/>
          <w:szCs w:val="28"/>
        </w:rPr>
        <w:t>, иное уполномоченное на то должностное лицо вправе принять решение о безосновательности очередного обращения и прекращении переписки</w:t>
      </w:r>
      <w:proofErr w:type="gramEnd"/>
      <w:r w:rsidRPr="00257F04">
        <w:rPr>
          <w:rFonts w:ascii="Times New Roman" w:hAnsi="Times New Roman" w:cs="Times New Roman"/>
          <w:color w:val="000000"/>
          <w:sz w:val="28"/>
          <w:szCs w:val="28"/>
        </w:rPr>
        <w:t xml:space="preserve"> с заявителем по данному вопросу при условии, что указанное обращение и ранее направляемые обращения направлялись в </w:t>
      </w:r>
      <w:r w:rsidR="007D6F12" w:rsidRPr="00257F04">
        <w:rPr>
          <w:rFonts w:ascii="Times New Roman" w:hAnsi="Times New Roman" w:cs="Times New Roman"/>
          <w:color w:val="000000"/>
          <w:sz w:val="28"/>
          <w:szCs w:val="28"/>
        </w:rPr>
        <w:t xml:space="preserve">подразделение Госавтоинспекции на федеральном уровне или одно и то же подразделение Госавтоинспекции на региональном уровне </w:t>
      </w:r>
      <w:r w:rsidRPr="00257F04">
        <w:rPr>
          <w:rFonts w:ascii="Times New Roman" w:hAnsi="Times New Roman" w:cs="Times New Roman"/>
          <w:color w:val="000000"/>
          <w:sz w:val="28"/>
          <w:szCs w:val="28"/>
        </w:rPr>
        <w:t>или одному и тому же должностному лицу. О</w:t>
      </w:r>
      <w:r w:rsidR="00451DFA" w:rsidRPr="00257F04">
        <w:rPr>
          <w:rFonts w:ascii="Times New Roman" w:hAnsi="Times New Roman" w:cs="Times New Roman"/>
          <w:color w:val="000000"/>
          <w:sz w:val="28"/>
          <w:szCs w:val="28"/>
        </w:rPr>
        <w:t> </w:t>
      </w:r>
      <w:r w:rsidRPr="00257F04">
        <w:rPr>
          <w:rFonts w:ascii="Times New Roman" w:hAnsi="Times New Roman" w:cs="Times New Roman"/>
          <w:color w:val="000000"/>
          <w:sz w:val="28"/>
          <w:szCs w:val="28"/>
        </w:rPr>
        <w:t>данном решении уведомляется заявитель, направивший обращение.</w:t>
      </w:r>
    </w:p>
    <w:p w:rsidR="002F39AC" w:rsidRPr="00257F04" w:rsidRDefault="00611A32" w:rsidP="00FA7372">
      <w:pPr>
        <w:pStyle w:val="ConsPlusNormal"/>
        <w:numPr>
          <w:ilvl w:val="2"/>
          <w:numId w:val="30"/>
        </w:numPr>
        <w:tabs>
          <w:tab w:val="left" w:pos="1276"/>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Жалобы на действия сотрудников, не относящиеся к административным процедурам, установленным настоящим Административным регламентом, рассматриваются в порядке, установленном законодательством Российской Федерации.</w:t>
      </w:r>
      <w:r w:rsidR="002F39AC" w:rsidRPr="00257F04">
        <w:rPr>
          <w:rFonts w:ascii="Times New Roman" w:hAnsi="Times New Roman" w:cs="Times New Roman"/>
          <w:color w:val="000000"/>
          <w:sz w:val="28"/>
          <w:szCs w:val="28"/>
        </w:rPr>
        <w:t xml:space="preserve"> </w:t>
      </w:r>
    </w:p>
    <w:p w:rsidR="00C90597" w:rsidRPr="00257F04" w:rsidRDefault="00C90597" w:rsidP="00FA7372">
      <w:pPr>
        <w:pStyle w:val="ConsPlusNormal"/>
        <w:numPr>
          <w:ilvl w:val="2"/>
          <w:numId w:val="30"/>
        </w:numPr>
        <w:tabs>
          <w:tab w:val="left" w:pos="1276"/>
        </w:tabs>
        <w:ind w:left="0" w:firstLine="709"/>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В ходе проверки изложенных в жалобе обстоятельств анализируется обоснованность каждого из приведенных мотивов, проверяются, соответствовали ли обжалуемые действия (бездействие) сотрудников положениям и предписаниям законодательных и иных нормативных актов.</w:t>
      </w:r>
    </w:p>
    <w:p w:rsidR="00C90597" w:rsidRPr="00257F04" w:rsidRDefault="00C90597" w:rsidP="003D29CB">
      <w:pPr>
        <w:ind w:firstLine="720"/>
        <w:jc w:val="both"/>
        <w:rPr>
          <w:color w:val="000000"/>
          <w:sz w:val="28"/>
          <w:szCs w:val="28"/>
        </w:rPr>
      </w:pPr>
      <w:r w:rsidRPr="00257F04">
        <w:rPr>
          <w:color w:val="000000"/>
          <w:sz w:val="28"/>
          <w:szCs w:val="28"/>
        </w:rPr>
        <w:t>При проверке в случае необходимости отбираются объяснения у сотрудника, чьи действия (</w:t>
      </w:r>
      <w:r w:rsidR="00735EA7" w:rsidRPr="00257F04">
        <w:rPr>
          <w:color w:val="000000"/>
          <w:sz w:val="28"/>
          <w:szCs w:val="28"/>
        </w:rPr>
        <w:t>бездействие</w:t>
      </w:r>
      <w:r w:rsidRPr="00257F04">
        <w:rPr>
          <w:color w:val="000000"/>
          <w:sz w:val="28"/>
          <w:szCs w:val="28"/>
        </w:rPr>
        <w:t>) обжалуются, опрашиваются свидетели иные лица, обладающие информацией, имеющей значение для рассмотрения жалобы, запрашиваются дополнительные документы и материалы у заявителя или иных физических и юридических лиц.</w:t>
      </w:r>
    </w:p>
    <w:p w:rsidR="00C90597" w:rsidRPr="00257F04" w:rsidRDefault="00C90597" w:rsidP="00FA7372">
      <w:pPr>
        <w:numPr>
          <w:ilvl w:val="2"/>
          <w:numId w:val="30"/>
        </w:numPr>
        <w:tabs>
          <w:tab w:val="left" w:pos="1276"/>
        </w:tabs>
        <w:ind w:left="0" w:firstLine="709"/>
        <w:jc w:val="both"/>
        <w:rPr>
          <w:color w:val="000000"/>
          <w:sz w:val="28"/>
          <w:szCs w:val="28"/>
        </w:rPr>
      </w:pPr>
      <w:r w:rsidRPr="00257F04">
        <w:rPr>
          <w:color w:val="000000"/>
          <w:sz w:val="28"/>
          <w:szCs w:val="28"/>
        </w:rPr>
        <w:t>В случае если в результате проверки подтвердились отмеченные в жалобе обстоятельства, указывающие на неправомерность каких-либо действий</w:t>
      </w:r>
      <w:r w:rsidR="003644E3" w:rsidRPr="00257F04">
        <w:rPr>
          <w:color w:val="000000"/>
          <w:sz w:val="28"/>
          <w:szCs w:val="28"/>
        </w:rPr>
        <w:t xml:space="preserve"> (бездействия)</w:t>
      </w:r>
      <w:r w:rsidRPr="00257F04">
        <w:rPr>
          <w:color w:val="000000"/>
          <w:sz w:val="28"/>
          <w:szCs w:val="28"/>
        </w:rPr>
        <w:t xml:space="preserve">, несоответствие этих действий </w:t>
      </w:r>
      <w:r w:rsidR="003644E3" w:rsidRPr="00257F04">
        <w:rPr>
          <w:color w:val="000000"/>
          <w:sz w:val="28"/>
          <w:szCs w:val="28"/>
        </w:rPr>
        <w:t xml:space="preserve">(бездействия) </w:t>
      </w:r>
      <w:r w:rsidRPr="00257F04">
        <w:rPr>
          <w:color w:val="000000"/>
          <w:sz w:val="28"/>
          <w:szCs w:val="28"/>
        </w:rPr>
        <w:t>положениям и предписаниям нормативных и других документов, жалоба признается обоснованной и предлагаются меры по наказанию виновных лиц и восстановлению нарушенных прав заявителя. При этом в ответе предусматривается принесение заявителю соответствующих извинений.</w:t>
      </w:r>
    </w:p>
    <w:p w:rsidR="00C90597" w:rsidRPr="00257F04" w:rsidRDefault="00C90597" w:rsidP="003D29CB">
      <w:pPr>
        <w:ind w:firstLine="720"/>
        <w:jc w:val="both"/>
        <w:rPr>
          <w:color w:val="000000"/>
          <w:sz w:val="28"/>
          <w:szCs w:val="28"/>
        </w:rPr>
      </w:pPr>
      <w:r w:rsidRPr="00257F04">
        <w:rPr>
          <w:color w:val="000000"/>
          <w:sz w:val="28"/>
          <w:szCs w:val="28"/>
        </w:rPr>
        <w:t>Если жалоба признана необоснованной, в ответе даются разъяснения в отношении неправомерности предъявляемых претензий, а также в случае необходимости возможный порядок обжалования принятого по жалобе решения.</w:t>
      </w:r>
    </w:p>
    <w:p w:rsidR="002F39AC" w:rsidRPr="00257F04" w:rsidRDefault="00C90597" w:rsidP="00FA7372">
      <w:pPr>
        <w:numPr>
          <w:ilvl w:val="2"/>
          <w:numId w:val="30"/>
        </w:numPr>
        <w:tabs>
          <w:tab w:val="left" w:pos="1276"/>
        </w:tabs>
        <w:ind w:left="0" w:firstLine="709"/>
        <w:jc w:val="both"/>
        <w:rPr>
          <w:color w:val="000000"/>
          <w:sz w:val="28"/>
          <w:szCs w:val="28"/>
        </w:rPr>
      </w:pPr>
      <w:r w:rsidRPr="00257F04">
        <w:rPr>
          <w:color w:val="000000"/>
          <w:sz w:val="28"/>
          <w:szCs w:val="28"/>
        </w:rPr>
        <w:t>В случае если в результате проверки установлено, что в действиях (бездействии) сотрудников имеются признаки состава преступления, письменное обращение вместе со всеми матер</w:t>
      </w:r>
      <w:r w:rsidR="00D20112" w:rsidRPr="00257F04">
        <w:rPr>
          <w:color w:val="000000"/>
          <w:sz w:val="28"/>
          <w:szCs w:val="28"/>
        </w:rPr>
        <w:t xml:space="preserve">иалами проверки направляется </w:t>
      </w:r>
      <w:r w:rsidR="000B4D1A" w:rsidRPr="00257F04">
        <w:rPr>
          <w:color w:val="000000"/>
          <w:sz w:val="28"/>
          <w:szCs w:val="28"/>
        </w:rPr>
        <w:t xml:space="preserve">по </w:t>
      </w:r>
      <w:proofErr w:type="spellStart"/>
      <w:r w:rsidR="000B4D1A" w:rsidRPr="00257F04">
        <w:rPr>
          <w:color w:val="000000"/>
          <w:sz w:val="28"/>
          <w:szCs w:val="28"/>
        </w:rPr>
        <w:t>подследственности</w:t>
      </w:r>
      <w:proofErr w:type="spellEnd"/>
      <w:r w:rsidR="000B4D1A" w:rsidRPr="00257F04">
        <w:rPr>
          <w:color w:val="000000"/>
          <w:sz w:val="28"/>
          <w:szCs w:val="28"/>
        </w:rPr>
        <w:t xml:space="preserve"> </w:t>
      </w:r>
      <w:r w:rsidR="00D20112" w:rsidRPr="00257F04">
        <w:rPr>
          <w:color w:val="000000"/>
          <w:sz w:val="28"/>
          <w:szCs w:val="28"/>
        </w:rPr>
        <w:t xml:space="preserve">в </w:t>
      </w:r>
      <w:r w:rsidR="000B4D1A" w:rsidRPr="00257F04">
        <w:rPr>
          <w:color w:val="000000"/>
          <w:sz w:val="28"/>
          <w:szCs w:val="28"/>
        </w:rPr>
        <w:t xml:space="preserve">Следственный комитет </w:t>
      </w:r>
      <w:r w:rsidR="000B4D1A" w:rsidRPr="00257F04">
        <w:rPr>
          <w:color w:val="000000"/>
          <w:sz w:val="28"/>
          <w:szCs w:val="28"/>
        </w:rPr>
        <w:lastRenderedPageBreak/>
        <w:t>Российской Федерации</w:t>
      </w:r>
      <w:r w:rsidRPr="00257F04">
        <w:rPr>
          <w:color w:val="000000"/>
          <w:sz w:val="28"/>
          <w:szCs w:val="28"/>
        </w:rPr>
        <w:t xml:space="preserve"> для рассмотрения и принятия решения в порядке, установленном законодательством Российской Федерации</w:t>
      </w:r>
      <w:r w:rsidRPr="00257F04">
        <w:rPr>
          <w:rStyle w:val="a5"/>
          <w:color w:val="000000"/>
          <w:sz w:val="28"/>
          <w:szCs w:val="28"/>
        </w:rPr>
        <w:footnoteReference w:id="251"/>
      </w:r>
      <w:r w:rsidRPr="00257F04">
        <w:rPr>
          <w:color w:val="000000"/>
          <w:sz w:val="28"/>
          <w:szCs w:val="28"/>
        </w:rPr>
        <w:t>.</w:t>
      </w:r>
    </w:p>
    <w:p w:rsidR="002F39AC" w:rsidRPr="00257F04" w:rsidRDefault="00C90597" w:rsidP="00FA7372">
      <w:pPr>
        <w:numPr>
          <w:ilvl w:val="2"/>
          <w:numId w:val="30"/>
        </w:numPr>
        <w:tabs>
          <w:tab w:val="left" w:pos="1276"/>
        </w:tabs>
        <w:ind w:left="0" w:firstLine="709"/>
        <w:jc w:val="both"/>
        <w:rPr>
          <w:color w:val="000000"/>
          <w:sz w:val="28"/>
          <w:szCs w:val="28"/>
        </w:rPr>
      </w:pPr>
      <w:r w:rsidRPr="00257F04">
        <w:rPr>
          <w:color w:val="000000"/>
          <w:sz w:val="28"/>
          <w:szCs w:val="28"/>
        </w:rPr>
        <w:t xml:space="preserve">Должностные лица </w:t>
      </w:r>
      <w:r w:rsidR="00F353E1" w:rsidRPr="00257F04">
        <w:rPr>
          <w:color w:val="000000"/>
          <w:sz w:val="28"/>
          <w:szCs w:val="28"/>
        </w:rPr>
        <w:t>подразделений Госавтоинспекции на федеральном и региональном уровнях, а также строевых подразделений Госавтоинспекции</w:t>
      </w:r>
      <w:r w:rsidRPr="00257F04">
        <w:rPr>
          <w:color w:val="000000"/>
          <w:sz w:val="28"/>
          <w:szCs w:val="28"/>
        </w:rPr>
        <w:t xml:space="preserve"> проводят личный прием заявителей.</w:t>
      </w:r>
      <w:r w:rsidR="002F39AC" w:rsidRPr="00257F04">
        <w:rPr>
          <w:color w:val="000000"/>
          <w:sz w:val="28"/>
          <w:szCs w:val="28"/>
        </w:rPr>
        <w:t xml:space="preserve"> </w:t>
      </w:r>
    </w:p>
    <w:p w:rsidR="00FA7372" w:rsidRPr="00257F04" w:rsidRDefault="00FA7372" w:rsidP="00FA7372">
      <w:pPr>
        <w:tabs>
          <w:tab w:val="left" w:pos="1276"/>
        </w:tabs>
        <w:ind w:left="709"/>
        <w:jc w:val="both"/>
        <w:rPr>
          <w:color w:val="000000"/>
          <w:sz w:val="28"/>
          <w:szCs w:val="28"/>
        </w:rPr>
      </w:pPr>
    </w:p>
    <w:p w:rsidR="00FA7372" w:rsidRPr="00257F04" w:rsidRDefault="00FA7372" w:rsidP="00FA7372">
      <w:pPr>
        <w:tabs>
          <w:tab w:val="left" w:pos="1276"/>
        </w:tabs>
        <w:ind w:firstLine="709"/>
        <w:jc w:val="both"/>
        <w:rPr>
          <w:b/>
          <w:bCs/>
          <w:color w:val="000000"/>
          <w:sz w:val="28"/>
          <w:szCs w:val="28"/>
        </w:rPr>
      </w:pPr>
      <w:bookmarkStart w:id="39" w:name="sub_57"/>
      <w:r w:rsidRPr="00257F04">
        <w:rPr>
          <w:b/>
          <w:bCs/>
          <w:color w:val="000000"/>
          <w:sz w:val="28"/>
          <w:szCs w:val="28"/>
        </w:rPr>
        <w:t>Сроки рассмотрения жалобы</w:t>
      </w:r>
    </w:p>
    <w:bookmarkEnd w:id="39"/>
    <w:p w:rsidR="00FA7372" w:rsidRPr="00257F04" w:rsidRDefault="00FA7372" w:rsidP="00FA7372">
      <w:pPr>
        <w:tabs>
          <w:tab w:val="left" w:pos="1276"/>
        </w:tabs>
        <w:ind w:left="709"/>
        <w:jc w:val="both"/>
        <w:rPr>
          <w:color w:val="000000"/>
          <w:sz w:val="28"/>
          <w:szCs w:val="28"/>
        </w:rPr>
      </w:pPr>
    </w:p>
    <w:p w:rsidR="00FA7372" w:rsidRPr="00257F04" w:rsidRDefault="00FA7372" w:rsidP="006B3147">
      <w:pPr>
        <w:numPr>
          <w:ilvl w:val="0"/>
          <w:numId w:val="31"/>
        </w:numPr>
        <w:tabs>
          <w:tab w:val="left" w:pos="1276"/>
        </w:tabs>
        <w:ind w:left="0" w:firstLine="709"/>
        <w:jc w:val="both"/>
        <w:rPr>
          <w:color w:val="000000"/>
          <w:sz w:val="28"/>
          <w:szCs w:val="28"/>
        </w:rPr>
      </w:pPr>
      <w:bookmarkStart w:id="40" w:name="sub_116"/>
      <w:r w:rsidRPr="00257F04">
        <w:rPr>
          <w:color w:val="000000"/>
          <w:sz w:val="28"/>
          <w:szCs w:val="28"/>
        </w:rPr>
        <w:t xml:space="preserve">Срок рассмотрения письменной жалобы не должен превышать тридцати дней </w:t>
      </w:r>
      <w:proofErr w:type="gramStart"/>
      <w:r w:rsidRPr="00257F04">
        <w:rPr>
          <w:color w:val="000000"/>
          <w:sz w:val="28"/>
          <w:szCs w:val="28"/>
        </w:rPr>
        <w:t>с даты</w:t>
      </w:r>
      <w:proofErr w:type="gramEnd"/>
      <w:r w:rsidRPr="00257F04">
        <w:rPr>
          <w:color w:val="000000"/>
          <w:sz w:val="28"/>
          <w:szCs w:val="28"/>
        </w:rPr>
        <w:t xml:space="preserve"> ее регистрации в органе, осуществляющем государственную функцию.</w:t>
      </w:r>
    </w:p>
    <w:bookmarkEnd w:id="40"/>
    <w:p w:rsidR="00FA7372" w:rsidRPr="00257F04" w:rsidRDefault="00FA7372" w:rsidP="005E454E">
      <w:pPr>
        <w:tabs>
          <w:tab w:val="left" w:pos="1276"/>
        </w:tabs>
        <w:ind w:firstLine="709"/>
        <w:jc w:val="both"/>
        <w:rPr>
          <w:color w:val="000000"/>
          <w:sz w:val="28"/>
          <w:szCs w:val="28"/>
        </w:rPr>
      </w:pPr>
      <w:r w:rsidRPr="00257F04">
        <w:rPr>
          <w:color w:val="000000"/>
          <w:sz w:val="28"/>
          <w:szCs w:val="28"/>
        </w:rPr>
        <w:t>В исключительных случаях уполномоченное должностное лицо вправе продлить срок рассмотрения жалобы не более чем на тридцать дней, уведомив заявителя о продлении срока его рассмотрения.</w:t>
      </w:r>
    </w:p>
    <w:p w:rsidR="00C90597" w:rsidRPr="00257F04" w:rsidRDefault="00C90597" w:rsidP="006B3147">
      <w:pPr>
        <w:numPr>
          <w:ilvl w:val="2"/>
          <w:numId w:val="32"/>
        </w:numPr>
        <w:tabs>
          <w:tab w:val="left" w:pos="1276"/>
        </w:tabs>
        <w:ind w:left="0" w:firstLine="709"/>
        <w:jc w:val="both"/>
        <w:rPr>
          <w:color w:val="000000"/>
          <w:sz w:val="28"/>
          <w:szCs w:val="28"/>
        </w:rPr>
      </w:pPr>
      <w:r w:rsidRPr="00257F04">
        <w:rPr>
          <w:color w:val="000000"/>
          <w:sz w:val="28"/>
          <w:szCs w:val="28"/>
        </w:rPr>
        <w:t>Решение по жалобе, высказанной заявителем на личном приёме, может быть принято должностным лицом непосредственно в ходе приёма, если доводы заявителя не требуют дополнительной проверки.</w:t>
      </w:r>
    </w:p>
    <w:p w:rsidR="00BE4CF9" w:rsidRPr="00257F04" w:rsidRDefault="00BE4CF9" w:rsidP="003D29CB">
      <w:pPr>
        <w:ind w:firstLine="720"/>
        <w:jc w:val="both"/>
        <w:rPr>
          <w:color w:val="000000"/>
        </w:rPr>
      </w:pPr>
    </w:p>
    <w:p w:rsidR="00E93699" w:rsidRPr="00257F04" w:rsidRDefault="00E93699" w:rsidP="00E93699">
      <w:pPr>
        <w:ind w:firstLine="720"/>
        <w:jc w:val="both"/>
        <w:rPr>
          <w:b/>
          <w:color w:val="000000"/>
          <w:sz w:val="28"/>
          <w:szCs w:val="28"/>
        </w:rPr>
      </w:pPr>
      <w:r w:rsidRPr="00257F04">
        <w:rPr>
          <w:b/>
          <w:color w:val="000000"/>
          <w:sz w:val="28"/>
          <w:szCs w:val="28"/>
        </w:rPr>
        <w:t>Результат досудебного (внесудебного) обжалования применительно к каждой процедуре либо инстанции обжалования</w:t>
      </w:r>
    </w:p>
    <w:p w:rsidR="00E93699" w:rsidRPr="00257F04" w:rsidRDefault="00E93699" w:rsidP="003D29CB">
      <w:pPr>
        <w:ind w:firstLine="720"/>
        <w:jc w:val="both"/>
        <w:rPr>
          <w:color w:val="000000"/>
          <w:sz w:val="28"/>
          <w:szCs w:val="28"/>
        </w:rPr>
      </w:pPr>
    </w:p>
    <w:p w:rsidR="00186E77" w:rsidRPr="00257F04" w:rsidRDefault="00186E77" w:rsidP="006B3147">
      <w:pPr>
        <w:numPr>
          <w:ilvl w:val="0"/>
          <w:numId w:val="35"/>
        </w:numPr>
        <w:tabs>
          <w:tab w:val="left" w:pos="1276"/>
        </w:tabs>
        <w:ind w:left="0" w:firstLine="709"/>
        <w:jc w:val="both"/>
        <w:rPr>
          <w:color w:val="000000"/>
          <w:sz w:val="28"/>
          <w:szCs w:val="28"/>
        </w:rPr>
      </w:pPr>
      <w:bookmarkStart w:id="41" w:name="sub_1113"/>
      <w:r w:rsidRPr="00257F04">
        <w:rPr>
          <w:color w:val="000000"/>
          <w:sz w:val="28"/>
          <w:szCs w:val="28"/>
        </w:rPr>
        <w:t>Результатом рассмотрения обращений, в том числе полученных в ходе приема граждан, являются:</w:t>
      </w:r>
    </w:p>
    <w:p w:rsidR="00186E77" w:rsidRPr="00257F04" w:rsidRDefault="00F774DE" w:rsidP="00186E77">
      <w:pPr>
        <w:ind w:firstLine="720"/>
        <w:jc w:val="both"/>
        <w:rPr>
          <w:color w:val="000000"/>
          <w:sz w:val="28"/>
          <w:szCs w:val="28"/>
        </w:rPr>
      </w:pPr>
      <w:bookmarkStart w:id="42" w:name="sub_11301"/>
      <w:bookmarkEnd w:id="41"/>
      <w:r w:rsidRPr="00257F04">
        <w:rPr>
          <w:color w:val="000000"/>
          <w:sz w:val="28"/>
          <w:szCs w:val="28"/>
        </w:rPr>
        <w:t>п</w:t>
      </w:r>
      <w:r w:rsidR="00186E77" w:rsidRPr="00257F04">
        <w:rPr>
          <w:color w:val="000000"/>
          <w:sz w:val="28"/>
          <w:szCs w:val="28"/>
        </w:rPr>
        <w:t>исьменный или направленный в форме электронного документа либо устный, данный на личном приеме ответ гражданину по существу всех поставленных им вопросов</w:t>
      </w:r>
      <w:r w:rsidR="00AA521D" w:rsidRPr="00257F04">
        <w:rPr>
          <w:color w:val="000000"/>
          <w:sz w:val="28"/>
          <w:szCs w:val="28"/>
        </w:rPr>
        <w:t>;</w:t>
      </w:r>
    </w:p>
    <w:p w:rsidR="00186E77" w:rsidRPr="00257F04" w:rsidRDefault="00AA521D" w:rsidP="00186E77">
      <w:pPr>
        <w:ind w:firstLine="720"/>
        <w:jc w:val="both"/>
        <w:rPr>
          <w:color w:val="000000"/>
          <w:sz w:val="28"/>
          <w:szCs w:val="28"/>
        </w:rPr>
      </w:pPr>
      <w:bookmarkStart w:id="43" w:name="sub_11302"/>
      <w:bookmarkEnd w:id="42"/>
      <w:r w:rsidRPr="00257F04">
        <w:rPr>
          <w:color w:val="000000"/>
          <w:sz w:val="28"/>
          <w:szCs w:val="28"/>
        </w:rPr>
        <w:t>п</w:t>
      </w:r>
      <w:r w:rsidR="00186E77" w:rsidRPr="00257F04">
        <w:rPr>
          <w:color w:val="000000"/>
          <w:sz w:val="28"/>
          <w:szCs w:val="28"/>
        </w:rPr>
        <w:t>исьменное или направленное в форме электронного документа либо устное, данное на личном приеме уведомление гражданина:</w:t>
      </w:r>
    </w:p>
    <w:p w:rsidR="00186E77" w:rsidRPr="00257F04" w:rsidRDefault="00F774DE" w:rsidP="00186E77">
      <w:pPr>
        <w:ind w:firstLine="720"/>
        <w:jc w:val="both"/>
        <w:rPr>
          <w:color w:val="000000"/>
          <w:sz w:val="28"/>
          <w:szCs w:val="28"/>
        </w:rPr>
      </w:pPr>
      <w:bookmarkStart w:id="44" w:name="sub_11321"/>
      <w:bookmarkEnd w:id="43"/>
      <w:r w:rsidRPr="00257F04">
        <w:rPr>
          <w:color w:val="000000"/>
          <w:sz w:val="28"/>
          <w:szCs w:val="28"/>
        </w:rPr>
        <w:t>о</w:t>
      </w:r>
      <w:r w:rsidR="00186E77" w:rsidRPr="00257F04">
        <w:rPr>
          <w:color w:val="000000"/>
          <w:sz w:val="28"/>
          <w:szCs w:val="28"/>
        </w:rPr>
        <w:t>б оставлении его обращения без ответа по существу с изложением причин</w:t>
      </w:r>
      <w:r w:rsidRPr="00257F04">
        <w:rPr>
          <w:color w:val="000000"/>
          <w:sz w:val="28"/>
          <w:szCs w:val="28"/>
        </w:rPr>
        <w:t>;</w:t>
      </w:r>
    </w:p>
    <w:p w:rsidR="00186E77" w:rsidRPr="00257F04" w:rsidRDefault="00F774DE" w:rsidP="00186E77">
      <w:pPr>
        <w:ind w:firstLine="720"/>
        <w:jc w:val="both"/>
        <w:rPr>
          <w:color w:val="000000"/>
          <w:sz w:val="28"/>
          <w:szCs w:val="28"/>
        </w:rPr>
      </w:pPr>
      <w:bookmarkStart w:id="45" w:name="sub_11322"/>
      <w:bookmarkEnd w:id="44"/>
      <w:r w:rsidRPr="00257F04">
        <w:rPr>
          <w:color w:val="000000"/>
          <w:sz w:val="28"/>
          <w:szCs w:val="28"/>
        </w:rPr>
        <w:t>о</w:t>
      </w:r>
      <w:r w:rsidR="00186E77" w:rsidRPr="00257F04">
        <w:rPr>
          <w:color w:val="000000"/>
          <w:sz w:val="28"/>
          <w:szCs w:val="28"/>
        </w:rPr>
        <w:t xml:space="preserve"> переадресации обращения в государственный орган или </w:t>
      </w:r>
      <w:hyperlink w:anchor="sub_75" w:history="1">
        <w:r w:rsidR="00186E77" w:rsidRPr="00257F04">
          <w:rPr>
            <w:rStyle w:val="ae"/>
            <w:color w:val="000000"/>
            <w:sz w:val="28"/>
            <w:szCs w:val="28"/>
            <w:u w:val="none"/>
          </w:rPr>
          <w:t>должностному лицу</w:t>
        </w:r>
      </w:hyperlink>
      <w:r w:rsidR="00186E77" w:rsidRPr="00257F04">
        <w:rPr>
          <w:color w:val="000000"/>
          <w:sz w:val="28"/>
          <w:szCs w:val="28"/>
        </w:rPr>
        <w:t>, в компетенцию которого входит решение поставленных в обращении вопросов.</w:t>
      </w:r>
    </w:p>
    <w:p w:rsidR="00186E77" w:rsidRPr="00257F04" w:rsidRDefault="00186E77" w:rsidP="00186E77">
      <w:pPr>
        <w:ind w:firstLine="720"/>
        <w:jc w:val="both"/>
        <w:rPr>
          <w:color w:val="000000"/>
          <w:sz w:val="28"/>
          <w:szCs w:val="28"/>
        </w:rPr>
      </w:pPr>
      <w:bookmarkStart w:id="46" w:name="sub_11303"/>
      <w:bookmarkEnd w:id="45"/>
      <w:r w:rsidRPr="00257F04">
        <w:rPr>
          <w:color w:val="000000"/>
          <w:sz w:val="28"/>
          <w:szCs w:val="28"/>
        </w:rPr>
        <w:t xml:space="preserve">Принятие решения о списании обращения в номенклатурное дело без ответа на основании рапорта или докладной записки сотрудника, осуществляющего рассмотрение, или сотрудника подразделения делопроизводства в случаях, </w:t>
      </w:r>
      <w:r w:rsidR="00AA521D" w:rsidRPr="00257F04">
        <w:rPr>
          <w:color w:val="000000"/>
          <w:sz w:val="28"/>
          <w:szCs w:val="28"/>
        </w:rPr>
        <w:t xml:space="preserve">когда </w:t>
      </w:r>
      <w:r w:rsidRPr="00257F04">
        <w:rPr>
          <w:color w:val="000000"/>
          <w:sz w:val="28"/>
          <w:szCs w:val="28"/>
        </w:rPr>
        <w:t>ответ заявителю не дается.</w:t>
      </w:r>
    </w:p>
    <w:bookmarkEnd w:id="46"/>
    <w:p w:rsidR="00C90597" w:rsidRPr="00257F04" w:rsidRDefault="00C90597" w:rsidP="006B3147">
      <w:pPr>
        <w:numPr>
          <w:ilvl w:val="2"/>
          <w:numId w:val="36"/>
        </w:numPr>
        <w:tabs>
          <w:tab w:val="left" w:pos="1276"/>
        </w:tabs>
        <w:ind w:left="0" w:firstLine="709"/>
        <w:jc w:val="both"/>
        <w:rPr>
          <w:color w:val="000000"/>
          <w:sz w:val="28"/>
          <w:szCs w:val="28"/>
        </w:rPr>
      </w:pPr>
      <w:r w:rsidRPr="00257F04">
        <w:rPr>
          <w:color w:val="000000"/>
          <w:sz w:val="28"/>
          <w:szCs w:val="28"/>
        </w:rPr>
        <w:t>По результатам рассмотрения жалобы на постановление по делу об административном правонарушении или определение об отказе в возбуждении дела об административном правонарушении выносится одно из следующих решений</w:t>
      </w:r>
      <w:r w:rsidR="00016A8B" w:rsidRPr="00257F04">
        <w:rPr>
          <w:rStyle w:val="a5"/>
          <w:color w:val="000000"/>
          <w:sz w:val="28"/>
          <w:szCs w:val="28"/>
        </w:rPr>
        <w:footnoteReference w:id="252"/>
      </w:r>
      <w:r w:rsidRPr="00257F04">
        <w:rPr>
          <w:color w:val="000000"/>
          <w:sz w:val="28"/>
          <w:szCs w:val="28"/>
        </w:rPr>
        <w:t xml:space="preserve">: </w:t>
      </w:r>
    </w:p>
    <w:p w:rsidR="00016A8B" w:rsidRPr="00257F04" w:rsidRDefault="00016A8B" w:rsidP="00016A8B">
      <w:pPr>
        <w:ind w:firstLine="720"/>
        <w:jc w:val="both"/>
        <w:rPr>
          <w:color w:val="000000"/>
          <w:sz w:val="28"/>
          <w:szCs w:val="28"/>
        </w:rPr>
      </w:pPr>
      <w:r w:rsidRPr="00257F04">
        <w:rPr>
          <w:color w:val="000000"/>
          <w:sz w:val="28"/>
          <w:szCs w:val="28"/>
        </w:rPr>
        <w:t>об оставлении постановления без изменения, а жалобы без удовлетворения;</w:t>
      </w:r>
    </w:p>
    <w:p w:rsidR="00016A8B" w:rsidRPr="00257F04" w:rsidRDefault="00016A8B" w:rsidP="00016A8B">
      <w:pPr>
        <w:ind w:firstLine="720"/>
        <w:jc w:val="both"/>
        <w:rPr>
          <w:color w:val="000000"/>
          <w:sz w:val="28"/>
          <w:szCs w:val="28"/>
        </w:rPr>
      </w:pPr>
      <w:bookmarkStart w:id="47" w:name="sub_30712"/>
      <w:r w:rsidRPr="00257F04">
        <w:rPr>
          <w:color w:val="000000"/>
          <w:sz w:val="28"/>
          <w:szCs w:val="28"/>
        </w:rPr>
        <w:lastRenderedPageBreak/>
        <w:t>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016A8B" w:rsidRPr="00257F04" w:rsidRDefault="00016A8B" w:rsidP="00016A8B">
      <w:pPr>
        <w:ind w:firstLine="720"/>
        <w:jc w:val="both"/>
        <w:rPr>
          <w:color w:val="000000"/>
          <w:sz w:val="28"/>
          <w:szCs w:val="28"/>
        </w:rPr>
      </w:pPr>
      <w:bookmarkStart w:id="48" w:name="sub_307013"/>
      <w:bookmarkEnd w:id="47"/>
      <w:r w:rsidRPr="00257F04">
        <w:rPr>
          <w:color w:val="000000"/>
          <w:sz w:val="28"/>
          <w:szCs w:val="28"/>
        </w:rPr>
        <w:t xml:space="preserve">об отмене постановления и о прекращении производства по делу при наличии хотя бы одного из обстоятельств, предусмотренных </w:t>
      </w:r>
      <w:hyperlink w:anchor="sub_29" w:history="1">
        <w:r w:rsidRPr="00257F04">
          <w:rPr>
            <w:rStyle w:val="ae"/>
            <w:color w:val="000000"/>
            <w:sz w:val="28"/>
            <w:szCs w:val="28"/>
            <w:u w:val="none"/>
          </w:rPr>
          <w:t>статьями 2.9</w:t>
        </w:r>
      </w:hyperlink>
      <w:r w:rsidRPr="00257F04">
        <w:rPr>
          <w:color w:val="000000"/>
          <w:sz w:val="28"/>
          <w:szCs w:val="28"/>
        </w:rPr>
        <w:t xml:space="preserve">, </w:t>
      </w:r>
      <w:hyperlink w:anchor="sub_245" w:history="1">
        <w:r w:rsidRPr="00257F04">
          <w:rPr>
            <w:rStyle w:val="ae"/>
            <w:color w:val="000000"/>
            <w:sz w:val="28"/>
            <w:szCs w:val="28"/>
            <w:u w:val="none"/>
          </w:rPr>
          <w:t>24.5</w:t>
        </w:r>
      </w:hyperlink>
      <w:r w:rsidRPr="00257F04">
        <w:rPr>
          <w:color w:val="000000"/>
          <w:sz w:val="28"/>
          <w:szCs w:val="28"/>
        </w:rPr>
        <w:t xml:space="preserve"> Кодекса, а также при недоказанности обстоятельств, на основании которых было вынесено постановление;</w:t>
      </w:r>
    </w:p>
    <w:p w:rsidR="00016A8B" w:rsidRPr="00257F04" w:rsidRDefault="00016A8B" w:rsidP="00016A8B">
      <w:pPr>
        <w:ind w:firstLine="720"/>
        <w:jc w:val="both"/>
        <w:rPr>
          <w:color w:val="000000"/>
          <w:sz w:val="28"/>
          <w:szCs w:val="28"/>
        </w:rPr>
      </w:pPr>
      <w:bookmarkStart w:id="49" w:name="sub_30714"/>
      <w:bookmarkEnd w:id="48"/>
      <w:proofErr w:type="gramStart"/>
      <w:r w:rsidRPr="00257F04">
        <w:rPr>
          <w:color w:val="000000"/>
          <w:sz w:val="28"/>
          <w:szCs w:val="28"/>
        </w:rPr>
        <w:t>об отмене постановления и о возвращении дела на новое рассмотрение должностному лицу, правомочному рассмотреть дело, в случаях существенного нарушения процессуальных требований, предусмотренных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w:t>
      </w:r>
      <w:proofErr w:type="gramEnd"/>
      <w:r w:rsidRPr="00257F04">
        <w:rPr>
          <w:color w:val="000000"/>
          <w:sz w:val="28"/>
          <w:szCs w:val="28"/>
        </w:rPr>
        <w:t xml:space="preserve"> наказания;</w:t>
      </w:r>
    </w:p>
    <w:p w:rsidR="00016A8B" w:rsidRPr="00257F04" w:rsidRDefault="00016A8B" w:rsidP="00016A8B">
      <w:pPr>
        <w:ind w:firstLine="720"/>
        <w:jc w:val="both"/>
        <w:rPr>
          <w:color w:val="000000"/>
          <w:sz w:val="28"/>
          <w:szCs w:val="28"/>
        </w:rPr>
      </w:pPr>
      <w:bookmarkStart w:id="50" w:name="sub_30715"/>
      <w:bookmarkEnd w:id="49"/>
      <w:r w:rsidRPr="00257F04">
        <w:rPr>
          <w:color w:val="000000"/>
          <w:sz w:val="28"/>
          <w:szCs w:val="28"/>
        </w:rPr>
        <w:t>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 должностным лицом.</w:t>
      </w:r>
    </w:p>
    <w:bookmarkEnd w:id="50"/>
    <w:p w:rsidR="00016A8B" w:rsidRPr="00257F04" w:rsidRDefault="00016A8B" w:rsidP="003D29CB">
      <w:pPr>
        <w:ind w:firstLine="720"/>
        <w:jc w:val="both"/>
        <w:rPr>
          <w:color w:val="000000"/>
          <w:sz w:val="28"/>
          <w:szCs w:val="28"/>
        </w:rPr>
      </w:pPr>
    </w:p>
    <w:p w:rsidR="00244AFE" w:rsidRPr="00257F04" w:rsidRDefault="00B34919" w:rsidP="0097768C">
      <w:pPr>
        <w:pStyle w:val="ConsCell"/>
        <w:ind w:left="5103"/>
        <w:rPr>
          <w:rFonts w:ascii="Times New Roman" w:hAnsi="Times New Roman" w:cs="Times New Roman"/>
          <w:color w:val="000000"/>
        </w:rPr>
      </w:pPr>
      <w:r w:rsidRPr="00257F04">
        <w:rPr>
          <w:rFonts w:ascii="Times New Roman" w:hAnsi="Times New Roman" w:cs="Times New Roman"/>
          <w:strike/>
          <w:color w:val="000000"/>
          <w:sz w:val="28"/>
          <w:szCs w:val="22"/>
        </w:rPr>
        <w:br w:type="page"/>
      </w:r>
      <w:r w:rsidR="00244AFE" w:rsidRPr="00257F04">
        <w:rPr>
          <w:rFonts w:ascii="Times New Roman" w:hAnsi="Times New Roman" w:cs="Times New Roman"/>
          <w:color w:val="000000"/>
        </w:rPr>
        <w:lastRenderedPageBreak/>
        <w:t>Приложение № 1</w:t>
      </w:r>
    </w:p>
    <w:p w:rsidR="00244AFE" w:rsidRPr="00257F04" w:rsidRDefault="00244AFE" w:rsidP="0097768C">
      <w:pPr>
        <w:pStyle w:val="30"/>
        <w:widowControl w:val="0"/>
        <w:suppressAutoHyphens/>
        <w:ind w:left="5103"/>
        <w:rPr>
          <w:color w:val="000000"/>
          <w:sz w:val="24"/>
          <w:szCs w:val="24"/>
        </w:rPr>
      </w:pPr>
      <w:r w:rsidRPr="00257F04">
        <w:rPr>
          <w:color w:val="000000"/>
          <w:sz w:val="24"/>
          <w:szCs w:val="24"/>
        </w:rPr>
        <w:t xml:space="preserve">к Административному регламенту </w:t>
      </w:r>
      <w:r w:rsidR="0097768C" w:rsidRPr="00257F04">
        <w:rPr>
          <w:color w:val="000000"/>
          <w:sz w:val="24"/>
          <w:szCs w:val="24"/>
        </w:rPr>
        <w:t xml:space="preserve">исполнения </w:t>
      </w:r>
      <w:r w:rsidRPr="00257F04">
        <w:rPr>
          <w:color w:val="000000"/>
          <w:sz w:val="24"/>
          <w:szCs w:val="24"/>
        </w:rPr>
        <w:t>Министерств</w:t>
      </w:r>
      <w:r w:rsidR="0097768C" w:rsidRPr="00257F04">
        <w:rPr>
          <w:color w:val="000000"/>
          <w:sz w:val="24"/>
          <w:szCs w:val="24"/>
        </w:rPr>
        <w:t>ом</w:t>
      </w:r>
      <w:r w:rsidRPr="00257F04">
        <w:rPr>
          <w:color w:val="000000"/>
          <w:sz w:val="24"/>
          <w:szCs w:val="24"/>
        </w:rPr>
        <w:t xml:space="preserve">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в области безопасности дорожного движения</w:t>
      </w:r>
    </w:p>
    <w:p w:rsidR="00244AFE" w:rsidRPr="00257F04" w:rsidRDefault="00244AFE" w:rsidP="006074AD">
      <w:pPr>
        <w:pStyle w:val="ConsCell"/>
        <w:ind w:left="4678"/>
        <w:rPr>
          <w:rFonts w:ascii="Times New Roman" w:hAnsi="Times New Roman" w:cs="Times New Roman"/>
          <w:color w:val="000000"/>
        </w:rPr>
      </w:pPr>
    </w:p>
    <w:p w:rsidR="00244AFE" w:rsidRPr="00257F04" w:rsidRDefault="00244AFE" w:rsidP="00244AFE">
      <w:pPr>
        <w:pStyle w:val="ConsCell"/>
        <w:jc w:val="center"/>
        <w:rPr>
          <w:rFonts w:ascii="Times New Roman" w:hAnsi="Times New Roman" w:cs="Times New Roman"/>
          <w:b/>
          <w:bCs/>
          <w:color w:val="000000"/>
        </w:rPr>
      </w:pPr>
      <w:r w:rsidRPr="00257F04">
        <w:rPr>
          <w:rFonts w:ascii="Times New Roman" w:hAnsi="Times New Roman" w:cs="Times New Roman"/>
          <w:b/>
          <w:bCs/>
          <w:color w:val="000000"/>
        </w:rPr>
        <w:t>БЛОК-СХЕМА ИСПОЛНЕНИЯ ГОСУДАРСТВЕННОЙ ФУНКЦИИ</w:t>
      </w:r>
    </w:p>
    <w:p w:rsidR="00244AFE" w:rsidRPr="00257F04" w:rsidRDefault="00195E07" w:rsidP="006074AD">
      <w:pPr>
        <w:pStyle w:val="ConsCell"/>
        <w:ind w:left="4678"/>
        <w:rPr>
          <w:rFonts w:ascii="Times New Roman" w:hAnsi="Times New Roman" w:cs="Times New Roman"/>
          <w:color w:val="000000"/>
        </w:rPr>
      </w:pPr>
      <w:r>
        <w:rPr>
          <w:rFonts w:ascii="Times New Roman" w:hAnsi="Times New Roman" w:cs="Times New Roman"/>
          <w:noProof/>
          <w:color w:val="000000"/>
        </w:rPr>
        <w:pict>
          <v:shapetype id="_x0000_t109" coordsize="21600,21600" o:spt="109" path="m,l,21600r21600,l21600,xe">
            <v:stroke joinstyle="miter"/>
            <v:path gradientshapeok="t" o:connecttype="rect"/>
          </v:shapetype>
          <v:shape id="_x0000_s1059" type="#_x0000_t109" style="position:absolute;left:0;text-align:left;margin-left:3.8pt;margin-top:10.3pt;width:441.8pt;height:20.1pt;z-index:251636224">
            <v:textbox style="mso-next-textbox:#_x0000_s1059">
              <w:txbxContent>
                <w:p w:rsidR="00231527" w:rsidRPr="0024674C" w:rsidRDefault="00231527" w:rsidP="0024674C">
                  <w:pPr>
                    <w:jc w:val="center"/>
                    <w:rPr>
                      <w:sz w:val="20"/>
                      <w:szCs w:val="20"/>
                    </w:rPr>
                  </w:pPr>
                  <w:r w:rsidRPr="0024674C">
                    <w:rPr>
                      <w:sz w:val="20"/>
                      <w:szCs w:val="20"/>
                    </w:rPr>
                    <w:t>Надзор за дорожным движением</w:t>
                  </w:r>
                </w:p>
              </w:txbxContent>
            </v:textbox>
          </v:shape>
        </w:pict>
      </w:r>
    </w:p>
    <w:p w:rsidR="00244AFE" w:rsidRPr="00257F04" w:rsidRDefault="00244AFE" w:rsidP="0024674C">
      <w:pPr>
        <w:pStyle w:val="ConsCell"/>
        <w:jc w:val="both"/>
        <w:rPr>
          <w:rFonts w:ascii="Times New Roman" w:hAnsi="Times New Roman" w:cs="Times New Roman"/>
          <w:color w:val="000000"/>
        </w:rPr>
      </w:pPr>
    </w:p>
    <w:p w:rsidR="00244AFE" w:rsidRPr="00257F04" w:rsidRDefault="00195E07" w:rsidP="0024674C">
      <w:pPr>
        <w:pStyle w:val="ConsCell"/>
        <w:jc w:val="both"/>
        <w:rPr>
          <w:rFonts w:ascii="Times New Roman" w:hAnsi="Times New Roman" w:cs="Times New Roman"/>
          <w:color w:val="000000"/>
        </w:rPr>
      </w:pPr>
      <w:r>
        <w:rPr>
          <w:rFonts w:ascii="Times New Roman" w:hAnsi="Times New Roman" w:cs="Times New Roman"/>
          <w:noProof/>
          <w:color w:val="000000"/>
        </w:rPr>
        <w:pict>
          <v:shapetype id="_x0000_t32" coordsize="21600,21600" o:spt="32" o:oned="t" path="m,l21600,21600e" filled="f">
            <v:path arrowok="t" fillok="f" o:connecttype="none"/>
            <o:lock v:ext="edit" shapetype="t"/>
          </v:shapetype>
          <v:shape id="_x0000_s1098" type="#_x0000_t32" style="position:absolute;left:0;text-align:left;margin-left:432.5pt;margin-top:5.65pt;width:0;height:168.3pt;z-index:251651584" o:connectortype="straight">
            <v:stroke endarrow="block"/>
          </v:shape>
        </w:pict>
      </w:r>
      <w:r>
        <w:rPr>
          <w:rFonts w:ascii="Times New Roman" w:hAnsi="Times New Roman" w:cs="Times New Roman"/>
          <w:noProof/>
          <w:color w:val="000000"/>
        </w:rPr>
        <w:pict>
          <v:shape id="_x0000_s1079" type="#_x0000_t32" style="position:absolute;left:0;text-align:left;margin-left:301.15pt;margin-top:5.65pt;width:.45pt;height:14.5pt;z-index:251639296" o:connectortype="straight">
            <v:stroke endarrow="block"/>
          </v:shape>
        </w:pict>
      </w:r>
      <w:r>
        <w:rPr>
          <w:rFonts w:ascii="Times New Roman" w:hAnsi="Times New Roman" w:cs="Times New Roman"/>
          <w:noProof/>
          <w:color w:val="000000"/>
        </w:rPr>
        <w:pict>
          <v:shape id="_x0000_s1103" type="#_x0000_t32" style="position:absolute;left:0;text-align:left;margin-left:126.25pt;margin-top:5.65pt;width:.05pt;height:13.6pt;z-index:251656704" o:connectortype="straight">
            <v:stroke endarrow="block"/>
          </v:shape>
        </w:pict>
      </w:r>
    </w:p>
    <w:p w:rsidR="00244AFE" w:rsidRPr="00257F04" w:rsidRDefault="00195E07" w:rsidP="0024674C">
      <w:pPr>
        <w:pStyle w:val="ConsCell"/>
        <w:jc w:val="both"/>
        <w:rPr>
          <w:rFonts w:ascii="Times New Roman" w:hAnsi="Times New Roman" w:cs="Times New Roman"/>
          <w:color w:val="000000"/>
        </w:rPr>
      </w:pPr>
      <w:r>
        <w:rPr>
          <w:rFonts w:ascii="Times New Roman" w:hAnsi="Times New Roman" w:cs="Times New Roman"/>
          <w:noProof/>
          <w:color w:val="000000"/>
        </w:rPr>
        <w:pict>
          <v:rect id="_x0000_s1074" style="position:absolute;left:0;text-align:left;margin-left:253.45pt;margin-top:6.35pt;width:108pt;height:20.55pt;z-index:251638272">
            <v:textbox>
              <w:txbxContent>
                <w:p w:rsidR="00231527" w:rsidRPr="0024674C" w:rsidRDefault="00231527" w:rsidP="003333ED">
                  <w:pPr>
                    <w:jc w:val="both"/>
                    <w:rPr>
                      <w:sz w:val="20"/>
                      <w:szCs w:val="20"/>
                    </w:rPr>
                  </w:pPr>
                  <w:r w:rsidRPr="0024674C">
                    <w:rPr>
                      <w:sz w:val="20"/>
                      <w:szCs w:val="20"/>
                    </w:rPr>
                    <w:t>Остановка пешехода</w:t>
                  </w:r>
                </w:p>
              </w:txbxContent>
            </v:textbox>
          </v:rect>
        </w:pict>
      </w:r>
      <w:r>
        <w:rPr>
          <w:rFonts w:ascii="Times New Roman" w:hAnsi="Times New Roman" w:cs="Times New Roman"/>
          <w:noProof/>
          <w:color w:val="000000"/>
        </w:rPr>
        <w:pict>
          <v:rect id="_x0000_s1073" style="position:absolute;left:0;text-align:left;margin-left:28.1pt;margin-top:6.35pt;width:165.5pt;height:22.9pt;z-index:251637248">
            <v:textbox>
              <w:txbxContent>
                <w:p w:rsidR="00231527" w:rsidRPr="0024674C" w:rsidRDefault="00231527">
                  <w:pPr>
                    <w:rPr>
                      <w:sz w:val="20"/>
                      <w:szCs w:val="20"/>
                    </w:rPr>
                  </w:pPr>
                  <w:r w:rsidRPr="0024674C">
                    <w:rPr>
                      <w:sz w:val="20"/>
                      <w:szCs w:val="20"/>
                    </w:rPr>
                    <w:t>Остановка транспортного средства</w:t>
                  </w:r>
                </w:p>
              </w:txbxContent>
            </v:textbox>
          </v:rect>
        </w:pict>
      </w:r>
    </w:p>
    <w:p w:rsidR="00244AFE" w:rsidRPr="00257F04" w:rsidRDefault="00244AFE" w:rsidP="0024674C">
      <w:pPr>
        <w:pStyle w:val="ConsCell"/>
        <w:jc w:val="both"/>
        <w:rPr>
          <w:rFonts w:ascii="Times New Roman" w:hAnsi="Times New Roman" w:cs="Times New Roman"/>
          <w:color w:val="000000"/>
        </w:rPr>
      </w:pPr>
    </w:p>
    <w:p w:rsidR="00244AFE" w:rsidRPr="00257F04" w:rsidRDefault="00195E07" w:rsidP="0024674C">
      <w:pPr>
        <w:pStyle w:val="ConsCell"/>
        <w:jc w:val="both"/>
        <w:rPr>
          <w:rFonts w:ascii="Times New Roman" w:hAnsi="Times New Roman" w:cs="Times New Roman"/>
          <w:color w:val="000000"/>
        </w:rPr>
      </w:pPr>
      <w:r>
        <w:rPr>
          <w:rFonts w:ascii="Times New Roman" w:hAnsi="Times New Roman" w:cs="Times New Roman"/>
          <w:noProof/>
          <w:color w:val="000000"/>
        </w:rPr>
        <w:pict>
          <v:shape id="_x0000_s1081" type="#_x0000_t32" style="position:absolute;left:0;text-align:left;margin-left:98.7pt;margin-top:1.65pt;width:.05pt;height:15.85pt;z-index:251641344" o:connectortype="straight">
            <v:stroke endarrow="block"/>
          </v:shape>
        </w:pict>
      </w:r>
      <w:r>
        <w:rPr>
          <w:rFonts w:ascii="Times New Roman" w:hAnsi="Times New Roman" w:cs="Times New Roman"/>
          <w:noProof/>
          <w:color w:val="000000"/>
        </w:rPr>
        <w:pict>
          <v:shape id="_x0000_s1082" type="#_x0000_t32" style="position:absolute;left:0;text-align:left;margin-left:298.35pt;margin-top:1.65pt;width:.05pt;height:15.85pt;z-index:251642368" o:connectortype="straight">
            <v:stroke endarrow="block"/>
          </v:shape>
        </w:pict>
      </w:r>
    </w:p>
    <w:p w:rsidR="00244AFE" w:rsidRPr="00257F04" w:rsidRDefault="00195E07" w:rsidP="0024674C">
      <w:pPr>
        <w:pStyle w:val="ConsCell"/>
        <w:jc w:val="both"/>
        <w:rPr>
          <w:rFonts w:ascii="Times New Roman" w:hAnsi="Times New Roman" w:cs="Times New Roman"/>
          <w:color w:val="000000"/>
        </w:rPr>
      </w:pPr>
      <w:r>
        <w:rPr>
          <w:rFonts w:ascii="Times New Roman" w:hAnsi="Times New Roman" w:cs="Times New Roman"/>
          <w:noProof/>
          <w:color w:val="000000"/>
        </w:rPr>
        <w:pict>
          <v:rect id="_x0000_s1080" style="position:absolute;left:0;text-align:left;margin-left:51.45pt;margin-top:7.7pt;width:297.85pt;height:20.55pt;z-index:251640320">
            <v:textbox style="mso-next-textbox:#_x0000_s1080">
              <w:txbxContent>
                <w:p w:rsidR="00231527" w:rsidRPr="0024674C" w:rsidRDefault="00231527" w:rsidP="00663908">
                  <w:pPr>
                    <w:jc w:val="center"/>
                    <w:rPr>
                      <w:sz w:val="20"/>
                      <w:szCs w:val="20"/>
                    </w:rPr>
                  </w:pPr>
                  <w:r>
                    <w:rPr>
                      <w:sz w:val="20"/>
                      <w:szCs w:val="20"/>
                    </w:rPr>
                    <w:t>Проверка документов</w:t>
                  </w:r>
                </w:p>
              </w:txbxContent>
            </v:textbox>
          </v:rect>
        </w:pict>
      </w:r>
    </w:p>
    <w:p w:rsidR="00244AFE" w:rsidRPr="00257F04" w:rsidRDefault="00195E07" w:rsidP="0024674C">
      <w:pPr>
        <w:pStyle w:val="ConsCell"/>
        <w:jc w:val="both"/>
        <w:rPr>
          <w:rFonts w:ascii="Times New Roman" w:hAnsi="Times New Roman" w:cs="Times New Roman"/>
          <w:color w:val="000000"/>
        </w:rPr>
      </w:pPr>
      <w:r>
        <w:rPr>
          <w:rFonts w:ascii="Times New Roman" w:hAnsi="Times New Roman" w:cs="Times New Roman"/>
          <w:noProof/>
          <w:color w:val="000000"/>
        </w:rPr>
        <w:pict>
          <v:shape id="_x0000_s1145" type="#_x0000_t32" style="position:absolute;left:0;text-align:left;margin-left:-34.1pt;margin-top:3.45pt;width:.05pt;height:45.35pt;flip:x;z-index:251668992" o:connectortype="straight">
            <v:stroke dashstyle="dash" endarrow="open"/>
          </v:shape>
        </w:pict>
      </w:r>
      <w:r>
        <w:rPr>
          <w:rFonts w:ascii="Times New Roman" w:hAnsi="Times New Roman" w:cs="Times New Roman"/>
          <w:noProof/>
          <w:color w:val="000000"/>
        </w:rPr>
        <w:pict>
          <v:shape id="_x0000_s1144" type="#_x0000_t32" style="position:absolute;left:0;text-align:left;margin-left:-34.05pt;margin-top:3.45pt;width:85.5pt;height:0;flip:x;z-index:251667968" o:connectortype="straight">
            <v:stroke dashstyle="dash"/>
          </v:shape>
        </w:pict>
      </w:r>
    </w:p>
    <w:p w:rsidR="00244AFE" w:rsidRPr="00257F04" w:rsidRDefault="00195E07" w:rsidP="0024674C">
      <w:pPr>
        <w:pStyle w:val="ConsCell"/>
        <w:jc w:val="both"/>
        <w:rPr>
          <w:rFonts w:ascii="Times New Roman" w:hAnsi="Times New Roman" w:cs="Times New Roman"/>
          <w:color w:val="000000"/>
        </w:rPr>
      </w:pPr>
      <w:r>
        <w:rPr>
          <w:rFonts w:ascii="Times New Roman" w:hAnsi="Times New Roman" w:cs="Times New Roman"/>
          <w:noProof/>
          <w:color w:val="000000"/>
        </w:rPr>
        <w:pict>
          <v:shape id="_x0000_s1085" type="#_x0000_t32" style="position:absolute;left:0;text-align:left;margin-left:209.95pt;margin-top:3.7pt;width:.45pt;height:13.3pt;z-index:251644416" o:connectortype="straight">
            <v:stroke endarrow="block"/>
          </v:shape>
        </w:pict>
      </w:r>
    </w:p>
    <w:p w:rsidR="00244AFE" w:rsidRPr="00257F04" w:rsidRDefault="00195E07" w:rsidP="0024674C">
      <w:pPr>
        <w:pStyle w:val="ConsCell"/>
        <w:jc w:val="both"/>
        <w:rPr>
          <w:rFonts w:ascii="Times New Roman" w:hAnsi="Times New Roman" w:cs="Times New Roman"/>
          <w:color w:val="000000"/>
        </w:rPr>
      </w:pPr>
      <w:r>
        <w:rPr>
          <w:rFonts w:ascii="Times New Roman" w:hAnsi="Times New Roman" w:cs="Times New Roman"/>
          <w:noProof/>
          <w:color w:val="000000"/>
        </w:rPr>
        <w:pict>
          <v:shape id="_x0000_s1083" type="#_x0000_t109" style="position:absolute;left:0;text-align:left;margin-left:35.1pt;margin-top:6pt;width:338.05pt;height:29.45pt;z-index:251643392">
            <v:textbox style="mso-next-textbox:#_x0000_s1083">
              <w:txbxContent>
                <w:p w:rsidR="00231527" w:rsidRPr="0024674C" w:rsidRDefault="00231527" w:rsidP="0024674C">
                  <w:pPr>
                    <w:jc w:val="center"/>
                    <w:rPr>
                      <w:sz w:val="20"/>
                      <w:szCs w:val="20"/>
                    </w:rPr>
                  </w:pPr>
                  <w:r>
                    <w:rPr>
                      <w:sz w:val="20"/>
                      <w:szCs w:val="20"/>
                    </w:rPr>
                    <w:t>Применение мер административного воздействия в соответствии с законодательством Российской Федерации</w:t>
                  </w:r>
                </w:p>
              </w:txbxContent>
            </v:textbox>
          </v:shape>
        </w:pict>
      </w:r>
    </w:p>
    <w:p w:rsidR="00244AFE" w:rsidRPr="00257F04" w:rsidRDefault="00195E07" w:rsidP="0024674C">
      <w:pPr>
        <w:pStyle w:val="ConsCell"/>
        <w:jc w:val="both"/>
        <w:rPr>
          <w:rFonts w:ascii="Times New Roman" w:hAnsi="Times New Roman" w:cs="Times New Roman"/>
          <w:color w:val="000000"/>
        </w:rPr>
      </w:pPr>
      <w:r>
        <w:rPr>
          <w:rFonts w:ascii="Times New Roman" w:hAnsi="Times New Roman" w:cs="Times New Roman"/>
          <w:noProof/>
          <w:color w:val="000000"/>
        </w:rPr>
        <w:pict>
          <v:shape id="_x0000_s1127" type="#_x0000_t32" style="position:absolute;left:0;text-align:left;margin-left:418.5pt;margin-top:7.4pt;width:0;height:364.25pt;z-index:251662848" o:connectortype="straight"/>
        </w:pict>
      </w:r>
      <w:r>
        <w:rPr>
          <w:rFonts w:ascii="Times New Roman" w:hAnsi="Times New Roman" w:cs="Times New Roman"/>
          <w:noProof/>
          <w:color w:val="000000"/>
        </w:rPr>
        <w:pict>
          <v:shape id="_x0000_s1141" type="#_x0000_t32" style="position:absolute;left:0;text-align:left;margin-left:-34.15pt;margin-top:7.4pt;width:.05pt;height:407.7pt;flip:x;z-index:251666944" o:connectortype="straight"/>
        </w:pict>
      </w:r>
      <w:r>
        <w:rPr>
          <w:rFonts w:ascii="Times New Roman" w:hAnsi="Times New Roman" w:cs="Times New Roman"/>
          <w:noProof/>
          <w:color w:val="000000"/>
        </w:rPr>
        <w:pict>
          <v:shape id="_x0000_s1136" type="#_x0000_t32" style="position:absolute;left:0;text-align:left;margin-left:-34.05pt;margin-top:7.4pt;width:69.15pt;height:.1pt;flip:x;z-index:251664896" o:connectortype="straight"/>
        </w:pict>
      </w:r>
      <w:r>
        <w:rPr>
          <w:rFonts w:ascii="Times New Roman" w:hAnsi="Times New Roman" w:cs="Times New Roman"/>
          <w:noProof/>
          <w:color w:val="000000"/>
        </w:rPr>
        <w:pict>
          <v:shape id="_x0000_s1126" type="#_x0000_t32" style="position:absolute;left:0;text-align:left;margin-left:373.15pt;margin-top:7.4pt;width:45.35pt;height:.05pt;flip:x;z-index:251661824" o:connectortype="straight">
            <v:stroke endarrow="block"/>
          </v:shape>
        </w:pict>
      </w:r>
    </w:p>
    <w:p w:rsidR="00244AFE" w:rsidRPr="00257F04" w:rsidRDefault="00195E07" w:rsidP="0024674C">
      <w:pPr>
        <w:pStyle w:val="ConsCell"/>
        <w:jc w:val="both"/>
        <w:rPr>
          <w:rFonts w:ascii="Times New Roman" w:hAnsi="Times New Roman" w:cs="Times New Roman"/>
          <w:color w:val="000000"/>
        </w:rPr>
      </w:pPr>
      <w:r>
        <w:rPr>
          <w:rFonts w:ascii="Times New Roman" w:hAnsi="Times New Roman" w:cs="Times New Roman"/>
          <w:noProof/>
          <w:color w:val="000000"/>
        </w:rPr>
        <w:pict>
          <v:shape id="_x0000_s1168" type="#_x0000_t32" style="position:absolute;left:0;text-align:left;margin-left:346.45pt;margin-top:7.9pt;width:.5pt;height:19.65pt;z-index:251678208" o:connectortype="straight">
            <v:stroke endarrow="block"/>
          </v:shape>
        </w:pict>
      </w:r>
      <w:r>
        <w:rPr>
          <w:rFonts w:ascii="Times New Roman" w:hAnsi="Times New Roman" w:cs="Times New Roman"/>
          <w:noProof/>
          <w:color w:val="000000"/>
        </w:rPr>
        <w:pict>
          <v:shape id="_x0000_s1093" type="#_x0000_t32" style="position:absolute;left:0;text-align:left;margin-left:166.9pt;margin-top:10.25pt;width:.5pt;height:19.65pt;z-index:251648512" o:connectortype="straight">
            <v:stroke endarrow="block"/>
          </v:shape>
        </w:pict>
      </w:r>
      <w:r>
        <w:rPr>
          <w:rFonts w:ascii="Times New Roman" w:hAnsi="Times New Roman" w:cs="Times New Roman"/>
          <w:noProof/>
          <w:color w:val="000000"/>
        </w:rPr>
        <w:pict>
          <v:shape id="_x0000_s1094" type="#_x0000_t32" style="position:absolute;left:0;text-align:left;margin-left:269.35pt;margin-top:10.25pt;width:.5pt;height:12.65pt;z-index:251649536" o:connectortype="straight">
            <v:stroke endarrow="block"/>
          </v:shape>
        </w:pict>
      </w:r>
      <w:r>
        <w:rPr>
          <w:rFonts w:ascii="Times New Roman" w:hAnsi="Times New Roman" w:cs="Times New Roman"/>
          <w:noProof/>
          <w:color w:val="000000"/>
        </w:rPr>
        <w:pict>
          <v:shape id="_x0000_s1086" type="#_x0000_t32" style="position:absolute;left:0;text-align:left;margin-left:98.75pt;margin-top:10.25pt;width:.5pt;height:19.65pt;z-index:251645440" o:connectortype="straight">
            <v:stroke endarrow="block"/>
          </v:shape>
        </w:pict>
      </w:r>
      <w:r>
        <w:rPr>
          <w:rFonts w:ascii="Times New Roman" w:hAnsi="Times New Roman" w:cs="Times New Roman"/>
          <w:noProof/>
          <w:color w:val="000000"/>
        </w:rPr>
        <w:pict>
          <v:shape id="_x0000_s1107" type="#_x0000_t32" style="position:absolute;left:0;text-align:left;margin-left:39.3pt;margin-top:10.25pt;width:.5pt;height:19.65pt;z-index:251659776" o:connectortype="straight">
            <v:stroke endarrow="block"/>
          </v:shape>
        </w:pict>
      </w:r>
    </w:p>
    <w:p w:rsidR="00244AFE" w:rsidRPr="00257F04" w:rsidRDefault="00195E07" w:rsidP="0024674C">
      <w:pPr>
        <w:pStyle w:val="ConsCell"/>
        <w:jc w:val="both"/>
        <w:rPr>
          <w:rFonts w:ascii="Times New Roman" w:hAnsi="Times New Roman" w:cs="Times New Roman"/>
          <w:color w:val="000000"/>
        </w:rPr>
      </w:pPr>
      <w:r>
        <w:rPr>
          <w:rFonts w:ascii="Times New Roman" w:hAnsi="Times New Roman" w:cs="Times New Roman"/>
          <w:noProof/>
          <w:color w:val="000000"/>
        </w:rPr>
        <w:pict>
          <v:rect id="_x0000_s1088" style="position:absolute;left:0;text-align:left;margin-left:245.95pt;margin-top:11.9pt;width:63.1pt;height:221.6pt;z-index:251647488">
            <v:textbox style="layout-flow:vertical;mso-layout-flow-alt:bottom-to-top;mso-next-textbox:#_x0000_s1088">
              <w:txbxContent>
                <w:p w:rsidR="00231527" w:rsidRPr="00791913" w:rsidRDefault="00231527" w:rsidP="00E56DE8">
                  <w:pPr>
                    <w:jc w:val="both"/>
                    <w:rPr>
                      <w:sz w:val="20"/>
                      <w:szCs w:val="20"/>
                    </w:rPr>
                  </w:pPr>
                  <w:r>
                    <w:rPr>
                      <w:sz w:val="20"/>
                      <w:szCs w:val="20"/>
                    </w:rPr>
                    <w:t xml:space="preserve">Применение мер обеспечения производства по делу об административном правонарушении на основании и в порядке, </w:t>
                  </w:r>
                  <w:r w:rsidRPr="00791913">
                    <w:rPr>
                      <w:sz w:val="20"/>
                      <w:szCs w:val="20"/>
                    </w:rPr>
                    <w:t>предусмотренн</w:t>
                  </w:r>
                  <w:r>
                    <w:rPr>
                      <w:sz w:val="20"/>
                      <w:szCs w:val="20"/>
                    </w:rPr>
                    <w:t>ом главой 27</w:t>
                  </w:r>
                  <w:r w:rsidRPr="00791913">
                    <w:rPr>
                      <w:sz w:val="20"/>
                      <w:szCs w:val="20"/>
                    </w:rPr>
                    <w:t xml:space="preserve"> </w:t>
                  </w:r>
                  <w:r>
                    <w:rPr>
                      <w:sz w:val="20"/>
                      <w:szCs w:val="20"/>
                    </w:rPr>
                    <w:t>Кодекса</w:t>
                  </w:r>
                </w:p>
              </w:txbxContent>
            </v:textbox>
          </v:rect>
        </w:pict>
      </w:r>
    </w:p>
    <w:p w:rsidR="00244AFE" w:rsidRPr="00257F04" w:rsidRDefault="00195E07" w:rsidP="0024674C">
      <w:pPr>
        <w:pStyle w:val="ConsCell"/>
        <w:jc w:val="both"/>
        <w:rPr>
          <w:rFonts w:ascii="Times New Roman" w:hAnsi="Times New Roman" w:cs="Times New Roman"/>
          <w:color w:val="000000"/>
        </w:rPr>
      </w:pPr>
      <w:r>
        <w:rPr>
          <w:rFonts w:ascii="Times New Roman" w:hAnsi="Times New Roman" w:cs="Times New Roman"/>
          <w:noProof/>
          <w:color w:val="000000"/>
        </w:rPr>
        <w:pict>
          <v:rect id="_x0000_s1167" style="position:absolute;left:0;text-align:left;margin-left:325.9pt;margin-top:2.3pt;width:65.45pt;height:214.6pt;z-index:251677184">
            <v:textbox style="layout-flow:vertical;mso-layout-flow-alt:bottom-to-top">
              <w:txbxContent>
                <w:p w:rsidR="00231527" w:rsidRPr="00A21DF1" w:rsidRDefault="00231527" w:rsidP="00A21DF1">
                  <w:pPr>
                    <w:jc w:val="both"/>
                    <w:rPr>
                      <w:sz w:val="20"/>
                      <w:szCs w:val="20"/>
                    </w:rPr>
                  </w:pPr>
                  <w:r w:rsidRPr="00A21DF1">
                    <w:rPr>
                      <w:sz w:val="20"/>
                      <w:szCs w:val="20"/>
                    </w:rPr>
                    <w:t xml:space="preserve">Внесение </w:t>
                  </w:r>
                  <w:r>
                    <w:rPr>
                      <w:sz w:val="20"/>
                      <w:szCs w:val="20"/>
                    </w:rPr>
                    <w:t>п</w:t>
                  </w:r>
                  <w:r w:rsidRPr="00A21DF1">
                    <w:rPr>
                      <w:sz w:val="20"/>
                      <w:szCs w:val="20"/>
                    </w:rPr>
                    <w:t>редставлени</w:t>
                  </w:r>
                  <w:r>
                    <w:rPr>
                      <w:sz w:val="20"/>
                      <w:szCs w:val="20"/>
                    </w:rPr>
                    <w:t>я</w:t>
                  </w:r>
                  <w:r w:rsidRPr="00A21DF1">
                    <w:rPr>
                      <w:sz w:val="20"/>
                      <w:szCs w:val="20"/>
                    </w:rPr>
                    <w:t xml:space="preserve"> об устранении причин и условий, способствовавших совершению административного</w:t>
                  </w:r>
                  <w:r w:rsidRPr="00A21DF1">
                    <w:t xml:space="preserve"> </w:t>
                  </w:r>
                  <w:r w:rsidRPr="00A21DF1">
                    <w:rPr>
                      <w:sz w:val="20"/>
                      <w:szCs w:val="20"/>
                    </w:rPr>
                    <w:t>правонарушения</w:t>
                  </w:r>
                  <w:r>
                    <w:rPr>
                      <w:sz w:val="20"/>
                      <w:szCs w:val="20"/>
                    </w:rPr>
                    <w:t xml:space="preserve"> в порядке, предусмотренном статьей 29.13 Кодекса</w:t>
                  </w:r>
                </w:p>
                <w:p w:rsidR="00231527" w:rsidRPr="00A21DF1" w:rsidRDefault="00231527" w:rsidP="00A21DF1">
                  <w:pPr>
                    <w:jc w:val="both"/>
                    <w:rPr>
                      <w:sz w:val="20"/>
                      <w:szCs w:val="20"/>
                    </w:rPr>
                  </w:pPr>
                </w:p>
                <w:p w:rsidR="00231527" w:rsidRDefault="00231527"/>
              </w:txbxContent>
            </v:textbox>
          </v:rect>
        </w:pict>
      </w:r>
      <w:r>
        <w:rPr>
          <w:rFonts w:ascii="Times New Roman" w:hAnsi="Times New Roman" w:cs="Times New Roman"/>
          <w:noProof/>
          <w:color w:val="000000"/>
        </w:rPr>
        <w:pict>
          <v:rect id="_x0000_s1087" style="position:absolute;left:0;text-align:left;margin-left:145.45pt;margin-top:5.1pt;width:85.1pt;height:211.8pt;z-index:251646464">
            <v:textbox style="layout-flow:vertical;mso-layout-flow-alt:bottom-to-top;mso-next-textbox:#_x0000_s1087">
              <w:txbxContent>
                <w:p w:rsidR="00231527" w:rsidRPr="00791913" w:rsidRDefault="00231527" w:rsidP="00E56DE8">
                  <w:pPr>
                    <w:jc w:val="both"/>
                    <w:rPr>
                      <w:sz w:val="20"/>
                      <w:szCs w:val="20"/>
                    </w:rPr>
                  </w:pPr>
                  <w:r w:rsidRPr="00791913">
                    <w:rPr>
                      <w:sz w:val="20"/>
                      <w:szCs w:val="20"/>
                    </w:rPr>
                    <w:t>В</w:t>
                  </w:r>
                  <w:r>
                    <w:rPr>
                      <w:sz w:val="20"/>
                      <w:szCs w:val="20"/>
                    </w:rPr>
                    <w:t xml:space="preserve">ынесение определения об отказе в возбуждении дела об административном правонарушении на основании </w:t>
                  </w:r>
                  <w:r w:rsidRPr="00E56DE8">
                    <w:rPr>
                      <w:sz w:val="20"/>
                      <w:szCs w:val="20"/>
                    </w:rPr>
                    <w:t xml:space="preserve">части 5 статьи 28.1 Кодекса </w:t>
                  </w:r>
                  <w:r>
                    <w:rPr>
                      <w:sz w:val="20"/>
                      <w:szCs w:val="20"/>
                    </w:rPr>
                    <w:t xml:space="preserve">при наличии обстоятельств, предусмотренных </w:t>
                  </w:r>
                  <w:r w:rsidRPr="00E56DE8">
                    <w:rPr>
                      <w:sz w:val="20"/>
                      <w:szCs w:val="20"/>
                    </w:rPr>
                    <w:t>част</w:t>
                  </w:r>
                  <w:r>
                    <w:rPr>
                      <w:sz w:val="20"/>
                      <w:szCs w:val="20"/>
                    </w:rPr>
                    <w:t>ью</w:t>
                  </w:r>
                  <w:r w:rsidRPr="00E56DE8">
                    <w:rPr>
                      <w:sz w:val="20"/>
                      <w:szCs w:val="20"/>
                    </w:rPr>
                    <w:t xml:space="preserve"> 1 статьи 24.5</w:t>
                  </w:r>
                  <w:r w:rsidRPr="00791913">
                    <w:rPr>
                      <w:sz w:val="20"/>
                      <w:szCs w:val="20"/>
                    </w:rPr>
                    <w:t xml:space="preserve"> </w:t>
                  </w:r>
                  <w:r>
                    <w:rPr>
                      <w:sz w:val="20"/>
                      <w:szCs w:val="20"/>
                    </w:rPr>
                    <w:t>Кодекса</w:t>
                  </w:r>
                </w:p>
              </w:txbxContent>
            </v:textbox>
          </v:rect>
        </w:pict>
      </w:r>
      <w:r>
        <w:rPr>
          <w:rFonts w:ascii="Times New Roman" w:hAnsi="Times New Roman" w:cs="Times New Roman"/>
          <w:noProof/>
          <w:color w:val="000000"/>
        </w:rPr>
        <w:pict>
          <v:rect id="_x0000_s1105" style="position:absolute;left:0;text-align:left;margin-left:76.7pt;margin-top:5.1pt;width:53.3pt;height:214.6pt;z-index:251657728">
            <v:textbox style="layout-flow:vertical;mso-layout-flow-alt:bottom-to-top;mso-next-textbox:#_x0000_s1105">
              <w:txbxContent>
                <w:p w:rsidR="00231527" w:rsidRPr="00791913" w:rsidRDefault="00231527" w:rsidP="00E56DE8">
                  <w:pPr>
                    <w:jc w:val="both"/>
                    <w:rPr>
                      <w:sz w:val="20"/>
                      <w:szCs w:val="20"/>
                    </w:rPr>
                  </w:pPr>
                  <w:r w:rsidRPr="00791913">
                    <w:rPr>
                      <w:sz w:val="20"/>
                      <w:szCs w:val="20"/>
                    </w:rPr>
                    <w:t xml:space="preserve">Возбуждение дела об административном правонарушении </w:t>
                  </w:r>
                  <w:r>
                    <w:rPr>
                      <w:sz w:val="20"/>
                      <w:szCs w:val="20"/>
                    </w:rPr>
                    <w:t xml:space="preserve">в соответствии с требованиями </w:t>
                  </w:r>
                  <w:r w:rsidRPr="00791913">
                    <w:rPr>
                      <w:sz w:val="20"/>
                      <w:szCs w:val="20"/>
                    </w:rPr>
                    <w:t>стать</w:t>
                  </w:r>
                  <w:r>
                    <w:rPr>
                      <w:sz w:val="20"/>
                      <w:szCs w:val="20"/>
                    </w:rPr>
                    <w:t>и</w:t>
                  </w:r>
                  <w:r w:rsidRPr="00791913">
                    <w:rPr>
                      <w:sz w:val="20"/>
                      <w:szCs w:val="20"/>
                    </w:rPr>
                    <w:t xml:space="preserve"> 28.1 </w:t>
                  </w:r>
                  <w:r>
                    <w:rPr>
                      <w:sz w:val="20"/>
                      <w:szCs w:val="20"/>
                    </w:rPr>
                    <w:t>Кодекса</w:t>
                  </w:r>
                </w:p>
              </w:txbxContent>
            </v:textbox>
          </v:rect>
        </w:pict>
      </w:r>
      <w:r>
        <w:rPr>
          <w:rFonts w:ascii="Times New Roman" w:hAnsi="Times New Roman" w:cs="Times New Roman"/>
          <w:noProof/>
          <w:color w:val="000000"/>
        </w:rPr>
        <w:pict>
          <v:rect id="_x0000_s1106" style="position:absolute;left:0;text-align:left;margin-left:16.9pt;margin-top:5.1pt;width:49.1pt;height:211.8pt;z-index:251658752">
            <v:textbox style="layout-flow:vertical;mso-layout-flow-alt:bottom-to-top;mso-next-textbox:#_x0000_s1106">
              <w:txbxContent>
                <w:p w:rsidR="00231527" w:rsidRPr="00791913" w:rsidRDefault="00231527" w:rsidP="00E56DE8">
                  <w:pPr>
                    <w:jc w:val="both"/>
                    <w:rPr>
                      <w:sz w:val="20"/>
                      <w:szCs w:val="20"/>
                    </w:rPr>
                  </w:pPr>
                  <w:r>
                    <w:rPr>
                      <w:sz w:val="20"/>
                      <w:szCs w:val="20"/>
                    </w:rPr>
                    <w:t>Опрос участников дорожного движения с учетом положений статей 25.1, 25.3, 25.6 и 26.3 Кодекса</w:t>
                  </w:r>
                </w:p>
              </w:txbxContent>
            </v:textbox>
          </v:rect>
        </w:pict>
      </w:r>
    </w:p>
    <w:p w:rsidR="00244AFE" w:rsidRPr="00257F04" w:rsidRDefault="00195E07" w:rsidP="0024674C">
      <w:pPr>
        <w:pStyle w:val="ConsCell"/>
        <w:jc w:val="both"/>
        <w:rPr>
          <w:rFonts w:ascii="Times New Roman" w:hAnsi="Times New Roman" w:cs="Times New Roman"/>
          <w:color w:val="000000"/>
        </w:rPr>
      </w:pPr>
      <w:r>
        <w:rPr>
          <w:rFonts w:ascii="Times New Roman" w:hAnsi="Times New Roman" w:cs="Times New Roman"/>
          <w:noProof/>
          <w:color w:val="000000"/>
        </w:rPr>
        <w:pict>
          <v:shape id="_x0000_s1146" type="#_x0000_t32" style="position:absolute;left:0;text-align:left;margin-left:432.5pt;margin-top:8.4pt;width:.05pt;height:176.25pt;z-index:251670016" o:connectortype="straight">
            <v:stroke endarrow="block"/>
          </v:shape>
        </w:pict>
      </w:r>
    </w:p>
    <w:p w:rsidR="00244AFE" w:rsidRPr="00257F04" w:rsidRDefault="00244AFE" w:rsidP="0024674C">
      <w:pPr>
        <w:pStyle w:val="ConsCell"/>
        <w:jc w:val="both"/>
        <w:rPr>
          <w:rFonts w:ascii="Times New Roman" w:hAnsi="Times New Roman" w:cs="Times New Roman"/>
          <w:color w:val="000000"/>
        </w:rPr>
      </w:pPr>
    </w:p>
    <w:p w:rsidR="00244AFE" w:rsidRPr="00257F04" w:rsidRDefault="00244AFE" w:rsidP="0024674C">
      <w:pPr>
        <w:pStyle w:val="ConsCell"/>
        <w:jc w:val="both"/>
        <w:rPr>
          <w:rFonts w:ascii="Times New Roman" w:hAnsi="Times New Roman" w:cs="Times New Roman"/>
          <w:color w:val="000000"/>
        </w:rPr>
      </w:pPr>
    </w:p>
    <w:p w:rsidR="00244AFE" w:rsidRPr="00257F04" w:rsidRDefault="00244AFE" w:rsidP="0024674C">
      <w:pPr>
        <w:pStyle w:val="ConsCell"/>
        <w:jc w:val="both"/>
        <w:rPr>
          <w:rFonts w:ascii="Times New Roman" w:hAnsi="Times New Roman" w:cs="Times New Roman"/>
          <w:color w:val="000000"/>
        </w:rPr>
      </w:pPr>
    </w:p>
    <w:p w:rsidR="00244AFE" w:rsidRPr="00257F04" w:rsidRDefault="00244AFE" w:rsidP="0024674C">
      <w:pPr>
        <w:pStyle w:val="ConsCell"/>
        <w:jc w:val="both"/>
        <w:rPr>
          <w:rFonts w:ascii="Times New Roman" w:hAnsi="Times New Roman" w:cs="Times New Roman"/>
          <w:color w:val="000000"/>
        </w:rPr>
      </w:pPr>
    </w:p>
    <w:p w:rsidR="00244AFE" w:rsidRPr="00257F04" w:rsidRDefault="00244AFE" w:rsidP="0024674C">
      <w:pPr>
        <w:pStyle w:val="ConsCell"/>
        <w:jc w:val="both"/>
        <w:rPr>
          <w:rFonts w:ascii="Times New Roman" w:hAnsi="Times New Roman" w:cs="Times New Roman"/>
          <w:color w:val="000000"/>
        </w:rPr>
      </w:pPr>
    </w:p>
    <w:p w:rsidR="00244AFE" w:rsidRPr="00257F04" w:rsidRDefault="00244AFE" w:rsidP="0024674C">
      <w:pPr>
        <w:pStyle w:val="ConsCell"/>
        <w:jc w:val="both"/>
        <w:rPr>
          <w:rFonts w:ascii="Times New Roman" w:hAnsi="Times New Roman" w:cs="Times New Roman"/>
          <w:color w:val="000000"/>
        </w:rPr>
      </w:pPr>
    </w:p>
    <w:p w:rsidR="00244AFE" w:rsidRPr="00257F04" w:rsidRDefault="00244AFE" w:rsidP="0024674C">
      <w:pPr>
        <w:pStyle w:val="ConsCell"/>
        <w:jc w:val="both"/>
        <w:rPr>
          <w:rFonts w:ascii="Times New Roman" w:hAnsi="Times New Roman" w:cs="Times New Roman"/>
          <w:color w:val="000000"/>
        </w:rPr>
      </w:pPr>
    </w:p>
    <w:p w:rsidR="00244AFE" w:rsidRPr="00257F04" w:rsidRDefault="00195E07" w:rsidP="0024674C">
      <w:pPr>
        <w:pStyle w:val="ConsCell"/>
        <w:jc w:val="both"/>
        <w:rPr>
          <w:rFonts w:ascii="Times New Roman" w:hAnsi="Times New Roman" w:cs="Times New Roman"/>
          <w:color w:val="000000"/>
        </w:rPr>
      </w:pPr>
      <w:r>
        <w:rPr>
          <w:rFonts w:ascii="Times New Roman" w:hAnsi="Times New Roman" w:cs="Times New Roman"/>
          <w:noProof/>
          <w:color w:val="000000"/>
        </w:rPr>
        <w:pict>
          <v:shape id="_x0000_s1177" type="#_x0000_t32" style="position:absolute;left:0;text-align:left;margin-left:418.5pt;margin-top:9pt;width:0;height:48.15pt;flip:y;z-index:251680256" o:connectortype="straight">
            <v:stroke endarrow="block"/>
          </v:shape>
        </w:pict>
      </w:r>
    </w:p>
    <w:p w:rsidR="00244AFE" w:rsidRPr="00257F04" w:rsidRDefault="00244AFE" w:rsidP="0024674C">
      <w:pPr>
        <w:pStyle w:val="ConsCell"/>
        <w:jc w:val="both"/>
        <w:rPr>
          <w:rFonts w:ascii="Times New Roman" w:hAnsi="Times New Roman" w:cs="Times New Roman"/>
          <w:color w:val="000000"/>
        </w:rPr>
      </w:pPr>
    </w:p>
    <w:p w:rsidR="00244AFE" w:rsidRPr="00257F04" w:rsidRDefault="00244AFE" w:rsidP="0024674C">
      <w:pPr>
        <w:pStyle w:val="ConsCell"/>
        <w:jc w:val="both"/>
        <w:rPr>
          <w:rFonts w:ascii="Times New Roman" w:hAnsi="Times New Roman" w:cs="Times New Roman"/>
          <w:color w:val="000000"/>
        </w:rPr>
      </w:pPr>
    </w:p>
    <w:p w:rsidR="00244AFE" w:rsidRPr="00257F04" w:rsidRDefault="00244AFE" w:rsidP="0024674C">
      <w:pPr>
        <w:pStyle w:val="ConsCell"/>
        <w:jc w:val="both"/>
        <w:rPr>
          <w:rFonts w:ascii="Times New Roman" w:hAnsi="Times New Roman" w:cs="Times New Roman"/>
          <w:color w:val="000000"/>
        </w:rPr>
      </w:pPr>
    </w:p>
    <w:p w:rsidR="00244AFE" w:rsidRPr="00257F04" w:rsidRDefault="00244AFE" w:rsidP="0024674C">
      <w:pPr>
        <w:pStyle w:val="ConsCell"/>
        <w:jc w:val="both"/>
        <w:rPr>
          <w:rFonts w:ascii="Times New Roman" w:hAnsi="Times New Roman" w:cs="Times New Roman"/>
          <w:color w:val="000000"/>
        </w:rPr>
      </w:pPr>
    </w:p>
    <w:p w:rsidR="00244AFE" w:rsidRPr="00257F04" w:rsidRDefault="00195E07" w:rsidP="0024674C">
      <w:pPr>
        <w:pStyle w:val="ConsCell"/>
        <w:jc w:val="both"/>
        <w:rPr>
          <w:rFonts w:ascii="Times New Roman" w:hAnsi="Times New Roman" w:cs="Times New Roman"/>
          <w:color w:val="000000"/>
        </w:rPr>
      </w:pPr>
      <w:r>
        <w:rPr>
          <w:rFonts w:ascii="Times New Roman" w:hAnsi="Times New Roman" w:cs="Times New Roman"/>
          <w:noProof/>
          <w:color w:val="000000"/>
        </w:rPr>
        <w:pict>
          <v:shape id="_x0000_s1151" type="#_x0000_t32" style="position:absolute;left:0;text-align:left;margin-left:432.5pt;margin-top:5.25pt;width:.05pt;height:47.65pt;z-index:251673088" o:connectortype="straight"/>
        </w:pict>
      </w:r>
    </w:p>
    <w:p w:rsidR="00244AFE" w:rsidRPr="00257F04" w:rsidRDefault="00244AFE" w:rsidP="0024674C">
      <w:pPr>
        <w:pStyle w:val="ConsCell"/>
        <w:jc w:val="both"/>
        <w:rPr>
          <w:rFonts w:ascii="Times New Roman" w:hAnsi="Times New Roman" w:cs="Times New Roman"/>
          <w:color w:val="000000"/>
        </w:rPr>
      </w:pPr>
    </w:p>
    <w:p w:rsidR="00244AFE" w:rsidRPr="00257F04" w:rsidRDefault="00244AFE" w:rsidP="0024674C">
      <w:pPr>
        <w:pStyle w:val="ConsCell"/>
        <w:jc w:val="both"/>
        <w:rPr>
          <w:rFonts w:ascii="Times New Roman" w:hAnsi="Times New Roman" w:cs="Times New Roman"/>
          <w:color w:val="000000"/>
        </w:rPr>
      </w:pPr>
    </w:p>
    <w:p w:rsidR="00244AFE" w:rsidRPr="00257F04" w:rsidRDefault="00195E07" w:rsidP="0024674C">
      <w:pPr>
        <w:pStyle w:val="ConsCell"/>
        <w:jc w:val="both"/>
        <w:rPr>
          <w:rFonts w:ascii="Times New Roman" w:hAnsi="Times New Roman" w:cs="Times New Roman"/>
          <w:color w:val="000000"/>
        </w:rPr>
      </w:pPr>
      <w:r>
        <w:rPr>
          <w:rFonts w:ascii="Times New Roman" w:hAnsi="Times New Roman" w:cs="Times New Roman"/>
          <w:noProof/>
          <w:color w:val="000000"/>
        </w:rPr>
        <w:pict>
          <v:shape id="_x0000_s1150" type="#_x0000_t32" style="position:absolute;left:0;text-align:left;margin-left:385.75pt;margin-top:11.5pt;width:23.85pt;height:.05pt;flip:x;z-index:251672064" o:connectortype="straight">
            <v:stroke endarrow="block"/>
          </v:shape>
        </w:pict>
      </w:r>
      <w:r>
        <w:rPr>
          <w:rFonts w:ascii="Times New Roman" w:hAnsi="Times New Roman" w:cs="Times New Roman"/>
          <w:noProof/>
          <w:color w:val="000000"/>
        </w:rPr>
        <w:pict>
          <v:shape id="_x0000_s1147" type="#_x0000_t32" style="position:absolute;left:0;text-align:left;margin-left:409.6pt;margin-top:11.55pt;width:22.95pt;height:0;flip:x;z-index:251671040" o:connectortype="straight">
            <v:stroke endarrow="block"/>
          </v:shape>
        </w:pict>
      </w:r>
      <w:r>
        <w:rPr>
          <w:rFonts w:ascii="Times New Roman" w:hAnsi="Times New Roman" w:cs="Times New Roman"/>
          <w:noProof/>
          <w:color w:val="000000"/>
        </w:rPr>
        <w:pict>
          <v:rect id="_x0000_s1097" style="position:absolute;left:0;text-align:left;margin-left:17.8pt;margin-top:1.45pt;width:367.95pt;height:22.45pt;z-index:251650560">
            <v:textbox style="mso-next-textbox:#_x0000_s1097">
              <w:txbxContent>
                <w:p w:rsidR="00231527" w:rsidRPr="00F6079D" w:rsidRDefault="00231527" w:rsidP="00F6079D">
                  <w:pPr>
                    <w:jc w:val="center"/>
                    <w:rPr>
                      <w:sz w:val="20"/>
                      <w:szCs w:val="20"/>
                    </w:rPr>
                  </w:pPr>
                  <w:r>
                    <w:rPr>
                      <w:sz w:val="20"/>
                      <w:szCs w:val="20"/>
                    </w:rPr>
                    <w:t>Выезд на место дорожно-транспортного происшествия</w:t>
                  </w:r>
                </w:p>
              </w:txbxContent>
            </v:textbox>
          </v:rect>
        </w:pict>
      </w:r>
    </w:p>
    <w:p w:rsidR="00244AFE" w:rsidRPr="00257F04" w:rsidRDefault="00195E07" w:rsidP="0024674C">
      <w:pPr>
        <w:pStyle w:val="ConsCell"/>
        <w:jc w:val="both"/>
        <w:rPr>
          <w:rFonts w:ascii="Times New Roman" w:hAnsi="Times New Roman" w:cs="Times New Roman"/>
          <w:color w:val="000000"/>
        </w:rPr>
      </w:pPr>
      <w:r>
        <w:rPr>
          <w:rFonts w:ascii="Times New Roman" w:hAnsi="Times New Roman" w:cs="Times New Roman"/>
          <w:noProof/>
          <w:color w:val="000000"/>
        </w:rPr>
        <w:pict>
          <v:shape id="_x0000_s1102" type="#_x0000_t32" style="position:absolute;left:0;text-align:left;margin-left:318.9pt;margin-top:10.1pt;width:0;height:14.75pt;z-index:251655680" o:connectortype="straight">
            <v:stroke endarrow="block"/>
          </v:shape>
        </w:pict>
      </w:r>
      <w:r>
        <w:rPr>
          <w:rFonts w:ascii="Times New Roman" w:hAnsi="Times New Roman" w:cs="Times New Roman"/>
          <w:noProof/>
          <w:color w:val="000000"/>
        </w:rPr>
        <w:pict>
          <v:shape id="_x0000_s1101" type="#_x0000_t32" style="position:absolute;left:0;text-align:left;margin-left:81.85pt;margin-top:10.1pt;width:0;height:14.75pt;z-index:251654656" o:connectortype="straight">
            <v:stroke endarrow="block"/>
          </v:shape>
        </w:pict>
      </w:r>
    </w:p>
    <w:p w:rsidR="00244AFE" w:rsidRPr="00257F04" w:rsidRDefault="00195E07" w:rsidP="0024674C">
      <w:pPr>
        <w:pStyle w:val="ConsCell"/>
        <w:jc w:val="both"/>
        <w:rPr>
          <w:rFonts w:ascii="Times New Roman" w:hAnsi="Times New Roman" w:cs="Times New Roman"/>
          <w:color w:val="000000"/>
        </w:rPr>
      </w:pPr>
      <w:r>
        <w:rPr>
          <w:rFonts w:ascii="Times New Roman" w:hAnsi="Times New Roman" w:cs="Times New Roman"/>
          <w:noProof/>
          <w:color w:val="000000"/>
        </w:rPr>
        <w:pict>
          <v:rect id="_x0000_s1100" style="position:absolute;left:0;text-align:left;margin-left:233.85pt;margin-top:13.6pt;width:175.75pt;height:43pt;z-index:251653632">
            <v:textbox style="mso-next-textbox:#_x0000_s1100">
              <w:txbxContent>
                <w:p w:rsidR="00231527" w:rsidRPr="0024674C" w:rsidRDefault="00231527" w:rsidP="00621470">
                  <w:pPr>
                    <w:jc w:val="both"/>
                    <w:rPr>
                      <w:sz w:val="20"/>
                      <w:szCs w:val="20"/>
                    </w:rPr>
                  </w:pPr>
                  <w:r>
                    <w:rPr>
                      <w:sz w:val="20"/>
                      <w:szCs w:val="20"/>
                    </w:rPr>
                    <w:t>Составление схемы места совершения</w:t>
                  </w:r>
                  <w:r w:rsidRPr="00621470">
                    <w:rPr>
                      <w:sz w:val="20"/>
                      <w:szCs w:val="20"/>
                    </w:rPr>
                    <w:t xml:space="preserve"> административного правонарушения</w:t>
                  </w:r>
                  <w:r>
                    <w:rPr>
                      <w:sz w:val="20"/>
                      <w:szCs w:val="20"/>
                    </w:rPr>
                    <w:t xml:space="preserve"> </w:t>
                  </w:r>
                </w:p>
              </w:txbxContent>
            </v:textbox>
          </v:rect>
        </w:pict>
      </w:r>
      <w:r>
        <w:rPr>
          <w:rFonts w:ascii="Times New Roman" w:hAnsi="Times New Roman" w:cs="Times New Roman"/>
          <w:noProof/>
          <w:color w:val="000000"/>
        </w:rPr>
        <w:pict>
          <v:rect id="_x0000_s1099" style="position:absolute;left:0;text-align:left;margin-left:-23.9pt;margin-top:13.6pt;width:242.2pt;height:45.35pt;z-index:251652608">
            <v:textbox style="mso-next-textbox:#_x0000_s1099">
              <w:txbxContent>
                <w:p w:rsidR="00231527" w:rsidRPr="00621470" w:rsidRDefault="00231527" w:rsidP="00621470">
                  <w:pPr>
                    <w:jc w:val="both"/>
                    <w:rPr>
                      <w:sz w:val="20"/>
                      <w:szCs w:val="20"/>
                    </w:rPr>
                  </w:pPr>
                  <w:r>
                    <w:rPr>
                      <w:sz w:val="20"/>
                      <w:szCs w:val="20"/>
                    </w:rPr>
                    <w:t xml:space="preserve">Составление </w:t>
                  </w:r>
                  <w:proofErr w:type="gramStart"/>
                  <w:r>
                    <w:rPr>
                      <w:sz w:val="20"/>
                      <w:szCs w:val="20"/>
                    </w:rPr>
                    <w:t xml:space="preserve">протокола осмотра места </w:t>
                  </w:r>
                  <w:r w:rsidRPr="00621470">
                    <w:rPr>
                      <w:sz w:val="20"/>
                      <w:szCs w:val="20"/>
                    </w:rPr>
                    <w:t>совершения административного правонарушения</w:t>
                  </w:r>
                  <w:proofErr w:type="gramEnd"/>
                  <w:r>
                    <w:rPr>
                      <w:sz w:val="20"/>
                      <w:szCs w:val="20"/>
                    </w:rPr>
                    <w:t xml:space="preserve"> в порядке, установленном статьей 28.1.1 Кодекса</w:t>
                  </w:r>
                </w:p>
              </w:txbxContent>
            </v:textbox>
          </v:rect>
        </w:pict>
      </w:r>
    </w:p>
    <w:p w:rsidR="00244AFE" w:rsidRPr="00257F04" w:rsidRDefault="00244AFE" w:rsidP="0024674C">
      <w:pPr>
        <w:pStyle w:val="ConsCell"/>
        <w:jc w:val="both"/>
        <w:rPr>
          <w:rFonts w:ascii="Times New Roman" w:hAnsi="Times New Roman" w:cs="Times New Roman"/>
          <w:color w:val="000000"/>
        </w:rPr>
      </w:pPr>
    </w:p>
    <w:p w:rsidR="00244AFE" w:rsidRPr="00257F04" w:rsidRDefault="00244AFE" w:rsidP="0024674C">
      <w:pPr>
        <w:pStyle w:val="ConsCell"/>
        <w:jc w:val="both"/>
        <w:rPr>
          <w:rFonts w:ascii="Times New Roman" w:hAnsi="Times New Roman" w:cs="Times New Roman"/>
          <w:color w:val="000000"/>
        </w:rPr>
      </w:pPr>
    </w:p>
    <w:p w:rsidR="00244AFE" w:rsidRPr="00257F04" w:rsidRDefault="00244AFE" w:rsidP="0024674C">
      <w:pPr>
        <w:pStyle w:val="ConsCell"/>
        <w:jc w:val="both"/>
        <w:rPr>
          <w:rFonts w:ascii="Times New Roman" w:hAnsi="Times New Roman" w:cs="Times New Roman"/>
          <w:color w:val="000000"/>
        </w:rPr>
      </w:pPr>
    </w:p>
    <w:p w:rsidR="00244AFE" w:rsidRPr="00257F04" w:rsidRDefault="00195E07" w:rsidP="0024674C">
      <w:pPr>
        <w:pStyle w:val="ConsCell"/>
        <w:jc w:val="both"/>
        <w:rPr>
          <w:rFonts w:ascii="Times New Roman" w:hAnsi="Times New Roman" w:cs="Times New Roman"/>
          <w:color w:val="000000"/>
        </w:rPr>
      </w:pPr>
      <w:r>
        <w:rPr>
          <w:rFonts w:ascii="Times New Roman" w:hAnsi="Times New Roman" w:cs="Times New Roman"/>
          <w:noProof/>
          <w:color w:val="000000"/>
        </w:rPr>
        <w:pict>
          <v:shape id="_x0000_s1174" type="#_x0000_t32" style="position:absolute;left:0;text-align:left;margin-left:391.35pt;margin-top:12.9pt;width:10.3pt;height:0;z-index:251679232" o:connectortype="straight">
            <v:stroke endarrow="block"/>
          </v:shape>
        </w:pict>
      </w:r>
      <w:r>
        <w:rPr>
          <w:rFonts w:ascii="Times New Roman" w:hAnsi="Times New Roman" w:cs="Times New Roman"/>
          <w:noProof/>
          <w:color w:val="000000"/>
        </w:rPr>
        <w:pict>
          <v:shape id="_x0000_s1135" type="#_x0000_t32" style="position:absolute;left:0;text-align:left;margin-left:347.05pt;margin-top:12.9pt;width:71.45pt;height:0;z-index:251663872" o:connectortype="straight"/>
        </w:pict>
      </w:r>
      <w:r>
        <w:rPr>
          <w:rFonts w:ascii="Times New Roman" w:hAnsi="Times New Roman" w:cs="Times New Roman"/>
          <w:noProof/>
          <w:color w:val="000000"/>
        </w:rPr>
        <w:pict>
          <v:shape id="_x0000_s1159" type="#_x0000_t32" style="position:absolute;left:0;text-align:left;margin-left:346.95pt;margin-top:1.4pt;width:0;height:20.35pt;z-index:251675136" o:connectortype="straight"/>
        </w:pict>
      </w:r>
      <w:r>
        <w:rPr>
          <w:rFonts w:ascii="Times New Roman" w:hAnsi="Times New Roman" w:cs="Times New Roman"/>
          <w:noProof/>
          <w:color w:val="000000"/>
        </w:rPr>
        <w:pict>
          <v:shape id="_x0000_s1155" type="#_x0000_t32" style="position:absolute;left:0;text-align:left;margin-left:30.9pt;margin-top:3.75pt;width:0;height:18pt;z-index:251674112" o:connectortype="straight"/>
        </w:pict>
      </w:r>
    </w:p>
    <w:p w:rsidR="00244AFE" w:rsidRPr="00257F04" w:rsidRDefault="00195E07" w:rsidP="0024674C">
      <w:pPr>
        <w:pStyle w:val="ConsCell"/>
        <w:jc w:val="both"/>
        <w:rPr>
          <w:rFonts w:ascii="Times New Roman" w:hAnsi="Times New Roman" w:cs="Times New Roman"/>
          <w:color w:val="000000"/>
        </w:rPr>
      </w:pPr>
      <w:r>
        <w:rPr>
          <w:rFonts w:ascii="Times New Roman" w:hAnsi="Times New Roman" w:cs="Times New Roman"/>
          <w:noProof/>
          <w:color w:val="000000"/>
        </w:rPr>
        <w:pict>
          <v:shape id="_x0000_s1166" type="#_x0000_t32" style="position:absolute;left:0;text-align:left;margin-left:30.9pt;margin-top:7.95pt;width:316.15pt;height:0;z-index:251676160" o:connectortype="straight"/>
        </w:pict>
      </w:r>
    </w:p>
    <w:p w:rsidR="00DA2DE1" w:rsidRPr="00257F04" w:rsidRDefault="00195E07" w:rsidP="006074AD">
      <w:pPr>
        <w:pStyle w:val="ConsCell"/>
        <w:ind w:left="4678"/>
        <w:rPr>
          <w:rFonts w:ascii="Times New Roman" w:hAnsi="Times New Roman" w:cs="Times New Roman"/>
          <w:color w:val="000000"/>
        </w:rPr>
      </w:pPr>
      <w:r>
        <w:rPr>
          <w:rFonts w:ascii="Times New Roman" w:hAnsi="Times New Roman" w:cs="Times New Roman"/>
          <w:noProof/>
          <w:color w:val="000000"/>
        </w:rPr>
        <w:pict>
          <v:rect id="_x0000_s1111" style="position:absolute;left:0;text-align:left;margin-left:17.8pt;margin-top:8.65pt;width:407.65pt;height:36pt;z-index:251660800">
            <v:textbox style="mso-next-textbox:#_x0000_s1111">
              <w:txbxContent>
                <w:p w:rsidR="00231527" w:rsidRPr="00CD5833" w:rsidRDefault="00231527">
                  <w:pPr>
                    <w:rPr>
                      <w:sz w:val="20"/>
                      <w:szCs w:val="20"/>
                    </w:rPr>
                  </w:pPr>
                  <w:r>
                    <w:rPr>
                      <w:sz w:val="20"/>
                      <w:szCs w:val="20"/>
                    </w:rPr>
                    <w:t xml:space="preserve">Разрешение дальнейшего движения </w:t>
                  </w:r>
                  <w:r w:rsidRPr="00CD5833">
                    <w:rPr>
                      <w:sz w:val="20"/>
                      <w:szCs w:val="20"/>
                    </w:rPr>
                    <w:t xml:space="preserve">(в том числе </w:t>
                  </w:r>
                  <w:r>
                    <w:rPr>
                      <w:sz w:val="20"/>
                      <w:szCs w:val="20"/>
                    </w:rPr>
                    <w:t xml:space="preserve">в качестве </w:t>
                  </w:r>
                  <w:r w:rsidRPr="00CD5833">
                    <w:rPr>
                      <w:sz w:val="20"/>
                      <w:szCs w:val="20"/>
                    </w:rPr>
                    <w:t>пеш</w:t>
                  </w:r>
                  <w:r>
                    <w:rPr>
                      <w:sz w:val="20"/>
                      <w:szCs w:val="20"/>
                    </w:rPr>
                    <w:t>ехода, если транспортное средство перемещено на специализированную стоянку)</w:t>
                  </w:r>
                </w:p>
              </w:txbxContent>
            </v:textbox>
          </v:rect>
        </w:pict>
      </w:r>
    </w:p>
    <w:p w:rsidR="00DA2DE1" w:rsidRPr="00257F04" w:rsidRDefault="00195E07" w:rsidP="006074AD">
      <w:pPr>
        <w:pStyle w:val="ConsCell"/>
        <w:ind w:left="4678"/>
        <w:rPr>
          <w:rFonts w:ascii="Times New Roman" w:hAnsi="Times New Roman" w:cs="Times New Roman"/>
          <w:color w:val="000000"/>
        </w:rPr>
      </w:pPr>
      <w:r>
        <w:rPr>
          <w:rFonts w:ascii="Times New Roman" w:hAnsi="Times New Roman" w:cs="Times New Roman"/>
          <w:noProof/>
          <w:color w:val="000000"/>
        </w:rPr>
        <w:pict>
          <v:shape id="_x0000_s1138" type="#_x0000_t32" style="position:absolute;left:0;text-align:left;margin-left:-34.05pt;margin-top:15pt;width:50.95pt;height:0;z-index:251665920" o:connectortype="straight">
            <v:stroke endarrow="block"/>
          </v:shape>
        </w:pict>
      </w:r>
    </w:p>
    <w:p w:rsidR="007B0CF6" w:rsidRPr="00257F04" w:rsidRDefault="007B0CF6" w:rsidP="00FA6561">
      <w:pPr>
        <w:pStyle w:val="ConsCell"/>
        <w:ind w:left="5103"/>
        <w:rPr>
          <w:rFonts w:ascii="Times New Roman" w:hAnsi="Times New Roman" w:cs="Times New Roman"/>
          <w:color w:val="000000"/>
        </w:rPr>
      </w:pPr>
      <w:r w:rsidRPr="00257F04">
        <w:rPr>
          <w:rFonts w:ascii="Times New Roman" w:hAnsi="Times New Roman" w:cs="Times New Roman"/>
          <w:color w:val="000000"/>
        </w:rPr>
        <w:lastRenderedPageBreak/>
        <w:t xml:space="preserve">Приложение № </w:t>
      </w:r>
      <w:r w:rsidR="007D0158" w:rsidRPr="00257F04">
        <w:rPr>
          <w:rFonts w:ascii="Times New Roman" w:hAnsi="Times New Roman" w:cs="Times New Roman"/>
          <w:color w:val="000000"/>
        </w:rPr>
        <w:t>2</w:t>
      </w:r>
    </w:p>
    <w:p w:rsidR="002F745E" w:rsidRPr="00257F04" w:rsidRDefault="002F745E" w:rsidP="00FA6561">
      <w:pPr>
        <w:pStyle w:val="ConsNormal"/>
        <w:ind w:left="5103" w:firstLine="0"/>
        <w:jc w:val="both"/>
        <w:rPr>
          <w:rFonts w:ascii="Times New Roman" w:hAnsi="Times New Roman" w:cs="Times New Roman"/>
          <w:color w:val="000000"/>
        </w:rPr>
      </w:pPr>
      <w:r w:rsidRPr="00257F04">
        <w:rPr>
          <w:rFonts w:ascii="Times New Roman" w:hAnsi="Times New Roman" w:cs="Times New Roman"/>
          <w:color w:val="000000"/>
        </w:rPr>
        <w:t xml:space="preserve">к Административному регламенту </w:t>
      </w:r>
      <w:r w:rsidR="00FA6561" w:rsidRPr="00257F04">
        <w:rPr>
          <w:rFonts w:ascii="Times New Roman" w:hAnsi="Times New Roman" w:cs="Times New Roman"/>
          <w:color w:val="000000"/>
        </w:rPr>
        <w:t xml:space="preserve">исполнения </w:t>
      </w:r>
      <w:r w:rsidRPr="00257F04">
        <w:rPr>
          <w:rFonts w:ascii="Times New Roman" w:hAnsi="Times New Roman" w:cs="Times New Roman"/>
          <w:color w:val="000000"/>
        </w:rPr>
        <w:t>Министерств</w:t>
      </w:r>
      <w:r w:rsidR="00FA6561" w:rsidRPr="00257F04">
        <w:rPr>
          <w:rFonts w:ascii="Times New Roman" w:hAnsi="Times New Roman" w:cs="Times New Roman"/>
          <w:color w:val="000000"/>
        </w:rPr>
        <w:t>ом</w:t>
      </w:r>
      <w:r w:rsidRPr="00257F04">
        <w:rPr>
          <w:rFonts w:ascii="Times New Roman" w:hAnsi="Times New Roman" w:cs="Times New Roman"/>
          <w:color w:val="000000"/>
        </w:rPr>
        <w:t xml:space="preserve">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в области безопасности дорожного движения</w:t>
      </w:r>
    </w:p>
    <w:p w:rsidR="007B0CF6" w:rsidRPr="00257F04" w:rsidRDefault="007B0CF6" w:rsidP="00F37F62">
      <w:pPr>
        <w:pStyle w:val="ConsNormal"/>
        <w:ind w:firstLine="0"/>
        <w:jc w:val="center"/>
        <w:rPr>
          <w:rFonts w:ascii="Times New Roman" w:hAnsi="Times New Roman" w:cs="Times New Roman"/>
          <w:color w:val="000000"/>
          <w:sz w:val="28"/>
          <w:szCs w:val="28"/>
        </w:rPr>
      </w:pPr>
    </w:p>
    <w:p w:rsidR="0031065F" w:rsidRPr="00257F04" w:rsidRDefault="006E3CCB" w:rsidP="00F37F62">
      <w:pPr>
        <w:pStyle w:val="ConsNormal"/>
        <w:ind w:firstLine="0"/>
        <w:jc w:val="center"/>
        <w:rPr>
          <w:rFonts w:ascii="Times New Roman" w:hAnsi="Times New Roman" w:cs="Times New Roman"/>
          <w:b/>
          <w:color w:val="000000"/>
          <w:sz w:val="28"/>
          <w:szCs w:val="28"/>
        </w:rPr>
      </w:pPr>
      <w:r w:rsidRPr="00257F04">
        <w:rPr>
          <w:rFonts w:ascii="Times New Roman" w:hAnsi="Times New Roman" w:cs="Times New Roman"/>
          <w:b/>
          <w:color w:val="000000"/>
          <w:sz w:val="28"/>
          <w:szCs w:val="28"/>
        </w:rPr>
        <w:t>ЖЕСТ</w:t>
      </w:r>
      <w:r w:rsidR="0031065F" w:rsidRPr="00257F04">
        <w:rPr>
          <w:rFonts w:ascii="Times New Roman" w:hAnsi="Times New Roman" w:cs="Times New Roman"/>
          <w:b/>
          <w:color w:val="000000"/>
          <w:sz w:val="28"/>
          <w:szCs w:val="28"/>
        </w:rPr>
        <w:t>Ы, ПРИМЕНЯЕМЫЕ</w:t>
      </w:r>
      <w:r w:rsidRPr="00257F04">
        <w:rPr>
          <w:rFonts w:ascii="Times New Roman" w:hAnsi="Times New Roman" w:cs="Times New Roman"/>
          <w:b/>
          <w:color w:val="000000"/>
          <w:sz w:val="28"/>
          <w:szCs w:val="28"/>
        </w:rPr>
        <w:t xml:space="preserve"> СОТРУДНИКА</w:t>
      </w:r>
      <w:r w:rsidR="0031065F" w:rsidRPr="00257F04">
        <w:rPr>
          <w:rFonts w:ascii="Times New Roman" w:hAnsi="Times New Roman" w:cs="Times New Roman"/>
          <w:b/>
          <w:color w:val="000000"/>
          <w:sz w:val="28"/>
          <w:szCs w:val="28"/>
        </w:rPr>
        <w:t>МИ,</w:t>
      </w:r>
      <w:r w:rsidR="00D348A3" w:rsidRPr="00257F04">
        <w:rPr>
          <w:rFonts w:ascii="Times New Roman" w:hAnsi="Times New Roman" w:cs="Times New Roman"/>
          <w:b/>
          <w:color w:val="000000"/>
          <w:sz w:val="28"/>
          <w:szCs w:val="28"/>
        </w:rPr>
        <w:t xml:space="preserve"> </w:t>
      </w:r>
    </w:p>
    <w:p w:rsidR="006E3CCB" w:rsidRPr="00257F04" w:rsidRDefault="006E3CCB" w:rsidP="00F37F62">
      <w:pPr>
        <w:pStyle w:val="ConsNormal"/>
        <w:ind w:firstLine="0"/>
        <w:jc w:val="center"/>
        <w:rPr>
          <w:rFonts w:ascii="Times New Roman" w:hAnsi="Times New Roman" w:cs="Times New Roman"/>
          <w:b/>
          <w:color w:val="000000"/>
          <w:sz w:val="28"/>
          <w:szCs w:val="28"/>
        </w:rPr>
      </w:pPr>
      <w:r w:rsidRPr="00257F04">
        <w:rPr>
          <w:rFonts w:ascii="Times New Roman" w:hAnsi="Times New Roman" w:cs="Times New Roman"/>
          <w:b/>
          <w:color w:val="000000"/>
          <w:sz w:val="28"/>
          <w:szCs w:val="28"/>
        </w:rPr>
        <w:t>ПО РЕГУЛИРОВАНИЮ ДОРОЖНОГО ДВИЖЕНИЯ</w:t>
      </w:r>
    </w:p>
    <w:p w:rsidR="006E3CCB" w:rsidRPr="00257F04" w:rsidRDefault="006E3CCB" w:rsidP="00F37F62">
      <w:pPr>
        <w:pStyle w:val="ConsNormal"/>
        <w:ind w:firstLine="540"/>
        <w:jc w:val="both"/>
        <w:rPr>
          <w:rFonts w:ascii="Times New Roman" w:hAnsi="Times New Roman" w:cs="Times New Roman"/>
          <w:color w:val="000000"/>
          <w:sz w:val="28"/>
          <w:szCs w:val="28"/>
        </w:rPr>
      </w:pPr>
    </w:p>
    <w:p w:rsidR="006E3CCB" w:rsidRPr="00257F04" w:rsidRDefault="006E3CCB" w:rsidP="00F37F62">
      <w:pPr>
        <w:pStyle w:val="ConsNormal"/>
        <w:ind w:firstLine="540"/>
        <w:jc w:val="both"/>
        <w:rPr>
          <w:rFonts w:ascii="Times New Roman" w:hAnsi="Times New Roman" w:cs="Times New Roman"/>
          <w:b/>
          <w:color w:val="000000"/>
          <w:sz w:val="28"/>
          <w:szCs w:val="28"/>
        </w:rPr>
      </w:pPr>
      <w:r w:rsidRPr="00257F04">
        <w:rPr>
          <w:rFonts w:ascii="Times New Roman" w:hAnsi="Times New Roman" w:cs="Times New Roman"/>
          <w:b/>
          <w:color w:val="000000"/>
          <w:sz w:val="28"/>
          <w:szCs w:val="28"/>
        </w:rPr>
        <w:t>1.</w:t>
      </w:r>
      <w:r w:rsidR="00C50B8F" w:rsidRPr="00257F04">
        <w:rPr>
          <w:rFonts w:ascii="Times New Roman" w:hAnsi="Times New Roman" w:cs="Times New Roman"/>
          <w:b/>
          <w:color w:val="000000"/>
          <w:sz w:val="28"/>
          <w:szCs w:val="28"/>
        </w:rPr>
        <w:t> </w:t>
      </w:r>
      <w:r w:rsidRPr="00257F04">
        <w:rPr>
          <w:rFonts w:ascii="Times New Roman" w:hAnsi="Times New Roman" w:cs="Times New Roman"/>
          <w:b/>
          <w:color w:val="000000"/>
          <w:sz w:val="28"/>
          <w:szCs w:val="28"/>
        </w:rPr>
        <w:t>Основные положения инспектора с жезлом</w:t>
      </w:r>
    </w:p>
    <w:p w:rsidR="00C50B8F" w:rsidRPr="00257F04" w:rsidRDefault="00C50B8F" w:rsidP="00F37F62">
      <w:pPr>
        <w:pStyle w:val="ConsNormal"/>
        <w:ind w:firstLine="540"/>
        <w:jc w:val="both"/>
        <w:rPr>
          <w:rFonts w:ascii="Times New Roman" w:hAnsi="Times New Roman" w:cs="Times New Roman"/>
          <w:color w:val="000000"/>
          <w:sz w:val="28"/>
          <w:szCs w:val="28"/>
        </w:rPr>
      </w:pPr>
    </w:p>
    <w:p w:rsidR="006E3CCB" w:rsidRPr="00257F04" w:rsidRDefault="006E3CCB" w:rsidP="00F37F62">
      <w:pPr>
        <w:pStyle w:val="ConsNormal"/>
        <w:ind w:firstLine="54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1.1.</w:t>
      </w:r>
      <w:r w:rsidR="00C50B8F" w:rsidRPr="00257F04">
        <w:rPr>
          <w:rFonts w:ascii="Times New Roman" w:hAnsi="Times New Roman" w:cs="Times New Roman"/>
          <w:color w:val="000000"/>
          <w:sz w:val="28"/>
          <w:szCs w:val="28"/>
        </w:rPr>
        <w:t> </w:t>
      </w:r>
      <w:r w:rsidRPr="00257F04">
        <w:rPr>
          <w:rFonts w:ascii="Times New Roman" w:hAnsi="Times New Roman" w:cs="Times New Roman"/>
          <w:color w:val="000000"/>
          <w:sz w:val="28"/>
          <w:szCs w:val="28"/>
        </w:rPr>
        <w:t xml:space="preserve">Основная стойка </w:t>
      </w:r>
      <w:r w:rsidR="00D514C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xml:space="preserve"> стоять прямо, без напряжения, пятки вместе, носки развернуты по линии фронта на ширину ступни, ноги выпрямлены в коленях, но не напряжены, грудь приподнята, плечи развернуты (без лишнего напряжения); руки свободно внизу (правая с жезлом); голову держать прямо; смотреть перед собой (рис. 1, 2, 3).</w:t>
      </w:r>
    </w:p>
    <w:p w:rsidR="006E3CCB" w:rsidRPr="00257F04" w:rsidRDefault="006E3CCB" w:rsidP="00F37F62">
      <w:pPr>
        <w:pStyle w:val="ConsNormal"/>
        <w:ind w:firstLine="54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1.2.</w:t>
      </w:r>
      <w:r w:rsidR="00C50B8F" w:rsidRPr="00257F04">
        <w:rPr>
          <w:rFonts w:ascii="Times New Roman" w:hAnsi="Times New Roman" w:cs="Times New Roman"/>
          <w:color w:val="000000"/>
          <w:sz w:val="28"/>
          <w:szCs w:val="28"/>
        </w:rPr>
        <w:t> </w:t>
      </w:r>
      <w:r w:rsidRPr="00257F04">
        <w:rPr>
          <w:rFonts w:ascii="Times New Roman" w:hAnsi="Times New Roman" w:cs="Times New Roman"/>
          <w:color w:val="000000"/>
          <w:sz w:val="28"/>
          <w:szCs w:val="28"/>
        </w:rPr>
        <w:t xml:space="preserve">Сигнал </w:t>
      </w:r>
      <w:r w:rsidR="0016164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Внимание!</w:t>
      </w:r>
      <w:r w:rsidR="0016164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w:t>
      </w:r>
    </w:p>
    <w:p w:rsidR="006E3CCB" w:rsidRPr="00257F04" w:rsidRDefault="006E3CCB" w:rsidP="00F37F62">
      <w:pPr>
        <w:pStyle w:val="ConsNormal"/>
        <w:ind w:firstLine="54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Стойка: правая рука свободно поднята вверх перед собой, жезл сверху. В этом положении руку необходимо согнуть в локтевом суставе так, чтобы локоть был на уровне лба, кисть, сжатая в кулак, повернута пальцами внутрь (указательный и большой пальцы вытянуты вдоль жезла) и удерживает жезл, поднятый вертикально (рис. 7).</w:t>
      </w:r>
    </w:p>
    <w:p w:rsidR="006E3CCB" w:rsidRPr="00257F04" w:rsidRDefault="006E3CCB" w:rsidP="00F37F62">
      <w:pPr>
        <w:pStyle w:val="ConsNormal"/>
        <w:ind w:firstLine="54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1.3.</w:t>
      </w:r>
      <w:r w:rsidR="00C50B8F" w:rsidRPr="00257F04">
        <w:rPr>
          <w:rFonts w:ascii="Times New Roman" w:hAnsi="Times New Roman" w:cs="Times New Roman"/>
          <w:color w:val="000000"/>
          <w:sz w:val="28"/>
          <w:szCs w:val="28"/>
        </w:rPr>
        <w:t> </w:t>
      </w:r>
      <w:r w:rsidRPr="00257F04">
        <w:rPr>
          <w:rFonts w:ascii="Times New Roman" w:hAnsi="Times New Roman" w:cs="Times New Roman"/>
          <w:color w:val="000000"/>
          <w:sz w:val="28"/>
          <w:szCs w:val="28"/>
        </w:rPr>
        <w:t xml:space="preserve">Сигнал </w:t>
      </w:r>
      <w:r w:rsidR="0016164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Левый поворот</w:t>
      </w:r>
      <w:r w:rsidR="0016164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w:t>
      </w:r>
    </w:p>
    <w:p w:rsidR="006E3CCB" w:rsidRPr="00257F04" w:rsidRDefault="006E3CCB" w:rsidP="00F37F62">
      <w:pPr>
        <w:pStyle w:val="ConsNormal"/>
        <w:ind w:firstLine="54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Стойка: правая рука вытянута вперед, жезл впереди и является как бы продолжением руки, кисть повернута вниз (рис. 9).</w:t>
      </w:r>
    </w:p>
    <w:p w:rsidR="006E3CCB" w:rsidRPr="00257F04" w:rsidRDefault="006E3CCB" w:rsidP="00F37F62">
      <w:pPr>
        <w:pStyle w:val="ConsNormal"/>
        <w:ind w:firstLine="54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1.4.</w:t>
      </w:r>
      <w:r w:rsidR="00C50B8F" w:rsidRPr="00257F04">
        <w:rPr>
          <w:rFonts w:ascii="Times New Roman" w:hAnsi="Times New Roman" w:cs="Times New Roman"/>
          <w:color w:val="000000"/>
          <w:sz w:val="28"/>
          <w:szCs w:val="28"/>
        </w:rPr>
        <w:t> </w:t>
      </w:r>
      <w:r w:rsidRPr="00257F04">
        <w:rPr>
          <w:rFonts w:ascii="Times New Roman" w:hAnsi="Times New Roman" w:cs="Times New Roman"/>
          <w:color w:val="000000"/>
          <w:sz w:val="28"/>
          <w:szCs w:val="28"/>
        </w:rPr>
        <w:t xml:space="preserve">Сигнал </w:t>
      </w:r>
      <w:r w:rsidR="0016164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Разрешено движение транспорта в прямом направлении и с поворотом направо</w:t>
      </w:r>
      <w:r w:rsidR="0016164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w:t>
      </w:r>
    </w:p>
    <w:p w:rsidR="006E3CCB" w:rsidRPr="00257F04" w:rsidRDefault="006E3CCB" w:rsidP="00F37F62">
      <w:pPr>
        <w:pStyle w:val="ConsNormal"/>
        <w:ind w:firstLine="54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1.4.1.</w:t>
      </w:r>
      <w:r w:rsidR="00C50B8F" w:rsidRPr="00257F04">
        <w:rPr>
          <w:rFonts w:ascii="Times New Roman" w:hAnsi="Times New Roman" w:cs="Times New Roman"/>
          <w:color w:val="000000"/>
          <w:sz w:val="28"/>
          <w:szCs w:val="28"/>
        </w:rPr>
        <w:t> </w:t>
      </w:r>
      <w:r w:rsidRPr="00257F04">
        <w:rPr>
          <w:rFonts w:ascii="Times New Roman" w:hAnsi="Times New Roman" w:cs="Times New Roman"/>
          <w:color w:val="000000"/>
          <w:sz w:val="28"/>
          <w:szCs w:val="28"/>
        </w:rPr>
        <w:t>Основная стойка (рис. 11).</w:t>
      </w:r>
    </w:p>
    <w:p w:rsidR="006E3CCB" w:rsidRPr="00257F04" w:rsidRDefault="006E3CCB" w:rsidP="00F37F62">
      <w:pPr>
        <w:pStyle w:val="ConsNormal"/>
        <w:ind w:firstLine="54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1.4.2.</w:t>
      </w:r>
      <w:r w:rsidR="00C50B8F" w:rsidRPr="00257F04">
        <w:rPr>
          <w:rFonts w:ascii="Times New Roman" w:hAnsi="Times New Roman" w:cs="Times New Roman"/>
          <w:color w:val="000000"/>
          <w:sz w:val="28"/>
          <w:szCs w:val="28"/>
        </w:rPr>
        <w:t> </w:t>
      </w:r>
      <w:r w:rsidRPr="00257F04">
        <w:rPr>
          <w:rFonts w:ascii="Times New Roman" w:hAnsi="Times New Roman" w:cs="Times New Roman"/>
          <w:color w:val="000000"/>
          <w:sz w:val="28"/>
          <w:szCs w:val="28"/>
        </w:rPr>
        <w:t>Стойка: правая рука согнута перед грудью, жезл влево. В этом положении рука согнута в локтевом суставе так, что запястье руки, удерживающей жезл, находится у средней линии туловища; локоть поднят на высоту плеча, кисть повернута вниз (рис. 12).</w:t>
      </w:r>
    </w:p>
    <w:p w:rsidR="006E3CCB" w:rsidRPr="00257F04" w:rsidRDefault="006E3CCB" w:rsidP="00F37F62">
      <w:pPr>
        <w:pStyle w:val="ConsNormal"/>
        <w:ind w:firstLine="54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1.4.3.</w:t>
      </w:r>
      <w:r w:rsidR="00C50B8F" w:rsidRPr="00257F04">
        <w:rPr>
          <w:rFonts w:ascii="Times New Roman" w:hAnsi="Times New Roman" w:cs="Times New Roman"/>
          <w:color w:val="000000"/>
          <w:sz w:val="28"/>
          <w:szCs w:val="28"/>
        </w:rPr>
        <w:t> </w:t>
      </w:r>
      <w:r w:rsidRPr="00257F04">
        <w:rPr>
          <w:rFonts w:ascii="Times New Roman" w:hAnsi="Times New Roman" w:cs="Times New Roman"/>
          <w:color w:val="000000"/>
          <w:sz w:val="28"/>
          <w:szCs w:val="28"/>
        </w:rPr>
        <w:t>Стойка: руки в стороны, большой и указательный пальцы правой руки вытянуты вдоль жезла, кисть повернута вниз (рис. 13).</w:t>
      </w:r>
    </w:p>
    <w:p w:rsidR="006E3CCB" w:rsidRPr="00257F04" w:rsidRDefault="006E3CCB" w:rsidP="00F37F62">
      <w:pPr>
        <w:pStyle w:val="ConsNonformat"/>
        <w:widowControl/>
        <w:rPr>
          <w:rFonts w:ascii="Times New Roman" w:hAnsi="Times New Roman" w:cs="Times New Roman"/>
          <w:color w:val="000000"/>
          <w:sz w:val="28"/>
          <w:szCs w:val="28"/>
        </w:rPr>
      </w:pPr>
    </w:p>
    <w:p w:rsidR="006E3CCB" w:rsidRPr="00257F04" w:rsidRDefault="006E3CCB" w:rsidP="00F37F62">
      <w:pPr>
        <w:pStyle w:val="ConsNormal"/>
        <w:ind w:firstLine="540"/>
        <w:jc w:val="both"/>
        <w:rPr>
          <w:rFonts w:ascii="Times New Roman" w:hAnsi="Times New Roman" w:cs="Times New Roman"/>
          <w:b/>
          <w:color w:val="000000"/>
          <w:sz w:val="28"/>
          <w:szCs w:val="28"/>
        </w:rPr>
      </w:pPr>
      <w:r w:rsidRPr="00257F04">
        <w:rPr>
          <w:rFonts w:ascii="Times New Roman" w:hAnsi="Times New Roman" w:cs="Times New Roman"/>
          <w:b/>
          <w:color w:val="000000"/>
          <w:sz w:val="28"/>
          <w:szCs w:val="28"/>
        </w:rPr>
        <w:t>2. Основные положения сотрудника без жезла</w:t>
      </w:r>
    </w:p>
    <w:p w:rsidR="006E3CCB" w:rsidRPr="00257F04" w:rsidRDefault="006E3CCB" w:rsidP="00F37F62">
      <w:pPr>
        <w:pStyle w:val="ConsNonformat"/>
        <w:widowControl/>
        <w:rPr>
          <w:rFonts w:ascii="Times New Roman" w:hAnsi="Times New Roman" w:cs="Times New Roman"/>
          <w:color w:val="000000"/>
          <w:sz w:val="28"/>
          <w:szCs w:val="28"/>
        </w:rPr>
      </w:pPr>
    </w:p>
    <w:p w:rsidR="006E3CCB" w:rsidRPr="00257F04" w:rsidRDefault="006E3CCB" w:rsidP="00F37F62">
      <w:pPr>
        <w:pStyle w:val="ConsNormal"/>
        <w:ind w:firstLine="54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2.1.</w:t>
      </w:r>
      <w:r w:rsidR="00C50B8F" w:rsidRPr="00257F04">
        <w:rPr>
          <w:rFonts w:ascii="Times New Roman" w:hAnsi="Times New Roman" w:cs="Times New Roman"/>
          <w:color w:val="000000"/>
          <w:sz w:val="28"/>
          <w:szCs w:val="28"/>
        </w:rPr>
        <w:t> </w:t>
      </w:r>
      <w:r w:rsidRPr="00257F04">
        <w:rPr>
          <w:rFonts w:ascii="Times New Roman" w:hAnsi="Times New Roman" w:cs="Times New Roman"/>
          <w:color w:val="000000"/>
          <w:sz w:val="28"/>
          <w:szCs w:val="28"/>
        </w:rPr>
        <w:t xml:space="preserve">Основная стойка </w:t>
      </w:r>
      <w:r w:rsidR="00D514C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xml:space="preserve"> та же, что и с жезлом (рис. 4, 5, 6).</w:t>
      </w:r>
    </w:p>
    <w:p w:rsidR="006E3CCB" w:rsidRPr="00257F04" w:rsidRDefault="006E3CCB" w:rsidP="00F37F62">
      <w:pPr>
        <w:pStyle w:val="ConsNormal"/>
        <w:ind w:firstLine="54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2.2.</w:t>
      </w:r>
      <w:r w:rsidR="00C50B8F" w:rsidRPr="00257F04">
        <w:rPr>
          <w:rFonts w:ascii="Times New Roman" w:hAnsi="Times New Roman" w:cs="Times New Roman"/>
          <w:color w:val="000000"/>
          <w:sz w:val="28"/>
          <w:szCs w:val="28"/>
        </w:rPr>
        <w:t> </w:t>
      </w:r>
      <w:r w:rsidRPr="00257F04">
        <w:rPr>
          <w:rFonts w:ascii="Times New Roman" w:hAnsi="Times New Roman" w:cs="Times New Roman"/>
          <w:color w:val="000000"/>
          <w:sz w:val="28"/>
          <w:szCs w:val="28"/>
        </w:rPr>
        <w:t xml:space="preserve">Сигнал </w:t>
      </w:r>
      <w:r w:rsidR="0016164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Внимание!</w:t>
      </w:r>
      <w:r w:rsidR="0016164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w:t>
      </w:r>
    </w:p>
    <w:p w:rsidR="006E3CCB" w:rsidRPr="00257F04" w:rsidRDefault="006E3CCB" w:rsidP="00F37F62">
      <w:pPr>
        <w:pStyle w:val="ConsNormal"/>
        <w:ind w:firstLine="54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lastRenderedPageBreak/>
        <w:t>Стойка: правая рука свободно поднята вверх; кисть повернута ладонью вперед, пальцы прижаты друг к другу (остальные указания те же, что и при аналогичном положении с жезлом) (рис. 8).</w:t>
      </w:r>
    </w:p>
    <w:p w:rsidR="006E3CCB" w:rsidRPr="00257F04" w:rsidRDefault="006E3CCB" w:rsidP="00F37F62">
      <w:pPr>
        <w:pStyle w:val="ConsNormal"/>
        <w:ind w:firstLine="54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2.3.</w:t>
      </w:r>
      <w:r w:rsidR="00C50B8F" w:rsidRPr="00257F04">
        <w:rPr>
          <w:rFonts w:ascii="Times New Roman" w:hAnsi="Times New Roman" w:cs="Times New Roman"/>
          <w:color w:val="000000"/>
          <w:sz w:val="28"/>
          <w:szCs w:val="28"/>
        </w:rPr>
        <w:t> </w:t>
      </w:r>
      <w:r w:rsidRPr="00257F04">
        <w:rPr>
          <w:rFonts w:ascii="Times New Roman" w:hAnsi="Times New Roman" w:cs="Times New Roman"/>
          <w:color w:val="000000"/>
          <w:sz w:val="28"/>
          <w:szCs w:val="28"/>
        </w:rPr>
        <w:t xml:space="preserve">Сигнал </w:t>
      </w:r>
      <w:r w:rsidR="0016164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Левый поворот</w:t>
      </w:r>
      <w:r w:rsidR="0016164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w:t>
      </w:r>
    </w:p>
    <w:p w:rsidR="006E3CCB" w:rsidRPr="00257F04" w:rsidRDefault="006E3CCB" w:rsidP="00F37F62">
      <w:pPr>
        <w:pStyle w:val="ConsNormal"/>
        <w:ind w:firstLine="54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Стойка: правая рука вытянута вперед ладонью влево (рис. 10).</w:t>
      </w:r>
    </w:p>
    <w:p w:rsidR="006E3CCB" w:rsidRPr="00257F04" w:rsidRDefault="006E3CCB" w:rsidP="00F37F62">
      <w:pPr>
        <w:pStyle w:val="ConsNormal"/>
        <w:ind w:firstLine="54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2.4.</w:t>
      </w:r>
      <w:r w:rsidR="00C50B8F" w:rsidRPr="00257F04">
        <w:rPr>
          <w:rFonts w:ascii="Times New Roman" w:hAnsi="Times New Roman" w:cs="Times New Roman"/>
          <w:color w:val="000000"/>
          <w:sz w:val="28"/>
          <w:szCs w:val="28"/>
        </w:rPr>
        <w:t> </w:t>
      </w:r>
      <w:r w:rsidRPr="00257F04">
        <w:rPr>
          <w:rFonts w:ascii="Times New Roman" w:hAnsi="Times New Roman" w:cs="Times New Roman"/>
          <w:color w:val="000000"/>
          <w:sz w:val="28"/>
          <w:szCs w:val="28"/>
        </w:rPr>
        <w:t xml:space="preserve">Сигнал </w:t>
      </w:r>
      <w:r w:rsidR="0016164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Разрешено движение транспорта в прямом направлении и с поворотом направо</w:t>
      </w:r>
      <w:r w:rsidR="0016164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w:t>
      </w:r>
    </w:p>
    <w:p w:rsidR="006E3CCB" w:rsidRPr="00257F04" w:rsidRDefault="006E3CCB" w:rsidP="00F37F62">
      <w:pPr>
        <w:pStyle w:val="ConsNormal"/>
        <w:ind w:firstLine="54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2.4.1.</w:t>
      </w:r>
      <w:r w:rsidR="00C50B8F" w:rsidRPr="00257F04">
        <w:rPr>
          <w:rFonts w:ascii="Times New Roman" w:hAnsi="Times New Roman" w:cs="Times New Roman"/>
          <w:color w:val="000000"/>
          <w:sz w:val="28"/>
          <w:szCs w:val="28"/>
        </w:rPr>
        <w:t> </w:t>
      </w:r>
      <w:r w:rsidRPr="00257F04">
        <w:rPr>
          <w:rFonts w:ascii="Times New Roman" w:hAnsi="Times New Roman" w:cs="Times New Roman"/>
          <w:color w:val="000000"/>
          <w:sz w:val="28"/>
          <w:szCs w:val="28"/>
        </w:rPr>
        <w:t>Основная стойка (рис. 14).</w:t>
      </w:r>
    </w:p>
    <w:p w:rsidR="006E3CCB" w:rsidRPr="00257F04" w:rsidRDefault="006E3CCB" w:rsidP="00F37F62">
      <w:pPr>
        <w:pStyle w:val="ConsNormal"/>
        <w:ind w:firstLine="54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2.4.2.</w:t>
      </w:r>
      <w:r w:rsidR="00C50B8F" w:rsidRPr="00257F04">
        <w:rPr>
          <w:rFonts w:ascii="Times New Roman" w:hAnsi="Times New Roman" w:cs="Times New Roman"/>
          <w:color w:val="000000"/>
          <w:sz w:val="28"/>
          <w:szCs w:val="28"/>
        </w:rPr>
        <w:t> </w:t>
      </w:r>
      <w:r w:rsidRPr="00257F04">
        <w:rPr>
          <w:rFonts w:ascii="Times New Roman" w:hAnsi="Times New Roman" w:cs="Times New Roman"/>
          <w:color w:val="000000"/>
          <w:sz w:val="28"/>
          <w:szCs w:val="28"/>
        </w:rPr>
        <w:t>Стойка: правая рука согнута перед грудью, запястье у средней линии корпуса, ладонь повернута внутрь (рис. 15).</w:t>
      </w:r>
    </w:p>
    <w:p w:rsidR="006E3CCB" w:rsidRPr="00257F04" w:rsidRDefault="006E3CCB" w:rsidP="00F37F62">
      <w:pPr>
        <w:pStyle w:val="ConsNormal"/>
        <w:ind w:firstLine="54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2.4.3.</w:t>
      </w:r>
      <w:r w:rsidR="00C50B8F" w:rsidRPr="00257F04">
        <w:rPr>
          <w:rFonts w:ascii="Times New Roman" w:hAnsi="Times New Roman" w:cs="Times New Roman"/>
          <w:color w:val="000000"/>
          <w:sz w:val="28"/>
          <w:szCs w:val="28"/>
        </w:rPr>
        <w:t> </w:t>
      </w:r>
      <w:r w:rsidRPr="00257F04">
        <w:rPr>
          <w:rFonts w:ascii="Times New Roman" w:hAnsi="Times New Roman" w:cs="Times New Roman"/>
          <w:color w:val="000000"/>
          <w:sz w:val="28"/>
          <w:szCs w:val="28"/>
        </w:rPr>
        <w:t>Стойка: руки в стороны, ладони повернуты вперед (рис. 16).</w:t>
      </w:r>
    </w:p>
    <w:p w:rsidR="006E3CCB" w:rsidRPr="00257F04" w:rsidRDefault="006E3CCB" w:rsidP="00F37F62">
      <w:pPr>
        <w:pStyle w:val="ConsNonformat"/>
        <w:widowControl/>
        <w:rPr>
          <w:rFonts w:ascii="Times New Roman" w:hAnsi="Times New Roman" w:cs="Times New Roman"/>
          <w:color w:val="000000"/>
          <w:sz w:val="28"/>
          <w:szCs w:val="28"/>
        </w:rPr>
      </w:pPr>
    </w:p>
    <w:p w:rsidR="006E3CCB" w:rsidRPr="00257F04" w:rsidRDefault="006E3CCB" w:rsidP="00F37F62">
      <w:pPr>
        <w:pStyle w:val="ConsNormal"/>
        <w:ind w:firstLine="540"/>
        <w:jc w:val="both"/>
        <w:rPr>
          <w:rFonts w:ascii="Times New Roman" w:hAnsi="Times New Roman" w:cs="Times New Roman"/>
          <w:b/>
          <w:color w:val="000000"/>
          <w:sz w:val="28"/>
          <w:szCs w:val="28"/>
        </w:rPr>
      </w:pPr>
      <w:r w:rsidRPr="00257F04">
        <w:rPr>
          <w:rFonts w:ascii="Times New Roman" w:hAnsi="Times New Roman" w:cs="Times New Roman"/>
          <w:b/>
          <w:color w:val="000000"/>
          <w:sz w:val="28"/>
          <w:szCs w:val="28"/>
        </w:rPr>
        <w:t>3.</w:t>
      </w:r>
      <w:r w:rsidR="00231527">
        <w:rPr>
          <w:rFonts w:ascii="Times New Roman" w:hAnsi="Times New Roman" w:cs="Times New Roman"/>
          <w:b/>
          <w:color w:val="000000"/>
          <w:sz w:val="28"/>
          <w:szCs w:val="28"/>
        </w:rPr>
        <w:t> </w:t>
      </w:r>
      <w:r w:rsidRPr="00257F04">
        <w:rPr>
          <w:rFonts w:ascii="Times New Roman" w:hAnsi="Times New Roman" w:cs="Times New Roman"/>
          <w:b/>
          <w:color w:val="000000"/>
          <w:sz w:val="28"/>
          <w:szCs w:val="28"/>
        </w:rPr>
        <w:t>Порядок выполнения сотрудником движений (си</w:t>
      </w:r>
      <w:r w:rsidR="00231527">
        <w:rPr>
          <w:rFonts w:ascii="Times New Roman" w:hAnsi="Times New Roman" w:cs="Times New Roman"/>
          <w:b/>
          <w:color w:val="000000"/>
          <w:sz w:val="28"/>
          <w:szCs w:val="28"/>
        </w:rPr>
        <w:t>гналов) с жезлом</w:t>
      </w:r>
    </w:p>
    <w:p w:rsidR="006E3CCB" w:rsidRPr="00257F04" w:rsidRDefault="006E3CCB" w:rsidP="00F37F62">
      <w:pPr>
        <w:pStyle w:val="ConsNonformat"/>
        <w:widowControl/>
        <w:rPr>
          <w:rFonts w:ascii="Times New Roman" w:hAnsi="Times New Roman" w:cs="Times New Roman"/>
          <w:color w:val="000000"/>
          <w:sz w:val="28"/>
          <w:szCs w:val="28"/>
        </w:rPr>
      </w:pPr>
    </w:p>
    <w:p w:rsidR="006E3CCB" w:rsidRPr="00257F04" w:rsidRDefault="006E3CCB" w:rsidP="00F37F62">
      <w:pPr>
        <w:pStyle w:val="ConsNormal"/>
        <w:ind w:firstLine="54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3.1.</w:t>
      </w:r>
      <w:r w:rsidR="00ED21DE" w:rsidRPr="00257F04">
        <w:rPr>
          <w:rFonts w:ascii="Times New Roman" w:hAnsi="Times New Roman" w:cs="Times New Roman"/>
          <w:color w:val="000000"/>
          <w:sz w:val="28"/>
          <w:szCs w:val="28"/>
        </w:rPr>
        <w:t> </w:t>
      </w:r>
      <w:r w:rsidRPr="00257F04">
        <w:rPr>
          <w:rFonts w:ascii="Times New Roman" w:hAnsi="Times New Roman" w:cs="Times New Roman"/>
          <w:color w:val="000000"/>
          <w:sz w:val="28"/>
          <w:szCs w:val="28"/>
        </w:rPr>
        <w:t xml:space="preserve">Сигнал </w:t>
      </w:r>
      <w:r w:rsidR="0016164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Внимание</w:t>
      </w:r>
      <w:r w:rsidR="0016164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w:t>
      </w:r>
    </w:p>
    <w:p w:rsidR="006E3CCB" w:rsidRPr="00257F04" w:rsidRDefault="006E3CCB" w:rsidP="00F37F62">
      <w:pPr>
        <w:pStyle w:val="ConsNormal"/>
        <w:ind w:firstLine="54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Исходное положение </w:t>
      </w:r>
      <w:r w:rsidR="00BE2B4B"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xml:space="preserve"> основная стойка (сигналы </w:t>
      </w:r>
      <w:r w:rsidR="0016164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Левый поворот</w:t>
      </w:r>
      <w:r w:rsidR="0016164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xml:space="preserve"> или </w:t>
      </w:r>
      <w:r w:rsidR="0016164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Разрешено движение транспорта в прямом направлении с поворотом направо</w:t>
      </w:r>
      <w:r w:rsidR="0016164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w:t>
      </w:r>
    </w:p>
    <w:p w:rsidR="006E3CCB" w:rsidRPr="00257F04" w:rsidRDefault="006E3CCB" w:rsidP="00F37F62">
      <w:pPr>
        <w:pStyle w:val="ConsNormal"/>
        <w:ind w:firstLine="54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Поднять правую руку с жезлом вверх перед собой (рис. 17, 19, 21).</w:t>
      </w:r>
    </w:p>
    <w:p w:rsidR="006E3CCB" w:rsidRPr="00257F04" w:rsidRDefault="006E3CCB" w:rsidP="00F37F62">
      <w:pPr>
        <w:pStyle w:val="ConsNormal"/>
        <w:ind w:firstLine="54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3.2.</w:t>
      </w:r>
      <w:r w:rsidR="00ED21DE" w:rsidRPr="00257F04">
        <w:rPr>
          <w:rFonts w:ascii="Times New Roman" w:hAnsi="Times New Roman" w:cs="Times New Roman"/>
          <w:color w:val="000000"/>
          <w:sz w:val="28"/>
          <w:szCs w:val="28"/>
        </w:rPr>
        <w:t> </w:t>
      </w:r>
      <w:r w:rsidRPr="00257F04">
        <w:rPr>
          <w:rFonts w:ascii="Times New Roman" w:hAnsi="Times New Roman" w:cs="Times New Roman"/>
          <w:color w:val="000000"/>
          <w:sz w:val="28"/>
          <w:szCs w:val="28"/>
        </w:rPr>
        <w:t xml:space="preserve">Сигнал </w:t>
      </w:r>
      <w:r w:rsidR="0016164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Левый поворот</w:t>
      </w:r>
      <w:r w:rsidR="0016164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Выполняется из двух исходных положений:</w:t>
      </w:r>
    </w:p>
    <w:p w:rsidR="006E3CCB" w:rsidRPr="00257F04" w:rsidRDefault="006E3CCB" w:rsidP="00F37F62">
      <w:pPr>
        <w:pStyle w:val="ConsNormal"/>
        <w:ind w:firstLine="54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3.2.1.</w:t>
      </w:r>
      <w:r w:rsidR="00ED21DE" w:rsidRPr="00257F04">
        <w:rPr>
          <w:rFonts w:ascii="Times New Roman" w:hAnsi="Times New Roman" w:cs="Times New Roman"/>
          <w:color w:val="000000"/>
          <w:sz w:val="28"/>
          <w:szCs w:val="28"/>
        </w:rPr>
        <w:t> </w:t>
      </w:r>
      <w:r w:rsidRPr="00257F04">
        <w:rPr>
          <w:rFonts w:ascii="Times New Roman" w:hAnsi="Times New Roman" w:cs="Times New Roman"/>
          <w:color w:val="000000"/>
          <w:sz w:val="28"/>
          <w:szCs w:val="28"/>
        </w:rPr>
        <w:t xml:space="preserve">Из исходного положения </w:t>
      </w:r>
      <w:r w:rsidR="00D514C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xml:space="preserve"> основная стойка (рис. 23), вытягивая правую руку вперед, движением пальцев вскинуть жезл вперед (рис. 24, 25).</w:t>
      </w:r>
    </w:p>
    <w:p w:rsidR="006E3CCB" w:rsidRPr="00257F04" w:rsidRDefault="006E3CCB" w:rsidP="00F37F62">
      <w:pPr>
        <w:pStyle w:val="ConsNormal"/>
        <w:ind w:firstLine="54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3.2.2.</w:t>
      </w:r>
      <w:r w:rsidR="00ED21DE" w:rsidRPr="00257F04">
        <w:rPr>
          <w:rFonts w:ascii="Times New Roman" w:hAnsi="Times New Roman" w:cs="Times New Roman"/>
          <w:color w:val="000000"/>
          <w:sz w:val="28"/>
          <w:szCs w:val="28"/>
        </w:rPr>
        <w:t> </w:t>
      </w:r>
      <w:r w:rsidRPr="00257F04">
        <w:rPr>
          <w:rFonts w:ascii="Times New Roman" w:hAnsi="Times New Roman" w:cs="Times New Roman"/>
          <w:color w:val="000000"/>
          <w:sz w:val="28"/>
          <w:szCs w:val="28"/>
        </w:rPr>
        <w:t xml:space="preserve">Из исходного положения </w:t>
      </w:r>
      <w:r w:rsidR="00D514C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xml:space="preserve"> правая рука поднята вверх, перед собой, жезл вверху (сигнал </w:t>
      </w:r>
      <w:r w:rsidR="0016164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Внимание!</w:t>
      </w:r>
      <w:r w:rsidR="0016164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(рис. 28), опустить руку с жезлом вперед на уровень плеча; жезл впереди и является продолжением руки, указательный палец вверху, вытянут вдоль жезла (рис. 30).</w:t>
      </w:r>
    </w:p>
    <w:p w:rsidR="006E3CCB" w:rsidRPr="00257F04" w:rsidRDefault="006E3CCB" w:rsidP="00F37F62">
      <w:pPr>
        <w:pStyle w:val="ConsNormal"/>
        <w:ind w:firstLine="54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3.3.</w:t>
      </w:r>
      <w:r w:rsidR="00ED21DE" w:rsidRPr="00257F04">
        <w:rPr>
          <w:rFonts w:ascii="Times New Roman" w:hAnsi="Times New Roman" w:cs="Times New Roman"/>
          <w:color w:val="000000"/>
          <w:sz w:val="28"/>
          <w:szCs w:val="28"/>
        </w:rPr>
        <w:t> </w:t>
      </w:r>
      <w:r w:rsidRPr="00257F04">
        <w:rPr>
          <w:rFonts w:ascii="Times New Roman" w:hAnsi="Times New Roman" w:cs="Times New Roman"/>
          <w:color w:val="000000"/>
          <w:sz w:val="28"/>
          <w:szCs w:val="28"/>
        </w:rPr>
        <w:t xml:space="preserve">Сигнал </w:t>
      </w:r>
      <w:r w:rsidR="0016164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Разрешено движение транспорта в прямом направлении с поворотом направо</w:t>
      </w:r>
      <w:r w:rsidR="0016164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w:t>
      </w:r>
    </w:p>
    <w:p w:rsidR="006E3CCB" w:rsidRPr="00257F04" w:rsidRDefault="006E3CCB" w:rsidP="00F37F62">
      <w:pPr>
        <w:pStyle w:val="ConsNormal"/>
        <w:ind w:firstLine="54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Выполняется из двух исходных положений:</w:t>
      </w:r>
    </w:p>
    <w:p w:rsidR="006E3CCB" w:rsidRPr="00257F04" w:rsidRDefault="006E3CCB" w:rsidP="00F37F62">
      <w:pPr>
        <w:pStyle w:val="ConsNormal"/>
        <w:ind w:firstLine="54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3.3.1.</w:t>
      </w:r>
      <w:r w:rsidR="00ED21DE" w:rsidRPr="00257F04">
        <w:rPr>
          <w:rFonts w:ascii="Times New Roman" w:hAnsi="Times New Roman" w:cs="Times New Roman"/>
          <w:color w:val="000000"/>
          <w:sz w:val="28"/>
          <w:szCs w:val="28"/>
        </w:rPr>
        <w:t> </w:t>
      </w:r>
      <w:r w:rsidRPr="00257F04">
        <w:rPr>
          <w:rFonts w:ascii="Times New Roman" w:hAnsi="Times New Roman" w:cs="Times New Roman"/>
          <w:color w:val="000000"/>
          <w:sz w:val="28"/>
          <w:szCs w:val="28"/>
        </w:rPr>
        <w:t xml:space="preserve">Из исходного положения </w:t>
      </w:r>
      <w:r w:rsidR="00D514C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xml:space="preserve"> основная стойка (рис. 32), поднять правую руку в сторону, же</w:t>
      </w:r>
      <w:proofErr w:type="gramStart"/>
      <w:r w:rsidRPr="00257F04">
        <w:rPr>
          <w:rFonts w:ascii="Times New Roman" w:hAnsi="Times New Roman" w:cs="Times New Roman"/>
          <w:color w:val="000000"/>
          <w:sz w:val="28"/>
          <w:szCs w:val="28"/>
        </w:rPr>
        <w:t>зл впр</w:t>
      </w:r>
      <w:proofErr w:type="gramEnd"/>
      <w:r w:rsidRPr="00257F04">
        <w:rPr>
          <w:rFonts w:ascii="Times New Roman" w:hAnsi="Times New Roman" w:cs="Times New Roman"/>
          <w:color w:val="000000"/>
          <w:sz w:val="28"/>
          <w:szCs w:val="28"/>
        </w:rPr>
        <w:t>аво, кисть повернута вниз (рис. 33). Затем согнуть руку перед грудью, жезл влево, кисть повернута вниз, запястье у средней линии корпуса (рис. 34).</w:t>
      </w:r>
    </w:p>
    <w:p w:rsidR="006E3CCB" w:rsidRPr="00257F04" w:rsidRDefault="006E3CCB" w:rsidP="00F37F62">
      <w:pPr>
        <w:pStyle w:val="ConsNormal"/>
        <w:ind w:firstLine="54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3.3.2.</w:t>
      </w:r>
      <w:r w:rsidR="00ED21DE" w:rsidRPr="00257F04">
        <w:rPr>
          <w:rFonts w:ascii="Times New Roman" w:hAnsi="Times New Roman" w:cs="Times New Roman"/>
          <w:color w:val="000000"/>
          <w:sz w:val="28"/>
          <w:szCs w:val="28"/>
        </w:rPr>
        <w:t> </w:t>
      </w:r>
      <w:r w:rsidRPr="00257F04">
        <w:rPr>
          <w:rFonts w:ascii="Times New Roman" w:hAnsi="Times New Roman" w:cs="Times New Roman"/>
          <w:color w:val="000000"/>
          <w:sz w:val="28"/>
          <w:szCs w:val="28"/>
        </w:rPr>
        <w:t xml:space="preserve">Из исходного положения </w:t>
      </w:r>
      <w:r w:rsidR="00D514C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xml:space="preserve"> правая рука свободно поднята вверх, жезл вверху (Сигнал </w:t>
      </w:r>
      <w:r w:rsidR="0016164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Внимание!</w:t>
      </w:r>
      <w:r w:rsidR="0016164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(рис. 38). Опустить руку с жезлом перед грудью, кисть повернута вниз. Запястье у средней линии корпуса (рис. 40).</w:t>
      </w:r>
    </w:p>
    <w:p w:rsidR="006E3CCB" w:rsidRPr="00257F04" w:rsidRDefault="006E3CCB" w:rsidP="00F37F62">
      <w:pPr>
        <w:pStyle w:val="ConsNormal"/>
        <w:ind w:firstLine="54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Второй вариант выполнения сигнала </w:t>
      </w:r>
      <w:r w:rsidR="0016164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Разрешено движение транспорта в прямом направлении и с поворотом направо</w:t>
      </w:r>
      <w:r w:rsidR="0016164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xml:space="preserve"> выполняется из исходных положений </w:t>
      </w:r>
      <w:r w:rsidR="00D514C6" w:rsidRPr="00257F04">
        <w:rPr>
          <w:rFonts w:ascii="Times New Roman" w:hAnsi="Times New Roman" w:cs="Times New Roman"/>
          <w:color w:val="000000"/>
          <w:sz w:val="28"/>
          <w:szCs w:val="28"/>
        </w:rPr>
        <w:t xml:space="preserve">– основная </w:t>
      </w:r>
      <w:r w:rsidRPr="00257F04">
        <w:rPr>
          <w:rFonts w:ascii="Times New Roman" w:hAnsi="Times New Roman" w:cs="Times New Roman"/>
          <w:color w:val="000000"/>
          <w:sz w:val="28"/>
          <w:szCs w:val="28"/>
        </w:rPr>
        <w:t xml:space="preserve">стойка или сигнал </w:t>
      </w:r>
      <w:r w:rsidR="0016164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Внимание!</w:t>
      </w:r>
      <w:r w:rsidR="0016164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w:t>
      </w:r>
    </w:p>
    <w:p w:rsidR="006E3CCB" w:rsidRPr="00257F04" w:rsidRDefault="006E3CCB" w:rsidP="00F37F62">
      <w:pPr>
        <w:pStyle w:val="ConsNormal"/>
        <w:ind w:firstLine="54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Вытянуть руки в стороны на уровне плеч, правая рука удерживает жезл, кисть повернута вниз, левая </w:t>
      </w:r>
      <w:r w:rsidR="00D514C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xml:space="preserve"> ладонью вперед (рис. 42), затем </w:t>
      </w:r>
      <w:r w:rsidRPr="00257F04">
        <w:rPr>
          <w:rFonts w:ascii="Times New Roman" w:hAnsi="Times New Roman" w:cs="Times New Roman"/>
          <w:color w:val="000000"/>
          <w:sz w:val="28"/>
          <w:szCs w:val="28"/>
        </w:rPr>
        <w:lastRenderedPageBreak/>
        <w:t xml:space="preserve">согнуть правую руку перед грудью, кисть </w:t>
      </w:r>
      <w:r w:rsidR="00D514C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xml:space="preserve"> вниз, запястье у средней линии корпуса (рис. 43), после чего снова выпрямить правую руку в сторону (рис.</w:t>
      </w:r>
      <w:r w:rsidR="00ED21DE" w:rsidRPr="00257F04">
        <w:rPr>
          <w:rFonts w:ascii="Times New Roman" w:hAnsi="Times New Roman" w:cs="Times New Roman"/>
          <w:color w:val="000000"/>
          <w:sz w:val="28"/>
          <w:szCs w:val="28"/>
        </w:rPr>
        <w:t> </w:t>
      </w:r>
      <w:r w:rsidRPr="00257F04">
        <w:rPr>
          <w:rFonts w:ascii="Times New Roman" w:hAnsi="Times New Roman" w:cs="Times New Roman"/>
          <w:color w:val="000000"/>
          <w:sz w:val="28"/>
          <w:szCs w:val="28"/>
        </w:rPr>
        <w:t>44).</w:t>
      </w:r>
    </w:p>
    <w:p w:rsidR="006E3CCB" w:rsidRPr="00257F04" w:rsidRDefault="006E3CCB" w:rsidP="00F37F62">
      <w:pPr>
        <w:pStyle w:val="ConsNormal"/>
        <w:ind w:firstLine="54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Повторение сигнала:</w:t>
      </w:r>
    </w:p>
    <w:p w:rsidR="006E3CCB" w:rsidRPr="00257F04" w:rsidRDefault="006E3CCB" w:rsidP="00F37F62">
      <w:pPr>
        <w:pStyle w:val="ConsNormal"/>
        <w:ind w:firstLine="54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Вытянуть руку в сторону, же</w:t>
      </w:r>
      <w:proofErr w:type="gramStart"/>
      <w:r w:rsidRPr="00257F04">
        <w:rPr>
          <w:rFonts w:ascii="Times New Roman" w:hAnsi="Times New Roman" w:cs="Times New Roman"/>
          <w:color w:val="000000"/>
          <w:sz w:val="28"/>
          <w:szCs w:val="28"/>
        </w:rPr>
        <w:t>зл в ст</w:t>
      </w:r>
      <w:proofErr w:type="gramEnd"/>
      <w:r w:rsidRPr="00257F04">
        <w:rPr>
          <w:rFonts w:ascii="Times New Roman" w:hAnsi="Times New Roman" w:cs="Times New Roman"/>
          <w:color w:val="000000"/>
          <w:sz w:val="28"/>
          <w:szCs w:val="28"/>
        </w:rPr>
        <w:t>орону (рис. 33), затем согнуть руку перед грудью, жезл влево (рис. 34).</w:t>
      </w:r>
    </w:p>
    <w:p w:rsidR="006E3CCB" w:rsidRPr="00257F04" w:rsidRDefault="006E3CCB" w:rsidP="00F37F62">
      <w:pPr>
        <w:pStyle w:val="ConsNonformat"/>
        <w:widowControl/>
        <w:rPr>
          <w:rFonts w:ascii="Times New Roman" w:hAnsi="Times New Roman" w:cs="Times New Roman"/>
          <w:color w:val="000000"/>
          <w:sz w:val="28"/>
          <w:szCs w:val="28"/>
        </w:rPr>
      </w:pPr>
    </w:p>
    <w:p w:rsidR="006E3CCB" w:rsidRPr="00257F04" w:rsidRDefault="006E3CCB" w:rsidP="00F37F62">
      <w:pPr>
        <w:pStyle w:val="ConsNormal"/>
        <w:ind w:firstLine="540"/>
        <w:jc w:val="both"/>
        <w:rPr>
          <w:rFonts w:ascii="Times New Roman" w:hAnsi="Times New Roman" w:cs="Times New Roman"/>
          <w:b/>
          <w:color w:val="000000"/>
          <w:sz w:val="28"/>
          <w:szCs w:val="28"/>
        </w:rPr>
      </w:pPr>
      <w:r w:rsidRPr="00257F04">
        <w:rPr>
          <w:rFonts w:ascii="Times New Roman" w:hAnsi="Times New Roman" w:cs="Times New Roman"/>
          <w:b/>
          <w:color w:val="000000"/>
          <w:sz w:val="28"/>
          <w:szCs w:val="28"/>
        </w:rPr>
        <w:t>4.</w:t>
      </w:r>
      <w:r w:rsidR="00ED21DE" w:rsidRPr="00257F04">
        <w:rPr>
          <w:rFonts w:ascii="Times New Roman" w:hAnsi="Times New Roman" w:cs="Times New Roman"/>
          <w:b/>
          <w:color w:val="000000"/>
          <w:sz w:val="28"/>
          <w:szCs w:val="28"/>
        </w:rPr>
        <w:t> </w:t>
      </w:r>
      <w:r w:rsidRPr="00257F04">
        <w:rPr>
          <w:rFonts w:ascii="Times New Roman" w:hAnsi="Times New Roman" w:cs="Times New Roman"/>
          <w:b/>
          <w:color w:val="000000"/>
          <w:sz w:val="28"/>
          <w:szCs w:val="28"/>
        </w:rPr>
        <w:t>Порядок выполнения сотрудником (сигналов) движе</w:t>
      </w:r>
      <w:r w:rsidR="00231527">
        <w:rPr>
          <w:rFonts w:ascii="Times New Roman" w:hAnsi="Times New Roman" w:cs="Times New Roman"/>
          <w:b/>
          <w:color w:val="000000"/>
          <w:sz w:val="28"/>
          <w:szCs w:val="28"/>
        </w:rPr>
        <w:t>ний при регулировании без жезла</w:t>
      </w:r>
    </w:p>
    <w:p w:rsidR="006E3CCB" w:rsidRPr="00257F04" w:rsidRDefault="006E3CCB" w:rsidP="00F37F62">
      <w:pPr>
        <w:pStyle w:val="ConsNonformat"/>
        <w:widowControl/>
        <w:rPr>
          <w:rFonts w:ascii="Times New Roman" w:hAnsi="Times New Roman" w:cs="Times New Roman"/>
          <w:color w:val="000000"/>
          <w:sz w:val="28"/>
          <w:szCs w:val="28"/>
        </w:rPr>
      </w:pPr>
    </w:p>
    <w:p w:rsidR="006E3CCB" w:rsidRPr="00257F04" w:rsidRDefault="006E3CCB" w:rsidP="00F37F62">
      <w:pPr>
        <w:pStyle w:val="ConsNormal"/>
        <w:ind w:firstLine="54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4.1.</w:t>
      </w:r>
      <w:r w:rsidR="00ED21DE" w:rsidRPr="00257F04">
        <w:rPr>
          <w:rFonts w:ascii="Times New Roman" w:hAnsi="Times New Roman" w:cs="Times New Roman"/>
          <w:color w:val="000000"/>
          <w:sz w:val="28"/>
          <w:szCs w:val="28"/>
        </w:rPr>
        <w:t> </w:t>
      </w:r>
      <w:r w:rsidRPr="00257F04">
        <w:rPr>
          <w:rFonts w:ascii="Times New Roman" w:hAnsi="Times New Roman" w:cs="Times New Roman"/>
          <w:color w:val="000000"/>
          <w:sz w:val="28"/>
          <w:szCs w:val="28"/>
        </w:rPr>
        <w:t xml:space="preserve">Сигнал </w:t>
      </w:r>
      <w:r w:rsidR="0016164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Внимание!</w:t>
      </w:r>
      <w:r w:rsidR="0016164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xml:space="preserve"> (Сигналы </w:t>
      </w:r>
      <w:r w:rsidR="0016164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Левый поворот</w:t>
      </w:r>
      <w:r w:rsidR="0016164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xml:space="preserve"> или </w:t>
      </w:r>
      <w:r w:rsidR="0016164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Разрешено движение транспорта в прямом направлении с поворотом направо</w:t>
      </w:r>
      <w:r w:rsidR="0016164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w:t>
      </w:r>
    </w:p>
    <w:p w:rsidR="006E3CCB" w:rsidRPr="00257F04" w:rsidRDefault="006E3CCB" w:rsidP="00F37F62">
      <w:pPr>
        <w:pStyle w:val="ConsNormal"/>
        <w:ind w:firstLine="54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Исходное положение </w:t>
      </w:r>
      <w:r w:rsidR="00D514C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xml:space="preserve"> основная стойка. Поднять правую руку перед собой, кисть повернута ладонью вперед (рис. 18, 20, 22).</w:t>
      </w:r>
    </w:p>
    <w:p w:rsidR="006E3CCB" w:rsidRPr="00257F04" w:rsidRDefault="006E3CCB" w:rsidP="00F37F62">
      <w:pPr>
        <w:pStyle w:val="ConsNormal"/>
        <w:ind w:firstLine="54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4.2.</w:t>
      </w:r>
      <w:r w:rsidR="00ED21DE" w:rsidRPr="00257F04">
        <w:rPr>
          <w:rFonts w:ascii="Times New Roman" w:hAnsi="Times New Roman" w:cs="Times New Roman"/>
          <w:color w:val="000000"/>
          <w:sz w:val="28"/>
          <w:szCs w:val="28"/>
        </w:rPr>
        <w:t> </w:t>
      </w:r>
      <w:r w:rsidRPr="00257F04">
        <w:rPr>
          <w:rFonts w:ascii="Times New Roman" w:hAnsi="Times New Roman" w:cs="Times New Roman"/>
          <w:color w:val="000000"/>
          <w:sz w:val="28"/>
          <w:szCs w:val="28"/>
        </w:rPr>
        <w:t xml:space="preserve">Сигнал </w:t>
      </w:r>
      <w:r w:rsidR="0016164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Левый поворот</w:t>
      </w:r>
      <w:r w:rsidR="0016164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w:t>
      </w:r>
    </w:p>
    <w:p w:rsidR="006E3CCB" w:rsidRPr="00257F04" w:rsidRDefault="006E3CCB" w:rsidP="00F37F62">
      <w:pPr>
        <w:pStyle w:val="ConsNormal"/>
        <w:ind w:firstLine="54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4.2.1.</w:t>
      </w:r>
      <w:r w:rsidR="00ED21DE" w:rsidRPr="00257F04">
        <w:rPr>
          <w:rFonts w:ascii="Times New Roman" w:hAnsi="Times New Roman" w:cs="Times New Roman"/>
          <w:color w:val="000000"/>
          <w:sz w:val="28"/>
          <w:szCs w:val="28"/>
        </w:rPr>
        <w:t> </w:t>
      </w:r>
      <w:r w:rsidRPr="00257F04">
        <w:rPr>
          <w:rFonts w:ascii="Times New Roman" w:hAnsi="Times New Roman" w:cs="Times New Roman"/>
          <w:color w:val="000000"/>
          <w:sz w:val="28"/>
          <w:szCs w:val="28"/>
        </w:rPr>
        <w:t xml:space="preserve">Из исходного положения </w:t>
      </w:r>
      <w:r w:rsidR="00D514C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xml:space="preserve"> основная стойка (рис. 26), поднять правую руку вперед на уровень плеча, ладонью влево (рис. 27).</w:t>
      </w:r>
    </w:p>
    <w:p w:rsidR="006E3CCB" w:rsidRPr="00257F04" w:rsidRDefault="006E3CCB" w:rsidP="00F37F62">
      <w:pPr>
        <w:pStyle w:val="ConsNormal"/>
        <w:ind w:firstLine="54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4.2.2.</w:t>
      </w:r>
      <w:r w:rsidR="00ED21DE" w:rsidRPr="00257F04">
        <w:rPr>
          <w:rFonts w:ascii="Times New Roman" w:hAnsi="Times New Roman" w:cs="Times New Roman"/>
          <w:color w:val="000000"/>
          <w:sz w:val="28"/>
          <w:szCs w:val="28"/>
        </w:rPr>
        <w:t> </w:t>
      </w:r>
      <w:r w:rsidRPr="00257F04">
        <w:rPr>
          <w:rFonts w:ascii="Times New Roman" w:hAnsi="Times New Roman" w:cs="Times New Roman"/>
          <w:color w:val="000000"/>
          <w:sz w:val="28"/>
          <w:szCs w:val="28"/>
        </w:rPr>
        <w:t xml:space="preserve">Из исходного положения </w:t>
      </w:r>
      <w:r w:rsidR="00D514C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xml:space="preserve"> правая рука поднята вверх перед собой (сигнал </w:t>
      </w:r>
      <w:r w:rsidR="0016164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Внимание!</w:t>
      </w:r>
      <w:r w:rsidR="0016164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(рис. 29). Опустить руку вперед до уровня плеча, кисть повернута ладонью влево (рис. 31).</w:t>
      </w:r>
    </w:p>
    <w:p w:rsidR="006E3CCB" w:rsidRPr="00257F04" w:rsidRDefault="006E3CCB" w:rsidP="00F37F62">
      <w:pPr>
        <w:pStyle w:val="ConsNormal"/>
        <w:ind w:firstLine="54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4.3.</w:t>
      </w:r>
      <w:r w:rsidR="00ED21DE" w:rsidRPr="00257F04">
        <w:rPr>
          <w:rFonts w:ascii="Times New Roman" w:hAnsi="Times New Roman" w:cs="Times New Roman"/>
          <w:color w:val="000000"/>
          <w:sz w:val="28"/>
          <w:szCs w:val="28"/>
        </w:rPr>
        <w:t> </w:t>
      </w:r>
      <w:r w:rsidRPr="00257F04">
        <w:rPr>
          <w:rFonts w:ascii="Times New Roman" w:hAnsi="Times New Roman" w:cs="Times New Roman"/>
          <w:color w:val="000000"/>
          <w:sz w:val="28"/>
          <w:szCs w:val="28"/>
        </w:rPr>
        <w:t xml:space="preserve">Сигнал </w:t>
      </w:r>
      <w:r w:rsidR="0016164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Разрешено движение транспорта в прямом направлении и с поворотом направо</w:t>
      </w:r>
      <w:r w:rsidR="0016164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w:t>
      </w:r>
    </w:p>
    <w:p w:rsidR="006E3CCB" w:rsidRPr="00257F04" w:rsidRDefault="006E3CCB" w:rsidP="00F37F62">
      <w:pPr>
        <w:pStyle w:val="ConsNormal"/>
        <w:ind w:firstLine="54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Выполняется из двух исходных положений:</w:t>
      </w:r>
    </w:p>
    <w:p w:rsidR="006E3CCB" w:rsidRPr="00257F04" w:rsidRDefault="006E3CCB" w:rsidP="00F37F62">
      <w:pPr>
        <w:pStyle w:val="ConsNormal"/>
        <w:ind w:firstLine="54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4.3.1.</w:t>
      </w:r>
      <w:r w:rsidR="00ED21DE" w:rsidRPr="00257F04">
        <w:rPr>
          <w:rFonts w:ascii="Times New Roman" w:hAnsi="Times New Roman" w:cs="Times New Roman"/>
          <w:color w:val="000000"/>
          <w:sz w:val="28"/>
          <w:szCs w:val="28"/>
        </w:rPr>
        <w:t> </w:t>
      </w:r>
      <w:r w:rsidRPr="00257F04">
        <w:rPr>
          <w:rFonts w:ascii="Times New Roman" w:hAnsi="Times New Roman" w:cs="Times New Roman"/>
          <w:color w:val="000000"/>
          <w:sz w:val="28"/>
          <w:szCs w:val="28"/>
        </w:rPr>
        <w:t xml:space="preserve">Из исходного положения </w:t>
      </w:r>
      <w:r w:rsidR="00D514C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xml:space="preserve"> основная стойка (рис. 35), правую руку в сторону на уровень плеча ладонью вперед (рис. 36). Затем согнуть руку перед грудью, кисть повернуть ладонью внутрь, запястье у средней линии корпуса (рис. 37).</w:t>
      </w:r>
    </w:p>
    <w:p w:rsidR="006E3CCB" w:rsidRPr="00257F04" w:rsidRDefault="006E3CCB" w:rsidP="00F37F62">
      <w:pPr>
        <w:pStyle w:val="ConsNormal"/>
        <w:ind w:firstLine="54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4.3.2.</w:t>
      </w:r>
      <w:r w:rsidR="00ED21DE" w:rsidRPr="00257F04">
        <w:rPr>
          <w:rFonts w:ascii="Times New Roman" w:hAnsi="Times New Roman" w:cs="Times New Roman"/>
          <w:color w:val="000000"/>
          <w:sz w:val="28"/>
          <w:szCs w:val="28"/>
        </w:rPr>
        <w:t> </w:t>
      </w:r>
      <w:r w:rsidRPr="00257F04">
        <w:rPr>
          <w:rFonts w:ascii="Times New Roman" w:hAnsi="Times New Roman" w:cs="Times New Roman"/>
          <w:color w:val="000000"/>
          <w:sz w:val="28"/>
          <w:szCs w:val="28"/>
        </w:rPr>
        <w:t xml:space="preserve">Из исходного положения правая рука свободно поднята вверх (сигнал </w:t>
      </w:r>
      <w:r w:rsidR="0016164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Внимание!</w:t>
      </w:r>
      <w:r w:rsidR="0016164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(рис. 39). Согнуть правую руку перед грудью, ладонью внутрь, запястье у средней линии корпуса (рис. 41).</w:t>
      </w:r>
    </w:p>
    <w:p w:rsidR="006E3CCB" w:rsidRPr="00257F04" w:rsidRDefault="006E3CCB" w:rsidP="00F37F62">
      <w:pPr>
        <w:pStyle w:val="ConsNormal"/>
        <w:ind w:firstLine="54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Второй вариант выполнения сигнала </w:t>
      </w:r>
      <w:r w:rsidR="0016164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Разрешено движение транспорта в прямом направлении и с поворотом направо</w:t>
      </w:r>
      <w:r w:rsidR="0016164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xml:space="preserve"> выполняется из исходных положений </w:t>
      </w:r>
      <w:r w:rsidR="00D514C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xml:space="preserve"> основная стойка или правая рука согнута перед собой </w:t>
      </w:r>
      <w:r w:rsidR="00D514C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xml:space="preserve"> сигнал </w:t>
      </w:r>
      <w:r w:rsidR="0016164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Внимание!</w:t>
      </w:r>
      <w:r w:rsidR="0016164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w:t>
      </w:r>
    </w:p>
    <w:p w:rsidR="006E3CCB" w:rsidRPr="00257F04" w:rsidRDefault="006E3CCB" w:rsidP="00F37F62">
      <w:pPr>
        <w:pStyle w:val="ConsNormal"/>
        <w:ind w:firstLine="54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Вытянуть руки в стороны ладонями вперед (рис. 45), затем согнуть правую руку перед грудью ладонью внутрь, запястье у средней линии корпуса (рис. 46), после чего выпрямить правую руку в сторону (рис. 47).</w:t>
      </w:r>
    </w:p>
    <w:p w:rsidR="006E3CCB" w:rsidRPr="00257F04" w:rsidRDefault="006E3CCB" w:rsidP="00F37F62">
      <w:pPr>
        <w:pStyle w:val="ConsNormal"/>
        <w:ind w:firstLine="54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Повторение сигнала:</w:t>
      </w:r>
    </w:p>
    <w:p w:rsidR="006E3CCB" w:rsidRPr="00257F04" w:rsidRDefault="006E3CCB" w:rsidP="00F37F62">
      <w:pPr>
        <w:pStyle w:val="ConsNormal"/>
        <w:ind w:firstLine="54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правую руку в сторону ладонью наружу (рис. 36);</w:t>
      </w:r>
    </w:p>
    <w:p w:rsidR="006E3CCB" w:rsidRPr="00257F04" w:rsidRDefault="006E3CCB" w:rsidP="00F37F62">
      <w:pPr>
        <w:pStyle w:val="ConsNormal"/>
        <w:ind w:firstLine="54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согнуть правую руку перед грудью ладонью внутрь (рис. 37).</w:t>
      </w:r>
    </w:p>
    <w:p w:rsidR="006E3CCB" w:rsidRPr="00257F04" w:rsidRDefault="006E3CCB" w:rsidP="00F37F62">
      <w:pPr>
        <w:pStyle w:val="ConsNonformat"/>
        <w:widowControl/>
        <w:rPr>
          <w:rFonts w:ascii="Times New Roman" w:hAnsi="Times New Roman" w:cs="Times New Roman"/>
          <w:color w:val="000000"/>
          <w:sz w:val="28"/>
          <w:szCs w:val="28"/>
        </w:rPr>
      </w:pPr>
    </w:p>
    <w:p w:rsidR="006E3CCB" w:rsidRPr="00257F04" w:rsidRDefault="006E3CCB" w:rsidP="00F37F62">
      <w:pPr>
        <w:pStyle w:val="ConsNormal"/>
        <w:ind w:firstLine="540"/>
        <w:jc w:val="both"/>
        <w:rPr>
          <w:rFonts w:ascii="Times New Roman" w:hAnsi="Times New Roman" w:cs="Times New Roman"/>
          <w:b/>
          <w:color w:val="000000"/>
          <w:sz w:val="28"/>
          <w:szCs w:val="28"/>
        </w:rPr>
      </w:pPr>
      <w:r w:rsidRPr="00257F04">
        <w:rPr>
          <w:rFonts w:ascii="Times New Roman" w:hAnsi="Times New Roman" w:cs="Times New Roman"/>
          <w:b/>
          <w:color w:val="000000"/>
          <w:sz w:val="28"/>
          <w:szCs w:val="28"/>
        </w:rPr>
        <w:t>5.</w:t>
      </w:r>
      <w:r w:rsidR="00ED21DE" w:rsidRPr="00257F04">
        <w:rPr>
          <w:rFonts w:ascii="Times New Roman" w:hAnsi="Times New Roman" w:cs="Times New Roman"/>
          <w:b/>
          <w:color w:val="000000"/>
          <w:sz w:val="28"/>
          <w:szCs w:val="28"/>
        </w:rPr>
        <w:t> </w:t>
      </w:r>
      <w:r w:rsidRPr="00257F04">
        <w:rPr>
          <w:rFonts w:ascii="Times New Roman" w:hAnsi="Times New Roman" w:cs="Times New Roman"/>
          <w:b/>
          <w:color w:val="000000"/>
          <w:sz w:val="28"/>
          <w:szCs w:val="28"/>
        </w:rPr>
        <w:t>Дополнительные жесты левой рукой (выполняются как с жезлом, так и без него)</w:t>
      </w:r>
    </w:p>
    <w:p w:rsidR="006E3CCB" w:rsidRPr="00257F04" w:rsidRDefault="006E3CCB" w:rsidP="00F37F62">
      <w:pPr>
        <w:pStyle w:val="ConsNonformat"/>
        <w:widowControl/>
        <w:rPr>
          <w:rFonts w:ascii="Times New Roman" w:hAnsi="Times New Roman" w:cs="Times New Roman"/>
          <w:color w:val="000000"/>
          <w:sz w:val="28"/>
          <w:szCs w:val="28"/>
        </w:rPr>
      </w:pPr>
    </w:p>
    <w:p w:rsidR="006E3CCB" w:rsidRPr="00257F04" w:rsidRDefault="006E3CCB" w:rsidP="00F37F62">
      <w:pPr>
        <w:pStyle w:val="ConsNormal"/>
        <w:ind w:firstLine="54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5.1.</w:t>
      </w:r>
      <w:r w:rsidR="00ED21DE" w:rsidRPr="00257F04">
        <w:rPr>
          <w:rFonts w:ascii="Times New Roman" w:hAnsi="Times New Roman" w:cs="Times New Roman"/>
          <w:color w:val="000000"/>
          <w:sz w:val="28"/>
          <w:szCs w:val="28"/>
        </w:rPr>
        <w:t> </w:t>
      </w:r>
      <w:r w:rsidRPr="00257F04">
        <w:rPr>
          <w:rFonts w:ascii="Times New Roman" w:hAnsi="Times New Roman" w:cs="Times New Roman"/>
          <w:color w:val="000000"/>
          <w:sz w:val="28"/>
          <w:szCs w:val="28"/>
        </w:rPr>
        <w:t>Остановка транспорта, идущего слева.</w:t>
      </w:r>
    </w:p>
    <w:p w:rsidR="006E3CCB" w:rsidRPr="00257F04" w:rsidRDefault="006E3CCB" w:rsidP="00F37F62">
      <w:pPr>
        <w:pStyle w:val="ConsNormal"/>
        <w:ind w:firstLine="54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lastRenderedPageBreak/>
        <w:t xml:space="preserve">Исходное положение </w:t>
      </w:r>
      <w:r w:rsidR="00D514C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xml:space="preserve"> основная стойка (рис. 48). Согнуть левую руку к плечу; кисть поднята, ладонь наружу (рис. 49). Затем выпрямить руку в сторону; кисть поднята, ладонь наружу (рис. 50).</w:t>
      </w:r>
    </w:p>
    <w:p w:rsidR="006E3CCB" w:rsidRPr="00257F04" w:rsidRDefault="006E3CCB" w:rsidP="00F37F62">
      <w:pPr>
        <w:pStyle w:val="ConsNormal"/>
        <w:ind w:firstLine="54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5.2.</w:t>
      </w:r>
      <w:r w:rsidR="00ED21DE" w:rsidRPr="00257F04">
        <w:rPr>
          <w:rFonts w:ascii="Times New Roman" w:hAnsi="Times New Roman" w:cs="Times New Roman"/>
          <w:color w:val="000000"/>
          <w:sz w:val="28"/>
          <w:szCs w:val="28"/>
        </w:rPr>
        <w:t> </w:t>
      </w:r>
      <w:r w:rsidRPr="00257F04">
        <w:rPr>
          <w:rFonts w:ascii="Times New Roman" w:hAnsi="Times New Roman" w:cs="Times New Roman"/>
          <w:color w:val="000000"/>
          <w:sz w:val="28"/>
          <w:szCs w:val="28"/>
        </w:rPr>
        <w:t xml:space="preserve">Остановка транспорта, идущего на правый поворот. </w:t>
      </w:r>
    </w:p>
    <w:p w:rsidR="006E3CCB" w:rsidRPr="00257F04" w:rsidRDefault="006E3CCB" w:rsidP="00F37F62">
      <w:pPr>
        <w:pStyle w:val="ConsNormal"/>
        <w:ind w:firstLine="54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Исходное положение </w:t>
      </w:r>
      <w:r w:rsidR="00D514C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xml:space="preserve"> стойка: правая рука вытянута вперед (сигнал </w:t>
      </w:r>
      <w:r w:rsidR="0016164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Левый поворот</w:t>
      </w:r>
      <w:r w:rsidR="0016164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(рис. 51).</w:t>
      </w:r>
    </w:p>
    <w:p w:rsidR="006E3CCB" w:rsidRPr="00257F04" w:rsidRDefault="006E3CCB" w:rsidP="00F37F62">
      <w:pPr>
        <w:pStyle w:val="ConsNormal"/>
        <w:ind w:firstLine="54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5.2.1.</w:t>
      </w:r>
      <w:r w:rsidR="00ED21DE" w:rsidRPr="00257F04">
        <w:rPr>
          <w:rFonts w:ascii="Times New Roman" w:hAnsi="Times New Roman" w:cs="Times New Roman"/>
          <w:color w:val="000000"/>
          <w:sz w:val="28"/>
          <w:szCs w:val="28"/>
        </w:rPr>
        <w:t> </w:t>
      </w:r>
      <w:r w:rsidRPr="00257F04">
        <w:rPr>
          <w:rFonts w:ascii="Times New Roman" w:hAnsi="Times New Roman" w:cs="Times New Roman"/>
          <w:color w:val="000000"/>
          <w:sz w:val="28"/>
          <w:szCs w:val="28"/>
        </w:rPr>
        <w:t>Согнуть левую руку к плечу, кисть поднята, ладонь наружу (рис.</w:t>
      </w:r>
      <w:r w:rsidR="00ED21DE" w:rsidRPr="00257F04">
        <w:rPr>
          <w:rFonts w:ascii="Times New Roman" w:hAnsi="Times New Roman" w:cs="Times New Roman"/>
          <w:color w:val="000000"/>
          <w:sz w:val="28"/>
          <w:szCs w:val="28"/>
        </w:rPr>
        <w:t> </w:t>
      </w:r>
      <w:r w:rsidRPr="00257F04">
        <w:rPr>
          <w:rFonts w:ascii="Times New Roman" w:hAnsi="Times New Roman" w:cs="Times New Roman"/>
          <w:color w:val="000000"/>
          <w:sz w:val="28"/>
          <w:szCs w:val="28"/>
        </w:rPr>
        <w:t>52).</w:t>
      </w:r>
    </w:p>
    <w:p w:rsidR="006E3CCB" w:rsidRPr="00257F04" w:rsidRDefault="006E3CCB" w:rsidP="00F37F62">
      <w:pPr>
        <w:pStyle w:val="ConsNormal"/>
        <w:ind w:firstLine="54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5.2.2.</w:t>
      </w:r>
      <w:r w:rsidR="00ED21DE" w:rsidRPr="00257F04">
        <w:rPr>
          <w:rFonts w:ascii="Times New Roman" w:hAnsi="Times New Roman" w:cs="Times New Roman"/>
          <w:color w:val="000000"/>
          <w:sz w:val="28"/>
          <w:szCs w:val="28"/>
        </w:rPr>
        <w:t> </w:t>
      </w:r>
      <w:r w:rsidRPr="00257F04">
        <w:rPr>
          <w:rFonts w:ascii="Times New Roman" w:hAnsi="Times New Roman" w:cs="Times New Roman"/>
          <w:color w:val="000000"/>
          <w:sz w:val="28"/>
          <w:szCs w:val="28"/>
        </w:rPr>
        <w:t>Левую руку выпрямить вперед, кисть поднята, ладонь наружу (рис. 53).</w:t>
      </w:r>
    </w:p>
    <w:p w:rsidR="006E3CCB" w:rsidRPr="00257F04" w:rsidRDefault="006E3CCB" w:rsidP="00F37F62">
      <w:pPr>
        <w:pStyle w:val="ConsNormal"/>
        <w:ind w:firstLine="54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5.3.</w:t>
      </w:r>
      <w:r w:rsidR="00ED21DE" w:rsidRPr="00257F04">
        <w:rPr>
          <w:rFonts w:ascii="Times New Roman" w:hAnsi="Times New Roman" w:cs="Times New Roman"/>
          <w:color w:val="000000"/>
          <w:sz w:val="28"/>
          <w:szCs w:val="28"/>
        </w:rPr>
        <w:t> </w:t>
      </w:r>
      <w:r w:rsidRPr="00257F04">
        <w:rPr>
          <w:rFonts w:ascii="Times New Roman" w:hAnsi="Times New Roman" w:cs="Times New Roman"/>
          <w:color w:val="000000"/>
          <w:sz w:val="28"/>
          <w:szCs w:val="28"/>
        </w:rPr>
        <w:t xml:space="preserve">Жест </w:t>
      </w:r>
      <w:r w:rsidR="0016164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Разрешен проезд транспорта с левой стороны за спиной регулировщика</w:t>
      </w:r>
      <w:r w:rsidR="0016164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w:t>
      </w:r>
    </w:p>
    <w:p w:rsidR="006E3CCB" w:rsidRPr="00257F04" w:rsidRDefault="006E3CCB" w:rsidP="00F37F62">
      <w:pPr>
        <w:pStyle w:val="ConsNormal"/>
        <w:ind w:firstLine="54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Исходное положение </w:t>
      </w:r>
      <w:r w:rsidR="00D514C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xml:space="preserve"> стойка: правая рука вытянута вперед (сигнал </w:t>
      </w:r>
      <w:r w:rsidR="0016164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Левый поворот</w:t>
      </w:r>
      <w:r w:rsidR="0016164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(рис. 54). Левую руку в сторону ладонью вверх (рис. 55), а затем махом согнуть руку к плечу (рис. 56).</w:t>
      </w:r>
    </w:p>
    <w:p w:rsidR="006E3CCB" w:rsidRPr="00257F04" w:rsidRDefault="006E3CCB" w:rsidP="00F37F62">
      <w:pPr>
        <w:pStyle w:val="ConsNormal"/>
        <w:ind w:firstLine="54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5.4.</w:t>
      </w:r>
      <w:r w:rsidR="00ED21DE" w:rsidRPr="00257F04">
        <w:rPr>
          <w:rFonts w:ascii="Times New Roman" w:hAnsi="Times New Roman" w:cs="Times New Roman"/>
          <w:color w:val="000000"/>
          <w:sz w:val="28"/>
          <w:szCs w:val="28"/>
        </w:rPr>
        <w:t> </w:t>
      </w:r>
      <w:r w:rsidRPr="00257F04">
        <w:rPr>
          <w:rFonts w:ascii="Times New Roman" w:hAnsi="Times New Roman" w:cs="Times New Roman"/>
          <w:color w:val="000000"/>
          <w:sz w:val="28"/>
          <w:szCs w:val="28"/>
        </w:rPr>
        <w:t>Жест, ускоряющий движение транспорта, осуществляющего левый поворот.</w:t>
      </w:r>
    </w:p>
    <w:p w:rsidR="006E3CCB" w:rsidRPr="00257F04" w:rsidRDefault="006E3CCB" w:rsidP="00F37F62">
      <w:pPr>
        <w:pStyle w:val="ConsNormal"/>
        <w:ind w:firstLine="54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 xml:space="preserve">Исходное положение – стойка: правая рука вытянута вперед (сигнал </w:t>
      </w:r>
      <w:r w:rsidR="0016164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Левый поворот</w:t>
      </w:r>
      <w:r w:rsidR="00161646" w:rsidRPr="00257F04">
        <w:rPr>
          <w:rFonts w:ascii="Times New Roman" w:hAnsi="Times New Roman" w:cs="Times New Roman"/>
          <w:color w:val="000000"/>
          <w:sz w:val="28"/>
          <w:szCs w:val="28"/>
        </w:rPr>
        <w:t>»</w:t>
      </w:r>
      <w:r w:rsidRPr="00257F04">
        <w:rPr>
          <w:rFonts w:ascii="Times New Roman" w:hAnsi="Times New Roman" w:cs="Times New Roman"/>
          <w:color w:val="000000"/>
          <w:sz w:val="28"/>
          <w:szCs w:val="28"/>
        </w:rPr>
        <w:t>) (рис. 57).</w:t>
      </w:r>
    </w:p>
    <w:p w:rsidR="006E3CCB" w:rsidRPr="00257F04" w:rsidRDefault="006E3CCB" w:rsidP="00F37F62">
      <w:pPr>
        <w:pStyle w:val="ConsNormal"/>
        <w:ind w:firstLine="54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5.4.1.</w:t>
      </w:r>
      <w:r w:rsidR="00ED21DE" w:rsidRPr="00257F04">
        <w:rPr>
          <w:rFonts w:ascii="Times New Roman" w:hAnsi="Times New Roman" w:cs="Times New Roman"/>
          <w:color w:val="000000"/>
          <w:sz w:val="28"/>
          <w:szCs w:val="28"/>
        </w:rPr>
        <w:t> </w:t>
      </w:r>
      <w:r w:rsidRPr="00257F04">
        <w:rPr>
          <w:rFonts w:ascii="Times New Roman" w:hAnsi="Times New Roman" w:cs="Times New Roman"/>
          <w:color w:val="000000"/>
          <w:sz w:val="28"/>
          <w:szCs w:val="28"/>
        </w:rPr>
        <w:t>Поднять левую руку в сторону до уровня плеча, ладонь повернута вверх (рис. 58).</w:t>
      </w:r>
    </w:p>
    <w:p w:rsidR="006E3CCB" w:rsidRPr="00257F04" w:rsidRDefault="006E3CCB" w:rsidP="00F37F62">
      <w:pPr>
        <w:pStyle w:val="ConsNormal"/>
        <w:ind w:firstLine="540"/>
        <w:jc w:val="both"/>
        <w:rPr>
          <w:rFonts w:ascii="Times New Roman" w:hAnsi="Times New Roman" w:cs="Times New Roman"/>
          <w:color w:val="000000"/>
          <w:sz w:val="28"/>
          <w:szCs w:val="28"/>
        </w:rPr>
      </w:pPr>
      <w:r w:rsidRPr="00257F04">
        <w:rPr>
          <w:rFonts w:ascii="Times New Roman" w:hAnsi="Times New Roman" w:cs="Times New Roman"/>
          <w:color w:val="000000"/>
          <w:sz w:val="28"/>
          <w:szCs w:val="28"/>
        </w:rPr>
        <w:t>5.4.2.</w:t>
      </w:r>
      <w:r w:rsidR="00ED21DE" w:rsidRPr="00257F04">
        <w:rPr>
          <w:rFonts w:ascii="Times New Roman" w:hAnsi="Times New Roman" w:cs="Times New Roman"/>
          <w:color w:val="000000"/>
          <w:sz w:val="28"/>
          <w:szCs w:val="28"/>
        </w:rPr>
        <w:t> </w:t>
      </w:r>
      <w:r w:rsidRPr="00257F04">
        <w:rPr>
          <w:rFonts w:ascii="Times New Roman" w:hAnsi="Times New Roman" w:cs="Times New Roman"/>
          <w:color w:val="000000"/>
          <w:sz w:val="28"/>
          <w:szCs w:val="28"/>
        </w:rPr>
        <w:t>Мах левой рукой вниз и вперед к правой руке и обратно (рис.</w:t>
      </w:r>
      <w:r w:rsidR="00ED21DE" w:rsidRPr="00257F04">
        <w:rPr>
          <w:rFonts w:ascii="Times New Roman" w:hAnsi="Times New Roman" w:cs="Times New Roman"/>
          <w:color w:val="000000"/>
          <w:sz w:val="28"/>
          <w:szCs w:val="28"/>
        </w:rPr>
        <w:t> </w:t>
      </w:r>
      <w:r w:rsidRPr="00257F04">
        <w:rPr>
          <w:rFonts w:ascii="Times New Roman" w:hAnsi="Times New Roman" w:cs="Times New Roman"/>
          <w:color w:val="000000"/>
          <w:sz w:val="28"/>
          <w:szCs w:val="28"/>
        </w:rPr>
        <w:t>59,</w:t>
      </w:r>
      <w:r w:rsidR="00ED21DE" w:rsidRPr="00257F04">
        <w:rPr>
          <w:rFonts w:ascii="Times New Roman" w:hAnsi="Times New Roman" w:cs="Times New Roman"/>
          <w:color w:val="000000"/>
          <w:sz w:val="28"/>
          <w:szCs w:val="28"/>
        </w:rPr>
        <w:t> </w:t>
      </w:r>
      <w:r w:rsidRPr="00257F04">
        <w:rPr>
          <w:rFonts w:ascii="Times New Roman" w:hAnsi="Times New Roman" w:cs="Times New Roman"/>
          <w:color w:val="000000"/>
          <w:sz w:val="28"/>
          <w:szCs w:val="28"/>
        </w:rPr>
        <w:t>60).</w:t>
      </w:r>
    </w:p>
    <w:p w:rsidR="00331291" w:rsidRPr="00257F04" w:rsidRDefault="00195E07" w:rsidP="006A309B">
      <w:pPr>
        <w:rPr>
          <w:color w:val="000000"/>
        </w:rPr>
      </w:pPr>
      <w:r>
        <w:rPr>
          <w:color w:val="000000"/>
          <w:lang w:val="en-U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5pt;height:737.5pt" filled="t">
            <v:fill color2="black"/>
            <v:imagedata r:id="rId22" o:title=""/>
          </v:shape>
        </w:pict>
      </w:r>
    </w:p>
    <w:p w:rsidR="00331291" w:rsidRPr="00257F04" w:rsidRDefault="00195E07" w:rsidP="006A309B">
      <w:pPr>
        <w:rPr>
          <w:color w:val="000000"/>
        </w:rPr>
      </w:pPr>
      <w:r>
        <w:rPr>
          <w:color w:val="000000"/>
          <w:lang w:val="en-US"/>
        </w:rPr>
        <w:lastRenderedPageBreak/>
        <w:pict>
          <v:shape id="_x0000_i1026" type="#_x0000_t75" style="width:400pt;height:737.5pt" filled="t">
            <v:fill color2="black"/>
            <v:imagedata r:id="rId23" o:title=""/>
          </v:shape>
        </w:pict>
      </w:r>
    </w:p>
    <w:p w:rsidR="00331291" w:rsidRPr="00257F04" w:rsidRDefault="00195E07" w:rsidP="006A309B">
      <w:pPr>
        <w:jc w:val="center"/>
        <w:rPr>
          <w:color w:val="000000"/>
          <w:lang w:val="en-US"/>
        </w:rPr>
      </w:pPr>
      <w:r>
        <w:rPr>
          <w:color w:val="000000"/>
        </w:rPr>
        <w:lastRenderedPageBreak/>
        <w:pict>
          <v:shape id="_x0000_s1050" type="#_x0000_t75" style="position:absolute;left:0;text-align:left;margin-left:9pt;margin-top:-9pt;width:387.25pt;height:756pt;z-index:251635200;mso-wrap-distance-left:0;mso-wrap-distance-right:0" filled="t">
            <v:fill color2="black"/>
            <v:imagedata r:id="rId24" o:title=""/>
            <w10:wrap type="topAndBottom"/>
          </v:shape>
        </w:pict>
      </w:r>
    </w:p>
    <w:p w:rsidR="00854EBB" w:rsidRPr="00257F04" w:rsidRDefault="00854EBB" w:rsidP="00FA6561">
      <w:pPr>
        <w:pStyle w:val="ConsCell"/>
        <w:ind w:left="5103"/>
        <w:rPr>
          <w:rFonts w:ascii="Times New Roman" w:hAnsi="Times New Roman" w:cs="Times New Roman"/>
          <w:color w:val="000000"/>
        </w:rPr>
      </w:pPr>
      <w:r w:rsidRPr="00257F04">
        <w:rPr>
          <w:rFonts w:ascii="Times New Roman" w:hAnsi="Times New Roman" w:cs="Times New Roman"/>
          <w:color w:val="000000"/>
        </w:rPr>
        <w:lastRenderedPageBreak/>
        <w:t xml:space="preserve">Приложение № </w:t>
      </w:r>
      <w:r w:rsidR="007D0158" w:rsidRPr="00257F04">
        <w:rPr>
          <w:rFonts w:ascii="Times New Roman" w:hAnsi="Times New Roman" w:cs="Times New Roman"/>
          <w:color w:val="000000"/>
        </w:rPr>
        <w:t>3</w:t>
      </w:r>
    </w:p>
    <w:p w:rsidR="002F745E" w:rsidRPr="00257F04" w:rsidRDefault="002F745E" w:rsidP="00FA6561">
      <w:pPr>
        <w:widowControl w:val="0"/>
        <w:suppressAutoHyphens/>
        <w:ind w:left="5103"/>
        <w:jc w:val="both"/>
        <w:rPr>
          <w:color w:val="000000"/>
        </w:rPr>
      </w:pPr>
      <w:r w:rsidRPr="00257F04">
        <w:rPr>
          <w:color w:val="000000"/>
        </w:rPr>
        <w:t xml:space="preserve">к Административному регламенту </w:t>
      </w:r>
      <w:r w:rsidR="00FA6561" w:rsidRPr="00257F04">
        <w:rPr>
          <w:color w:val="000000"/>
        </w:rPr>
        <w:t xml:space="preserve">исполнения </w:t>
      </w:r>
      <w:r w:rsidRPr="00257F04">
        <w:rPr>
          <w:color w:val="000000"/>
        </w:rPr>
        <w:t>Министерств</w:t>
      </w:r>
      <w:r w:rsidR="00FA6561" w:rsidRPr="00257F04">
        <w:rPr>
          <w:color w:val="000000"/>
        </w:rPr>
        <w:t>ом</w:t>
      </w:r>
      <w:r w:rsidRPr="00257F04">
        <w:rPr>
          <w:color w:val="000000"/>
        </w:rPr>
        <w:t xml:space="preserve">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в области безопасности дорожного движения</w:t>
      </w:r>
    </w:p>
    <w:p w:rsidR="00854EBB" w:rsidRPr="00257F04" w:rsidRDefault="00854EBB" w:rsidP="006A309B">
      <w:pPr>
        <w:widowControl w:val="0"/>
        <w:suppressAutoHyphens/>
        <w:ind w:left="4680"/>
        <w:jc w:val="both"/>
        <w:rPr>
          <w:color w:val="000000"/>
        </w:rPr>
      </w:pPr>
    </w:p>
    <w:p w:rsidR="00DF11F9" w:rsidRPr="00257F04" w:rsidRDefault="00DF11F9" w:rsidP="004F18DA">
      <w:pPr>
        <w:widowControl w:val="0"/>
        <w:suppressAutoHyphens/>
        <w:jc w:val="right"/>
        <w:rPr>
          <w:color w:val="000000"/>
        </w:rPr>
      </w:pPr>
      <w:r w:rsidRPr="00257F04">
        <w:rPr>
          <w:color w:val="000000"/>
        </w:rPr>
        <w:t>РЕКОМЕНДУЕМЫЙ ОБРАЗЕЦ</w:t>
      </w:r>
    </w:p>
    <w:p w:rsidR="00ED1810" w:rsidRPr="00257F04" w:rsidRDefault="00ED1810" w:rsidP="006A309B">
      <w:pPr>
        <w:pStyle w:val="30"/>
        <w:widowControl w:val="0"/>
        <w:suppressAutoHyphens/>
        <w:ind w:left="0"/>
        <w:rPr>
          <w:color w:val="000000"/>
          <w:sz w:val="24"/>
          <w:szCs w:val="24"/>
        </w:rPr>
      </w:pPr>
    </w:p>
    <w:p w:rsidR="00ED1810" w:rsidRPr="00257F04" w:rsidRDefault="00ED1810" w:rsidP="006A309B">
      <w:pPr>
        <w:pStyle w:val="2"/>
        <w:rPr>
          <w:color w:val="000000"/>
          <w:spacing w:val="20"/>
          <w:sz w:val="24"/>
          <w:szCs w:val="24"/>
        </w:rPr>
      </w:pPr>
      <w:r w:rsidRPr="00257F04">
        <w:rPr>
          <w:color w:val="000000"/>
          <w:spacing w:val="20"/>
          <w:sz w:val="24"/>
          <w:szCs w:val="24"/>
        </w:rPr>
        <w:t>ОБЪЯСНЕНИ</w:t>
      </w:r>
      <w:r w:rsidR="001356E3" w:rsidRPr="00257F04">
        <w:rPr>
          <w:color w:val="000000"/>
          <w:spacing w:val="20"/>
          <w:sz w:val="24"/>
          <w:szCs w:val="24"/>
        </w:rPr>
        <w:t xml:space="preserve">Я </w:t>
      </w:r>
    </w:p>
    <w:p w:rsidR="001356E3" w:rsidRPr="00257F04" w:rsidRDefault="001356E3" w:rsidP="001356E3">
      <w:pPr>
        <w:jc w:val="center"/>
        <w:rPr>
          <w:b/>
          <w:color w:val="000000"/>
        </w:rPr>
      </w:pPr>
      <w:r w:rsidRPr="00257F04">
        <w:rPr>
          <w:b/>
          <w:color w:val="000000"/>
        </w:rPr>
        <w:t>лица, в отношении которого ведется производство по делу об административном правонарушении</w:t>
      </w:r>
    </w:p>
    <w:p w:rsidR="001356E3" w:rsidRPr="00257F04" w:rsidRDefault="001356E3" w:rsidP="001356E3">
      <w:pPr>
        <w:rPr>
          <w:color w:val="000000"/>
        </w:rPr>
      </w:pPr>
    </w:p>
    <w:p w:rsidR="00ED1810" w:rsidRPr="00257F04" w:rsidRDefault="00ED1810" w:rsidP="006A309B">
      <w:pPr>
        <w:rPr>
          <w:b/>
          <w:color w:val="000000"/>
        </w:rPr>
      </w:pPr>
    </w:p>
    <w:tbl>
      <w:tblPr>
        <w:tblW w:w="9208" w:type="dxa"/>
        <w:tblLayout w:type="fixed"/>
        <w:tblCellMar>
          <w:left w:w="28" w:type="dxa"/>
          <w:right w:w="28" w:type="dxa"/>
        </w:tblCellMar>
        <w:tblLook w:val="01E0" w:firstRow="1" w:lastRow="1" w:firstColumn="1" w:lastColumn="1" w:noHBand="0" w:noVBand="0"/>
      </w:tblPr>
      <w:tblGrid>
        <w:gridCol w:w="207"/>
        <w:gridCol w:w="359"/>
        <w:gridCol w:w="179"/>
        <w:gridCol w:w="900"/>
        <w:gridCol w:w="360"/>
        <w:gridCol w:w="360"/>
        <w:gridCol w:w="540"/>
        <w:gridCol w:w="180"/>
        <w:gridCol w:w="360"/>
        <w:gridCol w:w="720"/>
        <w:gridCol w:w="180"/>
        <w:gridCol w:w="360"/>
        <w:gridCol w:w="540"/>
        <w:gridCol w:w="540"/>
        <w:gridCol w:w="903"/>
        <w:gridCol w:w="428"/>
        <w:gridCol w:w="469"/>
        <w:gridCol w:w="540"/>
        <w:gridCol w:w="1083"/>
      </w:tblGrid>
      <w:tr w:rsidR="00ED1810" w:rsidRPr="00257F04" w:rsidTr="002718CD">
        <w:tc>
          <w:tcPr>
            <w:tcW w:w="207" w:type="dxa"/>
          </w:tcPr>
          <w:p w:rsidR="00ED1810" w:rsidRPr="00257F04" w:rsidRDefault="00161646" w:rsidP="006A309B">
            <w:pPr>
              <w:jc w:val="right"/>
              <w:rPr>
                <w:color w:val="000000"/>
              </w:rPr>
            </w:pPr>
            <w:r w:rsidRPr="00257F04">
              <w:rPr>
                <w:color w:val="000000"/>
              </w:rPr>
              <w:t>«</w:t>
            </w:r>
          </w:p>
        </w:tc>
        <w:tc>
          <w:tcPr>
            <w:tcW w:w="359" w:type="dxa"/>
            <w:tcBorders>
              <w:bottom w:val="single" w:sz="4" w:space="0" w:color="auto"/>
            </w:tcBorders>
          </w:tcPr>
          <w:p w:rsidR="00ED1810" w:rsidRPr="00257F04" w:rsidRDefault="00ED1810" w:rsidP="006A309B">
            <w:pPr>
              <w:rPr>
                <w:color w:val="000000"/>
              </w:rPr>
            </w:pPr>
          </w:p>
        </w:tc>
        <w:tc>
          <w:tcPr>
            <w:tcW w:w="179" w:type="dxa"/>
          </w:tcPr>
          <w:p w:rsidR="00ED1810" w:rsidRPr="00257F04" w:rsidRDefault="00393A24" w:rsidP="006A309B">
            <w:pPr>
              <w:rPr>
                <w:color w:val="000000"/>
              </w:rPr>
            </w:pPr>
            <w:r w:rsidRPr="00257F04">
              <w:rPr>
                <w:color w:val="000000"/>
              </w:rPr>
              <w:t>»</w:t>
            </w:r>
          </w:p>
        </w:tc>
        <w:tc>
          <w:tcPr>
            <w:tcW w:w="900" w:type="dxa"/>
            <w:tcBorders>
              <w:bottom w:val="single" w:sz="4" w:space="0" w:color="auto"/>
            </w:tcBorders>
          </w:tcPr>
          <w:p w:rsidR="00ED1810" w:rsidRPr="00257F04" w:rsidRDefault="00ED1810" w:rsidP="006A309B">
            <w:pPr>
              <w:rPr>
                <w:color w:val="000000"/>
              </w:rPr>
            </w:pPr>
            <w:r w:rsidRPr="00257F04">
              <w:rPr>
                <w:color w:val="000000"/>
              </w:rPr>
              <w:t xml:space="preserve"> </w:t>
            </w:r>
          </w:p>
        </w:tc>
        <w:tc>
          <w:tcPr>
            <w:tcW w:w="360" w:type="dxa"/>
          </w:tcPr>
          <w:p w:rsidR="00ED1810" w:rsidRPr="00257F04" w:rsidRDefault="00ED1810" w:rsidP="006A309B">
            <w:pPr>
              <w:rPr>
                <w:color w:val="000000"/>
              </w:rPr>
            </w:pPr>
            <w:r w:rsidRPr="00257F04">
              <w:rPr>
                <w:color w:val="000000"/>
              </w:rPr>
              <w:t>20</w:t>
            </w:r>
          </w:p>
        </w:tc>
        <w:tc>
          <w:tcPr>
            <w:tcW w:w="360" w:type="dxa"/>
            <w:tcBorders>
              <w:bottom w:val="single" w:sz="4" w:space="0" w:color="auto"/>
            </w:tcBorders>
          </w:tcPr>
          <w:p w:rsidR="00ED1810" w:rsidRPr="00257F04" w:rsidRDefault="00ED1810" w:rsidP="006A309B">
            <w:pPr>
              <w:rPr>
                <w:color w:val="000000"/>
              </w:rPr>
            </w:pPr>
          </w:p>
        </w:tc>
        <w:tc>
          <w:tcPr>
            <w:tcW w:w="720" w:type="dxa"/>
            <w:gridSpan w:val="2"/>
          </w:tcPr>
          <w:p w:rsidR="00ED1810" w:rsidRPr="00257F04" w:rsidRDefault="00ED1810" w:rsidP="006A309B">
            <w:pPr>
              <w:rPr>
                <w:color w:val="000000"/>
              </w:rPr>
            </w:pPr>
            <w:r w:rsidRPr="00257F04">
              <w:rPr>
                <w:color w:val="000000"/>
              </w:rPr>
              <w:t>г.</w:t>
            </w:r>
          </w:p>
        </w:tc>
        <w:tc>
          <w:tcPr>
            <w:tcW w:w="360" w:type="dxa"/>
            <w:tcBorders>
              <w:bottom w:val="single" w:sz="4" w:space="0" w:color="auto"/>
            </w:tcBorders>
          </w:tcPr>
          <w:p w:rsidR="00ED1810" w:rsidRPr="00257F04" w:rsidRDefault="00ED1810" w:rsidP="006A309B">
            <w:pPr>
              <w:rPr>
                <w:color w:val="000000"/>
              </w:rPr>
            </w:pPr>
          </w:p>
        </w:tc>
        <w:tc>
          <w:tcPr>
            <w:tcW w:w="720" w:type="dxa"/>
          </w:tcPr>
          <w:p w:rsidR="00ED1810" w:rsidRPr="00257F04" w:rsidRDefault="00ED1810" w:rsidP="006A309B">
            <w:pPr>
              <w:rPr>
                <w:color w:val="000000"/>
              </w:rPr>
            </w:pPr>
            <w:r w:rsidRPr="00257F04">
              <w:rPr>
                <w:color w:val="000000"/>
              </w:rPr>
              <w:t>час.</w:t>
            </w:r>
          </w:p>
        </w:tc>
        <w:tc>
          <w:tcPr>
            <w:tcW w:w="540" w:type="dxa"/>
            <w:gridSpan w:val="2"/>
            <w:tcBorders>
              <w:bottom w:val="single" w:sz="4" w:space="0" w:color="auto"/>
            </w:tcBorders>
          </w:tcPr>
          <w:p w:rsidR="00ED1810" w:rsidRPr="00257F04" w:rsidRDefault="00ED1810" w:rsidP="006A309B">
            <w:pPr>
              <w:rPr>
                <w:color w:val="000000"/>
              </w:rPr>
            </w:pPr>
          </w:p>
        </w:tc>
        <w:tc>
          <w:tcPr>
            <w:tcW w:w="540" w:type="dxa"/>
          </w:tcPr>
          <w:p w:rsidR="00ED1810" w:rsidRPr="00257F04" w:rsidRDefault="00ED1810" w:rsidP="006A309B">
            <w:pPr>
              <w:rPr>
                <w:color w:val="000000"/>
              </w:rPr>
            </w:pPr>
            <w:r w:rsidRPr="00257F04">
              <w:rPr>
                <w:color w:val="000000"/>
              </w:rPr>
              <w:t>мин.</w:t>
            </w:r>
          </w:p>
        </w:tc>
        <w:tc>
          <w:tcPr>
            <w:tcW w:w="540" w:type="dxa"/>
          </w:tcPr>
          <w:p w:rsidR="00ED1810" w:rsidRPr="00257F04" w:rsidRDefault="00ED1810" w:rsidP="006A309B">
            <w:pPr>
              <w:rPr>
                <w:color w:val="000000"/>
              </w:rPr>
            </w:pPr>
          </w:p>
        </w:tc>
        <w:tc>
          <w:tcPr>
            <w:tcW w:w="3423" w:type="dxa"/>
            <w:gridSpan w:val="5"/>
            <w:tcBorders>
              <w:bottom w:val="single" w:sz="4" w:space="0" w:color="auto"/>
            </w:tcBorders>
          </w:tcPr>
          <w:p w:rsidR="00ED1810" w:rsidRPr="00257F04" w:rsidRDefault="00ED1810" w:rsidP="006A309B">
            <w:pPr>
              <w:rPr>
                <w:color w:val="000000"/>
              </w:rPr>
            </w:pPr>
          </w:p>
        </w:tc>
      </w:tr>
      <w:tr w:rsidR="00ED1810" w:rsidRPr="00257F04">
        <w:tc>
          <w:tcPr>
            <w:tcW w:w="9208" w:type="dxa"/>
            <w:gridSpan w:val="19"/>
          </w:tcPr>
          <w:p w:rsidR="00ED1810" w:rsidRPr="00257F04" w:rsidRDefault="00ED1810" w:rsidP="006A309B">
            <w:pPr>
              <w:jc w:val="both"/>
              <w:rPr>
                <w:color w:val="000000"/>
              </w:rPr>
            </w:pPr>
            <w:r w:rsidRPr="00257F04">
              <w:rPr>
                <w:color w:val="000000"/>
                <w:sz w:val="16"/>
                <w:szCs w:val="16"/>
              </w:rPr>
              <w:t xml:space="preserve">                 (дата  составления)                                      (время  составления)                                                 (место  составления)</w:t>
            </w:r>
          </w:p>
        </w:tc>
      </w:tr>
      <w:tr w:rsidR="00ED1810" w:rsidRPr="00257F04" w:rsidTr="002718CD">
        <w:tc>
          <w:tcPr>
            <w:tcW w:w="745" w:type="dxa"/>
            <w:gridSpan w:val="3"/>
          </w:tcPr>
          <w:p w:rsidR="00ED1810" w:rsidRPr="00257F04" w:rsidRDefault="00ED1810" w:rsidP="006A309B">
            <w:pPr>
              <w:rPr>
                <w:color w:val="000000"/>
              </w:rPr>
            </w:pPr>
            <w:r w:rsidRPr="00257F04">
              <w:rPr>
                <w:color w:val="000000"/>
              </w:rPr>
              <w:t xml:space="preserve">     Я,</w:t>
            </w:r>
          </w:p>
        </w:tc>
        <w:tc>
          <w:tcPr>
            <w:tcW w:w="8463" w:type="dxa"/>
            <w:gridSpan w:val="16"/>
            <w:tcBorders>
              <w:bottom w:val="single" w:sz="4" w:space="0" w:color="auto"/>
            </w:tcBorders>
          </w:tcPr>
          <w:p w:rsidR="00ED1810" w:rsidRPr="00257F04" w:rsidRDefault="00ED1810" w:rsidP="006A309B">
            <w:pPr>
              <w:rPr>
                <w:color w:val="000000"/>
              </w:rPr>
            </w:pPr>
          </w:p>
        </w:tc>
      </w:tr>
      <w:tr w:rsidR="00ED1810" w:rsidRPr="00257F04">
        <w:tc>
          <w:tcPr>
            <w:tcW w:w="9208" w:type="dxa"/>
            <w:gridSpan w:val="19"/>
          </w:tcPr>
          <w:p w:rsidR="00ED1810" w:rsidRPr="00257F04" w:rsidRDefault="00ED1810" w:rsidP="0060389F">
            <w:pPr>
              <w:widowControl w:val="0"/>
              <w:suppressAutoHyphens/>
              <w:jc w:val="center"/>
              <w:rPr>
                <w:color w:val="000000"/>
                <w:sz w:val="16"/>
                <w:szCs w:val="16"/>
              </w:rPr>
            </w:pPr>
            <w:r w:rsidRPr="00257F04">
              <w:rPr>
                <w:color w:val="000000"/>
                <w:sz w:val="16"/>
                <w:szCs w:val="16"/>
              </w:rPr>
              <w:t xml:space="preserve">               (должность, специальное звание, фамилия,  инициалы должностного лица, </w:t>
            </w:r>
            <w:r w:rsidR="00E33723" w:rsidRPr="00257F04">
              <w:rPr>
                <w:color w:val="000000"/>
                <w:sz w:val="16"/>
                <w:szCs w:val="16"/>
              </w:rPr>
              <w:t>получившего</w:t>
            </w:r>
            <w:r w:rsidRPr="00257F04">
              <w:rPr>
                <w:color w:val="000000"/>
                <w:sz w:val="16"/>
                <w:szCs w:val="16"/>
              </w:rPr>
              <w:t xml:space="preserve"> объяснени</w:t>
            </w:r>
            <w:r w:rsidR="00E33723" w:rsidRPr="00257F04">
              <w:rPr>
                <w:color w:val="000000"/>
                <w:sz w:val="16"/>
                <w:szCs w:val="16"/>
              </w:rPr>
              <w:t>я</w:t>
            </w:r>
            <w:r w:rsidRPr="00257F04">
              <w:rPr>
                <w:color w:val="000000"/>
                <w:sz w:val="16"/>
                <w:szCs w:val="16"/>
              </w:rPr>
              <w:t>)</w:t>
            </w:r>
          </w:p>
        </w:tc>
      </w:tr>
      <w:tr w:rsidR="00ED1810" w:rsidRPr="00257F04">
        <w:tc>
          <w:tcPr>
            <w:tcW w:w="9208" w:type="dxa"/>
            <w:gridSpan w:val="19"/>
          </w:tcPr>
          <w:p w:rsidR="00ED1810" w:rsidRPr="00257F04" w:rsidRDefault="00ED1810" w:rsidP="001356E3">
            <w:pPr>
              <w:jc w:val="both"/>
              <w:rPr>
                <w:color w:val="000000"/>
              </w:rPr>
            </w:pPr>
            <w:r w:rsidRPr="00257F04">
              <w:rPr>
                <w:color w:val="000000"/>
              </w:rPr>
              <w:t>опросил лицо, в отношении которого ведется производство по делу об административном правонарушении:</w:t>
            </w:r>
          </w:p>
        </w:tc>
      </w:tr>
      <w:tr w:rsidR="00ED1810" w:rsidRPr="00257F04" w:rsidTr="002718CD">
        <w:tc>
          <w:tcPr>
            <w:tcW w:w="2905" w:type="dxa"/>
            <w:gridSpan w:val="7"/>
          </w:tcPr>
          <w:p w:rsidR="00ED1810" w:rsidRPr="00257F04" w:rsidRDefault="00ED1810" w:rsidP="006A309B">
            <w:pPr>
              <w:rPr>
                <w:color w:val="000000"/>
              </w:rPr>
            </w:pPr>
            <w:r w:rsidRPr="00257F04">
              <w:rPr>
                <w:color w:val="000000"/>
              </w:rPr>
              <w:t xml:space="preserve">     Фамилия, имя, отчество</w:t>
            </w:r>
          </w:p>
        </w:tc>
        <w:tc>
          <w:tcPr>
            <w:tcW w:w="6303" w:type="dxa"/>
            <w:gridSpan w:val="12"/>
            <w:tcBorders>
              <w:bottom w:val="single" w:sz="4" w:space="0" w:color="auto"/>
            </w:tcBorders>
          </w:tcPr>
          <w:p w:rsidR="00ED1810" w:rsidRPr="00257F04" w:rsidRDefault="00ED1810" w:rsidP="006A309B">
            <w:pPr>
              <w:rPr>
                <w:color w:val="000000"/>
              </w:rPr>
            </w:pPr>
          </w:p>
        </w:tc>
      </w:tr>
      <w:tr w:rsidR="00ED1810" w:rsidRPr="00257F04" w:rsidTr="002718CD">
        <w:tc>
          <w:tcPr>
            <w:tcW w:w="2905" w:type="dxa"/>
            <w:gridSpan w:val="7"/>
          </w:tcPr>
          <w:p w:rsidR="00ED1810" w:rsidRPr="00257F04" w:rsidRDefault="00ED1810" w:rsidP="006A309B">
            <w:pPr>
              <w:rPr>
                <w:color w:val="000000"/>
              </w:rPr>
            </w:pPr>
            <w:r w:rsidRPr="00257F04">
              <w:rPr>
                <w:color w:val="000000"/>
              </w:rPr>
              <w:t xml:space="preserve">     Дата и место рождения</w:t>
            </w:r>
          </w:p>
        </w:tc>
        <w:tc>
          <w:tcPr>
            <w:tcW w:w="6303" w:type="dxa"/>
            <w:gridSpan w:val="12"/>
            <w:tcBorders>
              <w:top w:val="single" w:sz="4" w:space="0" w:color="auto"/>
              <w:bottom w:val="single" w:sz="4" w:space="0" w:color="auto"/>
            </w:tcBorders>
          </w:tcPr>
          <w:p w:rsidR="00ED1810" w:rsidRPr="00257F04" w:rsidRDefault="00ED1810" w:rsidP="006A309B">
            <w:pPr>
              <w:rPr>
                <w:color w:val="000000"/>
              </w:rPr>
            </w:pPr>
          </w:p>
        </w:tc>
      </w:tr>
      <w:tr w:rsidR="00ED1810" w:rsidRPr="00257F04" w:rsidTr="002718CD">
        <w:tc>
          <w:tcPr>
            <w:tcW w:w="4345" w:type="dxa"/>
            <w:gridSpan w:val="11"/>
          </w:tcPr>
          <w:p w:rsidR="00ED1810" w:rsidRPr="00257F04" w:rsidRDefault="00ED1810" w:rsidP="006A309B">
            <w:pPr>
              <w:rPr>
                <w:color w:val="000000"/>
              </w:rPr>
            </w:pPr>
            <w:r w:rsidRPr="00257F04">
              <w:rPr>
                <w:color w:val="000000"/>
              </w:rPr>
              <w:t xml:space="preserve">     Документ, удостоверяющий личность</w:t>
            </w:r>
          </w:p>
        </w:tc>
        <w:tc>
          <w:tcPr>
            <w:tcW w:w="4863" w:type="dxa"/>
            <w:gridSpan w:val="8"/>
            <w:tcBorders>
              <w:bottom w:val="single" w:sz="4" w:space="0" w:color="auto"/>
            </w:tcBorders>
          </w:tcPr>
          <w:p w:rsidR="00ED1810" w:rsidRPr="00257F04" w:rsidRDefault="00ED1810" w:rsidP="006A309B">
            <w:pPr>
              <w:rPr>
                <w:color w:val="000000"/>
              </w:rPr>
            </w:pPr>
          </w:p>
        </w:tc>
      </w:tr>
      <w:tr w:rsidR="00ED1810" w:rsidRPr="00257F04">
        <w:tc>
          <w:tcPr>
            <w:tcW w:w="9208" w:type="dxa"/>
            <w:gridSpan w:val="19"/>
          </w:tcPr>
          <w:p w:rsidR="00ED1810" w:rsidRPr="00257F04" w:rsidRDefault="00ED1810" w:rsidP="006A309B">
            <w:pPr>
              <w:rPr>
                <w:color w:val="000000"/>
              </w:rPr>
            </w:pPr>
          </w:p>
        </w:tc>
      </w:tr>
      <w:tr w:rsidR="00ED1810" w:rsidRPr="00257F04" w:rsidTr="002718CD">
        <w:tc>
          <w:tcPr>
            <w:tcW w:w="7116" w:type="dxa"/>
            <w:gridSpan w:val="16"/>
            <w:tcBorders>
              <w:top w:val="single" w:sz="4" w:space="0" w:color="auto"/>
            </w:tcBorders>
          </w:tcPr>
          <w:p w:rsidR="00ED1810" w:rsidRPr="00257F04" w:rsidRDefault="00ED1810" w:rsidP="00B16CA9">
            <w:pPr>
              <w:rPr>
                <w:color w:val="000000"/>
              </w:rPr>
            </w:pPr>
            <w:r w:rsidRPr="00257F04">
              <w:rPr>
                <w:color w:val="000000"/>
              </w:rPr>
              <w:t xml:space="preserve">     </w:t>
            </w:r>
            <w:r w:rsidR="002718CD" w:rsidRPr="00257F04">
              <w:rPr>
                <w:color w:val="000000"/>
              </w:rPr>
              <w:t>Место регистрации</w:t>
            </w:r>
            <w:r w:rsidR="0070748E" w:rsidRPr="00257F04">
              <w:rPr>
                <w:color w:val="000000"/>
              </w:rPr>
              <w:t>, фактического проживания</w:t>
            </w:r>
          </w:p>
        </w:tc>
        <w:tc>
          <w:tcPr>
            <w:tcW w:w="2092" w:type="dxa"/>
            <w:gridSpan w:val="3"/>
            <w:tcBorders>
              <w:top w:val="single" w:sz="4" w:space="0" w:color="auto"/>
              <w:bottom w:val="single" w:sz="4" w:space="0" w:color="auto"/>
            </w:tcBorders>
          </w:tcPr>
          <w:p w:rsidR="00ED1810" w:rsidRPr="00257F04" w:rsidRDefault="00ED1810" w:rsidP="006A309B">
            <w:pPr>
              <w:rPr>
                <w:color w:val="000000"/>
              </w:rPr>
            </w:pPr>
          </w:p>
        </w:tc>
      </w:tr>
      <w:tr w:rsidR="00ED1810" w:rsidRPr="00257F04" w:rsidTr="002718CD">
        <w:tc>
          <w:tcPr>
            <w:tcW w:w="7585" w:type="dxa"/>
            <w:gridSpan w:val="17"/>
            <w:tcBorders>
              <w:bottom w:val="single" w:sz="4" w:space="0" w:color="auto"/>
            </w:tcBorders>
          </w:tcPr>
          <w:p w:rsidR="00ED1810" w:rsidRPr="00257F04" w:rsidRDefault="00ED1810" w:rsidP="006A309B">
            <w:pPr>
              <w:rPr>
                <w:color w:val="000000"/>
              </w:rPr>
            </w:pPr>
          </w:p>
        </w:tc>
        <w:tc>
          <w:tcPr>
            <w:tcW w:w="540" w:type="dxa"/>
          </w:tcPr>
          <w:p w:rsidR="00ED1810" w:rsidRPr="00257F04" w:rsidRDefault="00ED1810" w:rsidP="006A309B">
            <w:pPr>
              <w:rPr>
                <w:color w:val="000000"/>
              </w:rPr>
            </w:pPr>
            <w:r w:rsidRPr="00257F04">
              <w:rPr>
                <w:color w:val="000000"/>
              </w:rPr>
              <w:t>тел.</w:t>
            </w:r>
          </w:p>
        </w:tc>
        <w:tc>
          <w:tcPr>
            <w:tcW w:w="1083" w:type="dxa"/>
            <w:tcBorders>
              <w:bottom w:val="single" w:sz="4" w:space="0" w:color="auto"/>
            </w:tcBorders>
          </w:tcPr>
          <w:p w:rsidR="00ED1810" w:rsidRPr="00257F04" w:rsidRDefault="00ED1810" w:rsidP="006A309B">
            <w:pPr>
              <w:rPr>
                <w:color w:val="000000"/>
              </w:rPr>
            </w:pPr>
          </w:p>
        </w:tc>
      </w:tr>
      <w:tr w:rsidR="00ED1810" w:rsidRPr="00257F04" w:rsidTr="002718CD">
        <w:tc>
          <w:tcPr>
            <w:tcW w:w="4165" w:type="dxa"/>
            <w:gridSpan w:val="10"/>
          </w:tcPr>
          <w:p w:rsidR="00ED1810" w:rsidRPr="00257F04" w:rsidRDefault="00ED1810" w:rsidP="006A309B">
            <w:pPr>
              <w:rPr>
                <w:color w:val="000000"/>
              </w:rPr>
            </w:pPr>
            <w:r w:rsidRPr="00257F04">
              <w:rPr>
                <w:color w:val="000000"/>
              </w:rPr>
              <w:t xml:space="preserve">     Место работы (службы), должность</w:t>
            </w:r>
          </w:p>
        </w:tc>
        <w:tc>
          <w:tcPr>
            <w:tcW w:w="5043" w:type="dxa"/>
            <w:gridSpan w:val="9"/>
            <w:tcBorders>
              <w:bottom w:val="single" w:sz="4" w:space="0" w:color="auto"/>
            </w:tcBorders>
          </w:tcPr>
          <w:p w:rsidR="00ED1810" w:rsidRPr="00257F04" w:rsidRDefault="00ED1810" w:rsidP="006A309B">
            <w:pPr>
              <w:rPr>
                <w:color w:val="000000"/>
              </w:rPr>
            </w:pPr>
          </w:p>
        </w:tc>
      </w:tr>
      <w:tr w:rsidR="00ED1810" w:rsidRPr="00257F04" w:rsidTr="002718CD">
        <w:tc>
          <w:tcPr>
            <w:tcW w:w="7585" w:type="dxa"/>
            <w:gridSpan w:val="17"/>
            <w:tcBorders>
              <w:bottom w:val="single" w:sz="4" w:space="0" w:color="auto"/>
            </w:tcBorders>
          </w:tcPr>
          <w:p w:rsidR="00ED1810" w:rsidRPr="00257F04" w:rsidRDefault="00ED1810" w:rsidP="006A309B">
            <w:pPr>
              <w:rPr>
                <w:color w:val="000000"/>
              </w:rPr>
            </w:pPr>
          </w:p>
        </w:tc>
        <w:tc>
          <w:tcPr>
            <w:tcW w:w="540" w:type="dxa"/>
          </w:tcPr>
          <w:p w:rsidR="00ED1810" w:rsidRPr="00257F04" w:rsidRDefault="00ED1810" w:rsidP="006A309B">
            <w:pPr>
              <w:rPr>
                <w:color w:val="000000"/>
              </w:rPr>
            </w:pPr>
            <w:r w:rsidRPr="00257F04">
              <w:rPr>
                <w:color w:val="000000"/>
              </w:rPr>
              <w:t>тел.</w:t>
            </w:r>
          </w:p>
        </w:tc>
        <w:tc>
          <w:tcPr>
            <w:tcW w:w="1083" w:type="dxa"/>
            <w:tcBorders>
              <w:bottom w:val="single" w:sz="4" w:space="0" w:color="auto"/>
            </w:tcBorders>
          </w:tcPr>
          <w:p w:rsidR="00ED1810" w:rsidRPr="00257F04" w:rsidRDefault="00ED1810" w:rsidP="006A309B">
            <w:pPr>
              <w:rPr>
                <w:color w:val="000000"/>
              </w:rPr>
            </w:pPr>
          </w:p>
        </w:tc>
      </w:tr>
      <w:tr w:rsidR="00ED1810" w:rsidRPr="00257F04">
        <w:tc>
          <w:tcPr>
            <w:tcW w:w="9208" w:type="dxa"/>
            <w:gridSpan w:val="19"/>
          </w:tcPr>
          <w:p w:rsidR="00ED1810" w:rsidRPr="00257F04" w:rsidRDefault="00ED1810" w:rsidP="006A309B">
            <w:pPr>
              <w:rPr>
                <w:color w:val="000000"/>
                <w:sz w:val="16"/>
                <w:szCs w:val="16"/>
              </w:rPr>
            </w:pPr>
          </w:p>
        </w:tc>
      </w:tr>
      <w:tr w:rsidR="00ED1810" w:rsidRPr="00257F04">
        <w:tc>
          <w:tcPr>
            <w:tcW w:w="9208" w:type="dxa"/>
            <w:gridSpan w:val="19"/>
          </w:tcPr>
          <w:p w:rsidR="00ED1810" w:rsidRPr="00257F04" w:rsidRDefault="00ED1810" w:rsidP="00480191">
            <w:pPr>
              <w:jc w:val="both"/>
              <w:rPr>
                <w:color w:val="000000"/>
              </w:rPr>
            </w:pPr>
            <w:r w:rsidRPr="00257F04">
              <w:rPr>
                <w:color w:val="000000"/>
              </w:rPr>
              <w:t xml:space="preserve">     Лицу, в отношении которого ведется производство по делу об административном правонарушении</w:t>
            </w:r>
            <w:r w:rsidR="00D514C6" w:rsidRPr="00257F04">
              <w:rPr>
                <w:color w:val="000000"/>
              </w:rPr>
              <w:t>,</w:t>
            </w:r>
            <w:r w:rsidRPr="00257F04">
              <w:rPr>
                <w:snapToGrid w:val="0"/>
                <w:color w:val="000000"/>
              </w:rPr>
              <w:t xml:space="preserve"> разъяснены </w:t>
            </w:r>
            <w:r w:rsidR="00480191" w:rsidRPr="00257F04">
              <w:rPr>
                <w:snapToGrid w:val="0"/>
                <w:color w:val="000000"/>
              </w:rPr>
              <w:t xml:space="preserve">положения </w:t>
            </w:r>
            <w:r w:rsidRPr="00257F04">
              <w:rPr>
                <w:color w:val="000000"/>
              </w:rPr>
              <w:t>стать</w:t>
            </w:r>
            <w:r w:rsidR="00480191" w:rsidRPr="00257F04">
              <w:rPr>
                <w:color w:val="000000"/>
              </w:rPr>
              <w:t>и</w:t>
            </w:r>
            <w:r w:rsidRPr="00257F04">
              <w:rPr>
                <w:color w:val="000000"/>
              </w:rPr>
              <w:t xml:space="preserve"> 51 Конституции Российской Федерации</w:t>
            </w:r>
            <w:r w:rsidR="00480191" w:rsidRPr="00257F04">
              <w:rPr>
                <w:color w:val="000000"/>
              </w:rPr>
              <w:t xml:space="preserve"> и</w:t>
            </w:r>
            <w:r w:rsidRPr="00257F04">
              <w:rPr>
                <w:snapToGrid w:val="0"/>
                <w:color w:val="000000"/>
              </w:rPr>
              <w:t xml:space="preserve"> стать</w:t>
            </w:r>
            <w:r w:rsidR="00480191" w:rsidRPr="00257F04">
              <w:rPr>
                <w:snapToGrid w:val="0"/>
                <w:color w:val="000000"/>
              </w:rPr>
              <w:t>и</w:t>
            </w:r>
            <w:r w:rsidRPr="00257F04">
              <w:rPr>
                <w:snapToGrid w:val="0"/>
                <w:color w:val="000000"/>
              </w:rPr>
              <w:t xml:space="preserve"> 25.1 </w:t>
            </w:r>
            <w:r w:rsidRPr="00257F04">
              <w:rPr>
                <w:color w:val="000000"/>
              </w:rPr>
              <w:t>Кодекса Российской Федерации об административных правонарушениях</w:t>
            </w:r>
            <w:r w:rsidRPr="00257F04">
              <w:rPr>
                <w:snapToGrid w:val="0"/>
                <w:color w:val="000000"/>
              </w:rPr>
              <w:t xml:space="preserve">. </w:t>
            </w:r>
          </w:p>
        </w:tc>
      </w:tr>
      <w:tr w:rsidR="00ED1810" w:rsidRPr="00257F04">
        <w:tc>
          <w:tcPr>
            <w:tcW w:w="9208" w:type="dxa"/>
            <w:gridSpan w:val="19"/>
          </w:tcPr>
          <w:p w:rsidR="00ED1810" w:rsidRPr="00257F04" w:rsidRDefault="00ED1810" w:rsidP="006A309B">
            <w:pPr>
              <w:rPr>
                <w:color w:val="000000"/>
                <w:sz w:val="10"/>
                <w:szCs w:val="10"/>
              </w:rPr>
            </w:pPr>
          </w:p>
        </w:tc>
      </w:tr>
      <w:tr w:rsidR="00ED1810" w:rsidRPr="00257F04">
        <w:tc>
          <w:tcPr>
            <w:tcW w:w="9208" w:type="dxa"/>
            <w:gridSpan w:val="19"/>
          </w:tcPr>
          <w:p w:rsidR="00ED1810" w:rsidRPr="00257F04" w:rsidRDefault="00ED1810" w:rsidP="006A309B">
            <w:pPr>
              <w:rPr>
                <w:color w:val="000000"/>
              </w:rPr>
            </w:pPr>
            <w:r w:rsidRPr="00257F04">
              <w:rPr>
                <w:color w:val="000000"/>
              </w:rPr>
              <w:t xml:space="preserve">     Сведения, имеющие отношение к делу об административном правонарушении:</w:t>
            </w:r>
          </w:p>
        </w:tc>
      </w:tr>
      <w:tr w:rsidR="00ED1810" w:rsidRPr="00257F04">
        <w:tc>
          <w:tcPr>
            <w:tcW w:w="9208" w:type="dxa"/>
            <w:gridSpan w:val="19"/>
            <w:tcBorders>
              <w:bottom w:val="single" w:sz="4" w:space="0" w:color="auto"/>
            </w:tcBorders>
          </w:tcPr>
          <w:p w:rsidR="00ED1810" w:rsidRPr="00257F04" w:rsidRDefault="00ED1810" w:rsidP="006A309B">
            <w:pPr>
              <w:rPr>
                <w:color w:val="000000"/>
              </w:rPr>
            </w:pPr>
          </w:p>
        </w:tc>
      </w:tr>
      <w:tr w:rsidR="00ED1810" w:rsidRPr="00257F04">
        <w:tc>
          <w:tcPr>
            <w:tcW w:w="9208" w:type="dxa"/>
            <w:gridSpan w:val="19"/>
            <w:tcBorders>
              <w:top w:val="single" w:sz="4" w:space="0" w:color="auto"/>
              <w:bottom w:val="single" w:sz="4" w:space="0" w:color="auto"/>
            </w:tcBorders>
          </w:tcPr>
          <w:p w:rsidR="00ED1810" w:rsidRPr="00257F04" w:rsidRDefault="00ED1810" w:rsidP="006A309B">
            <w:pPr>
              <w:rPr>
                <w:color w:val="000000"/>
              </w:rPr>
            </w:pPr>
          </w:p>
        </w:tc>
      </w:tr>
      <w:tr w:rsidR="00ED1810" w:rsidRPr="00257F04">
        <w:tc>
          <w:tcPr>
            <w:tcW w:w="9208" w:type="dxa"/>
            <w:gridSpan w:val="19"/>
            <w:tcBorders>
              <w:top w:val="single" w:sz="4" w:space="0" w:color="auto"/>
              <w:bottom w:val="single" w:sz="4" w:space="0" w:color="auto"/>
            </w:tcBorders>
          </w:tcPr>
          <w:p w:rsidR="00ED1810" w:rsidRPr="00257F04" w:rsidRDefault="00ED1810" w:rsidP="006A309B">
            <w:pPr>
              <w:rPr>
                <w:color w:val="000000"/>
              </w:rPr>
            </w:pPr>
          </w:p>
        </w:tc>
      </w:tr>
      <w:tr w:rsidR="00ED1810" w:rsidRPr="00257F04">
        <w:tc>
          <w:tcPr>
            <w:tcW w:w="9208" w:type="dxa"/>
            <w:gridSpan w:val="19"/>
            <w:tcBorders>
              <w:top w:val="single" w:sz="4" w:space="0" w:color="auto"/>
              <w:bottom w:val="single" w:sz="4" w:space="0" w:color="auto"/>
            </w:tcBorders>
          </w:tcPr>
          <w:p w:rsidR="00ED1810" w:rsidRPr="00257F04" w:rsidRDefault="00ED1810" w:rsidP="006A309B">
            <w:pPr>
              <w:rPr>
                <w:color w:val="000000"/>
              </w:rPr>
            </w:pPr>
          </w:p>
        </w:tc>
      </w:tr>
      <w:tr w:rsidR="00ED1810" w:rsidRPr="00257F04">
        <w:tc>
          <w:tcPr>
            <w:tcW w:w="9208" w:type="dxa"/>
            <w:gridSpan w:val="19"/>
            <w:tcBorders>
              <w:top w:val="single" w:sz="4" w:space="0" w:color="auto"/>
              <w:bottom w:val="single" w:sz="4" w:space="0" w:color="auto"/>
            </w:tcBorders>
          </w:tcPr>
          <w:p w:rsidR="00ED1810" w:rsidRPr="00257F04" w:rsidRDefault="00ED1810" w:rsidP="006A309B">
            <w:pPr>
              <w:rPr>
                <w:color w:val="000000"/>
              </w:rPr>
            </w:pPr>
          </w:p>
        </w:tc>
      </w:tr>
      <w:tr w:rsidR="00ED1810" w:rsidRPr="00257F04">
        <w:tc>
          <w:tcPr>
            <w:tcW w:w="9208" w:type="dxa"/>
            <w:gridSpan w:val="19"/>
            <w:tcBorders>
              <w:top w:val="single" w:sz="4" w:space="0" w:color="auto"/>
              <w:bottom w:val="single" w:sz="4" w:space="0" w:color="auto"/>
            </w:tcBorders>
          </w:tcPr>
          <w:p w:rsidR="00ED1810" w:rsidRPr="00257F04" w:rsidRDefault="00ED1810" w:rsidP="006A309B">
            <w:pPr>
              <w:rPr>
                <w:color w:val="000000"/>
              </w:rPr>
            </w:pPr>
          </w:p>
        </w:tc>
      </w:tr>
      <w:tr w:rsidR="00ED1810" w:rsidRPr="00257F04">
        <w:tc>
          <w:tcPr>
            <w:tcW w:w="9208" w:type="dxa"/>
            <w:gridSpan w:val="19"/>
            <w:tcBorders>
              <w:top w:val="single" w:sz="4" w:space="0" w:color="auto"/>
              <w:bottom w:val="single" w:sz="4" w:space="0" w:color="auto"/>
            </w:tcBorders>
          </w:tcPr>
          <w:p w:rsidR="00ED1810" w:rsidRPr="00257F04" w:rsidRDefault="00ED1810" w:rsidP="006A309B">
            <w:pPr>
              <w:rPr>
                <w:color w:val="000000"/>
              </w:rPr>
            </w:pPr>
          </w:p>
        </w:tc>
      </w:tr>
      <w:tr w:rsidR="00ED1810" w:rsidRPr="00257F04">
        <w:tc>
          <w:tcPr>
            <w:tcW w:w="9208" w:type="dxa"/>
            <w:gridSpan w:val="19"/>
            <w:tcBorders>
              <w:top w:val="single" w:sz="4" w:space="0" w:color="auto"/>
              <w:bottom w:val="single" w:sz="4" w:space="0" w:color="auto"/>
            </w:tcBorders>
          </w:tcPr>
          <w:p w:rsidR="00ED1810" w:rsidRPr="00257F04" w:rsidRDefault="00ED1810" w:rsidP="006A309B">
            <w:pPr>
              <w:rPr>
                <w:color w:val="000000"/>
              </w:rPr>
            </w:pPr>
          </w:p>
        </w:tc>
      </w:tr>
      <w:tr w:rsidR="00ED1810" w:rsidRPr="00257F04">
        <w:tc>
          <w:tcPr>
            <w:tcW w:w="9208" w:type="dxa"/>
            <w:gridSpan w:val="19"/>
            <w:tcBorders>
              <w:top w:val="single" w:sz="4" w:space="0" w:color="auto"/>
              <w:bottom w:val="single" w:sz="4" w:space="0" w:color="auto"/>
            </w:tcBorders>
          </w:tcPr>
          <w:p w:rsidR="00ED1810" w:rsidRPr="00257F04" w:rsidRDefault="00ED1810" w:rsidP="006A309B">
            <w:pPr>
              <w:rPr>
                <w:color w:val="000000"/>
              </w:rPr>
            </w:pPr>
          </w:p>
        </w:tc>
      </w:tr>
      <w:tr w:rsidR="00ED1810" w:rsidRPr="00257F04">
        <w:tc>
          <w:tcPr>
            <w:tcW w:w="9208" w:type="dxa"/>
            <w:gridSpan w:val="19"/>
            <w:tcBorders>
              <w:top w:val="single" w:sz="4" w:space="0" w:color="auto"/>
            </w:tcBorders>
          </w:tcPr>
          <w:p w:rsidR="00ED1810" w:rsidRPr="00257F04" w:rsidRDefault="00ED1810" w:rsidP="006A309B">
            <w:pPr>
              <w:rPr>
                <w:color w:val="000000"/>
                <w:sz w:val="16"/>
                <w:szCs w:val="16"/>
              </w:rPr>
            </w:pPr>
          </w:p>
        </w:tc>
      </w:tr>
      <w:tr w:rsidR="00ED1810" w:rsidRPr="00257F04">
        <w:tc>
          <w:tcPr>
            <w:tcW w:w="9208" w:type="dxa"/>
            <w:gridSpan w:val="19"/>
          </w:tcPr>
          <w:p w:rsidR="00ED1810" w:rsidRPr="00257F04" w:rsidRDefault="00ED1810" w:rsidP="00480191">
            <w:pPr>
              <w:jc w:val="both"/>
              <w:rPr>
                <w:color w:val="000000"/>
              </w:rPr>
            </w:pPr>
            <w:r w:rsidRPr="00257F04">
              <w:rPr>
                <w:color w:val="000000"/>
              </w:rPr>
              <w:t>Подпись лица, в отношении которого ведется производство по делу об административном</w:t>
            </w:r>
            <w:r w:rsidR="00B448D5" w:rsidRPr="00257F04">
              <w:rPr>
                <w:color w:val="000000"/>
              </w:rPr>
              <w:t xml:space="preserve"> правонарушении </w:t>
            </w:r>
          </w:p>
        </w:tc>
      </w:tr>
      <w:tr w:rsidR="00ED1810" w:rsidRPr="00257F04">
        <w:tc>
          <w:tcPr>
            <w:tcW w:w="6688" w:type="dxa"/>
            <w:gridSpan w:val="15"/>
          </w:tcPr>
          <w:p w:rsidR="00ED1810" w:rsidRPr="00257F04" w:rsidRDefault="00ED1810" w:rsidP="006A309B">
            <w:pPr>
              <w:rPr>
                <w:color w:val="000000"/>
                <w:sz w:val="10"/>
                <w:szCs w:val="10"/>
              </w:rPr>
            </w:pPr>
          </w:p>
        </w:tc>
        <w:tc>
          <w:tcPr>
            <w:tcW w:w="2520" w:type="dxa"/>
            <w:gridSpan w:val="4"/>
            <w:tcBorders>
              <w:top w:val="single" w:sz="4" w:space="0" w:color="auto"/>
            </w:tcBorders>
          </w:tcPr>
          <w:p w:rsidR="00ED1810" w:rsidRPr="00257F04" w:rsidRDefault="00ED1810" w:rsidP="006A309B">
            <w:pPr>
              <w:rPr>
                <w:color w:val="000000"/>
                <w:sz w:val="10"/>
                <w:szCs w:val="10"/>
              </w:rPr>
            </w:pPr>
          </w:p>
        </w:tc>
      </w:tr>
      <w:tr w:rsidR="00ED1810" w:rsidRPr="00257F04" w:rsidTr="00B16CA9">
        <w:tc>
          <w:tcPr>
            <w:tcW w:w="3085" w:type="dxa"/>
            <w:gridSpan w:val="8"/>
          </w:tcPr>
          <w:p w:rsidR="00ED1810" w:rsidRPr="00257F04" w:rsidRDefault="00ED1810" w:rsidP="006A309B">
            <w:pPr>
              <w:rPr>
                <w:color w:val="000000"/>
              </w:rPr>
            </w:pPr>
            <w:r w:rsidRPr="00257F04">
              <w:rPr>
                <w:color w:val="000000"/>
              </w:rPr>
              <w:t>Подпись должностного лица</w:t>
            </w:r>
          </w:p>
        </w:tc>
        <w:tc>
          <w:tcPr>
            <w:tcW w:w="6123" w:type="dxa"/>
            <w:gridSpan w:val="11"/>
            <w:tcBorders>
              <w:bottom w:val="single" w:sz="4" w:space="0" w:color="auto"/>
            </w:tcBorders>
          </w:tcPr>
          <w:p w:rsidR="00ED1810" w:rsidRPr="00257F04" w:rsidRDefault="00ED1810" w:rsidP="006A309B">
            <w:pPr>
              <w:rPr>
                <w:color w:val="000000"/>
              </w:rPr>
            </w:pPr>
          </w:p>
        </w:tc>
      </w:tr>
    </w:tbl>
    <w:p w:rsidR="00DF11F9" w:rsidRPr="00257F04" w:rsidRDefault="004F18DA" w:rsidP="00DF11F9">
      <w:pPr>
        <w:pStyle w:val="ConsCell"/>
        <w:ind w:left="5103"/>
        <w:jc w:val="both"/>
        <w:rPr>
          <w:rFonts w:ascii="Times New Roman" w:hAnsi="Times New Roman" w:cs="Times New Roman"/>
          <w:color w:val="000000"/>
        </w:rPr>
      </w:pPr>
      <w:r w:rsidRPr="00257F04">
        <w:rPr>
          <w:rFonts w:ascii="Times New Roman" w:hAnsi="Times New Roman" w:cs="Times New Roman"/>
          <w:color w:val="000000"/>
        </w:rPr>
        <w:br w:type="page"/>
      </w:r>
      <w:r w:rsidR="00DF11F9" w:rsidRPr="00257F04">
        <w:rPr>
          <w:rFonts w:ascii="Times New Roman" w:hAnsi="Times New Roman" w:cs="Times New Roman"/>
          <w:color w:val="000000"/>
        </w:rPr>
        <w:lastRenderedPageBreak/>
        <w:t xml:space="preserve">Приложение № </w:t>
      </w:r>
      <w:r w:rsidR="007D0158" w:rsidRPr="00257F04">
        <w:rPr>
          <w:rFonts w:ascii="Times New Roman" w:hAnsi="Times New Roman" w:cs="Times New Roman"/>
          <w:color w:val="000000"/>
        </w:rPr>
        <w:t>4</w:t>
      </w:r>
    </w:p>
    <w:p w:rsidR="00DF11F9" w:rsidRPr="00257F04" w:rsidRDefault="00DF11F9" w:rsidP="00DF11F9">
      <w:pPr>
        <w:pStyle w:val="ConsCell"/>
        <w:ind w:left="5103"/>
        <w:jc w:val="both"/>
        <w:rPr>
          <w:rFonts w:ascii="Times New Roman" w:hAnsi="Times New Roman" w:cs="Times New Roman"/>
          <w:color w:val="000000"/>
        </w:rPr>
      </w:pPr>
      <w:r w:rsidRPr="00257F04">
        <w:rPr>
          <w:rFonts w:ascii="Times New Roman" w:hAnsi="Times New Roman" w:cs="Times New Roman"/>
          <w:color w:val="000000"/>
        </w:rPr>
        <w:t>к Административному регламенту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в области безопасности дорожного движения</w:t>
      </w:r>
    </w:p>
    <w:p w:rsidR="00DF11F9" w:rsidRPr="00257F04" w:rsidRDefault="00DF11F9" w:rsidP="00DF11F9">
      <w:pPr>
        <w:pStyle w:val="ConsCell"/>
        <w:jc w:val="center"/>
        <w:rPr>
          <w:rFonts w:ascii="Times New Roman" w:hAnsi="Times New Roman" w:cs="Times New Roman"/>
          <w:color w:val="000000"/>
        </w:rPr>
      </w:pPr>
    </w:p>
    <w:p w:rsidR="00DF11F9" w:rsidRPr="00257F04" w:rsidRDefault="00DF11F9" w:rsidP="004F18DA">
      <w:pPr>
        <w:pStyle w:val="ConsCell"/>
        <w:jc w:val="right"/>
        <w:rPr>
          <w:rFonts w:ascii="Times New Roman" w:hAnsi="Times New Roman" w:cs="Times New Roman"/>
          <w:color w:val="000000"/>
        </w:rPr>
      </w:pPr>
      <w:r w:rsidRPr="00257F04">
        <w:rPr>
          <w:rFonts w:ascii="Times New Roman" w:hAnsi="Times New Roman" w:cs="Times New Roman"/>
          <w:color w:val="000000"/>
        </w:rPr>
        <w:t>РЕКОМЕНДУЕМЫЙ ОБРАЗЕЦ</w:t>
      </w:r>
    </w:p>
    <w:p w:rsidR="00DF11F9" w:rsidRPr="00257F04" w:rsidRDefault="00DF11F9" w:rsidP="00DF11F9">
      <w:pPr>
        <w:pStyle w:val="ConsCell"/>
        <w:jc w:val="center"/>
        <w:rPr>
          <w:rFonts w:ascii="Times New Roman" w:hAnsi="Times New Roman" w:cs="Times New Roman"/>
          <w:color w:val="000000"/>
          <w:sz w:val="16"/>
          <w:szCs w:val="16"/>
        </w:rPr>
      </w:pPr>
    </w:p>
    <w:p w:rsidR="00DF11F9" w:rsidRPr="00257F04" w:rsidRDefault="00DF11F9" w:rsidP="00DF11F9">
      <w:pPr>
        <w:pStyle w:val="ConsCell"/>
        <w:jc w:val="center"/>
        <w:rPr>
          <w:rFonts w:ascii="Times New Roman" w:hAnsi="Times New Roman" w:cs="Times New Roman"/>
          <w:color w:val="000000"/>
        </w:rPr>
      </w:pPr>
      <w:r w:rsidRPr="00257F04">
        <w:rPr>
          <w:rFonts w:ascii="Times New Roman" w:hAnsi="Times New Roman" w:cs="Times New Roman"/>
          <w:color w:val="000000"/>
        </w:rPr>
        <w:t>ПОКАЗАНИЯ СВИДЕТЕЛЯ (ПОТЕРПЕВШЕГО)</w:t>
      </w:r>
    </w:p>
    <w:p w:rsidR="00DF11F9" w:rsidRPr="00257F04" w:rsidRDefault="00DF11F9" w:rsidP="00DF11F9">
      <w:pPr>
        <w:pStyle w:val="ConsCell"/>
        <w:jc w:val="center"/>
        <w:rPr>
          <w:rFonts w:ascii="Times New Roman" w:hAnsi="Times New Roman" w:cs="Times New Roman"/>
          <w:color w:val="000000"/>
        </w:rPr>
      </w:pPr>
    </w:p>
    <w:tbl>
      <w:tblPr>
        <w:tblW w:w="0" w:type="auto"/>
        <w:tblLook w:val="04A0" w:firstRow="1" w:lastRow="0" w:firstColumn="1" w:lastColumn="0" w:noHBand="0" w:noVBand="1"/>
      </w:tblPr>
      <w:tblGrid>
        <w:gridCol w:w="437"/>
        <w:gridCol w:w="668"/>
        <w:gridCol w:w="704"/>
        <w:gridCol w:w="426"/>
        <w:gridCol w:w="708"/>
        <w:gridCol w:w="321"/>
        <w:gridCol w:w="1380"/>
        <w:gridCol w:w="487"/>
        <w:gridCol w:w="1498"/>
        <w:gridCol w:w="992"/>
        <w:gridCol w:w="1666"/>
      </w:tblGrid>
      <w:tr w:rsidR="00903545" w:rsidRPr="00257F04" w:rsidTr="00257F04">
        <w:tc>
          <w:tcPr>
            <w:tcW w:w="3264" w:type="dxa"/>
            <w:gridSpan w:val="6"/>
            <w:shd w:val="clear" w:color="auto" w:fill="auto"/>
          </w:tcPr>
          <w:p w:rsidR="00903545" w:rsidRPr="00257F04" w:rsidRDefault="00903545" w:rsidP="00903545">
            <w:pPr>
              <w:pStyle w:val="ConsCell"/>
              <w:rPr>
                <w:rFonts w:ascii="Times New Roman" w:hAnsi="Times New Roman" w:cs="Times New Roman"/>
                <w:color w:val="000000"/>
              </w:rPr>
            </w:pPr>
            <w:r w:rsidRPr="00257F04">
              <w:rPr>
                <w:rFonts w:ascii="Times New Roman" w:hAnsi="Times New Roman" w:cs="Times New Roman"/>
                <w:color w:val="000000"/>
              </w:rPr>
              <w:t>Место получения показаний</w:t>
            </w:r>
          </w:p>
        </w:tc>
        <w:tc>
          <w:tcPr>
            <w:tcW w:w="6023" w:type="dxa"/>
            <w:gridSpan w:val="5"/>
            <w:tcBorders>
              <w:bottom w:val="single" w:sz="4" w:space="0" w:color="auto"/>
            </w:tcBorders>
            <w:shd w:val="clear" w:color="auto" w:fill="auto"/>
          </w:tcPr>
          <w:p w:rsidR="00903545" w:rsidRPr="00257F04" w:rsidRDefault="00903545" w:rsidP="00903545">
            <w:pPr>
              <w:pStyle w:val="ConsCell"/>
              <w:rPr>
                <w:rFonts w:ascii="Times New Roman" w:hAnsi="Times New Roman" w:cs="Times New Roman"/>
                <w:color w:val="000000"/>
              </w:rPr>
            </w:pPr>
          </w:p>
        </w:tc>
      </w:tr>
      <w:tr w:rsidR="00903545" w:rsidRPr="00257F04" w:rsidTr="00257F04">
        <w:tc>
          <w:tcPr>
            <w:tcW w:w="3264" w:type="dxa"/>
            <w:gridSpan w:val="6"/>
            <w:shd w:val="clear" w:color="auto" w:fill="auto"/>
          </w:tcPr>
          <w:p w:rsidR="00903545" w:rsidRPr="00257F04" w:rsidRDefault="00903545" w:rsidP="00257F04">
            <w:pPr>
              <w:pStyle w:val="ConsCell"/>
              <w:jc w:val="center"/>
              <w:rPr>
                <w:rFonts w:ascii="Times New Roman" w:hAnsi="Times New Roman" w:cs="Times New Roman"/>
                <w:color w:val="000000"/>
                <w:sz w:val="16"/>
                <w:szCs w:val="16"/>
              </w:rPr>
            </w:pPr>
          </w:p>
        </w:tc>
        <w:tc>
          <w:tcPr>
            <w:tcW w:w="6023" w:type="dxa"/>
            <w:gridSpan w:val="5"/>
            <w:tcBorders>
              <w:top w:val="single" w:sz="4" w:space="0" w:color="auto"/>
            </w:tcBorders>
            <w:shd w:val="clear" w:color="auto" w:fill="auto"/>
          </w:tcPr>
          <w:p w:rsidR="00903545" w:rsidRPr="00257F04" w:rsidRDefault="00903545" w:rsidP="00257F04">
            <w:pPr>
              <w:pStyle w:val="ConsCell"/>
              <w:jc w:val="center"/>
              <w:rPr>
                <w:rFonts w:ascii="Times New Roman" w:hAnsi="Times New Roman" w:cs="Times New Roman"/>
                <w:color w:val="000000"/>
                <w:sz w:val="16"/>
                <w:szCs w:val="16"/>
              </w:rPr>
            </w:pPr>
          </w:p>
        </w:tc>
      </w:tr>
      <w:tr w:rsidR="00E47C0E" w:rsidRPr="00257F04" w:rsidTr="00257F04">
        <w:tc>
          <w:tcPr>
            <w:tcW w:w="5131" w:type="dxa"/>
            <w:gridSpan w:val="8"/>
            <w:shd w:val="clear" w:color="auto" w:fill="auto"/>
          </w:tcPr>
          <w:p w:rsidR="00E47C0E" w:rsidRPr="00257F04" w:rsidRDefault="00E47C0E" w:rsidP="00903545">
            <w:pPr>
              <w:pStyle w:val="ConsCell"/>
              <w:rPr>
                <w:rFonts w:ascii="Times New Roman" w:hAnsi="Times New Roman" w:cs="Times New Roman"/>
                <w:color w:val="000000"/>
              </w:rPr>
            </w:pPr>
            <w:r w:rsidRPr="00257F04">
              <w:rPr>
                <w:rFonts w:ascii="Times New Roman" w:hAnsi="Times New Roman" w:cs="Times New Roman"/>
                <w:color w:val="000000"/>
              </w:rPr>
              <w:t xml:space="preserve">«______»_______________20___ г.  </w:t>
            </w:r>
          </w:p>
        </w:tc>
        <w:tc>
          <w:tcPr>
            <w:tcW w:w="4156" w:type="dxa"/>
            <w:gridSpan w:val="3"/>
            <w:shd w:val="clear" w:color="auto" w:fill="auto"/>
          </w:tcPr>
          <w:p w:rsidR="00E47C0E" w:rsidRPr="00257F04" w:rsidRDefault="00E47C0E" w:rsidP="00257F04">
            <w:pPr>
              <w:pStyle w:val="ConsCell"/>
              <w:jc w:val="right"/>
              <w:rPr>
                <w:rFonts w:ascii="Times New Roman" w:hAnsi="Times New Roman" w:cs="Times New Roman"/>
                <w:color w:val="000000"/>
              </w:rPr>
            </w:pPr>
            <w:r w:rsidRPr="00257F04">
              <w:rPr>
                <w:rFonts w:ascii="Times New Roman" w:hAnsi="Times New Roman" w:cs="Times New Roman"/>
                <w:color w:val="000000"/>
              </w:rPr>
              <w:t>______ час. _____ мин.</w:t>
            </w:r>
          </w:p>
        </w:tc>
      </w:tr>
      <w:tr w:rsidR="00E47C0E" w:rsidRPr="00257F04" w:rsidTr="00257F04">
        <w:tc>
          <w:tcPr>
            <w:tcW w:w="5131" w:type="dxa"/>
            <w:gridSpan w:val="8"/>
            <w:shd w:val="clear" w:color="auto" w:fill="auto"/>
          </w:tcPr>
          <w:p w:rsidR="00E47C0E" w:rsidRPr="00257F04" w:rsidRDefault="00E47C0E" w:rsidP="00E47C0E">
            <w:pPr>
              <w:pStyle w:val="ConsCell"/>
              <w:rPr>
                <w:rFonts w:ascii="Times New Roman" w:hAnsi="Times New Roman" w:cs="Times New Roman"/>
                <w:color w:val="000000"/>
                <w:sz w:val="16"/>
                <w:szCs w:val="16"/>
              </w:rPr>
            </w:pPr>
            <w:r w:rsidRPr="00257F04">
              <w:rPr>
                <w:rFonts w:ascii="Times New Roman" w:hAnsi="Times New Roman" w:cs="Times New Roman"/>
                <w:color w:val="000000"/>
                <w:sz w:val="16"/>
                <w:szCs w:val="16"/>
              </w:rPr>
              <w:t xml:space="preserve">                                           (дата)</w:t>
            </w:r>
          </w:p>
        </w:tc>
        <w:tc>
          <w:tcPr>
            <w:tcW w:w="4156" w:type="dxa"/>
            <w:gridSpan w:val="3"/>
            <w:shd w:val="clear" w:color="auto" w:fill="auto"/>
          </w:tcPr>
          <w:p w:rsidR="00E47C0E" w:rsidRPr="00257F04" w:rsidRDefault="00E47C0E" w:rsidP="00E47C0E">
            <w:pPr>
              <w:pStyle w:val="ConsCell"/>
              <w:rPr>
                <w:rFonts w:ascii="Times New Roman" w:hAnsi="Times New Roman" w:cs="Times New Roman"/>
                <w:color w:val="000000"/>
                <w:sz w:val="16"/>
                <w:szCs w:val="16"/>
              </w:rPr>
            </w:pPr>
            <w:r w:rsidRPr="00257F04">
              <w:rPr>
                <w:rFonts w:ascii="Times New Roman" w:hAnsi="Times New Roman" w:cs="Times New Roman"/>
                <w:color w:val="000000"/>
                <w:sz w:val="16"/>
                <w:szCs w:val="16"/>
              </w:rPr>
              <w:t xml:space="preserve">                                                                (время)</w:t>
            </w:r>
          </w:p>
        </w:tc>
      </w:tr>
      <w:tr w:rsidR="00E47C0E" w:rsidRPr="00257F04" w:rsidTr="00257F04">
        <w:tc>
          <w:tcPr>
            <w:tcW w:w="437" w:type="dxa"/>
            <w:shd w:val="clear" w:color="auto" w:fill="auto"/>
          </w:tcPr>
          <w:p w:rsidR="00E47C0E" w:rsidRPr="00257F04" w:rsidRDefault="00E47C0E" w:rsidP="00903545">
            <w:pPr>
              <w:pStyle w:val="ConsCell"/>
              <w:rPr>
                <w:rFonts w:ascii="Times New Roman" w:hAnsi="Times New Roman" w:cs="Times New Roman"/>
                <w:color w:val="000000"/>
              </w:rPr>
            </w:pPr>
            <w:r w:rsidRPr="00257F04">
              <w:rPr>
                <w:rFonts w:ascii="Times New Roman" w:hAnsi="Times New Roman" w:cs="Times New Roman"/>
                <w:color w:val="000000"/>
              </w:rPr>
              <w:t>Я,</w:t>
            </w:r>
          </w:p>
        </w:tc>
        <w:tc>
          <w:tcPr>
            <w:tcW w:w="8850" w:type="dxa"/>
            <w:gridSpan w:val="10"/>
            <w:tcBorders>
              <w:bottom w:val="single" w:sz="4" w:space="0" w:color="auto"/>
            </w:tcBorders>
            <w:shd w:val="clear" w:color="auto" w:fill="auto"/>
          </w:tcPr>
          <w:p w:rsidR="00E47C0E" w:rsidRPr="00257F04" w:rsidRDefault="00E47C0E" w:rsidP="00903545">
            <w:pPr>
              <w:pStyle w:val="ConsCell"/>
              <w:rPr>
                <w:rFonts w:ascii="Times New Roman" w:hAnsi="Times New Roman" w:cs="Times New Roman"/>
                <w:color w:val="000000"/>
              </w:rPr>
            </w:pPr>
          </w:p>
        </w:tc>
      </w:tr>
      <w:tr w:rsidR="00E47C0E" w:rsidRPr="00257F04" w:rsidTr="00257F04">
        <w:tc>
          <w:tcPr>
            <w:tcW w:w="437" w:type="dxa"/>
            <w:shd w:val="clear" w:color="auto" w:fill="auto"/>
          </w:tcPr>
          <w:p w:rsidR="00E47C0E" w:rsidRPr="00257F04" w:rsidRDefault="00E47C0E" w:rsidP="00257F04">
            <w:pPr>
              <w:pStyle w:val="ConsCell"/>
              <w:jc w:val="center"/>
              <w:rPr>
                <w:rFonts w:ascii="Times New Roman" w:hAnsi="Times New Roman" w:cs="Times New Roman"/>
                <w:color w:val="000000"/>
                <w:sz w:val="16"/>
                <w:szCs w:val="16"/>
              </w:rPr>
            </w:pPr>
          </w:p>
        </w:tc>
        <w:tc>
          <w:tcPr>
            <w:tcW w:w="8850" w:type="dxa"/>
            <w:gridSpan w:val="10"/>
            <w:shd w:val="clear" w:color="auto" w:fill="auto"/>
          </w:tcPr>
          <w:p w:rsidR="00E47C0E" w:rsidRPr="00257F04" w:rsidRDefault="00E47C0E" w:rsidP="00257F04">
            <w:pPr>
              <w:pStyle w:val="ConsCell"/>
              <w:jc w:val="center"/>
              <w:rPr>
                <w:rFonts w:ascii="Times New Roman" w:hAnsi="Times New Roman" w:cs="Times New Roman"/>
                <w:color w:val="000000"/>
                <w:sz w:val="16"/>
                <w:szCs w:val="16"/>
              </w:rPr>
            </w:pPr>
            <w:r w:rsidRPr="00257F04">
              <w:rPr>
                <w:rFonts w:ascii="Times New Roman" w:hAnsi="Times New Roman" w:cs="Times New Roman"/>
                <w:color w:val="000000"/>
                <w:sz w:val="16"/>
                <w:szCs w:val="16"/>
              </w:rPr>
              <w:t>(должность, специальное звание, фамилия, инициалы должностного лица, получившего показания)</w:t>
            </w:r>
          </w:p>
        </w:tc>
      </w:tr>
      <w:tr w:rsidR="00E47C0E" w:rsidRPr="00257F04" w:rsidTr="00257F04">
        <w:tc>
          <w:tcPr>
            <w:tcW w:w="5131" w:type="dxa"/>
            <w:gridSpan w:val="8"/>
            <w:tcBorders>
              <w:bottom w:val="single" w:sz="4" w:space="0" w:color="auto"/>
            </w:tcBorders>
            <w:shd w:val="clear" w:color="auto" w:fill="auto"/>
          </w:tcPr>
          <w:p w:rsidR="00E47C0E" w:rsidRPr="00257F04" w:rsidRDefault="00E47C0E" w:rsidP="00AE73E9">
            <w:pPr>
              <w:pStyle w:val="ConsCell"/>
              <w:rPr>
                <w:rFonts w:ascii="Times New Roman" w:hAnsi="Times New Roman" w:cs="Times New Roman"/>
                <w:color w:val="000000"/>
              </w:rPr>
            </w:pPr>
          </w:p>
        </w:tc>
        <w:tc>
          <w:tcPr>
            <w:tcW w:w="4156" w:type="dxa"/>
            <w:gridSpan w:val="3"/>
            <w:tcBorders>
              <w:bottom w:val="single" w:sz="4" w:space="0" w:color="auto"/>
            </w:tcBorders>
            <w:shd w:val="clear" w:color="auto" w:fill="auto"/>
          </w:tcPr>
          <w:p w:rsidR="00E47C0E" w:rsidRPr="00257F04" w:rsidRDefault="00E47C0E" w:rsidP="00AE73E9">
            <w:pPr>
              <w:pStyle w:val="ConsCell"/>
              <w:rPr>
                <w:rFonts w:ascii="Times New Roman" w:hAnsi="Times New Roman" w:cs="Times New Roman"/>
                <w:color w:val="000000"/>
              </w:rPr>
            </w:pPr>
          </w:p>
        </w:tc>
      </w:tr>
      <w:tr w:rsidR="00E47C0E" w:rsidRPr="00257F04" w:rsidTr="00257F04">
        <w:tc>
          <w:tcPr>
            <w:tcW w:w="5131" w:type="dxa"/>
            <w:gridSpan w:val="8"/>
            <w:shd w:val="clear" w:color="auto" w:fill="auto"/>
          </w:tcPr>
          <w:p w:rsidR="00E47C0E" w:rsidRPr="00257F04" w:rsidRDefault="00E47C0E" w:rsidP="00AE73E9">
            <w:pPr>
              <w:pStyle w:val="ConsCell"/>
              <w:rPr>
                <w:rFonts w:ascii="Times New Roman" w:hAnsi="Times New Roman" w:cs="Times New Roman"/>
                <w:color w:val="000000"/>
              </w:rPr>
            </w:pPr>
            <w:r w:rsidRPr="00257F04">
              <w:rPr>
                <w:rFonts w:ascii="Times New Roman" w:hAnsi="Times New Roman" w:cs="Times New Roman"/>
                <w:color w:val="000000"/>
              </w:rPr>
              <w:t>получил показания гр.</w:t>
            </w:r>
          </w:p>
        </w:tc>
        <w:tc>
          <w:tcPr>
            <w:tcW w:w="4156" w:type="dxa"/>
            <w:gridSpan w:val="3"/>
            <w:shd w:val="clear" w:color="auto" w:fill="auto"/>
          </w:tcPr>
          <w:p w:rsidR="00E47C0E" w:rsidRPr="00257F04" w:rsidRDefault="00E47C0E" w:rsidP="00AE73E9">
            <w:pPr>
              <w:pStyle w:val="ConsCell"/>
              <w:rPr>
                <w:rFonts w:ascii="Times New Roman" w:hAnsi="Times New Roman" w:cs="Times New Roman"/>
                <w:color w:val="000000"/>
              </w:rPr>
            </w:pPr>
          </w:p>
        </w:tc>
      </w:tr>
      <w:tr w:rsidR="00E47C0E" w:rsidRPr="00257F04" w:rsidTr="00257F04">
        <w:tc>
          <w:tcPr>
            <w:tcW w:w="2943" w:type="dxa"/>
            <w:gridSpan w:val="5"/>
            <w:shd w:val="clear" w:color="auto" w:fill="auto"/>
          </w:tcPr>
          <w:p w:rsidR="00E47C0E" w:rsidRPr="00257F04" w:rsidRDefault="00E47C0E" w:rsidP="00AE73E9">
            <w:pPr>
              <w:pStyle w:val="ConsCell"/>
              <w:rPr>
                <w:rFonts w:ascii="Times New Roman" w:hAnsi="Times New Roman" w:cs="Times New Roman"/>
                <w:color w:val="000000"/>
              </w:rPr>
            </w:pPr>
            <w:r w:rsidRPr="00257F04">
              <w:rPr>
                <w:rFonts w:ascii="Times New Roman" w:hAnsi="Times New Roman" w:cs="Times New Roman"/>
                <w:color w:val="000000"/>
              </w:rPr>
              <w:t>1. Фамилия, имя, отчество</w:t>
            </w:r>
          </w:p>
        </w:tc>
        <w:tc>
          <w:tcPr>
            <w:tcW w:w="6344" w:type="dxa"/>
            <w:gridSpan w:val="6"/>
            <w:tcBorders>
              <w:bottom w:val="single" w:sz="4" w:space="0" w:color="auto"/>
            </w:tcBorders>
            <w:shd w:val="clear" w:color="auto" w:fill="auto"/>
          </w:tcPr>
          <w:p w:rsidR="00E47C0E" w:rsidRPr="00257F04" w:rsidRDefault="00E47C0E" w:rsidP="00AE73E9">
            <w:pPr>
              <w:pStyle w:val="ConsCell"/>
              <w:rPr>
                <w:rFonts w:ascii="Times New Roman" w:hAnsi="Times New Roman" w:cs="Times New Roman"/>
                <w:color w:val="000000"/>
              </w:rPr>
            </w:pPr>
          </w:p>
        </w:tc>
      </w:tr>
      <w:tr w:rsidR="00E47C0E" w:rsidRPr="00257F04" w:rsidTr="00257F04">
        <w:tc>
          <w:tcPr>
            <w:tcW w:w="5131" w:type="dxa"/>
            <w:gridSpan w:val="8"/>
            <w:tcBorders>
              <w:bottom w:val="single" w:sz="4" w:space="0" w:color="auto"/>
            </w:tcBorders>
            <w:shd w:val="clear" w:color="auto" w:fill="auto"/>
          </w:tcPr>
          <w:p w:rsidR="00E47C0E" w:rsidRPr="00257F04" w:rsidRDefault="00E47C0E" w:rsidP="00AE73E9">
            <w:pPr>
              <w:pStyle w:val="ConsCell"/>
              <w:rPr>
                <w:rFonts w:ascii="Times New Roman" w:hAnsi="Times New Roman" w:cs="Times New Roman"/>
                <w:color w:val="000000"/>
              </w:rPr>
            </w:pPr>
          </w:p>
        </w:tc>
        <w:tc>
          <w:tcPr>
            <w:tcW w:w="4156" w:type="dxa"/>
            <w:gridSpan w:val="3"/>
            <w:tcBorders>
              <w:bottom w:val="single" w:sz="4" w:space="0" w:color="auto"/>
            </w:tcBorders>
            <w:shd w:val="clear" w:color="auto" w:fill="auto"/>
          </w:tcPr>
          <w:p w:rsidR="00E47C0E" w:rsidRPr="00257F04" w:rsidRDefault="00E47C0E" w:rsidP="00AE73E9">
            <w:pPr>
              <w:pStyle w:val="ConsCell"/>
              <w:rPr>
                <w:rFonts w:ascii="Times New Roman" w:hAnsi="Times New Roman" w:cs="Times New Roman"/>
                <w:color w:val="000000"/>
              </w:rPr>
            </w:pPr>
          </w:p>
        </w:tc>
      </w:tr>
      <w:tr w:rsidR="00257F04" w:rsidRPr="00257F04" w:rsidTr="00257F04">
        <w:tc>
          <w:tcPr>
            <w:tcW w:w="2235" w:type="dxa"/>
            <w:gridSpan w:val="4"/>
            <w:shd w:val="clear" w:color="auto" w:fill="auto"/>
          </w:tcPr>
          <w:p w:rsidR="00F2437E" w:rsidRPr="00257F04" w:rsidRDefault="00F2437E" w:rsidP="00AE73E9">
            <w:pPr>
              <w:pStyle w:val="ConsCell"/>
              <w:rPr>
                <w:rFonts w:ascii="Times New Roman" w:hAnsi="Times New Roman" w:cs="Times New Roman"/>
                <w:color w:val="000000"/>
              </w:rPr>
            </w:pPr>
            <w:r w:rsidRPr="00257F04">
              <w:rPr>
                <w:rFonts w:ascii="Times New Roman" w:hAnsi="Times New Roman" w:cs="Times New Roman"/>
                <w:color w:val="000000"/>
              </w:rPr>
              <w:t>2. Дата рождения</w:t>
            </w:r>
          </w:p>
        </w:tc>
        <w:tc>
          <w:tcPr>
            <w:tcW w:w="2896" w:type="dxa"/>
            <w:gridSpan w:val="4"/>
            <w:tcBorders>
              <w:bottom w:val="single" w:sz="4" w:space="0" w:color="auto"/>
            </w:tcBorders>
            <w:shd w:val="clear" w:color="auto" w:fill="auto"/>
          </w:tcPr>
          <w:p w:rsidR="00F2437E" w:rsidRPr="00257F04" w:rsidRDefault="00F2437E" w:rsidP="00AE73E9">
            <w:pPr>
              <w:pStyle w:val="ConsCell"/>
              <w:rPr>
                <w:rFonts w:ascii="Times New Roman" w:hAnsi="Times New Roman" w:cs="Times New Roman"/>
                <w:color w:val="000000"/>
              </w:rPr>
            </w:pPr>
          </w:p>
        </w:tc>
        <w:tc>
          <w:tcPr>
            <w:tcW w:w="4156" w:type="dxa"/>
            <w:gridSpan w:val="3"/>
            <w:shd w:val="clear" w:color="auto" w:fill="auto"/>
          </w:tcPr>
          <w:p w:rsidR="00F2437E" w:rsidRPr="00257F04" w:rsidRDefault="00F2437E" w:rsidP="00AE73E9">
            <w:pPr>
              <w:pStyle w:val="ConsCell"/>
              <w:rPr>
                <w:rFonts w:ascii="Times New Roman" w:hAnsi="Times New Roman" w:cs="Times New Roman"/>
                <w:color w:val="000000"/>
              </w:rPr>
            </w:pPr>
          </w:p>
        </w:tc>
      </w:tr>
      <w:tr w:rsidR="00E47C0E" w:rsidRPr="00257F04" w:rsidTr="00257F04">
        <w:tc>
          <w:tcPr>
            <w:tcW w:w="2235" w:type="dxa"/>
            <w:gridSpan w:val="4"/>
            <w:shd w:val="clear" w:color="auto" w:fill="auto"/>
          </w:tcPr>
          <w:p w:rsidR="00E47C0E" w:rsidRPr="00257F04" w:rsidRDefault="00F2437E" w:rsidP="00AE73E9">
            <w:pPr>
              <w:pStyle w:val="ConsCell"/>
              <w:rPr>
                <w:rFonts w:ascii="Times New Roman" w:hAnsi="Times New Roman" w:cs="Times New Roman"/>
                <w:color w:val="000000"/>
              </w:rPr>
            </w:pPr>
            <w:r w:rsidRPr="00257F04">
              <w:rPr>
                <w:rFonts w:ascii="Times New Roman" w:hAnsi="Times New Roman" w:cs="Times New Roman"/>
                <w:color w:val="000000"/>
              </w:rPr>
              <w:t>3. Место рождения</w:t>
            </w:r>
          </w:p>
        </w:tc>
        <w:tc>
          <w:tcPr>
            <w:tcW w:w="7052" w:type="dxa"/>
            <w:gridSpan w:val="7"/>
            <w:tcBorders>
              <w:bottom w:val="single" w:sz="4" w:space="0" w:color="auto"/>
            </w:tcBorders>
            <w:shd w:val="clear" w:color="auto" w:fill="auto"/>
          </w:tcPr>
          <w:p w:rsidR="00E47C0E" w:rsidRPr="00257F04" w:rsidRDefault="00E47C0E" w:rsidP="00AE73E9">
            <w:pPr>
              <w:pStyle w:val="ConsCell"/>
              <w:rPr>
                <w:rFonts w:ascii="Times New Roman" w:hAnsi="Times New Roman" w:cs="Times New Roman"/>
                <w:color w:val="000000"/>
              </w:rPr>
            </w:pPr>
          </w:p>
        </w:tc>
      </w:tr>
      <w:tr w:rsidR="00F2437E" w:rsidRPr="00257F04" w:rsidTr="00257F04">
        <w:tc>
          <w:tcPr>
            <w:tcW w:w="9287" w:type="dxa"/>
            <w:gridSpan w:val="11"/>
            <w:tcBorders>
              <w:bottom w:val="single" w:sz="4" w:space="0" w:color="auto"/>
            </w:tcBorders>
            <w:shd w:val="clear" w:color="auto" w:fill="auto"/>
          </w:tcPr>
          <w:p w:rsidR="00F2437E" w:rsidRPr="00257F04" w:rsidRDefault="00F2437E" w:rsidP="00AE73E9">
            <w:pPr>
              <w:pStyle w:val="ConsCell"/>
              <w:rPr>
                <w:rFonts w:ascii="Times New Roman" w:hAnsi="Times New Roman" w:cs="Times New Roman"/>
                <w:color w:val="000000"/>
              </w:rPr>
            </w:pPr>
          </w:p>
        </w:tc>
      </w:tr>
      <w:tr w:rsidR="00F2437E" w:rsidRPr="00257F04" w:rsidTr="00257F04">
        <w:tc>
          <w:tcPr>
            <w:tcW w:w="2943" w:type="dxa"/>
            <w:gridSpan w:val="5"/>
            <w:shd w:val="clear" w:color="auto" w:fill="auto"/>
          </w:tcPr>
          <w:p w:rsidR="00F2437E" w:rsidRPr="00257F04" w:rsidRDefault="00F2437E" w:rsidP="00257F04">
            <w:pPr>
              <w:pStyle w:val="ConsCell"/>
              <w:ind w:right="-108"/>
              <w:rPr>
                <w:rFonts w:ascii="Times New Roman" w:hAnsi="Times New Roman" w:cs="Times New Roman"/>
                <w:color w:val="000000"/>
              </w:rPr>
            </w:pPr>
            <w:r w:rsidRPr="00257F04">
              <w:rPr>
                <w:rFonts w:ascii="Times New Roman" w:hAnsi="Times New Roman" w:cs="Times New Roman"/>
                <w:color w:val="000000"/>
              </w:rPr>
              <w:t>4. Адрес места жительства</w:t>
            </w:r>
          </w:p>
        </w:tc>
        <w:tc>
          <w:tcPr>
            <w:tcW w:w="6344" w:type="dxa"/>
            <w:gridSpan w:val="6"/>
            <w:tcBorders>
              <w:bottom w:val="single" w:sz="4" w:space="0" w:color="auto"/>
            </w:tcBorders>
            <w:shd w:val="clear" w:color="auto" w:fill="auto"/>
          </w:tcPr>
          <w:p w:rsidR="00F2437E" w:rsidRPr="00257F04" w:rsidRDefault="00F2437E" w:rsidP="00AE73E9">
            <w:pPr>
              <w:pStyle w:val="ConsCell"/>
              <w:rPr>
                <w:rFonts w:ascii="Times New Roman" w:hAnsi="Times New Roman" w:cs="Times New Roman"/>
                <w:color w:val="000000"/>
              </w:rPr>
            </w:pPr>
          </w:p>
        </w:tc>
      </w:tr>
      <w:tr w:rsidR="00257F04" w:rsidRPr="00257F04" w:rsidTr="00257F04">
        <w:tc>
          <w:tcPr>
            <w:tcW w:w="5131" w:type="dxa"/>
            <w:gridSpan w:val="8"/>
            <w:tcBorders>
              <w:bottom w:val="single" w:sz="4" w:space="0" w:color="auto"/>
            </w:tcBorders>
            <w:shd w:val="clear" w:color="auto" w:fill="auto"/>
          </w:tcPr>
          <w:p w:rsidR="00F2437E" w:rsidRPr="00257F04" w:rsidRDefault="00F2437E" w:rsidP="00AE73E9">
            <w:pPr>
              <w:pStyle w:val="ConsCell"/>
              <w:rPr>
                <w:rFonts w:ascii="Times New Roman" w:hAnsi="Times New Roman" w:cs="Times New Roman"/>
                <w:color w:val="000000"/>
              </w:rPr>
            </w:pPr>
          </w:p>
        </w:tc>
        <w:tc>
          <w:tcPr>
            <w:tcW w:w="1498" w:type="dxa"/>
            <w:shd w:val="clear" w:color="auto" w:fill="auto"/>
          </w:tcPr>
          <w:p w:rsidR="00F2437E" w:rsidRPr="00257F04" w:rsidRDefault="00F2437E" w:rsidP="00AE73E9">
            <w:pPr>
              <w:pStyle w:val="ConsCell"/>
              <w:rPr>
                <w:rFonts w:ascii="Times New Roman" w:hAnsi="Times New Roman" w:cs="Times New Roman"/>
                <w:color w:val="000000"/>
              </w:rPr>
            </w:pPr>
            <w:r w:rsidRPr="00257F04">
              <w:rPr>
                <w:rFonts w:ascii="Times New Roman" w:hAnsi="Times New Roman" w:cs="Times New Roman"/>
                <w:color w:val="000000"/>
              </w:rPr>
              <w:t>№ телефона</w:t>
            </w:r>
          </w:p>
        </w:tc>
        <w:tc>
          <w:tcPr>
            <w:tcW w:w="2658" w:type="dxa"/>
            <w:gridSpan w:val="2"/>
            <w:tcBorders>
              <w:bottom w:val="single" w:sz="4" w:space="0" w:color="auto"/>
            </w:tcBorders>
            <w:shd w:val="clear" w:color="auto" w:fill="auto"/>
          </w:tcPr>
          <w:p w:rsidR="00F2437E" w:rsidRPr="00257F04" w:rsidRDefault="00F2437E" w:rsidP="00AE73E9">
            <w:pPr>
              <w:pStyle w:val="ConsCell"/>
              <w:rPr>
                <w:rFonts w:ascii="Times New Roman" w:hAnsi="Times New Roman" w:cs="Times New Roman"/>
                <w:color w:val="000000"/>
              </w:rPr>
            </w:pPr>
          </w:p>
        </w:tc>
      </w:tr>
      <w:tr w:rsidR="00F2437E" w:rsidRPr="00257F04" w:rsidTr="00257F04">
        <w:tc>
          <w:tcPr>
            <w:tcW w:w="1809" w:type="dxa"/>
            <w:gridSpan w:val="3"/>
            <w:shd w:val="clear" w:color="auto" w:fill="auto"/>
          </w:tcPr>
          <w:p w:rsidR="00F2437E" w:rsidRPr="00257F04" w:rsidRDefault="00F2437E" w:rsidP="00AE73E9">
            <w:pPr>
              <w:pStyle w:val="ConsCell"/>
              <w:rPr>
                <w:rFonts w:ascii="Times New Roman" w:hAnsi="Times New Roman" w:cs="Times New Roman"/>
                <w:color w:val="000000"/>
              </w:rPr>
            </w:pPr>
            <w:r w:rsidRPr="00257F04">
              <w:rPr>
                <w:rFonts w:ascii="Times New Roman" w:hAnsi="Times New Roman" w:cs="Times New Roman"/>
                <w:color w:val="000000"/>
              </w:rPr>
              <w:t>5. Гражданство</w:t>
            </w:r>
          </w:p>
        </w:tc>
        <w:tc>
          <w:tcPr>
            <w:tcW w:w="7478" w:type="dxa"/>
            <w:gridSpan w:val="8"/>
            <w:tcBorders>
              <w:bottom w:val="single" w:sz="4" w:space="0" w:color="auto"/>
            </w:tcBorders>
            <w:shd w:val="clear" w:color="auto" w:fill="auto"/>
          </w:tcPr>
          <w:p w:rsidR="00F2437E" w:rsidRPr="00257F04" w:rsidRDefault="00F2437E" w:rsidP="00AE73E9">
            <w:pPr>
              <w:pStyle w:val="ConsCell"/>
              <w:rPr>
                <w:rFonts w:ascii="Times New Roman" w:hAnsi="Times New Roman" w:cs="Times New Roman"/>
                <w:color w:val="000000"/>
              </w:rPr>
            </w:pPr>
          </w:p>
        </w:tc>
      </w:tr>
      <w:tr w:rsidR="00F2437E" w:rsidRPr="00257F04" w:rsidTr="00257F04">
        <w:tc>
          <w:tcPr>
            <w:tcW w:w="6629" w:type="dxa"/>
            <w:gridSpan w:val="9"/>
            <w:shd w:val="clear" w:color="auto" w:fill="auto"/>
          </w:tcPr>
          <w:p w:rsidR="00F2437E" w:rsidRPr="00257F04" w:rsidRDefault="00F2437E" w:rsidP="00AE73E9">
            <w:pPr>
              <w:pStyle w:val="ConsCell"/>
              <w:rPr>
                <w:rFonts w:ascii="Times New Roman" w:hAnsi="Times New Roman" w:cs="Times New Roman"/>
                <w:color w:val="000000"/>
              </w:rPr>
            </w:pPr>
            <w:r w:rsidRPr="00257F04">
              <w:rPr>
                <w:rFonts w:ascii="Times New Roman" w:hAnsi="Times New Roman" w:cs="Times New Roman"/>
                <w:color w:val="000000"/>
              </w:rPr>
              <w:t>6. Паспорт или другие документы, удостоверяющие личность</w:t>
            </w:r>
          </w:p>
        </w:tc>
        <w:tc>
          <w:tcPr>
            <w:tcW w:w="2658" w:type="dxa"/>
            <w:gridSpan w:val="2"/>
            <w:tcBorders>
              <w:bottom w:val="single" w:sz="4" w:space="0" w:color="auto"/>
            </w:tcBorders>
            <w:shd w:val="clear" w:color="auto" w:fill="auto"/>
          </w:tcPr>
          <w:p w:rsidR="00F2437E" w:rsidRPr="00257F04" w:rsidRDefault="00F2437E" w:rsidP="00AE73E9">
            <w:pPr>
              <w:pStyle w:val="ConsCell"/>
              <w:rPr>
                <w:rFonts w:ascii="Times New Roman" w:hAnsi="Times New Roman" w:cs="Times New Roman"/>
                <w:color w:val="000000"/>
              </w:rPr>
            </w:pPr>
          </w:p>
        </w:tc>
      </w:tr>
      <w:tr w:rsidR="00F2437E" w:rsidRPr="00257F04" w:rsidTr="00257F04">
        <w:tc>
          <w:tcPr>
            <w:tcW w:w="6629" w:type="dxa"/>
            <w:gridSpan w:val="9"/>
            <w:shd w:val="clear" w:color="auto" w:fill="auto"/>
          </w:tcPr>
          <w:p w:rsidR="00F2437E" w:rsidRPr="00257F04" w:rsidRDefault="00F2437E" w:rsidP="00257F04">
            <w:pPr>
              <w:pStyle w:val="ConsCell"/>
              <w:jc w:val="center"/>
              <w:rPr>
                <w:rFonts w:ascii="Times New Roman" w:hAnsi="Times New Roman" w:cs="Times New Roman"/>
                <w:color w:val="000000"/>
                <w:sz w:val="16"/>
                <w:szCs w:val="16"/>
              </w:rPr>
            </w:pPr>
          </w:p>
        </w:tc>
        <w:tc>
          <w:tcPr>
            <w:tcW w:w="2658" w:type="dxa"/>
            <w:gridSpan w:val="2"/>
            <w:shd w:val="clear" w:color="auto" w:fill="auto"/>
          </w:tcPr>
          <w:p w:rsidR="00F2437E" w:rsidRPr="00257F04" w:rsidRDefault="00F2437E" w:rsidP="00257F04">
            <w:pPr>
              <w:pStyle w:val="ConsCell"/>
              <w:jc w:val="center"/>
              <w:rPr>
                <w:rFonts w:ascii="Times New Roman" w:hAnsi="Times New Roman" w:cs="Times New Roman"/>
                <w:color w:val="000000"/>
                <w:sz w:val="16"/>
                <w:szCs w:val="16"/>
              </w:rPr>
            </w:pPr>
            <w:r w:rsidRPr="00257F04">
              <w:rPr>
                <w:rFonts w:ascii="Times New Roman" w:hAnsi="Times New Roman" w:cs="Times New Roman"/>
                <w:color w:val="000000"/>
                <w:sz w:val="16"/>
                <w:szCs w:val="16"/>
              </w:rPr>
              <w:t>(наименование документа,</w:t>
            </w:r>
          </w:p>
        </w:tc>
      </w:tr>
      <w:tr w:rsidR="00F2437E" w:rsidRPr="00257F04" w:rsidTr="00257F04">
        <w:tc>
          <w:tcPr>
            <w:tcW w:w="9287" w:type="dxa"/>
            <w:gridSpan w:val="11"/>
            <w:tcBorders>
              <w:bottom w:val="single" w:sz="4" w:space="0" w:color="auto"/>
            </w:tcBorders>
            <w:shd w:val="clear" w:color="auto" w:fill="auto"/>
          </w:tcPr>
          <w:p w:rsidR="00F2437E" w:rsidRPr="00257F04" w:rsidRDefault="00F2437E" w:rsidP="00AE73E9">
            <w:pPr>
              <w:pStyle w:val="ConsCell"/>
              <w:rPr>
                <w:rFonts w:ascii="Times New Roman" w:hAnsi="Times New Roman" w:cs="Times New Roman"/>
                <w:color w:val="000000"/>
              </w:rPr>
            </w:pPr>
          </w:p>
        </w:tc>
      </w:tr>
      <w:tr w:rsidR="00F2437E" w:rsidRPr="00257F04" w:rsidTr="00257F04">
        <w:tc>
          <w:tcPr>
            <w:tcW w:w="9287" w:type="dxa"/>
            <w:gridSpan w:val="11"/>
            <w:tcBorders>
              <w:top w:val="single" w:sz="4" w:space="0" w:color="auto"/>
            </w:tcBorders>
            <w:shd w:val="clear" w:color="auto" w:fill="auto"/>
          </w:tcPr>
          <w:p w:rsidR="00F2437E" w:rsidRPr="00257F04" w:rsidRDefault="00F2437E" w:rsidP="00257F04">
            <w:pPr>
              <w:pStyle w:val="ConsCell"/>
              <w:jc w:val="center"/>
              <w:rPr>
                <w:rFonts w:ascii="Times New Roman" w:hAnsi="Times New Roman" w:cs="Times New Roman"/>
                <w:color w:val="000000"/>
                <w:sz w:val="16"/>
                <w:szCs w:val="16"/>
              </w:rPr>
            </w:pPr>
            <w:r w:rsidRPr="00257F04">
              <w:rPr>
                <w:rFonts w:ascii="Times New Roman" w:hAnsi="Times New Roman" w:cs="Times New Roman"/>
                <w:color w:val="000000"/>
                <w:sz w:val="16"/>
                <w:szCs w:val="16"/>
              </w:rPr>
              <w:t>его номер, когда и кем выдан)</w:t>
            </w:r>
          </w:p>
        </w:tc>
      </w:tr>
      <w:tr w:rsidR="00F2437E" w:rsidRPr="00257F04" w:rsidTr="00257F04">
        <w:tc>
          <w:tcPr>
            <w:tcW w:w="1809" w:type="dxa"/>
            <w:gridSpan w:val="3"/>
            <w:shd w:val="clear" w:color="auto" w:fill="auto"/>
          </w:tcPr>
          <w:p w:rsidR="00F2437E" w:rsidRPr="00257F04" w:rsidRDefault="00F2437E" w:rsidP="00AE73E9">
            <w:pPr>
              <w:pStyle w:val="ConsCell"/>
              <w:rPr>
                <w:rFonts w:ascii="Times New Roman" w:hAnsi="Times New Roman" w:cs="Times New Roman"/>
                <w:color w:val="000000"/>
              </w:rPr>
            </w:pPr>
            <w:r w:rsidRPr="00257F04">
              <w:rPr>
                <w:rFonts w:ascii="Times New Roman" w:hAnsi="Times New Roman" w:cs="Times New Roman"/>
                <w:color w:val="000000"/>
              </w:rPr>
              <w:t>7. Образование</w:t>
            </w:r>
          </w:p>
        </w:tc>
        <w:tc>
          <w:tcPr>
            <w:tcW w:w="7478" w:type="dxa"/>
            <w:gridSpan w:val="8"/>
            <w:tcBorders>
              <w:bottom w:val="single" w:sz="4" w:space="0" w:color="auto"/>
            </w:tcBorders>
            <w:shd w:val="clear" w:color="auto" w:fill="auto"/>
          </w:tcPr>
          <w:p w:rsidR="00F2437E" w:rsidRPr="00257F04" w:rsidRDefault="00F2437E" w:rsidP="00AE73E9">
            <w:pPr>
              <w:pStyle w:val="ConsCell"/>
              <w:rPr>
                <w:rFonts w:ascii="Times New Roman" w:hAnsi="Times New Roman" w:cs="Times New Roman"/>
                <w:color w:val="000000"/>
              </w:rPr>
            </w:pPr>
          </w:p>
        </w:tc>
      </w:tr>
      <w:tr w:rsidR="00F2437E" w:rsidRPr="00257F04" w:rsidTr="00257F04">
        <w:tc>
          <w:tcPr>
            <w:tcW w:w="4644" w:type="dxa"/>
            <w:gridSpan w:val="7"/>
            <w:shd w:val="clear" w:color="auto" w:fill="auto"/>
          </w:tcPr>
          <w:p w:rsidR="00F2437E" w:rsidRPr="00257F04" w:rsidRDefault="00F2437E" w:rsidP="00AE73E9">
            <w:pPr>
              <w:pStyle w:val="ConsCell"/>
              <w:rPr>
                <w:rFonts w:ascii="Times New Roman" w:hAnsi="Times New Roman" w:cs="Times New Roman"/>
                <w:color w:val="000000"/>
              </w:rPr>
            </w:pPr>
            <w:r w:rsidRPr="00257F04">
              <w:rPr>
                <w:rFonts w:ascii="Times New Roman" w:hAnsi="Times New Roman" w:cs="Times New Roman"/>
                <w:color w:val="000000"/>
              </w:rPr>
              <w:t>8. Место работы и должность, № телефона</w:t>
            </w:r>
          </w:p>
        </w:tc>
        <w:tc>
          <w:tcPr>
            <w:tcW w:w="4643" w:type="dxa"/>
            <w:gridSpan w:val="4"/>
            <w:tcBorders>
              <w:bottom w:val="single" w:sz="4" w:space="0" w:color="auto"/>
            </w:tcBorders>
            <w:shd w:val="clear" w:color="auto" w:fill="auto"/>
          </w:tcPr>
          <w:p w:rsidR="00F2437E" w:rsidRPr="00257F04" w:rsidRDefault="00F2437E" w:rsidP="00AE73E9">
            <w:pPr>
              <w:pStyle w:val="ConsCell"/>
              <w:rPr>
                <w:rFonts w:ascii="Times New Roman" w:hAnsi="Times New Roman" w:cs="Times New Roman"/>
                <w:color w:val="000000"/>
              </w:rPr>
            </w:pPr>
          </w:p>
        </w:tc>
      </w:tr>
      <w:tr w:rsidR="00F2437E" w:rsidRPr="00257F04" w:rsidTr="00257F04">
        <w:tc>
          <w:tcPr>
            <w:tcW w:w="5131" w:type="dxa"/>
            <w:gridSpan w:val="8"/>
            <w:tcBorders>
              <w:bottom w:val="single" w:sz="4" w:space="0" w:color="auto"/>
            </w:tcBorders>
            <w:shd w:val="clear" w:color="auto" w:fill="auto"/>
          </w:tcPr>
          <w:p w:rsidR="00F2437E" w:rsidRPr="00257F04" w:rsidRDefault="00F2437E" w:rsidP="00AE73E9">
            <w:pPr>
              <w:pStyle w:val="ConsCell"/>
              <w:rPr>
                <w:rFonts w:ascii="Times New Roman" w:hAnsi="Times New Roman" w:cs="Times New Roman"/>
                <w:color w:val="000000"/>
              </w:rPr>
            </w:pPr>
          </w:p>
        </w:tc>
        <w:tc>
          <w:tcPr>
            <w:tcW w:w="4156" w:type="dxa"/>
            <w:gridSpan w:val="3"/>
            <w:tcBorders>
              <w:bottom w:val="single" w:sz="4" w:space="0" w:color="auto"/>
            </w:tcBorders>
            <w:shd w:val="clear" w:color="auto" w:fill="auto"/>
          </w:tcPr>
          <w:p w:rsidR="00F2437E" w:rsidRPr="00257F04" w:rsidRDefault="00F2437E" w:rsidP="00AE73E9">
            <w:pPr>
              <w:pStyle w:val="ConsCell"/>
              <w:rPr>
                <w:rFonts w:ascii="Times New Roman" w:hAnsi="Times New Roman" w:cs="Times New Roman"/>
                <w:color w:val="000000"/>
              </w:rPr>
            </w:pPr>
          </w:p>
        </w:tc>
      </w:tr>
      <w:tr w:rsidR="00452B91" w:rsidRPr="00257F04" w:rsidTr="00257F04">
        <w:tc>
          <w:tcPr>
            <w:tcW w:w="7621" w:type="dxa"/>
            <w:gridSpan w:val="10"/>
            <w:shd w:val="clear" w:color="auto" w:fill="auto"/>
          </w:tcPr>
          <w:p w:rsidR="00452B91" w:rsidRPr="00257F04" w:rsidRDefault="00452B91" w:rsidP="00257F04">
            <w:pPr>
              <w:pStyle w:val="ConsCell"/>
              <w:jc w:val="both"/>
              <w:rPr>
                <w:rFonts w:ascii="Times New Roman" w:hAnsi="Times New Roman" w:cs="Times New Roman"/>
                <w:color w:val="000000"/>
              </w:rPr>
            </w:pPr>
            <w:r w:rsidRPr="00257F04">
              <w:rPr>
                <w:rFonts w:ascii="Times New Roman" w:hAnsi="Times New Roman" w:cs="Times New Roman"/>
                <w:color w:val="000000"/>
              </w:rPr>
              <w:t>9. Об административной ответственности за дачу заведомо ложных показаний, предусмотренной ст. 17.9 Кодекса Российской Федерации об административных правонарушениях, предупрежден.</w:t>
            </w:r>
          </w:p>
        </w:tc>
        <w:tc>
          <w:tcPr>
            <w:tcW w:w="1666" w:type="dxa"/>
            <w:tcBorders>
              <w:bottom w:val="single" w:sz="4" w:space="0" w:color="auto"/>
            </w:tcBorders>
            <w:shd w:val="clear" w:color="auto" w:fill="auto"/>
          </w:tcPr>
          <w:p w:rsidR="00452B91" w:rsidRPr="00257F04" w:rsidRDefault="00452B91" w:rsidP="00AE73E9">
            <w:pPr>
              <w:pStyle w:val="ConsCell"/>
              <w:rPr>
                <w:rFonts w:ascii="Times New Roman" w:hAnsi="Times New Roman" w:cs="Times New Roman"/>
                <w:color w:val="000000"/>
              </w:rPr>
            </w:pPr>
          </w:p>
        </w:tc>
      </w:tr>
      <w:tr w:rsidR="00452B91" w:rsidRPr="00257F04" w:rsidTr="00257F04">
        <w:tc>
          <w:tcPr>
            <w:tcW w:w="7621" w:type="dxa"/>
            <w:gridSpan w:val="10"/>
            <w:shd w:val="clear" w:color="auto" w:fill="auto"/>
          </w:tcPr>
          <w:p w:rsidR="00452B91" w:rsidRPr="00257F04" w:rsidRDefault="00452B91" w:rsidP="00257F04">
            <w:pPr>
              <w:pStyle w:val="ConsCell"/>
              <w:jc w:val="center"/>
              <w:rPr>
                <w:rFonts w:ascii="Times New Roman" w:hAnsi="Times New Roman" w:cs="Times New Roman"/>
                <w:color w:val="000000"/>
                <w:sz w:val="16"/>
                <w:szCs w:val="16"/>
              </w:rPr>
            </w:pPr>
          </w:p>
        </w:tc>
        <w:tc>
          <w:tcPr>
            <w:tcW w:w="1666" w:type="dxa"/>
            <w:shd w:val="clear" w:color="auto" w:fill="auto"/>
          </w:tcPr>
          <w:p w:rsidR="00452B91" w:rsidRPr="00257F04" w:rsidRDefault="00452B91" w:rsidP="00257F04">
            <w:pPr>
              <w:pStyle w:val="ConsCell"/>
              <w:jc w:val="center"/>
              <w:rPr>
                <w:rFonts w:ascii="Times New Roman" w:hAnsi="Times New Roman" w:cs="Times New Roman"/>
                <w:color w:val="000000"/>
                <w:sz w:val="16"/>
                <w:szCs w:val="16"/>
              </w:rPr>
            </w:pPr>
            <w:r w:rsidRPr="00257F04">
              <w:rPr>
                <w:rFonts w:ascii="Times New Roman" w:hAnsi="Times New Roman" w:cs="Times New Roman"/>
                <w:color w:val="000000"/>
                <w:sz w:val="16"/>
                <w:szCs w:val="16"/>
              </w:rPr>
              <w:t>(подпись)</w:t>
            </w:r>
          </w:p>
        </w:tc>
      </w:tr>
      <w:tr w:rsidR="00F2437E" w:rsidRPr="00257F04" w:rsidTr="00257F04">
        <w:tc>
          <w:tcPr>
            <w:tcW w:w="7621" w:type="dxa"/>
            <w:gridSpan w:val="10"/>
            <w:shd w:val="clear" w:color="auto" w:fill="auto"/>
          </w:tcPr>
          <w:p w:rsidR="00F2437E" w:rsidRPr="00257F04" w:rsidRDefault="00452B91" w:rsidP="00257F04">
            <w:pPr>
              <w:pStyle w:val="ConsCell"/>
              <w:jc w:val="both"/>
              <w:rPr>
                <w:rFonts w:ascii="Times New Roman" w:hAnsi="Times New Roman" w:cs="Times New Roman"/>
                <w:color w:val="000000"/>
              </w:rPr>
            </w:pPr>
            <w:r w:rsidRPr="00257F04">
              <w:rPr>
                <w:rFonts w:ascii="Times New Roman" w:hAnsi="Times New Roman" w:cs="Times New Roman"/>
                <w:color w:val="000000"/>
              </w:rPr>
              <w:t>10. Ст. 51 Конституции Российской Федерации (никто не обязан свидетельствовать против себя самого, своего супруга и близких родственников, круг которых определяется федеральным законом) мне разъяснена</w:t>
            </w:r>
          </w:p>
        </w:tc>
        <w:tc>
          <w:tcPr>
            <w:tcW w:w="1666" w:type="dxa"/>
            <w:tcBorders>
              <w:bottom w:val="single" w:sz="4" w:space="0" w:color="auto"/>
            </w:tcBorders>
            <w:shd w:val="clear" w:color="auto" w:fill="auto"/>
          </w:tcPr>
          <w:p w:rsidR="00F2437E" w:rsidRPr="00257F04" w:rsidRDefault="00F2437E" w:rsidP="00AE73E9">
            <w:pPr>
              <w:pStyle w:val="ConsCell"/>
              <w:rPr>
                <w:rFonts w:ascii="Times New Roman" w:hAnsi="Times New Roman" w:cs="Times New Roman"/>
                <w:color w:val="000000"/>
              </w:rPr>
            </w:pPr>
          </w:p>
        </w:tc>
      </w:tr>
      <w:tr w:rsidR="00F2437E" w:rsidRPr="00257F04" w:rsidTr="00257F04">
        <w:tc>
          <w:tcPr>
            <w:tcW w:w="7621" w:type="dxa"/>
            <w:gridSpan w:val="10"/>
            <w:shd w:val="clear" w:color="auto" w:fill="auto"/>
          </w:tcPr>
          <w:p w:rsidR="00F2437E" w:rsidRPr="00257F04" w:rsidRDefault="00F2437E" w:rsidP="00257F04">
            <w:pPr>
              <w:pStyle w:val="ConsCell"/>
              <w:jc w:val="center"/>
              <w:rPr>
                <w:rFonts w:ascii="Times New Roman" w:hAnsi="Times New Roman" w:cs="Times New Roman"/>
                <w:color w:val="000000"/>
                <w:sz w:val="16"/>
                <w:szCs w:val="16"/>
              </w:rPr>
            </w:pPr>
          </w:p>
        </w:tc>
        <w:tc>
          <w:tcPr>
            <w:tcW w:w="1666" w:type="dxa"/>
            <w:shd w:val="clear" w:color="auto" w:fill="auto"/>
          </w:tcPr>
          <w:p w:rsidR="00F2437E" w:rsidRPr="00257F04" w:rsidRDefault="00452B91" w:rsidP="00257F04">
            <w:pPr>
              <w:pStyle w:val="ConsCell"/>
              <w:jc w:val="center"/>
              <w:rPr>
                <w:rFonts w:ascii="Times New Roman" w:hAnsi="Times New Roman" w:cs="Times New Roman"/>
                <w:color w:val="000000"/>
                <w:sz w:val="16"/>
                <w:szCs w:val="16"/>
              </w:rPr>
            </w:pPr>
            <w:r w:rsidRPr="00257F04">
              <w:rPr>
                <w:rFonts w:ascii="Times New Roman" w:hAnsi="Times New Roman" w:cs="Times New Roman"/>
                <w:color w:val="000000"/>
                <w:sz w:val="16"/>
                <w:szCs w:val="16"/>
              </w:rPr>
              <w:t>(подпись)</w:t>
            </w:r>
          </w:p>
        </w:tc>
      </w:tr>
      <w:tr w:rsidR="00452B91" w:rsidRPr="00257F04" w:rsidTr="00257F04">
        <w:tc>
          <w:tcPr>
            <w:tcW w:w="9287" w:type="dxa"/>
            <w:gridSpan w:val="11"/>
            <w:shd w:val="clear" w:color="auto" w:fill="auto"/>
          </w:tcPr>
          <w:p w:rsidR="00452B91" w:rsidRPr="00257F04" w:rsidRDefault="00452B91" w:rsidP="00AE73E9">
            <w:pPr>
              <w:pStyle w:val="ConsCell"/>
              <w:rPr>
                <w:rFonts w:ascii="Times New Roman" w:hAnsi="Times New Roman" w:cs="Times New Roman"/>
                <w:color w:val="000000"/>
              </w:rPr>
            </w:pPr>
            <w:r w:rsidRPr="00257F04">
              <w:rPr>
                <w:rFonts w:ascii="Times New Roman" w:hAnsi="Times New Roman" w:cs="Times New Roman"/>
                <w:color w:val="000000"/>
              </w:rPr>
              <w:t>По существу заданных мне вопросов, могу показать следующее:</w:t>
            </w:r>
          </w:p>
        </w:tc>
      </w:tr>
      <w:tr w:rsidR="00452B91" w:rsidRPr="00257F04" w:rsidTr="00257F04">
        <w:tc>
          <w:tcPr>
            <w:tcW w:w="5131" w:type="dxa"/>
            <w:gridSpan w:val="8"/>
            <w:tcBorders>
              <w:bottom w:val="single" w:sz="4" w:space="0" w:color="auto"/>
            </w:tcBorders>
            <w:shd w:val="clear" w:color="auto" w:fill="auto"/>
          </w:tcPr>
          <w:p w:rsidR="00452B91" w:rsidRPr="00257F04" w:rsidRDefault="00452B91" w:rsidP="00257F04">
            <w:pPr>
              <w:pStyle w:val="ConsCell"/>
              <w:jc w:val="center"/>
              <w:rPr>
                <w:rFonts w:ascii="Times New Roman" w:hAnsi="Times New Roman" w:cs="Times New Roman"/>
                <w:color w:val="000000"/>
              </w:rPr>
            </w:pPr>
          </w:p>
        </w:tc>
        <w:tc>
          <w:tcPr>
            <w:tcW w:w="4156" w:type="dxa"/>
            <w:gridSpan w:val="3"/>
            <w:tcBorders>
              <w:bottom w:val="single" w:sz="4" w:space="0" w:color="auto"/>
            </w:tcBorders>
            <w:shd w:val="clear" w:color="auto" w:fill="auto"/>
          </w:tcPr>
          <w:p w:rsidR="00452B91" w:rsidRPr="00257F04" w:rsidRDefault="00452B91" w:rsidP="00257F04">
            <w:pPr>
              <w:pStyle w:val="ConsCell"/>
              <w:jc w:val="center"/>
              <w:rPr>
                <w:rFonts w:ascii="Times New Roman" w:hAnsi="Times New Roman" w:cs="Times New Roman"/>
                <w:color w:val="000000"/>
              </w:rPr>
            </w:pPr>
          </w:p>
        </w:tc>
      </w:tr>
      <w:tr w:rsidR="00452B91" w:rsidRPr="00257F04" w:rsidTr="00257F04">
        <w:tc>
          <w:tcPr>
            <w:tcW w:w="5131" w:type="dxa"/>
            <w:gridSpan w:val="8"/>
            <w:tcBorders>
              <w:bottom w:val="single" w:sz="4" w:space="0" w:color="auto"/>
            </w:tcBorders>
            <w:shd w:val="clear" w:color="auto" w:fill="auto"/>
          </w:tcPr>
          <w:p w:rsidR="00452B91" w:rsidRPr="00257F04" w:rsidRDefault="00452B91" w:rsidP="00257F04">
            <w:pPr>
              <w:pStyle w:val="ConsCell"/>
              <w:jc w:val="center"/>
              <w:rPr>
                <w:rFonts w:ascii="Times New Roman" w:hAnsi="Times New Roman" w:cs="Times New Roman"/>
                <w:color w:val="000000"/>
              </w:rPr>
            </w:pPr>
          </w:p>
        </w:tc>
        <w:tc>
          <w:tcPr>
            <w:tcW w:w="4156" w:type="dxa"/>
            <w:gridSpan w:val="3"/>
            <w:tcBorders>
              <w:bottom w:val="single" w:sz="4" w:space="0" w:color="auto"/>
            </w:tcBorders>
            <w:shd w:val="clear" w:color="auto" w:fill="auto"/>
          </w:tcPr>
          <w:p w:rsidR="00452B91" w:rsidRPr="00257F04" w:rsidRDefault="00452B91" w:rsidP="00257F04">
            <w:pPr>
              <w:pStyle w:val="ConsCell"/>
              <w:jc w:val="center"/>
              <w:rPr>
                <w:rFonts w:ascii="Times New Roman" w:hAnsi="Times New Roman" w:cs="Times New Roman"/>
                <w:color w:val="000000"/>
              </w:rPr>
            </w:pPr>
          </w:p>
        </w:tc>
      </w:tr>
      <w:tr w:rsidR="00452B91" w:rsidRPr="00257F04" w:rsidTr="00257F04">
        <w:tc>
          <w:tcPr>
            <w:tcW w:w="5131" w:type="dxa"/>
            <w:gridSpan w:val="8"/>
            <w:tcBorders>
              <w:bottom w:val="single" w:sz="4" w:space="0" w:color="auto"/>
            </w:tcBorders>
            <w:shd w:val="clear" w:color="auto" w:fill="auto"/>
          </w:tcPr>
          <w:p w:rsidR="00452B91" w:rsidRPr="00257F04" w:rsidRDefault="00452B91" w:rsidP="00257F04">
            <w:pPr>
              <w:pStyle w:val="ConsCell"/>
              <w:jc w:val="center"/>
              <w:rPr>
                <w:rFonts w:ascii="Times New Roman" w:hAnsi="Times New Roman" w:cs="Times New Roman"/>
                <w:color w:val="000000"/>
              </w:rPr>
            </w:pPr>
          </w:p>
        </w:tc>
        <w:tc>
          <w:tcPr>
            <w:tcW w:w="4156" w:type="dxa"/>
            <w:gridSpan w:val="3"/>
            <w:tcBorders>
              <w:bottom w:val="single" w:sz="4" w:space="0" w:color="auto"/>
            </w:tcBorders>
            <w:shd w:val="clear" w:color="auto" w:fill="auto"/>
          </w:tcPr>
          <w:p w:rsidR="00452B91" w:rsidRPr="00257F04" w:rsidRDefault="00452B91" w:rsidP="00257F04">
            <w:pPr>
              <w:pStyle w:val="ConsCell"/>
              <w:jc w:val="center"/>
              <w:rPr>
                <w:rFonts w:ascii="Times New Roman" w:hAnsi="Times New Roman" w:cs="Times New Roman"/>
                <w:color w:val="000000"/>
              </w:rPr>
            </w:pPr>
          </w:p>
        </w:tc>
      </w:tr>
      <w:tr w:rsidR="00257F04" w:rsidRPr="00257F04" w:rsidTr="00257F04">
        <w:tc>
          <w:tcPr>
            <w:tcW w:w="1105" w:type="dxa"/>
            <w:gridSpan w:val="2"/>
            <w:shd w:val="clear" w:color="auto" w:fill="auto"/>
          </w:tcPr>
          <w:p w:rsidR="00452B91" w:rsidRPr="00257F04" w:rsidRDefault="00452B91" w:rsidP="00AE73E9">
            <w:pPr>
              <w:pStyle w:val="ConsCell"/>
              <w:rPr>
                <w:rFonts w:ascii="Times New Roman" w:hAnsi="Times New Roman" w:cs="Times New Roman"/>
                <w:color w:val="000000"/>
              </w:rPr>
            </w:pPr>
            <w:r w:rsidRPr="00257F04">
              <w:rPr>
                <w:rFonts w:ascii="Times New Roman" w:hAnsi="Times New Roman" w:cs="Times New Roman"/>
                <w:color w:val="000000"/>
              </w:rPr>
              <w:t>Подпись</w:t>
            </w:r>
          </w:p>
        </w:tc>
        <w:tc>
          <w:tcPr>
            <w:tcW w:w="4026" w:type="dxa"/>
            <w:gridSpan w:val="6"/>
            <w:tcBorders>
              <w:bottom w:val="single" w:sz="4" w:space="0" w:color="auto"/>
            </w:tcBorders>
            <w:shd w:val="clear" w:color="auto" w:fill="auto"/>
          </w:tcPr>
          <w:p w:rsidR="00452B91" w:rsidRPr="00257F04" w:rsidRDefault="00452B91" w:rsidP="00AE73E9">
            <w:pPr>
              <w:pStyle w:val="ConsCell"/>
              <w:rPr>
                <w:rFonts w:ascii="Times New Roman" w:hAnsi="Times New Roman" w:cs="Times New Roman"/>
                <w:color w:val="000000"/>
              </w:rPr>
            </w:pPr>
          </w:p>
        </w:tc>
        <w:tc>
          <w:tcPr>
            <w:tcW w:w="4156" w:type="dxa"/>
            <w:gridSpan w:val="3"/>
            <w:shd w:val="clear" w:color="auto" w:fill="auto"/>
          </w:tcPr>
          <w:p w:rsidR="00452B91" w:rsidRPr="00257F04" w:rsidRDefault="00452B91" w:rsidP="00AE73E9">
            <w:pPr>
              <w:pStyle w:val="ConsCell"/>
              <w:rPr>
                <w:rFonts w:ascii="Times New Roman" w:hAnsi="Times New Roman" w:cs="Times New Roman"/>
                <w:color w:val="000000"/>
              </w:rPr>
            </w:pPr>
          </w:p>
        </w:tc>
      </w:tr>
      <w:tr w:rsidR="00452B91" w:rsidRPr="00257F04" w:rsidTr="00257F04">
        <w:tc>
          <w:tcPr>
            <w:tcW w:w="1105" w:type="dxa"/>
            <w:gridSpan w:val="2"/>
            <w:shd w:val="clear" w:color="auto" w:fill="auto"/>
          </w:tcPr>
          <w:p w:rsidR="00452B91" w:rsidRPr="00257F04" w:rsidRDefault="00452B91" w:rsidP="00257F04">
            <w:pPr>
              <w:pStyle w:val="ConsCell"/>
              <w:jc w:val="center"/>
              <w:rPr>
                <w:rFonts w:ascii="Times New Roman" w:hAnsi="Times New Roman" w:cs="Times New Roman"/>
                <w:color w:val="000000"/>
                <w:sz w:val="16"/>
                <w:szCs w:val="16"/>
              </w:rPr>
            </w:pPr>
          </w:p>
        </w:tc>
        <w:tc>
          <w:tcPr>
            <w:tcW w:w="4026" w:type="dxa"/>
            <w:gridSpan w:val="6"/>
            <w:shd w:val="clear" w:color="auto" w:fill="auto"/>
          </w:tcPr>
          <w:p w:rsidR="00452B91" w:rsidRPr="00257F04" w:rsidRDefault="00452B91" w:rsidP="00257F04">
            <w:pPr>
              <w:pStyle w:val="ConsCell"/>
              <w:jc w:val="center"/>
              <w:rPr>
                <w:rFonts w:ascii="Times New Roman" w:hAnsi="Times New Roman" w:cs="Times New Roman"/>
                <w:color w:val="000000"/>
                <w:sz w:val="16"/>
                <w:szCs w:val="16"/>
              </w:rPr>
            </w:pPr>
            <w:r w:rsidRPr="00257F04">
              <w:rPr>
                <w:rFonts w:ascii="Times New Roman" w:hAnsi="Times New Roman" w:cs="Times New Roman"/>
                <w:color w:val="000000"/>
                <w:sz w:val="16"/>
                <w:szCs w:val="16"/>
              </w:rPr>
              <w:t>(свидетеля, потерпевшего)</w:t>
            </w:r>
          </w:p>
        </w:tc>
        <w:tc>
          <w:tcPr>
            <w:tcW w:w="4156" w:type="dxa"/>
            <w:gridSpan w:val="3"/>
            <w:shd w:val="clear" w:color="auto" w:fill="auto"/>
          </w:tcPr>
          <w:p w:rsidR="00452B91" w:rsidRPr="00257F04" w:rsidRDefault="00452B91" w:rsidP="00257F04">
            <w:pPr>
              <w:pStyle w:val="ConsCell"/>
              <w:jc w:val="center"/>
              <w:rPr>
                <w:rFonts w:ascii="Times New Roman" w:hAnsi="Times New Roman" w:cs="Times New Roman"/>
                <w:color w:val="000000"/>
                <w:sz w:val="16"/>
                <w:szCs w:val="16"/>
              </w:rPr>
            </w:pPr>
          </w:p>
        </w:tc>
      </w:tr>
      <w:tr w:rsidR="00257F04" w:rsidRPr="00257F04" w:rsidTr="00257F04">
        <w:tc>
          <w:tcPr>
            <w:tcW w:w="2235" w:type="dxa"/>
            <w:gridSpan w:val="4"/>
            <w:shd w:val="clear" w:color="auto" w:fill="auto"/>
          </w:tcPr>
          <w:p w:rsidR="00452B91" w:rsidRPr="00257F04" w:rsidRDefault="00452B91" w:rsidP="00DF11F9">
            <w:pPr>
              <w:pStyle w:val="ConsCell"/>
              <w:rPr>
                <w:rFonts w:ascii="Times New Roman" w:hAnsi="Times New Roman" w:cs="Times New Roman"/>
                <w:color w:val="000000"/>
              </w:rPr>
            </w:pPr>
            <w:r w:rsidRPr="00257F04">
              <w:rPr>
                <w:rFonts w:ascii="Times New Roman" w:hAnsi="Times New Roman" w:cs="Times New Roman"/>
                <w:color w:val="000000"/>
              </w:rPr>
              <w:t>Показания получил</w:t>
            </w:r>
          </w:p>
        </w:tc>
        <w:tc>
          <w:tcPr>
            <w:tcW w:w="2896" w:type="dxa"/>
            <w:gridSpan w:val="4"/>
            <w:tcBorders>
              <w:bottom w:val="single" w:sz="4" w:space="0" w:color="auto"/>
            </w:tcBorders>
            <w:shd w:val="clear" w:color="auto" w:fill="auto"/>
          </w:tcPr>
          <w:p w:rsidR="00452B91" w:rsidRPr="00257F04" w:rsidRDefault="00452B91" w:rsidP="00DF11F9">
            <w:pPr>
              <w:pStyle w:val="ConsCell"/>
              <w:rPr>
                <w:rFonts w:ascii="Times New Roman" w:hAnsi="Times New Roman" w:cs="Times New Roman"/>
                <w:color w:val="000000"/>
              </w:rPr>
            </w:pPr>
          </w:p>
        </w:tc>
        <w:tc>
          <w:tcPr>
            <w:tcW w:w="4156" w:type="dxa"/>
            <w:gridSpan w:val="3"/>
            <w:shd w:val="clear" w:color="auto" w:fill="auto"/>
          </w:tcPr>
          <w:p w:rsidR="00452B91" w:rsidRPr="00257F04" w:rsidRDefault="00452B91" w:rsidP="00DF11F9">
            <w:pPr>
              <w:pStyle w:val="ConsCell"/>
              <w:rPr>
                <w:rFonts w:ascii="Times New Roman" w:hAnsi="Times New Roman" w:cs="Times New Roman"/>
                <w:color w:val="000000"/>
              </w:rPr>
            </w:pPr>
          </w:p>
        </w:tc>
      </w:tr>
      <w:tr w:rsidR="00452B91" w:rsidRPr="00257F04" w:rsidTr="00257F04">
        <w:tc>
          <w:tcPr>
            <w:tcW w:w="2235" w:type="dxa"/>
            <w:gridSpan w:val="4"/>
            <w:shd w:val="clear" w:color="auto" w:fill="auto"/>
          </w:tcPr>
          <w:p w:rsidR="00452B91" w:rsidRPr="00257F04" w:rsidRDefault="00452B91" w:rsidP="00257F04">
            <w:pPr>
              <w:pStyle w:val="ConsCell"/>
              <w:jc w:val="center"/>
              <w:rPr>
                <w:rFonts w:ascii="Times New Roman" w:hAnsi="Times New Roman" w:cs="Times New Roman"/>
                <w:color w:val="000000"/>
                <w:sz w:val="16"/>
                <w:szCs w:val="16"/>
              </w:rPr>
            </w:pPr>
          </w:p>
        </w:tc>
        <w:tc>
          <w:tcPr>
            <w:tcW w:w="2896" w:type="dxa"/>
            <w:gridSpan w:val="4"/>
            <w:shd w:val="clear" w:color="auto" w:fill="auto"/>
          </w:tcPr>
          <w:p w:rsidR="00452B91" w:rsidRPr="00257F04" w:rsidRDefault="00452B91" w:rsidP="00257F04">
            <w:pPr>
              <w:pStyle w:val="ConsCell"/>
              <w:jc w:val="center"/>
              <w:rPr>
                <w:rFonts w:ascii="Times New Roman" w:hAnsi="Times New Roman" w:cs="Times New Roman"/>
                <w:color w:val="000000"/>
                <w:sz w:val="16"/>
                <w:szCs w:val="16"/>
              </w:rPr>
            </w:pPr>
            <w:r w:rsidRPr="00257F04">
              <w:rPr>
                <w:rFonts w:ascii="Times New Roman" w:hAnsi="Times New Roman" w:cs="Times New Roman"/>
                <w:color w:val="000000"/>
                <w:sz w:val="16"/>
                <w:szCs w:val="16"/>
              </w:rPr>
              <w:t>(подпись сотрудника)</w:t>
            </w:r>
          </w:p>
        </w:tc>
        <w:tc>
          <w:tcPr>
            <w:tcW w:w="4156" w:type="dxa"/>
            <w:gridSpan w:val="3"/>
            <w:shd w:val="clear" w:color="auto" w:fill="auto"/>
          </w:tcPr>
          <w:p w:rsidR="00452B91" w:rsidRPr="00257F04" w:rsidRDefault="00452B91" w:rsidP="00257F04">
            <w:pPr>
              <w:pStyle w:val="ConsCell"/>
              <w:jc w:val="center"/>
              <w:rPr>
                <w:rFonts w:ascii="Times New Roman" w:hAnsi="Times New Roman" w:cs="Times New Roman"/>
                <w:color w:val="000000"/>
                <w:sz w:val="16"/>
                <w:szCs w:val="16"/>
              </w:rPr>
            </w:pPr>
          </w:p>
        </w:tc>
      </w:tr>
    </w:tbl>
    <w:p w:rsidR="005A0244" w:rsidRPr="00257F04" w:rsidRDefault="004F18DA" w:rsidP="004F18DA">
      <w:pPr>
        <w:pStyle w:val="ConsCell"/>
        <w:ind w:left="5103" w:hanging="6"/>
        <w:jc w:val="both"/>
        <w:rPr>
          <w:rFonts w:ascii="Times New Roman" w:hAnsi="Times New Roman" w:cs="Times New Roman"/>
          <w:color w:val="000000"/>
        </w:rPr>
      </w:pPr>
      <w:r w:rsidRPr="00257F04">
        <w:rPr>
          <w:rFonts w:ascii="Times New Roman" w:hAnsi="Times New Roman" w:cs="Times New Roman"/>
          <w:color w:val="000000"/>
          <w:sz w:val="16"/>
          <w:szCs w:val="16"/>
        </w:rPr>
        <w:br w:type="page"/>
      </w:r>
      <w:r w:rsidR="005A0244" w:rsidRPr="00257F04">
        <w:rPr>
          <w:rFonts w:ascii="Times New Roman" w:hAnsi="Times New Roman" w:cs="Times New Roman"/>
          <w:color w:val="000000"/>
        </w:rPr>
        <w:lastRenderedPageBreak/>
        <w:t xml:space="preserve">Приложение № </w:t>
      </w:r>
      <w:r w:rsidR="007D0158" w:rsidRPr="00257F04">
        <w:rPr>
          <w:rFonts w:ascii="Times New Roman" w:hAnsi="Times New Roman" w:cs="Times New Roman"/>
          <w:color w:val="000000"/>
        </w:rPr>
        <w:t>5</w:t>
      </w:r>
    </w:p>
    <w:p w:rsidR="002F745E" w:rsidRPr="00257F04" w:rsidRDefault="002F745E" w:rsidP="00FA6561">
      <w:pPr>
        <w:widowControl w:val="0"/>
        <w:suppressAutoHyphens/>
        <w:ind w:left="5103"/>
        <w:jc w:val="both"/>
        <w:rPr>
          <w:color w:val="000000"/>
        </w:rPr>
      </w:pPr>
      <w:r w:rsidRPr="00257F04">
        <w:rPr>
          <w:color w:val="000000"/>
        </w:rPr>
        <w:t xml:space="preserve">к Административному регламенту </w:t>
      </w:r>
      <w:r w:rsidR="00FA6561" w:rsidRPr="00257F04">
        <w:rPr>
          <w:color w:val="000000"/>
        </w:rPr>
        <w:t xml:space="preserve">исполнения </w:t>
      </w:r>
      <w:r w:rsidRPr="00257F04">
        <w:rPr>
          <w:color w:val="000000"/>
        </w:rPr>
        <w:t>Министерств</w:t>
      </w:r>
      <w:r w:rsidR="00FA6561" w:rsidRPr="00257F04">
        <w:rPr>
          <w:color w:val="000000"/>
        </w:rPr>
        <w:t>ом</w:t>
      </w:r>
      <w:r w:rsidRPr="00257F04">
        <w:rPr>
          <w:color w:val="000000"/>
        </w:rPr>
        <w:t xml:space="preserve">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в области безопасности дорожного движения</w:t>
      </w:r>
    </w:p>
    <w:p w:rsidR="005A0244" w:rsidRPr="00257F04" w:rsidRDefault="005A0244" w:rsidP="006A309B">
      <w:pPr>
        <w:widowControl w:val="0"/>
        <w:suppressAutoHyphens/>
        <w:ind w:left="4680"/>
        <w:jc w:val="both"/>
        <w:rPr>
          <w:color w:val="000000"/>
        </w:rPr>
      </w:pPr>
    </w:p>
    <w:p w:rsidR="00ED1810" w:rsidRPr="00257F04" w:rsidRDefault="00C91127" w:rsidP="004F18DA">
      <w:pPr>
        <w:widowControl w:val="0"/>
        <w:suppressAutoHyphens/>
        <w:jc w:val="right"/>
        <w:rPr>
          <w:color w:val="000000"/>
        </w:rPr>
      </w:pPr>
      <w:r w:rsidRPr="00257F04">
        <w:rPr>
          <w:color w:val="000000"/>
        </w:rPr>
        <w:t xml:space="preserve">РЕКОМЕНДУЕМЫЙ </w:t>
      </w:r>
      <w:r w:rsidR="005A0244" w:rsidRPr="00257F04">
        <w:rPr>
          <w:color w:val="000000"/>
        </w:rPr>
        <w:t>ОБРАЗЕЦ</w:t>
      </w:r>
    </w:p>
    <w:p w:rsidR="00ED1810" w:rsidRPr="00257F04" w:rsidRDefault="00ED1810" w:rsidP="006A309B">
      <w:pPr>
        <w:widowControl w:val="0"/>
        <w:suppressAutoHyphens/>
        <w:jc w:val="center"/>
        <w:rPr>
          <w:color w:val="000000"/>
        </w:rPr>
      </w:pPr>
    </w:p>
    <w:p w:rsidR="00ED1810" w:rsidRPr="00257F04" w:rsidRDefault="00525D70" w:rsidP="006A309B">
      <w:pPr>
        <w:widowControl w:val="0"/>
        <w:suppressAutoHyphens/>
        <w:jc w:val="center"/>
        <w:rPr>
          <w:b/>
          <w:bCs/>
          <w:color w:val="000000"/>
          <w:spacing w:val="20"/>
        </w:rPr>
      </w:pPr>
      <w:r w:rsidRPr="00257F04">
        <w:rPr>
          <w:b/>
          <w:bCs/>
          <w:color w:val="000000"/>
          <w:spacing w:val="20"/>
        </w:rPr>
        <w:t>ПРОТОКОЛ</w:t>
      </w:r>
      <w:r w:rsidR="00ED1810" w:rsidRPr="00257F04">
        <w:rPr>
          <w:b/>
          <w:bCs/>
          <w:color w:val="000000"/>
          <w:spacing w:val="20"/>
        </w:rPr>
        <w:t xml:space="preserve"> </w:t>
      </w:r>
      <w:r w:rsidRPr="00257F04">
        <w:rPr>
          <w:b/>
          <w:bCs/>
          <w:snapToGrid w:val="0"/>
          <w:color w:val="000000"/>
          <w:spacing w:val="20"/>
        </w:rPr>
        <w:t>00АА000000</w:t>
      </w:r>
    </w:p>
    <w:p w:rsidR="00ED1810" w:rsidRPr="00257F04" w:rsidRDefault="00ED1810" w:rsidP="006A309B">
      <w:pPr>
        <w:pStyle w:val="1"/>
        <w:keepNext w:val="0"/>
        <w:widowControl w:val="0"/>
        <w:suppressAutoHyphens/>
        <w:ind w:right="0"/>
        <w:rPr>
          <w:b w:val="0"/>
          <w:bCs w:val="0"/>
          <w:color w:val="000000"/>
          <w:sz w:val="24"/>
          <w:szCs w:val="24"/>
        </w:rPr>
      </w:pPr>
      <w:r w:rsidRPr="00257F04">
        <w:rPr>
          <w:b w:val="0"/>
          <w:bCs w:val="0"/>
          <w:color w:val="000000"/>
          <w:sz w:val="24"/>
          <w:szCs w:val="24"/>
        </w:rPr>
        <w:t>об административном правонарушении</w:t>
      </w:r>
    </w:p>
    <w:p w:rsidR="00ED1810" w:rsidRPr="00257F04" w:rsidRDefault="00ED1810" w:rsidP="006A309B">
      <w:pPr>
        <w:jc w:val="center"/>
        <w:rPr>
          <w:color w:val="000000"/>
        </w:rPr>
      </w:pPr>
      <w:r w:rsidRPr="00257F04">
        <w:rPr>
          <w:color w:val="000000"/>
        </w:rPr>
        <w:t>(_____________________________________________________________)</w:t>
      </w:r>
    </w:p>
    <w:p w:rsidR="00646DD2" w:rsidRPr="00257F04" w:rsidRDefault="00ED1810" w:rsidP="006A309B">
      <w:pPr>
        <w:jc w:val="center"/>
        <w:rPr>
          <w:color w:val="000000"/>
          <w:vertAlign w:val="superscript"/>
        </w:rPr>
      </w:pPr>
      <w:r w:rsidRPr="00257F04">
        <w:rPr>
          <w:color w:val="000000"/>
          <w:vertAlign w:val="superscript"/>
        </w:rPr>
        <w:t xml:space="preserve">(регистрационный номер по подсистеме </w:t>
      </w:r>
      <w:r w:rsidR="00161646" w:rsidRPr="00257F04">
        <w:rPr>
          <w:color w:val="000000"/>
          <w:vertAlign w:val="superscript"/>
        </w:rPr>
        <w:t>«</w:t>
      </w:r>
      <w:r w:rsidRPr="00257F04">
        <w:rPr>
          <w:color w:val="000000"/>
          <w:vertAlign w:val="superscript"/>
        </w:rPr>
        <w:t>Административная практика</w:t>
      </w:r>
      <w:r w:rsidR="00161646" w:rsidRPr="00257F04">
        <w:rPr>
          <w:color w:val="000000"/>
          <w:vertAlign w:val="superscript"/>
        </w:rPr>
        <w:t>»</w:t>
      </w:r>
      <w:r w:rsidRPr="00257F04">
        <w:rPr>
          <w:color w:val="000000"/>
          <w:vertAlign w:val="superscript"/>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7"/>
        <w:gridCol w:w="3"/>
        <w:gridCol w:w="78"/>
        <w:gridCol w:w="267"/>
        <w:gridCol w:w="37"/>
        <w:gridCol w:w="9"/>
        <w:gridCol w:w="133"/>
        <w:gridCol w:w="16"/>
        <w:gridCol w:w="59"/>
        <w:gridCol w:w="263"/>
        <w:gridCol w:w="263"/>
        <w:gridCol w:w="243"/>
        <w:gridCol w:w="21"/>
        <w:gridCol w:w="40"/>
        <w:gridCol w:w="155"/>
        <w:gridCol w:w="25"/>
        <w:gridCol w:w="11"/>
        <w:gridCol w:w="32"/>
        <w:gridCol w:w="11"/>
        <w:gridCol w:w="117"/>
        <w:gridCol w:w="137"/>
        <w:gridCol w:w="28"/>
        <w:gridCol w:w="35"/>
        <w:gridCol w:w="160"/>
        <w:gridCol w:w="42"/>
        <w:gridCol w:w="127"/>
        <w:gridCol w:w="138"/>
        <w:gridCol w:w="265"/>
        <w:gridCol w:w="148"/>
        <w:gridCol w:w="20"/>
        <w:gridCol w:w="15"/>
        <w:gridCol w:w="82"/>
        <w:gridCol w:w="60"/>
        <w:gridCol w:w="182"/>
        <w:gridCol w:w="5"/>
        <w:gridCol w:w="18"/>
        <w:gridCol w:w="27"/>
        <w:gridCol w:w="136"/>
        <w:gridCol w:w="101"/>
        <w:gridCol w:w="1"/>
        <w:gridCol w:w="76"/>
        <w:gridCol w:w="189"/>
        <w:gridCol w:w="188"/>
        <w:gridCol w:w="77"/>
        <w:gridCol w:w="36"/>
        <w:gridCol w:w="56"/>
        <w:gridCol w:w="173"/>
        <w:gridCol w:w="18"/>
        <w:gridCol w:w="144"/>
        <w:gridCol w:w="104"/>
        <w:gridCol w:w="96"/>
        <w:gridCol w:w="169"/>
        <w:gridCol w:w="12"/>
        <w:gridCol w:w="22"/>
        <w:gridCol w:w="198"/>
        <w:gridCol w:w="33"/>
        <w:gridCol w:w="122"/>
        <w:gridCol w:w="129"/>
        <w:gridCol w:w="14"/>
        <w:gridCol w:w="66"/>
        <w:gridCol w:w="199"/>
        <w:gridCol w:w="46"/>
        <w:gridCol w:w="69"/>
        <w:gridCol w:w="17"/>
        <w:gridCol w:w="14"/>
        <w:gridCol w:w="43"/>
        <w:gridCol w:w="47"/>
        <w:gridCol w:w="9"/>
        <w:gridCol w:w="209"/>
        <w:gridCol w:w="117"/>
        <w:gridCol w:w="90"/>
        <w:gridCol w:w="58"/>
        <w:gridCol w:w="270"/>
        <w:gridCol w:w="149"/>
        <w:gridCol w:w="116"/>
        <w:gridCol w:w="26"/>
        <w:gridCol w:w="112"/>
        <w:gridCol w:w="99"/>
        <w:gridCol w:w="44"/>
        <w:gridCol w:w="221"/>
        <w:gridCol w:w="110"/>
        <w:gridCol w:w="61"/>
        <w:gridCol w:w="94"/>
        <w:gridCol w:w="88"/>
        <w:gridCol w:w="177"/>
        <w:gridCol w:w="265"/>
        <w:gridCol w:w="265"/>
        <w:gridCol w:w="265"/>
        <w:gridCol w:w="291"/>
      </w:tblGrid>
      <w:tr w:rsidR="00257F04" w:rsidRPr="00257F04">
        <w:tc>
          <w:tcPr>
            <w:tcW w:w="177" w:type="dxa"/>
            <w:tcBorders>
              <w:top w:val="nil"/>
              <w:left w:val="nil"/>
              <w:bottom w:val="nil"/>
              <w:right w:val="nil"/>
            </w:tcBorders>
          </w:tcPr>
          <w:p w:rsidR="00646DD2" w:rsidRPr="00257F04" w:rsidRDefault="00646DD2" w:rsidP="006A309B">
            <w:pPr>
              <w:pStyle w:val="ConsNonformat"/>
              <w:ind w:left="-108" w:firstLine="108"/>
              <w:jc w:val="right"/>
              <w:rPr>
                <w:rFonts w:ascii="Times New Roman" w:hAnsi="Times New Roman"/>
                <w:color w:val="000000"/>
                <w:sz w:val="24"/>
                <w:szCs w:val="24"/>
              </w:rPr>
            </w:pPr>
            <w:r w:rsidRPr="00257F04">
              <w:rPr>
                <w:rFonts w:ascii="Times New Roman" w:hAnsi="Times New Roman"/>
                <w:color w:val="000000"/>
                <w:sz w:val="24"/>
                <w:szCs w:val="24"/>
              </w:rPr>
              <w:t>«</w:t>
            </w:r>
          </w:p>
        </w:tc>
        <w:tc>
          <w:tcPr>
            <w:tcW w:w="394" w:type="dxa"/>
            <w:gridSpan w:val="5"/>
            <w:tcBorders>
              <w:top w:val="nil"/>
              <w:left w:val="nil"/>
              <w:bottom w:val="single" w:sz="4" w:space="0" w:color="auto"/>
              <w:right w:val="nil"/>
            </w:tcBorders>
          </w:tcPr>
          <w:p w:rsidR="00646DD2" w:rsidRPr="00257F04" w:rsidRDefault="00646DD2" w:rsidP="006A309B">
            <w:pPr>
              <w:pStyle w:val="ConsNonformat"/>
              <w:rPr>
                <w:rFonts w:ascii="Times New Roman" w:hAnsi="Times New Roman"/>
                <w:color w:val="000000"/>
                <w:sz w:val="24"/>
                <w:szCs w:val="24"/>
              </w:rPr>
            </w:pPr>
          </w:p>
        </w:tc>
        <w:tc>
          <w:tcPr>
            <w:tcW w:w="133" w:type="dxa"/>
            <w:tcBorders>
              <w:top w:val="nil"/>
              <w:left w:val="nil"/>
              <w:bottom w:val="nil"/>
              <w:right w:val="nil"/>
            </w:tcBorders>
          </w:tcPr>
          <w:p w:rsidR="00646DD2" w:rsidRPr="00257F04" w:rsidRDefault="00646DD2" w:rsidP="006A309B">
            <w:pPr>
              <w:pStyle w:val="ConsNonformat"/>
              <w:rPr>
                <w:rFonts w:ascii="Times New Roman" w:hAnsi="Times New Roman"/>
                <w:color w:val="000000"/>
                <w:sz w:val="24"/>
                <w:szCs w:val="24"/>
              </w:rPr>
            </w:pPr>
            <w:r w:rsidRPr="00257F04">
              <w:rPr>
                <w:rFonts w:ascii="Times New Roman" w:hAnsi="Times New Roman"/>
                <w:color w:val="000000"/>
                <w:sz w:val="24"/>
                <w:szCs w:val="24"/>
              </w:rPr>
              <w:t>»</w:t>
            </w:r>
          </w:p>
        </w:tc>
        <w:tc>
          <w:tcPr>
            <w:tcW w:w="865" w:type="dxa"/>
            <w:gridSpan w:val="6"/>
            <w:tcBorders>
              <w:top w:val="nil"/>
              <w:left w:val="nil"/>
              <w:bottom w:val="single" w:sz="4" w:space="0" w:color="auto"/>
              <w:right w:val="nil"/>
            </w:tcBorders>
          </w:tcPr>
          <w:p w:rsidR="00646DD2" w:rsidRPr="00257F04" w:rsidRDefault="00646DD2" w:rsidP="006A309B">
            <w:pPr>
              <w:pStyle w:val="ConsNonformat"/>
              <w:rPr>
                <w:rFonts w:ascii="Times New Roman" w:hAnsi="Times New Roman"/>
                <w:color w:val="000000"/>
                <w:sz w:val="24"/>
                <w:szCs w:val="24"/>
              </w:rPr>
            </w:pPr>
          </w:p>
        </w:tc>
        <w:tc>
          <w:tcPr>
            <w:tcW w:w="391" w:type="dxa"/>
            <w:gridSpan w:val="7"/>
            <w:tcBorders>
              <w:top w:val="nil"/>
              <w:left w:val="nil"/>
              <w:bottom w:val="nil"/>
              <w:right w:val="nil"/>
            </w:tcBorders>
          </w:tcPr>
          <w:p w:rsidR="00646DD2" w:rsidRPr="00257F04" w:rsidRDefault="00646DD2" w:rsidP="006A309B">
            <w:pPr>
              <w:pStyle w:val="ConsNonformat"/>
              <w:rPr>
                <w:rFonts w:ascii="Times New Roman" w:hAnsi="Times New Roman"/>
                <w:color w:val="000000"/>
                <w:sz w:val="24"/>
                <w:szCs w:val="24"/>
              </w:rPr>
            </w:pPr>
            <w:r w:rsidRPr="00257F04">
              <w:rPr>
                <w:rFonts w:ascii="Times New Roman" w:hAnsi="Times New Roman"/>
                <w:color w:val="000000"/>
                <w:sz w:val="24"/>
                <w:szCs w:val="24"/>
              </w:rPr>
              <w:t xml:space="preserve"> 20</w:t>
            </w:r>
          </w:p>
        </w:tc>
        <w:tc>
          <w:tcPr>
            <w:tcW w:w="360" w:type="dxa"/>
            <w:gridSpan w:val="4"/>
            <w:tcBorders>
              <w:top w:val="nil"/>
              <w:left w:val="nil"/>
              <w:bottom w:val="single" w:sz="4" w:space="0" w:color="auto"/>
              <w:right w:val="nil"/>
            </w:tcBorders>
          </w:tcPr>
          <w:p w:rsidR="00646DD2" w:rsidRPr="00257F04" w:rsidRDefault="00646DD2" w:rsidP="006A309B">
            <w:pPr>
              <w:pStyle w:val="ConsNonformat"/>
              <w:rPr>
                <w:rFonts w:ascii="Times New Roman" w:hAnsi="Times New Roman"/>
                <w:color w:val="000000"/>
                <w:sz w:val="24"/>
                <w:szCs w:val="24"/>
              </w:rPr>
            </w:pPr>
          </w:p>
        </w:tc>
        <w:tc>
          <w:tcPr>
            <w:tcW w:w="720" w:type="dxa"/>
            <w:gridSpan w:val="5"/>
            <w:tcBorders>
              <w:top w:val="nil"/>
              <w:left w:val="nil"/>
              <w:bottom w:val="nil"/>
              <w:right w:val="nil"/>
            </w:tcBorders>
          </w:tcPr>
          <w:p w:rsidR="00646DD2" w:rsidRPr="00257F04" w:rsidRDefault="00646DD2" w:rsidP="006A309B">
            <w:pPr>
              <w:pStyle w:val="ConsNonformat"/>
              <w:jc w:val="right"/>
              <w:rPr>
                <w:rFonts w:ascii="Times New Roman" w:hAnsi="Times New Roman"/>
                <w:color w:val="000000"/>
                <w:sz w:val="24"/>
                <w:szCs w:val="24"/>
              </w:rPr>
            </w:pPr>
            <w:r w:rsidRPr="00257F04">
              <w:rPr>
                <w:rFonts w:ascii="Times New Roman" w:hAnsi="Times New Roman"/>
                <w:color w:val="000000"/>
                <w:sz w:val="24"/>
                <w:szCs w:val="24"/>
              </w:rPr>
              <w:t>г.     «</w:t>
            </w:r>
          </w:p>
        </w:tc>
        <w:tc>
          <w:tcPr>
            <w:tcW w:w="382" w:type="dxa"/>
            <w:gridSpan w:val="7"/>
            <w:tcBorders>
              <w:top w:val="nil"/>
              <w:left w:val="nil"/>
              <w:bottom w:val="single" w:sz="4" w:space="0" w:color="auto"/>
              <w:right w:val="nil"/>
            </w:tcBorders>
          </w:tcPr>
          <w:p w:rsidR="00646DD2" w:rsidRPr="00257F04" w:rsidRDefault="00646DD2" w:rsidP="006A309B">
            <w:pPr>
              <w:pStyle w:val="ConsNonformat"/>
              <w:rPr>
                <w:rFonts w:ascii="Times New Roman" w:hAnsi="Times New Roman"/>
                <w:color w:val="000000"/>
                <w:sz w:val="24"/>
                <w:szCs w:val="24"/>
              </w:rPr>
            </w:pPr>
          </w:p>
        </w:tc>
        <w:tc>
          <w:tcPr>
            <w:tcW w:w="163" w:type="dxa"/>
            <w:gridSpan w:val="2"/>
            <w:tcBorders>
              <w:top w:val="nil"/>
              <w:left w:val="nil"/>
              <w:bottom w:val="nil"/>
              <w:right w:val="nil"/>
            </w:tcBorders>
          </w:tcPr>
          <w:p w:rsidR="00646DD2" w:rsidRPr="00257F04" w:rsidRDefault="00646DD2" w:rsidP="006A309B">
            <w:pPr>
              <w:pStyle w:val="ConsNonformat"/>
              <w:rPr>
                <w:rFonts w:ascii="Times New Roman" w:hAnsi="Times New Roman"/>
                <w:color w:val="000000"/>
                <w:sz w:val="24"/>
                <w:szCs w:val="24"/>
              </w:rPr>
            </w:pPr>
            <w:r w:rsidRPr="00257F04">
              <w:rPr>
                <w:rFonts w:ascii="Times New Roman" w:hAnsi="Times New Roman"/>
                <w:color w:val="000000"/>
                <w:sz w:val="24"/>
                <w:szCs w:val="24"/>
              </w:rPr>
              <w:t>»</w:t>
            </w:r>
          </w:p>
        </w:tc>
        <w:tc>
          <w:tcPr>
            <w:tcW w:w="1059" w:type="dxa"/>
            <w:gridSpan w:val="11"/>
            <w:tcBorders>
              <w:top w:val="nil"/>
              <w:left w:val="nil"/>
              <w:bottom w:val="nil"/>
              <w:right w:val="nil"/>
            </w:tcBorders>
          </w:tcPr>
          <w:p w:rsidR="00646DD2" w:rsidRPr="00257F04" w:rsidRDefault="00646DD2" w:rsidP="006A309B">
            <w:pPr>
              <w:pStyle w:val="ConsNonformat"/>
              <w:rPr>
                <w:rFonts w:ascii="Times New Roman" w:hAnsi="Times New Roman"/>
                <w:color w:val="000000"/>
                <w:sz w:val="24"/>
                <w:szCs w:val="24"/>
              </w:rPr>
            </w:pPr>
            <w:r w:rsidRPr="00257F04">
              <w:rPr>
                <w:rFonts w:ascii="Times New Roman" w:hAnsi="Times New Roman"/>
                <w:color w:val="000000"/>
                <w:sz w:val="24"/>
                <w:szCs w:val="24"/>
              </w:rPr>
              <w:t>час.         «</w:t>
            </w:r>
          </w:p>
        </w:tc>
        <w:tc>
          <w:tcPr>
            <w:tcW w:w="381" w:type="dxa"/>
            <w:gridSpan w:val="4"/>
            <w:tcBorders>
              <w:top w:val="nil"/>
              <w:left w:val="nil"/>
              <w:bottom w:val="single" w:sz="4" w:space="0" w:color="auto"/>
              <w:right w:val="nil"/>
            </w:tcBorders>
          </w:tcPr>
          <w:p w:rsidR="00646DD2" w:rsidRPr="00257F04" w:rsidRDefault="00646DD2" w:rsidP="006A309B">
            <w:pPr>
              <w:pStyle w:val="ConsNonformat"/>
              <w:rPr>
                <w:rFonts w:ascii="Times New Roman" w:hAnsi="Times New Roman"/>
                <w:color w:val="000000"/>
                <w:sz w:val="24"/>
                <w:szCs w:val="24"/>
              </w:rPr>
            </w:pPr>
            <w:r w:rsidRPr="00257F04">
              <w:rPr>
                <w:rFonts w:ascii="Times New Roman" w:hAnsi="Times New Roman"/>
                <w:color w:val="000000"/>
                <w:sz w:val="24"/>
                <w:szCs w:val="24"/>
              </w:rPr>
              <w:t xml:space="preserve">     </w:t>
            </w:r>
          </w:p>
        </w:tc>
        <w:tc>
          <w:tcPr>
            <w:tcW w:w="829" w:type="dxa"/>
            <w:gridSpan w:val="9"/>
            <w:tcBorders>
              <w:top w:val="nil"/>
              <w:left w:val="nil"/>
              <w:bottom w:val="nil"/>
              <w:right w:val="nil"/>
            </w:tcBorders>
          </w:tcPr>
          <w:p w:rsidR="00646DD2" w:rsidRPr="00257F04" w:rsidRDefault="00646DD2" w:rsidP="006A309B">
            <w:pPr>
              <w:pStyle w:val="ConsNonformat"/>
              <w:rPr>
                <w:rFonts w:ascii="Times New Roman" w:hAnsi="Times New Roman"/>
                <w:color w:val="000000"/>
                <w:sz w:val="24"/>
                <w:szCs w:val="24"/>
              </w:rPr>
            </w:pPr>
            <w:r w:rsidRPr="00257F04">
              <w:rPr>
                <w:rFonts w:ascii="Times New Roman" w:hAnsi="Times New Roman"/>
                <w:color w:val="000000"/>
                <w:sz w:val="24"/>
                <w:szCs w:val="24"/>
              </w:rPr>
              <w:t xml:space="preserve">» мин. </w:t>
            </w:r>
          </w:p>
        </w:tc>
        <w:tc>
          <w:tcPr>
            <w:tcW w:w="3326" w:type="dxa"/>
            <w:gridSpan w:val="27"/>
            <w:tcBorders>
              <w:top w:val="nil"/>
              <w:left w:val="nil"/>
              <w:bottom w:val="single" w:sz="4" w:space="0" w:color="auto"/>
              <w:right w:val="nil"/>
            </w:tcBorders>
          </w:tcPr>
          <w:p w:rsidR="00646DD2" w:rsidRPr="00257F04" w:rsidRDefault="00646DD2" w:rsidP="006A309B">
            <w:pPr>
              <w:pStyle w:val="ConsNonformat"/>
              <w:rPr>
                <w:rFonts w:ascii="Times New Roman" w:hAnsi="Times New Roman"/>
                <w:color w:val="000000"/>
                <w:sz w:val="24"/>
                <w:szCs w:val="24"/>
              </w:rPr>
            </w:pPr>
          </w:p>
        </w:tc>
      </w:tr>
      <w:tr w:rsidR="00257F04"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89"/>
          </w:tcPr>
          <w:p w:rsidR="00ED1810" w:rsidRPr="00257F04" w:rsidRDefault="00ED1810" w:rsidP="006A309B">
            <w:pPr>
              <w:pStyle w:val="ConsNonformat"/>
              <w:rPr>
                <w:rFonts w:ascii="Times New Roman" w:hAnsi="Times New Roman"/>
                <w:color w:val="000000"/>
                <w:sz w:val="24"/>
                <w:szCs w:val="24"/>
              </w:rPr>
            </w:pPr>
            <w:r w:rsidRPr="00257F04">
              <w:rPr>
                <w:rFonts w:ascii="Times New Roman" w:hAnsi="Times New Roman"/>
                <w:color w:val="000000"/>
                <w:sz w:val="16"/>
                <w:szCs w:val="16"/>
              </w:rPr>
              <w:t xml:space="preserve">                 (дата  составления)                                      (время  составления)                                                 (место  составления)</w:t>
            </w:r>
          </w:p>
        </w:tc>
      </w:tr>
      <w:tr w:rsidR="00257F04"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25" w:type="dxa"/>
            <w:gridSpan w:val="4"/>
          </w:tcPr>
          <w:p w:rsidR="00ED1810" w:rsidRPr="00257F04" w:rsidRDefault="00ED1810" w:rsidP="006A309B">
            <w:pPr>
              <w:pStyle w:val="ConsNonformat"/>
              <w:rPr>
                <w:rFonts w:ascii="Times New Roman" w:hAnsi="Times New Roman"/>
                <w:color w:val="000000"/>
                <w:sz w:val="24"/>
                <w:szCs w:val="24"/>
              </w:rPr>
            </w:pPr>
            <w:r w:rsidRPr="00257F04">
              <w:rPr>
                <w:rFonts w:ascii="Times New Roman" w:hAnsi="Times New Roman"/>
                <w:color w:val="000000"/>
                <w:sz w:val="24"/>
                <w:szCs w:val="24"/>
              </w:rPr>
              <w:t xml:space="preserve">     Я,</w:t>
            </w:r>
          </w:p>
        </w:tc>
        <w:tc>
          <w:tcPr>
            <w:tcW w:w="8655" w:type="dxa"/>
            <w:gridSpan w:val="85"/>
          </w:tcPr>
          <w:p w:rsidR="00ED1810" w:rsidRPr="00257F04" w:rsidRDefault="00ED1810" w:rsidP="006A309B">
            <w:pPr>
              <w:pStyle w:val="ConsNonformat"/>
              <w:pBdr>
                <w:bottom w:val="single" w:sz="4" w:space="0" w:color="auto"/>
              </w:pBdr>
              <w:rPr>
                <w:rFonts w:ascii="Times New Roman" w:hAnsi="Times New Roman"/>
                <w:color w:val="000000"/>
                <w:sz w:val="24"/>
                <w:szCs w:val="24"/>
              </w:rPr>
            </w:pP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89"/>
          </w:tcPr>
          <w:p w:rsidR="00ED1810" w:rsidRPr="00257F04" w:rsidRDefault="00ED1810" w:rsidP="006A309B">
            <w:pPr>
              <w:widowControl w:val="0"/>
              <w:suppressAutoHyphens/>
              <w:jc w:val="center"/>
              <w:rPr>
                <w:color w:val="000000"/>
                <w:sz w:val="16"/>
                <w:szCs w:val="16"/>
              </w:rPr>
            </w:pPr>
            <w:r w:rsidRPr="00257F04">
              <w:rPr>
                <w:color w:val="000000"/>
                <w:sz w:val="16"/>
                <w:szCs w:val="16"/>
              </w:rPr>
              <w:t xml:space="preserve">      (должность, специальное звание, подразделение, фамилия,  инициалы должностного лица, составившего протокол)</w:t>
            </w: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89"/>
            <w:tcBorders>
              <w:bottom w:val="single" w:sz="4" w:space="0" w:color="auto"/>
            </w:tcBorders>
          </w:tcPr>
          <w:p w:rsidR="00ED1810" w:rsidRPr="00257F04" w:rsidRDefault="00ED1810" w:rsidP="006A309B">
            <w:pPr>
              <w:widowControl w:val="0"/>
              <w:suppressAutoHyphens/>
              <w:jc w:val="both"/>
              <w:rPr>
                <w:color w:val="000000"/>
              </w:rPr>
            </w:pPr>
            <w:r w:rsidRPr="00257F04">
              <w:rPr>
                <w:color w:val="000000"/>
              </w:rPr>
              <w:t>в соответствии со статьей 28.2 Кодекса Российской Федерации об административных правонарушениях составил настоящий протокол о том, что гражданин(ка)</w:t>
            </w: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8" w:type="dxa"/>
            <w:gridSpan w:val="3"/>
            <w:tcBorders>
              <w:top w:val="single" w:sz="4" w:space="0" w:color="auto"/>
              <w:left w:val="single" w:sz="4" w:space="0" w:color="auto"/>
              <w:bottom w:val="single" w:sz="4" w:space="0" w:color="auto"/>
              <w:right w:val="single" w:sz="4" w:space="0" w:color="auto"/>
            </w:tcBorders>
          </w:tcPr>
          <w:p w:rsidR="00ED1810" w:rsidRPr="00257F04" w:rsidRDefault="00ED1810" w:rsidP="006A309B">
            <w:pPr>
              <w:widowControl w:val="0"/>
              <w:suppressAutoHyphens/>
              <w:rPr>
                <w:color w:val="000000"/>
              </w:rPr>
            </w:pPr>
          </w:p>
        </w:tc>
        <w:tc>
          <w:tcPr>
            <w:tcW w:w="267" w:type="dxa"/>
            <w:tcBorders>
              <w:top w:val="single" w:sz="4" w:space="0" w:color="auto"/>
              <w:left w:val="single" w:sz="4" w:space="0" w:color="auto"/>
              <w:bottom w:val="single" w:sz="4" w:space="0" w:color="auto"/>
              <w:right w:val="single" w:sz="4" w:space="0" w:color="auto"/>
            </w:tcBorders>
          </w:tcPr>
          <w:p w:rsidR="00ED1810" w:rsidRPr="00257F04" w:rsidRDefault="00ED1810" w:rsidP="006A309B">
            <w:pPr>
              <w:widowControl w:val="0"/>
              <w:suppressAutoHyphens/>
              <w:rPr>
                <w:color w:val="000000"/>
              </w:rPr>
            </w:pPr>
          </w:p>
        </w:tc>
        <w:tc>
          <w:tcPr>
            <w:tcW w:w="254" w:type="dxa"/>
            <w:gridSpan w:val="5"/>
            <w:tcBorders>
              <w:top w:val="single" w:sz="4" w:space="0" w:color="auto"/>
              <w:left w:val="single" w:sz="4" w:space="0" w:color="auto"/>
              <w:bottom w:val="single" w:sz="4" w:space="0" w:color="auto"/>
              <w:right w:val="single" w:sz="4" w:space="0" w:color="auto"/>
            </w:tcBorders>
          </w:tcPr>
          <w:p w:rsidR="00ED1810" w:rsidRPr="00257F04" w:rsidRDefault="00ED1810" w:rsidP="006A309B">
            <w:pPr>
              <w:widowControl w:val="0"/>
              <w:suppressAutoHyphens/>
              <w:rPr>
                <w:color w:val="000000"/>
              </w:rPr>
            </w:pPr>
          </w:p>
        </w:tc>
        <w:tc>
          <w:tcPr>
            <w:tcW w:w="263" w:type="dxa"/>
            <w:tcBorders>
              <w:top w:val="single" w:sz="4" w:space="0" w:color="auto"/>
              <w:left w:val="single" w:sz="4" w:space="0" w:color="auto"/>
              <w:bottom w:val="single" w:sz="4" w:space="0" w:color="auto"/>
              <w:right w:val="single" w:sz="4" w:space="0" w:color="auto"/>
            </w:tcBorders>
          </w:tcPr>
          <w:p w:rsidR="00ED1810" w:rsidRPr="00257F04" w:rsidRDefault="00ED1810" w:rsidP="006A309B">
            <w:pPr>
              <w:widowControl w:val="0"/>
              <w:suppressAutoHyphens/>
              <w:rPr>
                <w:color w:val="000000"/>
              </w:rPr>
            </w:pPr>
          </w:p>
        </w:tc>
        <w:tc>
          <w:tcPr>
            <w:tcW w:w="263" w:type="dxa"/>
            <w:tcBorders>
              <w:top w:val="single" w:sz="4" w:space="0" w:color="auto"/>
              <w:left w:val="single" w:sz="4" w:space="0" w:color="auto"/>
              <w:bottom w:val="single" w:sz="4" w:space="0" w:color="auto"/>
              <w:right w:val="single" w:sz="4" w:space="0" w:color="auto"/>
            </w:tcBorders>
          </w:tcPr>
          <w:p w:rsidR="00ED1810" w:rsidRPr="00257F04" w:rsidRDefault="00ED1810" w:rsidP="006A309B">
            <w:pPr>
              <w:widowControl w:val="0"/>
              <w:suppressAutoHyphens/>
              <w:rPr>
                <w:color w:val="000000"/>
              </w:rPr>
            </w:pPr>
          </w:p>
        </w:tc>
        <w:tc>
          <w:tcPr>
            <w:tcW w:w="264" w:type="dxa"/>
            <w:gridSpan w:val="2"/>
            <w:tcBorders>
              <w:top w:val="single" w:sz="4" w:space="0" w:color="auto"/>
              <w:left w:val="single" w:sz="4" w:space="0" w:color="auto"/>
              <w:bottom w:val="single" w:sz="4" w:space="0" w:color="auto"/>
              <w:right w:val="single" w:sz="4" w:space="0" w:color="auto"/>
            </w:tcBorders>
          </w:tcPr>
          <w:p w:rsidR="00ED1810" w:rsidRPr="00257F04" w:rsidRDefault="00ED1810" w:rsidP="006A309B">
            <w:pPr>
              <w:widowControl w:val="0"/>
              <w:suppressAutoHyphens/>
              <w:rPr>
                <w:color w:val="000000"/>
              </w:rPr>
            </w:pPr>
          </w:p>
        </w:tc>
        <w:tc>
          <w:tcPr>
            <w:tcW w:w="263" w:type="dxa"/>
            <w:gridSpan w:val="5"/>
            <w:tcBorders>
              <w:top w:val="single" w:sz="4" w:space="0" w:color="auto"/>
              <w:left w:val="single" w:sz="4" w:space="0" w:color="auto"/>
              <w:bottom w:val="single" w:sz="4" w:space="0" w:color="auto"/>
              <w:right w:val="single" w:sz="4" w:space="0" w:color="auto"/>
            </w:tcBorders>
          </w:tcPr>
          <w:p w:rsidR="00ED1810" w:rsidRPr="00257F04" w:rsidRDefault="00ED1810" w:rsidP="006A309B">
            <w:pPr>
              <w:widowControl w:val="0"/>
              <w:suppressAutoHyphens/>
              <w:rPr>
                <w:color w:val="000000"/>
              </w:rPr>
            </w:pPr>
          </w:p>
        </w:tc>
        <w:tc>
          <w:tcPr>
            <w:tcW w:w="265" w:type="dxa"/>
            <w:gridSpan w:val="3"/>
            <w:tcBorders>
              <w:top w:val="single" w:sz="4" w:space="0" w:color="auto"/>
              <w:left w:val="single" w:sz="4" w:space="0" w:color="auto"/>
              <w:bottom w:val="single" w:sz="4" w:space="0" w:color="auto"/>
              <w:right w:val="single" w:sz="4" w:space="0" w:color="auto"/>
            </w:tcBorders>
          </w:tcPr>
          <w:p w:rsidR="00ED1810" w:rsidRPr="00257F04" w:rsidRDefault="00ED1810" w:rsidP="006A309B">
            <w:pPr>
              <w:widowControl w:val="0"/>
              <w:suppressAutoHyphens/>
              <w:rPr>
                <w:color w:val="000000"/>
              </w:rPr>
            </w:pPr>
          </w:p>
        </w:tc>
        <w:tc>
          <w:tcPr>
            <w:tcW w:w="265" w:type="dxa"/>
            <w:gridSpan w:val="4"/>
            <w:tcBorders>
              <w:top w:val="single" w:sz="4" w:space="0" w:color="auto"/>
              <w:left w:val="single" w:sz="4" w:space="0" w:color="auto"/>
              <w:bottom w:val="single" w:sz="4" w:space="0" w:color="auto"/>
              <w:right w:val="single" w:sz="4" w:space="0" w:color="auto"/>
            </w:tcBorders>
          </w:tcPr>
          <w:p w:rsidR="00ED1810" w:rsidRPr="00257F04" w:rsidRDefault="00ED1810" w:rsidP="006A309B">
            <w:pPr>
              <w:widowControl w:val="0"/>
              <w:suppressAutoHyphens/>
              <w:rPr>
                <w:color w:val="000000"/>
              </w:rPr>
            </w:pPr>
          </w:p>
        </w:tc>
        <w:tc>
          <w:tcPr>
            <w:tcW w:w="265" w:type="dxa"/>
            <w:gridSpan w:val="2"/>
            <w:tcBorders>
              <w:top w:val="single" w:sz="4" w:space="0" w:color="auto"/>
              <w:left w:val="single" w:sz="4" w:space="0" w:color="auto"/>
              <w:bottom w:val="single" w:sz="4" w:space="0" w:color="auto"/>
              <w:right w:val="single" w:sz="4" w:space="0" w:color="auto"/>
            </w:tcBorders>
          </w:tcPr>
          <w:p w:rsidR="00ED1810" w:rsidRPr="00257F04" w:rsidRDefault="00ED1810" w:rsidP="006A309B">
            <w:pPr>
              <w:widowControl w:val="0"/>
              <w:suppressAutoHyphens/>
              <w:rPr>
                <w:color w:val="000000"/>
              </w:rPr>
            </w:pPr>
          </w:p>
        </w:tc>
        <w:tc>
          <w:tcPr>
            <w:tcW w:w="265" w:type="dxa"/>
            <w:tcBorders>
              <w:top w:val="single" w:sz="4" w:space="0" w:color="auto"/>
              <w:left w:val="single" w:sz="4" w:space="0" w:color="auto"/>
              <w:bottom w:val="single" w:sz="4" w:space="0" w:color="auto"/>
              <w:right w:val="single" w:sz="4" w:space="0" w:color="auto"/>
            </w:tcBorders>
          </w:tcPr>
          <w:p w:rsidR="00ED1810" w:rsidRPr="00257F04" w:rsidRDefault="00ED1810" w:rsidP="006A309B">
            <w:pPr>
              <w:widowControl w:val="0"/>
              <w:suppressAutoHyphens/>
              <w:rPr>
                <w:color w:val="000000"/>
              </w:rPr>
            </w:pPr>
          </w:p>
        </w:tc>
        <w:tc>
          <w:tcPr>
            <w:tcW w:w="265" w:type="dxa"/>
            <w:gridSpan w:val="4"/>
            <w:tcBorders>
              <w:top w:val="single" w:sz="4" w:space="0" w:color="auto"/>
              <w:left w:val="single" w:sz="4" w:space="0" w:color="auto"/>
              <w:bottom w:val="single" w:sz="4" w:space="0" w:color="auto"/>
              <w:right w:val="single" w:sz="4" w:space="0" w:color="auto"/>
            </w:tcBorders>
          </w:tcPr>
          <w:p w:rsidR="00ED1810" w:rsidRPr="00257F04" w:rsidRDefault="00ED1810" w:rsidP="006A309B">
            <w:pPr>
              <w:widowControl w:val="0"/>
              <w:suppressAutoHyphens/>
              <w:rPr>
                <w:color w:val="000000"/>
              </w:rPr>
            </w:pPr>
          </w:p>
        </w:tc>
        <w:tc>
          <w:tcPr>
            <w:tcW w:w="265" w:type="dxa"/>
            <w:gridSpan w:val="4"/>
            <w:tcBorders>
              <w:top w:val="single" w:sz="4" w:space="0" w:color="auto"/>
              <w:left w:val="single" w:sz="4" w:space="0" w:color="auto"/>
              <w:bottom w:val="single" w:sz="4" w:space="0" w:color="auto"/>
              <w:right w:val="single" w:sz="4" w:space="0" w:color="auto"/>
            </w:tcBorders>
          </w:tcPr>
          <w:p w:rsidR="00ED1810" w:rsidRPr="00257F04" w:rsidRDefault="00ED1810" w:rsidP="006A309B">
            <w:pPr>
              <w:widowControl w:val="0"/>
              <w:suppressAutoHyphens/>
              <w:rPr>
                <w:color w:val="000000"/>
              </w:rPr>
            </w:pPr>
          </w:p>
        </w:tc>
        <w:tc>
          <w:tcPr>
            <w:tcW w:w="265" w:type="dxa"/>
            <w:gridSpan w:val="4"/>
            <w:tcBorders>
              <w:top w:val="single" w:sz="4" w:space="0" w:color="auto"/>
              <w:left w:val="single" w:sz="4" w:space="0" w:color="auto"/>
              <w:bottom w:val="single" w:sz="4" w:space="0" w:color="auto"/>
              <w:right w:val="single" w:sz="4" w:space="0" w:color="auto"/>
            </w:tcBorders>
          </w:tcPr>
          <w:p w:rsidR="00ED1810" w:rsidRPr="00257F04" w:rsidRDefault="00ED1810" w:rsidP="006A309B">
            <w:pPr>
              <w:widowControl w:val="0"/>
              <w:suppressAutoHyphens/>
              <w:rPr>
                <w:color w:val="000000"/>
              </w:rPr>
            </w:pPr>
          </w:p>
        </w:tc>
        <w:tc>
          <w:tcPr>
            <w:tcW w:w="265" w:type="dxa"/>
            <w:gridSpan w:val="2"/>
            <w:tcBorders>
              <w:top w:val="single" w:sz="4" w:space="0" w:color="auto"/>
              <w:left w:val="single" w:sz="4" w:space="0" w:color="auto"/>
              <w:bottom w:val="single" w:sz="4" w:space="0" w:color="auto"/>
              <w:right w:val="single" w:sz="4" w:space="0" w:color="auto"/>
            </w:tcBorders>
          </w:tcPr>
          <w:p w:rsidR="00ED1810" w:rsidRPr="00257F04" w:rsidRDefault="00ED1810" w:rsidP="006A309B">
            <w:pPr>
              <w:widowControl w:val="0"/>
              <w:suppressAutoHyphens/>
              <w:rPr>
                <w:color w:val="000000"/>
              </w:rPr>
            </w:pPr>
          </w:p>
        </w:tc>
        <w:tc>
          <w:tcPr>
            <w:tcW w:w="265" w:type="dxa"/>
            <w:gridSpan w:val="2"/>
            <w:tcBorders>
              <w:top w:val="single" w:sz="4" w:space="0" w:color="auto"/>
              <w:left w:val="single" w:sz="4" w:space="0" w:color="auto"/>
              <w:bottom w:val="single" w:sz="4" w:space="0" w:color="auto"/>
              <w:right w:val="single" w:sz="4" w:space="0" w:color="auto"/>
            </w:tcBorders>
          </w:tcPr>
          <w:p w:rsidR="00ED1810" w:rsidRPr="00257F04" w:rsidRDefault="00ED1810" w:rsidP="006A309B">
            <w:pPr>
              <w:widowControl w:val="0"/>
              <w:suppressAutoHyphens/>
              <w:rPr>
                <w:color w:val="000000"/>
              </w:rPr>
            </w:pPr>
          </w:p>
        </w:tc>
        <w:tc>
          <w:tcPr>
            <w:tcW w:w="265" w:type="dxa"/>
            <w:gridSpan w:val="3"/>
            <w:tcBorders>
              <w:top w:val="single" w:sz="4" w:space="0" w:color="auto"/>
              <w:left w:val="single" w:sz="4" w:space="0" w:color="auto"/>
              <w:bottom w:val="single" w:sz="4" w:space="0" w:color="auto"/>
              <w:right w:val="single" w:sz="4" w:space="0" w:color="auto"/>
            </w:tcBorders>
          </w:tcPr>
          <w:p w:rsidR="00ED1810" w:rsidRPr="00257F04" w:rsidRDefault="00ED1810" w:rsidP="006A309B">
            <w:pPr>
              <w:widowControl w:val="0"/>
              <w:suppressAutoHyphens/>
              <w:rPr>
                <w:color w:val="000000"/>
              </w:rPr>
            </w:pPr>
          </w:p>
        </w:tc>
        <w:tc>
          <w:tcPr>
            <w:tcW w:w="266" w:type="dxa"/>
            <w:gridSpan w:val="3"/>
            <w:tcBorders>
              <w:top w:val="single" w:sz="4" w:space="0" w:color="auto"/>
              <w:left w:val="single" w:sz="4" w:space="0" w:color="auto"/>
              <w:bottom w:val="single" w:sz="4" w:space="0" w:color="auto"/>
              <w:right w:val="single" w:sz="4" w:space="0" w:color="auto"/>
            </w:tcBorders>
          </w:tcPr>
          <w:p w:rsidR="00ED1810" w:rsidRPr="00257F04" w:rsidRDefault="00ED1810" w:rsidP="006A309B">
            <w:pPr>
              <w:widowControl w:val="0"/>
              <w:suppressAutoHyphens/>
              <w:rPr>
                <w:color w:val="000000"/>
              </w:rPr>
            </w:pPr>
          </w:p>
        </w:tc>
        <w:tc>
          <w:tcPr>
            <w:tcW w:w="265" w:type="dxa"/>
            <w:gridSpan w:val="2"/>
            <w:tcBorders>
              <w:top w:val="single" w:sz="4" w:space="0" w:color="auto"/>
              <w:left w:val="single" w:sz="4" w:space="0" w:color="auto"/>
              <w:bottom w:val="single" w:sz="4" w:space="0" w:color="auto"/>
              <w:right w:val="single" w:sz="4" w:space="0" w:color="auto"/>
            </w:tcBorders>
          </w:tcPr>
          <w:p w:rsidR="00ED1810" w:rsidRPr="00257F04" w:rsidRDefault="00ED1810" w:rsidP="006A309B">
            <w:pPr>
              <w:widowControl w:val="0"/>
              <w:suppressAutoHyphens/>
              <w:rPr>
                <w:color w:val="000000"/>
              </w:rPr>
            </w:pPr>
          </w:p>
        </w:tc>
        <w:tc>
          <w:tcPr>
            <w:tcW w:w="265" w:type="dxa"/>
            <w:gridSpan w:val="4"/>
            <w:tcBorders>
              <w:top w:val="single" w:sz="4" w:space="0" w:color="auto"/>
              <w:left w:val="single" w:sz="4" w:space="0" w:color="auto"/>
              <w:bottom w:val="single" w:sz="4" w:space="0" w:color="auto"/>
              <w:right w:val="single" w:sz="4" w:space="0" w:color="auto"/>
            </w:tcBorders>
          </w:tcPr>
          <w:p w:rsidR="00ED1810" w:rsidRPr="00257F04" w:rsidRDefault="00ED1810" w:rsidP="006A309B">
            <w:pPr>
              <w:widowControl w:val="0"/>
              <w:suppressAutoHyphens/>
              <w:rPr>
                <w:color w:val="000000"/>
              </w:rPr>
            </w:pPr>
          </w:p>
        </w:tc>
        <w:tc>
          <w:tcPr>
            <w:tcW w:w="265" w:type="dxa"/>
            <w:gridSpan w:val="3"/>
            <w:tcBorders>
              <w:top w:val="single" w:sz="4" w:space="0" w:color="auto"/>
              <w:left w:val="single" w:sz="4" w:space="0" w:color="auto"/>
              <w:bottom w:val="single" w:sz="4" w:space="0" w:color="auto"/>
              <w:right w:val="single" w:sz="4" w:space="0" w:color="auto"/>
            </w:tcBorders>
          </w:tcPr>
          <w:p w:rsidR="00ED1810" w:rsidRPr="00257F04" w:rsidRDefault="00ED1810" w:rsidP="006A309B">
            <w:pPr>
              <w:widowControl w:val="0"/>
              <w:suppressAutoHyphens/>
              <w:rPr>
                <w:color w:val="000000"/>
              </w:rPr>
            </w:pPr>
          </w:p>
        </w:tc>
        <w:tc>
          <w:tcPr>
            <w:tcW w:w="265" w:type="dxa"/>
            <w:gridSpan w:val="2"/>
            <w:tcBorders>
              <w:top w:val="single" w:sz="4" w:space="0" w:color="auto"/>
              <w:left w:val="single" w:sz="4" w:space="0" w:color="auto"/>
              <w:bottom w:val="single" w:sz="4" w:space="0" w:color="auto"/>
              <w:right w:val="single" w:sz="4" w:space="0" w:color="auto"/>
            </w:tcBorders>
          </w:tcPr>
          <w:p w:rsidR="00ED1810" w:rsidRPr="00257F04" w:rsidRDefault="00ED1810" w:rsidP="006A309B">
            <w:pPr>
              <w:widowControl w:val="0"/>
              <w:suppressAutoHyphens/>
              <w:rPr>
                <w:color w:val="000000"/>
              </w:rPr>
            </w:pPr>
          </w:p>
        </w:tc>
        <w:tc>
          <w:tcPr>
            <w:tcW w:w="189" w:type="dxa"/>
            <w:gridSpan w:val="5"/>
            <w:tcBorders>
              <w:top w:val="single" w:sz="4" w:space="0" w:color="auto"/>
              <w:left w:val="single" w:sz="4" w:space="0" w:color="auto"/>
              <w:bottom w:val="single" w:sz="4" w:space="0" w:color="auto"/>
              <w:right w:val="single" w:sz="4" w:space="0" w:color="auto"/>
            </w:tcBorders>
          </w:tcPr>
          <w:p w:rsidR="00ED1810" w:rsidRPr="00257F04" w:rsidRDefault="00ED1810" w:rsidP="006A309B">
            <w:pPr>
              <w:widowControl w:val="0"/>
              <w:suppressAutoHyphens/>
              <w:rPr>
                <w:color w:val="000000"/>
              </w:rPr>
            </w:pPr>
          </w:p>
        </w:tc>
        <w:tc>
          <w:tcPr>
            <w:tcW w:w="265" w:type="dxa"/>
            <w:gridSpan w:val="3"/>
            <w:tcBorders>
              <w:top w:val="single" w:sz="4" w:space="0" w:color="auto"/>
              <w:left w:val="single" w:sz="4" w:space="0" w:color="auto"/>
              <w:bottom w:val="single" w:sz="4" w:space="0" w:color="auto"/>
              <w:right w:val="single" w:sz="4" w:space="0" w:color="auto"/>
            </w:tcBorders>
          </w:tcPr>
          <w:p w:rsidR="00ED1810" w:rsidRPr="00257F04" w:rsidRDefault="00ED1810" w:rsidP="006A309B">
            <w:pPr>
              <w:widowControl w:val="0"/>
              <w:suppressAutoHyphens/>
              <w:rPr>
                <w:color w:val="000000"/>
              </w:rPr>
            </w:pPr>
          </w:p>
        </w:tc>
        <w:tc>
          <w:tcPr>
            <w:tcW w:w="265" w:type="dxa"/>
            <w:gridSpan w:val="3"/>
            <w:tcBorders>
              <w:top w:val="single" w:sz="4" w:space="0" w:color="auto"/>
              <w:left w:val="single" w:sz="4" w:space="0" w:color="auto"/>
              <w:bottom w:val="single" w:sz="4" w:space="0" w:color="auto"/>
              <w:right w:val="single" w:sz="4" w:space="0" w:color="auto"/>
            </w:tcBorders>
          </w:tcPr>
          <w:p w:rsidR="00ED1810" w:rsidRPr="00257F04" w:rsidRDefault="00ED1810" w:rsidP="006A309B">
            <w:pPr>
              <w:widowControl w:val="0"/>
              <w:suppressAutoHyphens/>
              <w:rPr>
                <w:color w:val="000000"/>
              </w:rPr>
            </w:pPr>
          </w:p>
        </w:tc>
        <w:tc>
          <w:tcPr>
            <w:tcW w:w="270" w:type="dxa"/>
            <w:tcBorders>
              <w:top w:val="single" w:sz="4" w:space="0" w:color="auto"/>
              <w:left w:val="single" w:sz="4" w:space="0" w:color="auto"/>
              <w:bottom w:val="single" w:sz="4" w:space="0" w:color="auto"/>
              <w:right w:val="single" w:sz="4" w:space="0" w:color="auto"/>
            </w:tcBorders>
          </w:tcPr>
          <w:p w:rsidR="00ED1810" w:rsidRPr="00257F04" w:rsidRDefault="00ED1810" w:rsidP="006A309B">
            <w:pPr>
              <w:widowControl w:val="0"/>
              <w:suppressAutoHyphens/>
              <w:rPr>
                <w:color w:val="000000"/>
              </w:rPr>
            </w:pPr>
          </w:p>
        </w:tc>
        <w:tc>
          <w:tcPr>
            <w:tcW w:w="265" w:type="dxa"/>
            <w:gridSpan w:val="2"/>
            <w:tcBorders>
              <w:top w:val="single" w:sz="4" w:space="0" w:color="auto"/>
              <w:left w:val="single" w:sz="4" w:space="0" w:color="auto"/>
              <w:bottom w:val="single" w:sz="4" w:space="0" w:color="auto"/>
              <w:right w:val="single" w:sz="4" w:space="0" w:color="auto"/>
            </w:tcBorders>
          </w:tcPr>
          <w:p w:rsidR="00ED1810" w:rsidRPr="00257F04" w:rsidRDefault="00ED1810" w:rsidP="006A309B">
            <w:pPr>
              <w:widowControl w:val="0"/>
              <w:suppressAutoHyphens/>
              <w:rPr>
                <w:color w:val="000000"/>
              </w:rPr>
            </w:pPr>
          </w:p>
        </w:tc>
        <w:tc>
          <w:tcPr>
            <w:tcW w:w="237" w:type="dxa"/>
            <w:gridSpan w:val="3"/>
            <w:tcBorders>
              <w:top w:val="single" w:sz="4" w:space="0" w:color="auto"/>
              <w:left w:val="single" w:sz="4" w:space="0" w:color="auto"/>
              <w:bottom w:val="single" w:sz="4" w:space="0" w:color="auto"/>
              <w:right w:val="single" w:sz="4" w:space="0" w:color="auto"/>
            </w:tcBorders>
          </w:tcPr>
          <w:p w:rsidR="00ED1810" w:rsidRPr="00257F04" w:rsidRDefault="00ED1810" w:rsidP="006A309B">
            <w:pPr>
              <w:widowControl w:val="0"/>
              <w:suppressAutoHyphens/>
              <w:rPr>
                <w:color w:val="000000"/>
              </w:rPr>
            </w:pPr>
          </w:p>
        </w:tc>
        <w:tc>
          <w:tcPr>
            <w:tcW w:w="265" w:type="dxa"/>
            <w:gridSpan w:val="2"/>
            <w:tcBorders>
              <w:top w:val="single" w:sz="4" w:space="0" w:color="auto"/>
              <w:left w:val="single" w:sz="4" w:space="0" w:color="auto"/>
              <w:bottom w:val="single" w:sz="4" w:space="0" w:color="auto"/>
              <w:right w:val="single" w:sz="4" w:space="0" w:color="auto"/>
            </w:tcBorders>
          </w:tcPr>
          <w:p w:rsidR="00ED1810" w:rsidRPr="00257F04" w:rsidRDefault="00ED1810" w:rsidP="006A309B">
            <w:pPr>
              <w:widowControl w:val="0"/>
              <w:suppressAutoHyphens/>
              <w:rPr>
                <w:color w:val="000000"/>
              </w:rPr>
            </w:pPr>
          </w:p>
        </w:tc>
        <w:tc>
          <w:tcPr>
            <w:tcW w:w="265" w:type="dxa"/>
            <w:gridSpan w:val="3"/>
            <w:tcBorders>
              <w:top w:val="single" w:sz="4" w:space="0" w:color="auto"/>
              <w:left w:val="single" w:sz="4" w:space="0" w:color="auto"/>
              <w:bottom w:val="single" w:sz="4" w:space="0" w:color="auto"/>
              <w:right w:val="single" w:sz="4" w:space="0" w:color="auto"/>
            </w:tcBorders>
          </w:tcPr>
          <w:p w:rsidR="00ED1810" w:rsidRPr="00257F04" w:rsidRDefault="00ED1810" w:rsidP="006A309B">
            <w:pPr>
              <w:widowControl w:val="0"/>
              <w:suppressAutoHyphens/>
              <w:rPr>
                <w:color w:val="000000"/>
              </w:rPr>
            </w:pPr>
          </w:p>
        </w:tc>
        <w:tc>
          <w:tcPr>
            <w:tcW w:w="265" w:type="dxa"/>
            <w:gridSpan w:val="2"/>
            <w:tcBorders>
              <w:top w:val="single" w:sz="4" w:space="0" w:color="auto"/>
              <w:left w:val="single" w:sz="4" w:space="0" w:color="auto"/>
              <w:bottom w:val="single" w:sz="4" w:space="0" w:color="auto"/>
              <w:right w:val="single" w:sz="4" w:space="0" w:color="auto"/>
            </w:tcBorders>
          </w:tcPr>
          <w:p w:rsidR="00ED1810" w:rsidRPr="00257F04" w:rsidRDefault="00ED1810" w:rsidP="006A309B">
            <w:pPr>
              <w:widowControl w:val="0"/>
              <w:suppressAutoHyphens/>
              <w:rPr>
                <w:color w:val="000000"/>
              </w:rPr>
            </w:pPr>
          </w:p>
        </w:tc>
        <w:tc>
          <w:tcPr>
            <w:tcW w:w="265" w:type="dxa"/>
            <w:tcBorders>
              <w:top w:val="single" w:sz="4" w:space="0" w:color="auto"/>
              <w:left w:val="single" w:sz="4" w:space="0" w:color="auto"/>
              <w:bottom w:val="single" w:sz="4" w:space="0" w:color="auto"/>
              <w:right w:val="single" w:sz="4" w:space="0" w:color="auto"/>
            </w:tcBorders>
          </w:tcPr>
          <w:p w:rsidR="00ED1810" w:rsidRPr="00257F04" w:rsidRDefault="00ED1810" w:rsidP="006A309B">
            <w:pPr>
              <w:widowControl w:val="0"/>
              <w:suppressAutoHyphens/>
              <w:rPr>
                <w:color w:val="000000"/>
              </w:rPr>
            </w:pPr>
          </w:p>
        </w:tc>
        <w:tc>
          <w:tcPr>
            <w:tcW w:w="265" w:type="dxa"/>
            <w:tcBorders>
              <w:top w:val="single" w:sz="4" w:space="0" w:color="auto"/>
              <w:left w:val="single" w:sz="4" w:space="0" w:color="auto"/>
              <w:bottom w:val="single" w:sz="4" w:space="0" w:color="auto"/>
              <w:right w:val="single" w:sz="4" w:space="0" w:color="auto"/>
            </w:tcBorders>
          </w:tcPr>
          <w:p w:rsidR="00ED1810" w:rsidRPr="00257F04" w:rsidRDefault="00ED1810" w:rsidP="006A309B">
            <w:pPr>
              <w:widowControl w:val="0"/>
              <w:suppressAutoHyphens/>
              <w:rPr>
                <w:color w:val="000000"/>
              </w:rPr>
            </w:pPr>
          </w:p>
        </w:tc>
        <w:tc>
          <w:tcPr>
            <w:tcW w:w="265" w:type="dxa"/>
            <w:tcBorders>
              <w:top w:val="single" w:sz="4" w:space="0" w:color="auto"/>
              <w:left w:val="single" w:sz="4" w:space="0" w:color="auto"/>
              <w:bottom w:val="single" w:sz="4" w:space="0" w:color="auto"/>
              <w:right w:val="single" w:sz="4" w:space="0" w:color="auto"/>
            </w:tcBorders>
          </w:tcPr>
          <w:p w:rsidR="00ED1810" w:rsidRPr="00257F04" w:rsidRDefault="00ED1810" w:rsidP="006A309B">
            <w:pPr>
              <w:widowControl w:val="0"/>
              <w:suppressAutoHyphens/>
              <w:rPr>
                <w:color w:val="000000"/>
              </w:rPr>
            </w:pPr>
          </w:p>
        </w:tc>
        <w:tc>
          <w:tcPr>
            <w:tcW w:w="291" w:type="dxa"/>
            <w:tcBorders>
              <w:top w:val="single" w:sz="4" w:space="0" w:color="auto"/>
              <w:left w:val="single" w:sz="4" w:space="0" w:color="auto"/>
              <w:bottom w:val="single" w:sz="4" w:space="0" w:color="auto"/>
              <w:right w:val="single" w:sz="4" w:space="0" w:color="auto"/>
            </w:tcBorders>
          </w:tcPr>
          <w:p w:rsidR="00ED1810" w:rsidRPr="00257F04" w:rsidRDefault="00ED1810" w:rsidP="006A309B">
            <w:pPr>
              <w:widowControl w:val="0"/>
              <w:suppressAutoHyphens/>
              <w:rPr>
                <w:color w:val="000000"/>
              </w:rPr>
            </w:pP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89"/>
            <w:tcBorders>
              <w:top w:val="single" w:sz="4" w:space="0" w:color="auto"/>
            </w:tcBorders>
          </w:tcPr>
          <w:p w:rsidR="00ED1810" w:rsidRPr="00257F04" w:rsidRDefault="00ED1810" w:rsidP="006A309B">
            <w:pPr>
              <w:widowControl w:val="0"/>
              <w:suppressAutoHyphens/>
              <w:jc w:val="center"/>
              <w:rPr>
                <w:color w:val="000000"/>
                <w:sz w:val="16"/>
                <w:szCs w:val="16"/>
              </w:rPr>
            </w:pPr>
            <w:r w:rsidRPr="00257F04">
              <w:rPr>
                <w:color w:val="000000"/>
                <w:sz w:val="16"/>
                <w:szCs w:val="16"/>
              </w:rPr>
              <w:t>фамилия                                             имя                                                   отчество</w:t>
            </w: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854" w:type="dxa"/>
            <w:gridSpan w:val="62"/>
          </w:tcPr>
          <w:p w:rsidR="00ED1810" w:rsidRPr="00257F04" w:rsidRDefault="00ED1810" w:rsidP="006A309B">
            <w:pPr>
              <w:widowControl w:val="0"/>
              <w:pBdr>
                <w:bottom w:val="single" w:sz="4" w:space="0" w:color="auto"/>
              </w:pBdr>
              <w:suppressAutoHyphens/>
              <w:rPr>
                <w:color w:val="000000"/>
              </w:rPr>
            </w:pPr>
          </w:p>
        </w:tc>
        <w:tc>
          <w:tcPr>
            <w:tcW w:w="1820" w:type="dxa"/>
            <w:gridSpan w:val="19"/>
          </w:tcPr>
          <w:p w:rsidR="00ED1810" w:rsidRPr="00257F04" w:rsidRDefault="00ED1810" w:rsidP="006A309B">
            <w:pPr>
              <w:widowControl w:val="0"/>
              <w:suppressAutoHyphens/>
              <w:rPr>
                <w:color w:val="000000"/>
              </w:rPr>
            </w:pPr>
            <w:r w:rsidRPr="00257F04">
              <w:rPr>
                <w:color w:val="000000"/>
              </w:rPr>
              <w:t>, русским языком</w:t>
            </w:r>
          </w:p>
        </w:tc>
        <w:tc>
          <w:tcPr>
            <w:tcW w:w="1506" w:type="dxa"/>
            <w:gridSpan w:val="8"/>
          </w:tcPr>
          <w:p w:rsidR="00ED1810" w:rsidRPr="00257F04" w:rsidRDefault="00ED1810" w:rsidP="006A309B">
            <w:pPr>
              <w:widowControl w:val="0"/>
              <w:pBdr>
                <w:bottom w:val="single" w:sz="4" w:space="0" w:color="auto"/>
              </w:pBdr>
              <w:suppressAutoHyphens/>
              <w:rPr>
                <w:color w:val="000000"/>
              </w:rPr>
            </w:pP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9180" w:type="dxa"/>
            <w:gridSpan w:val="89"/>
          </w:tcPr>
          <w:p w:rsidR="00ED1810" w:rsidRPr="00257F04" w:rsidRDefault="00ED1810" w:rsidP="0070748E">
            <w:pPr>
              <w:rPr>
                <w:color w:val="000000"/>
                <w:sz w:val="16"/>
                <w:szCs w:val="16"/>
              </w:rPr>
            </w:pPr>
            <w:r w:rsidRPr="00257F04">
              <w:rPr>
                <w:color w:val="000000"/>
                <w:sz w:val="16"/>
                <w:szCs w:val="16"/>
              </w:rPr>
              <w:t xml:space="preserve">                                                (дата и место рождения</w:t>
            </w:r>
            <w:r w:rsidR="0070748E" w:rsidRPr="00257F04">
              <w:rPr>
                <w:color w:val="000000"/>
                <w:sz w:val="16"/>
                <w:szCs w:val="16"/>
              </w:rPr>
              <w:t>, гражданство</w:t>
            </w:r>
            <w:r w:rsidRPr="00257F04">
              <w:rPr>
                <w:color w:val="000000"/>
                <w:sz w:val="16"/>
                <w:szCs w:val="16"/>
              </w:rPr>
              <w:t>)                                                                               (владеет / не владеет)</w:t>
            </w: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53" w:type="dxa"/>
            <w:gridSpan w:val="68"/>
          </w:tcPr>
          <w:p w:rsidR="00ED1810" w:rsidRPr="00257F04" w:rsidRDefault="00ED1810" w:rsidP="006A309B">
            <w:pPr>
              <w:widowControl w:val="0"/>
              <w:suppressAutoHyphens/>
              <w:rPr>
                <w:color w:val="000000"/>
              </w:rPr>
            </w:pPr>
            <w:r w:rsidRPr="00257F04">
              <w:rPr>
                <w:color w:val="000000"/>
              </w:rPr>
              <w:t>зарегистрированный (ая) по месту жительства/пребывания</w:t>
            </w:r>
          </w:p>
        </w:tc>
        <w:tc>
          <w:tcPr>
            <w:tcW w:w="3127" w:type="dxa"/>
            <w:gridSpan w:val="21"/>
          </w:tcPr>
          <w:p w:rsidR="00ED1810" w:rsidRPr="00257F04" w:rsidRDefault="00ED1810" w:rsidP="006A309B">
            <w:pPr>
              <w:widowControl w:val="0"/>
              <w:pBdr>
                <w:bottom w:val="single" w:sz="4" w:space="0" w:color="auto"/>
              </w:pBdr>
              <w:suppressAutoHyphens/>
              <w:rPr>
                <w:color w:val="000000"/>
              </w:rPr>
            </w:pP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7" w:type="dxa"/>
            <w:gridSpan w:val="73"/>
          </w:tcPr>
          <w:p w:rsidR="00ED1810" w:rsidRPr="00257F04" w:rsidRDefault="00ED1810" w:rsidP="006A309B">
            <w:pPr>
              <w:widowControl w:val="0"/>
              <w:pBdr>
                <w:bottom w:val="single" w:sz="4" w:space="0" w:color="auto"/>
              </w:pBdr>
              <w:suppressAutoHyphens/>
              <w:rPr>
                <w:color w:val="000000"/>
              </w:rPr>
            </w:pPr>
          </w:p>
        </w:tc>
        <w:tc>
          <w:tcPr>
            <w:tcW w:w="546" w:type="dxa"/>
            <w:gridSpan w:val="6"/>
          </w:tcPr>
          <w:p w:rsidR="00ED1810" w:rsidRPr="00257F04" w:rsidRDefault="00ED1810" w:rsidP="006A309B">
            <w:pPr>
              <w:widowControl w:val="0"/>
              <w:suppressAutoHyphens/>
              <w:rPr>
                <w:color w:val="000000"/>
              </w:rPr>
            </w:pPr>
            <w:r w:rsidRPr="00257F04">
              <w:rPr>
                <w:color w:val="000000"/>
              </w:rPr>
              <w:t>тел.:</w:t>
            </w:r>
          </w:p>
        </w:tc>
        <w:tc>
          <w:tcPr>
            <w:tcW w:w="1837" w:type="dxa"/>
            <w:gridSpan w:val="10"/>
          </w:tcPr>
          <w:p w:rsidR="00ED1810" w:rsidRPr="00257F04" w:rsidRDefault="00ED1810" w:rsidP="006A309B">
            <w:pPr>
              <w:widowControl w:val="0"/>
              <w:pBdr>
                <w:bottom w:val="single" w:sz="4" w:space="0" w:color="auto"/>
              </w:pBdr>
              <w:suppressAutoHyphens/>
              <w:rPr>
                <w:color w:val="000000"/>
              </w:rPr>
            </w:pP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17" w:type="dxa"/>
            <w:gridSpan w:val="33"/>
          </w:tcPr>
          <w:p w:rsidR="00ED1810" w:rsidRPr="00257F04" w:rsidRDefault="00ED1810" w:rsidP="006A309B">
            <w:pPr>
              <w:widowControl w:val="0"/>
              <w:suppressAutoHyphens/>
              <w:rPr>
                <w:color w:val="000000"/>
              </w:rPr>
            </w:pPr>
            <w:r w:rsidRPr="00257F04">
              <w:rPr>
                <w:color w:val="000000"/>
              </w:rPr>
              <w:t>фактически проживающий (ая)</w:t>
            </w:r>
          </w:p>
        </w:tc>
        <w:tc>
          <w:tcPr>
            <w:tcW w:w="5963" w:type="dxa"/>
            <w:gridSpan w:val="56"/>
          </w:tcPr>
          <w:p w:rsidR="00ED1810" w:rsidRPr="00257F04" w:rsidRDefault="00ED1810" w:rsidP="006A309B">
            <w:pPr>
              <w:widowControl w:val="0"/>
              <w:pBdr>
                <w:bottom w:val="single" w:sz="4" w:space="1" w:color="auto"/>
              </w:pBdr>
              <w:suppressAutoHyphens/>
              <w:rPr>
                <w:color w:val="000000"/>
              </w:rPr>
            </w:pP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7" w:type="dxa"/>
            <w:gridSpan w:val="73"/>
          </w:tcPr>
          <w:p w:rsidR="00ED1810" w:rsidRPr="00257F04" w:rsidRDefault="00ED1810" w:rsidP="006A309B">
            <w:pPr>
              <w:widowControl w:val="0"/>
              <w:pBdr>
                <w:bottom w:val="single" w:sz="4" w:space="1" w:color="auto"/>
              </w:pBdr>
              <w:suppressAutoHyphens/>
              <w:rPr>
                <w:color w:val="000000"/>
              </w:rPr>
            </w:pPr>
          </w:p>
        </w:tc>
        <w:tc>
          <w:tcPr>
            <w:tcW w:w="546" w:type="dxa"/>
            <w:gridSpan w:val="6"/>
          </w:tcPr>
          <w:p w:rsidR="00ED1810" w:rsidRPr="00257F04" w:rsidRDefault="00ED1810" w:rsidP="006A309B">
            <w:pPr>
              <w:widowControl w:val="0"/>
              <w:suppressAutoHyphens/>
              <w:rPr>
                <w:color w:val="000000"/>
              </w:rPr>
            </w:pPr>
            <w:r w:rsidRPr="00257F04">
              <w:rPr>
                <w:color w:val="000000"/>
              </w:rPr>
              <w:t>тел.:</w:t>
            </w:r>
          </w:p>
        </w:tc>
        <w:tc>
          <w:tcPr>
            <w:tcW w:w="1837" w:type="dxa"/>
            <w:gridSpan w:val="10"/>
          </w:tcPr>
          <w:p w:rsidR="00ED1810" w:rsidRPr="00257F04" w:rsidRDefault="00ED1810" w:rsidP="006A309B">
            <w:pPr>
              <w:widowControl w:val="0"/>
              <w:pBdr>
                <w:bottom w:val="single" w:sz="4" w:space="1" w:color="auto"/>
              </w:pBdr>
              <w:suppressAutoHyphens/>
              <w:rPr>
                <w:color w:val="000000"/>
              </w:rPr>
            </w:pP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99" w:type="dxa"/>
            <w:gridSpan w:val="34"/>
          </w:tcPr>
          <w:p w:rsidR="00ED1810" w:rsidRPr="00257F04" w:rsidRDefault="00ED1810" w:rsidP="006A309B">
            <w:pPr>
              <w:widowControl w:val="0"/>
              <w:suppressAutoHyphens/>
              <w:rPr>
                <w:color w:val="000000"/>
              </w:rPr>
            </w:pPr>
            <w:r w:rsidRPr="00257F04">
              <w:rPr>
                <w:color w:val="000000"/>
              </w:rPr>
              <w:t>работающий (ая)/ служащий (ая)</w:t>
            </w:r>
          </w:p>
        </w:tc>
        <w:tc>
          <w:tcPr>
            <w:tcW w:w="5781" w:type="dxa"/>
            <w:gridSpan w:val="55"/>
          </w:tcPr>
          <w:p w:rsidR="00ED1810" w:rsidRPr="00257F04" w:rsidRDefault="00ED1810" w:rsidP="006A309B">
            <w:pPr>
              <w:widowControl w:val="0"/>
              <w:pBdr>
                <w:bottom w:val="single" w:sz="4" w:space="0" w:color="auto"/>
              </w:pBdr>
              <w:suppressAutoHyphens/>
              <w:rPr>
                <w:color w:val="000000"/>
              </w:rPr>
            </w:pP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89"/>
          </w:tcPr>
          <w:p w:rsidR="00ED1810" w:rsidRPr="00257F04" w:rsidRDefault="00ED1810" w:rsidP="006A309B">
            <w:pPr>
              <w:widowControl w:val="0"/>
              <w:suppressAutoHyphens/>
              <w:jc w:val="center"/>
              <w:rPr>
                <w:color w:val="000000"/>
              </w:rPr>
            </w:pPr>
            <w:r w:rsidRPr="00257F04">
              <w:rPr>
                <w:bCs/>
                <w:color w:val="000000"/>
                <w:sz w:val="16"/>
                <w:szCs w:val="16"/>
              </w:rPr>
              <w:t xml:space="preserve">                                                                (наименование и адрес организации, телефон)</w:t>
            </w: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47" w:type="dxa"/>
            <w:gridSpan w:val="54"/>
          </w:tcPr>
          <w:p w:rsidR="00ED1810" w:rsidRPr="00257F04" w:rsidRDefault="00ED1810" w:rsidP="006A309B">
            <w:pPr>
              <w:widowControl w:val="0"/>
              <w:pBdr>
                <w:bottom w:val="single" w:sz="4" w:space="0" w:color="auto"/>
              </w:pBdr>
              <w:suppressAutoHyphens/>
              <w:rPr>
                <w:color w:val="000000"/>
              </w:rPr>
            </w:pPr>
          </w:p>
        </w:tc>
        <w:tc>
          <w:tcPr>
            <w:tcW w:w="1422" w:type="dxa"/>
            <w:gridSpan w:val="17"/>
          </w:tcPr>
          <w:p w:rsidR="00ED1810" w:rsidRPr="00257F04" w:rsidRDefault="00ED1810" w:rsidP="006A309B">
            <w:pPr>
              <w:widowControl w:val="0"/>
              <w:suppressAutoHyphens/>
              <w:rPr>
                <w:color w:val="000000"/>
              </w:rPr>
            </w:pPr>
            <w:r w:rsidRPr="00257F04">
              <w:rPr>
                <w:color w:val="000000"/>
              </w:rPr>
              <w:t>,  должность</w:t>
            </w:r>
          </w:p>
        </w:tc>
        <w:tc>
          <w:tcPr>
            <w:tcW w:w="2711" w:type="dxa"/>
            <w:gridSpan w:val="18"/>
          </w:tcPr>
          <w:p w:rsidR="00ED1810" w:rsidRPr="00257F04" w:rsidRDefault="00ED1810" w:rsidP="006A309B">
            <w:pPr>
              <w:widowControl w:val="0"/>
              <w:pBdr>
                <w:bottom w:val="single" w:sz="4" w:space="0" w:color="auto"/>
              </w:pBdr>
              <w:suppressAutoHyphens/>
              <w:rPr>
                <w:color w:val="000000"/>
              </w:rPr>
            </w:pP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88" w:type="dxa"/>
            <w:gridSpan w:val="76"/>
          </w:tcPr>
          <w:p w:rsidR="00ED1810" w:rsidRPr="00257F04" w:rsidRDefault="00ED1810" w:rsidP="006A309B">
            <w:pPr>
              <w:widowControl w:val="0"/>
              <w:suppressAutoHyphens/>
              <w:rPr>
                <w:color w:val="000000"/>
              </w:rPr>
            </w:pPr>
            <w:r w:rsidRPr="00257F04">
              <w:rPr>
                <w:color w:val="000000"/>
              </w:rPr>
              <w:t>водительское удостоверение (документ, удостоверяющий личность)</w:t>
            </w:r>
          </w:p>
        </w:tc>
        <w:tc>
          <w:tcPr>
            <w:tcW w:w="2092" w:type="dxa"/>
            <w:gridSpan w:val="13"/>
          </w:tcPr>
          <w:p w:rsidR="00ED1810" w:rsidRPr="00257F04" w:rsidRDefault="00ED1810" w:rsidP="006A309B">
            <w:pPr>
              <w:widowControl w:val="0"/>
              <w:pBdr>
                <w:bottom w:val="single" w:sz="4" w:space="0" w:color="auto"/>
              </w:pBdr>
              <w:suppressAutoHyphens/>
              <w:rPr>
                <w:color w:val="000000"/>
              </w:rPr>
            </w:pP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89"/>
          </w:tcPr>
          <w:p w:rsidR="00ED1810" w:rsidRPr="00257F04" w:rsidRDefault="00ED1810" w:rsidP="006A309B">
            <w:pPr>
              <w:widowControl w:val="0"/>
              <w:pBdr>
                <w:bottom w:val="single" w:sz="4" w:space="0" w:color="auto"/>
              </w:pBdr>
              <w:suppressAutoHyphens/>
              <w:rPr>
                <w:color w:val="000000"/>
              </w:rPr>
            </w:pP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89"/>
          </w:tcPr>
          <w:p w:rsidR="00ED1810" w:rsidRPr="00257F04" w:rsidRDefault="00ED1810" w:rsidP="006A309B">
            <w:pPr>
              <w:jc w:val="center"/>
              <w:rPr>
                <w:color w:val="000000"/>
                <w:sz w:val="16"/>
                <w:szCs w:val="16"/>
              </w:rPr>
            </w:pPr>
            <w:r w:rsidRPr="00257F04">
              <w:rPr>
                <w:color w:val="000000"/>
                <w:sz w:val="16"/>
                <w:szCs w:val="16"/>
              </w:rPr>
              <w:t>(серия, номер, когда и кем выдан)</w:t>
            </w: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63" w:type="dxa"/>
            <w:gridSpan w:val="41"/>
          </w:tcPr>
          <w:p w:rsidR="00ED1810" w:rsidRPr="00257F04" w:rsidRDefault="00ED1810" w:rsidP="006A309B">
            <w:pPr>
              <w:widowControl w:val="0"/>
              <w:suppressAutoHyphens/>
              <w:rPr>
                <w:color w:val="000000"/>
              </w:rPr>
            </w:pPr>
            <w:r w:rsidRPr="00257F04">
              <w:rPr>
                <w:color w:val="000000"/>
              </w:rPr>
              <w:t>управляя транспортным средством</w:t>
            </w:r>
          </w:p>
        </w:tc>
        <w:tc>
          <w:tcPr>
            <w:tcW w:w="5417" w:type="dxa"/>
            <w:gridSpan w:val="48"/>
          </w:tcPr>
          <w:p w:rsidR="00ED1810" w:rsidRPr="00257F04" w:rsidRDefault="00ED1810" w:rsidP="006A309B">
            <w:pPr>
              <w:widowControl w:val="0"/>
              <w:pBdr>
                <w:bottom w:val="single" w:sz="4" w:space="0" w:color="auto"/>
              </w:pBdr>
              <w:suppressAutoHyphens/>
              <w:rPr>
                <w:color w:val="000000"/>
              </w:rPr>
            </w:pP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89"/>
          </w:tcPr>
          <w:p w:rsidR="00ED1810" w:rsidRPr="00257F04" w:rsidRDefault="00ED1810" w:rsidP="006A309B">
            <w:pPr>
              <w:widowControl w:val="0"/>
              <w:suppressAutoHyphens/>
              <w:jc w:val="both"/>
              <w:rPr>
                <w:color w:val="000000"/>
                <w:sz w:val="16"/>
                <w:szCs w:val="16"/>
              </w:rPr>
            </w:pPr>
            <w:r w:rsidRPr="00257F04">
              <w:rPr>
                <w:color w:val="000000"/>
                <w:sz w:val="16"/>
                <w:szCs w:val="16"/>
              </w:rPr>
              <w:t xml:space="preserve">                                                                                                                                       (марка,</w:t>
            </w:r>
            <w:r w:rsidR="00C92141" w:rsidRPr="00257F04">
              <w:rPr>
                <w:color w:val="000000"/>
                <w:sz w:val="16"/>
                <w:szCs w:val="16"/>
              </w:rPr>
              <w:t xml:space="preserve"> модель,</w:t>
            </w:r>
            <w:r w:rsidRPr="00257F04">
              <w:rPr>
                <w:color w:val="000000"/>
                <w:sz w:val="16"/>
                <w:szCs w:val="16"/>
              </w:rPr>
              <w:t xml:space="preserve"> гос. регистрационный знак)</w:t>
            </w: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64" w:type="dxa"/>
            <w:gridSpan w:val="15"/>
          </w:tcPr>
          <w:p w:rsidR="00ED1810" w:rsidRPr="00257F04" w:rsidRDefault="00ED1810" w:rsidP="006A309B">
            <w:pPr>
              <w:widowControl w:val="0"/>
              <w:suppressAutoHyphens/>
              <w:rPr>
                <w:color w:val="000000"/>
              </w:rPr>
            </w:pPr>
            <w:r w:rsidRPr="00257F04">
              <w:rPr>
                <w:color w:val="000000"/>
              </w:rPr>
              <w:t>принадлежащим</w:t>
            </w:r>
          </w:p>
        </w:tc>
        <w:tc>
          <w:tcPr>
            <w:tcW w:w="7416" w:type="dxa"/>
            <w:gridSpan w:val="74"/>
          </w:tcPr>
          <w:p w:rsidR="00ED1810" w:rsidRPr="00257F04" w:rsidRDefault="00ED1810" w:rsidP="006A309B">
            <w:pPr>
              <w:widowControl w:val="0"/>
              <w:pBdr>
                <w:bottom w:val="single" w:sz="4" w:space="0" w:color="auto"/>
              </w:pBdr>
              <w:suppressAutoHyphens/>
              <w:rPr>
                <w:color w:val="000000"/>
              </w:rPr>
            </w:pPr>
          </w:p>
        </w:tc>
      </w:tr>
      <w:tr w:rsidR="00257F04"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89"/>
          </w:tcPr>
          <w:p w:rsidR="00ED1810" w:rsidRPr="00257F04" w:rsidRDefault="00ED1810" w:rsidP="006A309B">
            <w:pPr>
              <w:widowControl w:val="0"/>
              <w:suppressAutoHyphens/>
              <w:jc w:val="center"/>
              <w:rPr>
                <w:noProof/>
                <w:color w:val="000000"/>
                <w:sz w:val="16"/>
                <w:szCs w:val="16"/>
              </w:rPr>
            </w:pPr>
            <w:r w:rsidRPr="00257F04">
              <w:rPr>
                <w:noProof/>
                <w:color w:val="000000"/>
                <w:sz w:val="16"/>
                <w:szCs w:val="16"/>
              </w:rPr>
              <w:t xml:space="preserve">                                    (фамилия, имя, отчество, организация, адрес)</w:t>
            </w:r>
          </w:p>
        </w:tc>
      </w:tr>
      <w:tr w:rsidR="00257F04"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89"/>
            <w:tcBorders>
              <w:bottom w:val="single" w:sz="4" w:space="0" w:color="auto"/>
            </w:tcBorders>
          </w:tcPr>
          <w:p w:rsidR="00ED1810" w:rsidRPr="00257F04" w:rsidRDefault="00ED1810" w:rsidP="006A309B">
            <w:pPr>
              <w:widowControl w:val="0"/>
              <w:suppressAutoHyphens/>
              <w:jc w:val="center"/>
              <w:rPr>
                <w:noProof/>
                <w:color w:val="000000"/>
                <w:sz w:val="20"/>
                <w:szCs w:val="20"/>
              </w:rPr>
            </w:pP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5" w:type="dxa"/>
            <w:gridSpan w:val="22"/>
            <w:tcBorders>
              <w:top w:val="single" w:sz="4" w:space="0" w:color="auto"/>
            </w:tcBorders>
          </w:tcPr>
          <w:p w:rsidR="00ED1810" w:rsidRPr="00257F04" w:rsidRDefault="00ED1810" w:rsidP="006A309B">
            <w:pPr>
              <w:widowControl w:val="0"/>
              <w:suppressAutoHyphens/>
              <w:rPr>
                <w:color w:val="000000"/>
              </w:rPr>
            </w:pPr>
            <w:r w:rsidRPr="00257F04">
              <w:rPr>
                <w:noProof/>
                <w:color w:val="000000"/>
              </w:rPr>
              <w:t>состоящим на учете</w:t>
            </w:r>
          </w:p>
        </w:tc>
        <w:tc>
          <w:tcPr>
            <w:tcW w:w="7055" w:type="dxa"/>
            <w:gridSpan w:val="67"/>
            <w:tcBorders>
              <w:top w:val="single" w:sz="4" w:space="0" w:color="auto"/>
            </w:tcBorders>
          </w:tcPr>
          <w:p w:rsidR="00ED1810" w:rsidRPr="00257F04" w:rsidRDefault="00ED1810" w:rsidP="006A309B">
            <w:pPr>
              <w:widowControl w:val="0"/>
              <w:pBdr>
                <w:bottom w:val="single" w:sz="4" w:space="0" w:color="auto"/>
              </w:pBdr>
              <w:suppressAutoHyphens/>
              <w:rPr>
                <w:color w:val="000000"/>
              </w:rPr>
            </w:pPr>
          </w:p>
        </w:tc>
      </w:tr>
      <w:tr w:rsidR="00EC05EC" w:rsidRPr="00257F04">
        <w:tc>
          <w:tcPr>
            <w:tcW w:w="180" w:type="dxa"/>
            <w:gridSpan w:val="2"/>
            <w:tcBorders>
              <w:top w:val="nil"/>
              <w:left w:val="nil"/>
              <w:bottom w:val="nil"/>
              <w:right w:val="nil"/>
            </w:tcBorders>
          </w:tcPr>
          <w:p w:rsidR="00EC05EC" w:rsidRPr="00257F04" w:rsidRDefault="00EC05EC" w:rsidP="006A309B">
            <w:pPr>
              <w:pStyle w:val="ConsNonformat"/>
              <w:jc w:val="right"/>
              <w:rPr>
                <w:rFonts w:ascii="Times New Roman" w:hAnsi="Times New Roman"/>
                <w:color w:val="000000"/>
                <w:sz w:val="24"/>
                <w:szCs w:val="24"/>
              </w:rPr>
            </w:pPr>
            <w:r w:rsidRPr="00257F04">
              <w:rPr>
                <w:rFonts w:ascii="Times New Roman" w:hAnsi="Times New Roman"/>
                <w:color w:val="000000"/>
                <w:sz w:val="24"/>
                <w:szCs w:val="24"/>
              </w:rPr>
              <w:t xml:space="preserve"> «</w:t>
            </w:r>
          </w:p>
        </w:tc>
        <w:tc>
          <w:tcPr>
            <w:tcW w:w="382" w:type="dxa"/>
            <w:gridSpan w:val="3"/>
            <w:tcBorders>
              <w:top w:val="nil"/>
              <w:left w:val="nil"/>
              <w:bottom w:val="single" w:sz="4" w:space="0" w:color="auto"/>
              <w:right w:val="nil"/>
            </w:tcBorders>
          </w:tcPr>
          <w:p w:rsidR="00EC05EC" w:rsidRPr="00257F04" w:rsidRDefault="00EC05EC" w:rsidP="006A309B">
            <w:pPr>
              <w:pStyle w:val="ConsNonformat"/>
              <w:rPr>
                <w:rFonts w:ascii="Times New Roman" w:hAnsi="Times New Roman"/>
                <w:color w:val="000000"/>
                <w:sz w:val="24"/>
                <w:szCs w:val="24"/>
              </w:rPr>
            </w:pPr>
          </w:p>
        </w:tc>
        <w:tc>
          <w:tcPr>
            <w:tcW w:w="158" w:type="dxa"/>
            <w:gridSpan w:val="3"/>
            <w:tcBorders>
              <w:top w:val="nil"/>
              <w:left w:val="nil"/>
              <w:bottom w:val="nil"/>
              <w:right w:val="nil"/>
            </w:tcBorders>
          </w:tcPr>
          <w:p w:rsidR="00EC05EC" w:rsidRPr="00257F04" w:rsidRDefault="00EC05EC" w:rsidP="006A309B">
            <w:pPr>
              <w:pStyle w:val="ConsNonformat"/>
              <w:rPr>
                <w:rFonts w:ascii="Times New Roman" w:hAnsi="Times New Roman"/>
                <w:color w:val="000000"/>
                <w:sz w:val="24"/>
                <w:szCs w:val="24"/>
              </w:rPr>
            </w:pPr>
            <w:r w:rsidRPr="00257F04">
              <w:rPr>
                <w:rFonts w:ascii="Times New Roman" w:hAnsi="Times New Roman"/>
                <w:color w:val="000000"/>
                <w:sz w:val="24"/>
                <w:szCs w:val="24"/>
              </w:rPr>
              <w:t>»</w:t>
            </w:r>
          </w:p>
        </w:tc>
        <w:tc>
          <w:tcPr>
            <w:tcW w:w="828" w:type="dxa"/>
            <w:gridSpan w:val="4"/>
            <w:tcBorders>
              <w:top w:val="nil"/>
              <w:left w:val="nil"/>
              <w:bottom w:val="single" w:sz="4" w:space="0" w:color="auto"/>
              <w:right w:val="nil"/>
            </w:tcBorders>
          </w:tcPr>
          <w:p w:rsidR="00EC05EC" w:rsidRPr="00257F04" w:rsidRDefault="00EC05EC" w:rsidP="006A309B">
            <w:pPr>
              <w:pStyle w:val="ConsNonformat"/>
              <w:rPr>
                <w:rFonts w:ascii="Times New Roman" w:hAnsi="Times New Roman"/>
                <w:color w:val="000000"/>
                <w:sz w:val="24"/>
                <w:szCs w:val="24"/>
              </w:rPr>
            </w:pPr>
          </w:p>
        </w:tc>
        <w:tc>
          <w:tcPr>
            <w:tcW w:w="252" w:type="dxa"/>
            <w:gridSpan w:val="5"/>
            <w:tcBorders>
              <w:top w:val="nil"/>
              <w:left w:val="nil"/>
              <w:bottom w:val="nil"/>
              <w:right w:val="nil"/>
            </w:tcBorders>
          </w:tcPr>
          <w:p w:rsidR="00EC05EC" w:rsidRPr="00257F04" w:rsidRDefault="00EC05EC" w:rsidP="006A309B">
            <w:pPr>
              <w:pStyle w:val="ConsNonformat"/>
              <w:rPr>
                <w:rFonts w:ascii="Times New Roman" w:hAnsi="Times New Roman"/>
                <w:color w:val="000000"/>
                <w:sz w:val="24"/>
                <w:szCs w:val="24"/>
              </w:rPr>
            </w:pPr>
            <w:r w:rsidRPr="00257F04">
              <w:rPr>
                <w:rFonts w:ascii="Times New Roman" w:hAnsi="Times New Roman"/>
                <w:color w:val="000000"/>
                <w:sz w:val="24"/>
                <w:szCs w:val="24"/>
              </w:rPr>
              <w:t>20</w:t>
            </w:r>
          </w:p>
        </w:tc>
        <w:tc>
          <w:tcPr>
            <w:tcW w:w="360" w:type="dxa"/>
            <w:gridSpan w:val="6"/>
            <w:tcBorders>
              <w:top w:val="nil"/>
              <w:left w:val="nil"/>
              <w:bottom w:val="single" w:sz="4" w:space="0" w:color="auto"/>
              <w:right w:val="nil"/>
            </w:tcBorders>
          </w:tcPr>
          <w:p w:rsidR="00EC05EC" w:rsidRPr="00257F04" w:rsidRDefault="00EC05EC" w:rsidP="006A309B">
            <w:pPr>
              <w:pStyle w:val="ConsNonformat"/>
              <w:rPr>
                <w:rFonts w:ascii="Times New Roman" w:hAnsi="Times New Roman"/>
                <w:color w:val="000000"/>
                <w:sz w:val="24"/>
                <w:szCs w:val="24"/>
              </w:rPr>
            </w:pPr>
          </w:p>
        </w:tc>
        <w:tc>
          <w:tcPr>
            <w:tcW w:w="900" w:type="dxa"/>
            <w:gridSpan w:val="7"/>
            <w:tcBorders>
              <w:top w:val="nil"/>
              <w:left w:val="nil"/>
              <w:bottom w:val="nil"/>
              <w:right w:val="nil"/>
            </w:tcBorders>
          </w:tcPr>
          <w:p w:rsidR="00EC05EC" w:rsidRPr="00257F04" w:rsidRDefault="00EC05EC" w:rsidP="006A309B">
            <w:pPr>
              <w:pStyle w:val="ConsNonformat"/>
              <w:jc w:val="right"/>
              <w:rPr>
                <w:rFonts w:ascii="Times New Roman" w:hAnsi="Times New Roman"/>
                <w:color w:val="000000"/>
                <w:sz w:val="24"/>
                <w:szCs w:val="24"/>
              </w:rPr>
            </w:pPr>
            <w:r w:rsidRPr="00257F04">
              <w:rPr>
                <w:rFonts w:ascii="Times New Roman" w:hAnsi="Times New Roman"/>
                <w:color w:val="000000"/>
                <w:sz w:val="24"/>
                <w:szCs w:val="24"/>
              </w:rPr>
              <w:t>г.     в  «</w:t>
            </w:r>
          </w:p>
        </w:tc>
        <w:tc>
          <w:tcPr>
            <w:tcW w:w="344" w:type="dxa"/>
            <w:gridSpan w:val="5"/>
            <w:tcBorders>
              <w:top w:val="nil"/>
              <w:left w:val="nil"/>
              <w:bottom w:val="single" w:sz="4" w:space="0" w:color="auto"/>
              <w:right w:val="nil"/>
            </w:tcBorders>
          </w:tcPr>
          <w:p w:rsidR="00EC05EC" w:rsidRPr="00257F04" w:rsidRDefault="00EC05EC" w:rsidP="006A309B">
            <w:pPr>
              <w:pStyle w:val="ConsNonformat"/>
              <w:rPr>
                <w:rFonts w:ascii="Times New Roman" w:hAnsi="Times New Roman"/>
                <w:color w:val="000000"/>
                <w:sz w:val="24"/>
                <w:szCs w:val="24"/>
              </w:rPr>
            </w:pPr>
          </w:p>
        </w:tc>
        <w:tc>
          <w:tcPr>
            <w:tcW w:w="1096" w:type="dxa"/>
            <w:gridSpan w:val="13"/>
            <w:tcBorders>
              <w:top w:val="nil"/>
              <w:left w:val="nil"/>
              <w:bottom w:val="nil"/>
              <w:right w:val="nil"/>
            </w:tcBorders>
          </w:tcPr>
          <w:p w:rsidR="00EC05EC" w:rsidRPr="00257F04" w:rsidRDefault="00EC05EC" w:rsidP="006A309B">
            <w:pPr>
              <w:pStyle w:val="ConsNonformat"/>
              <w:rPr>
                <w:rFonts w:ascii="Times New Roman" w:hAnsi="Times New Roman"/>
                <w:color w:val="000000"/>
                <w:sz w:val="24"/>
                <w:szCs w:val="24"/>
              </w:rPr>
            </w:pPr>
            <w:r w:rsidRPr="00257F04">
              <w:rPr>
                <w:rFonts w:ascii="Times New Roman" w:hAnsi="Times New Roman"/>
                <w:color w:val="000000"/>
                <w:sz w:val="24"/>
                <w:szCs w:val="24"/>
              </w:rPr>
              <w:t>»   час.    «</w:t>
            </w:r>
          </w:p>
        </w:tc>
        <w:tc>
          <w:tcPr>
            <w:tcW w:w="344" w:type="dxa"/>
            <w:gridSpan w:val="3"/>
            <w:tcBorders>
              <w:top w:val="nil"/>
              <w:left w:val="nil"/>
              <w:bottom w:val="single" w:sz="4" w:space="0" w:color="auto"/>
              <w:right w:val="nil"/>
            </w:tcBorders>
          </w:tcPr>
          <w:p w:rsidR="00EC05EC" w:rsidRPr="00257F04" w:rsidRDefault="00EC05EC" w:rsidP="006A309B">
            <w:pPr>
              <w:pStyle w:val="ConsNonformat"/>
              <w:rPr>
                <w:rFonts w:ascii="Times New Roman" w:hAnsi="Times New Roman"/>
                <w:color w:val="000000"/>
                <w:sz w:val="24"/>
                <w:szCs w:val="24"/>
              </w:rPr>
            </w:pPr>
          </w:p>
        </w:tc>
        <w:tc>
          <w:tcPr>
            <w:tcW w:w="1096" w:type="dxa"/>
            <w:gridSpan w:val="13"/>
            <w:tcBorders>
              <w:top w:val="nil"/>
              <w:left w:val="nil"/>
              <w:bottom w:val="nil"/>
              <w:right w:val="nil"/>
            </w:tcBorders>
          </w:tcPr>
          <w:p w:rsidR="00EC05EC" w:rsidRPr="00257F04" w:rsidRDefault="00EC05EC" w:rsidP="006A309B">
            <w:pPr>
              <w:pStyle w:val="ConsNonformat"/>
              <w:rPr>
                <w:rFonts w:ascii="Times New Roman" w:hAnsi="Times New Roman"/>
                <w:color w:val="000000"/>
                <w:sz w:val="24"/>
                <w:szCs w:val="24"/>
              </w:rPr>
            </w:pPr>
            <w:r w:rsidRPr="00257F04">
              <w:rPr>
                <w:rFonts w:ascii="Times New Roman" w:hAnsi="Times New Roman"/>
                <w:color w:val="000000"/>
                <w:sz w:val="24"/>
                <w:szCs w:val="24"/>
              </w:rPr>
              <w:t>» мин. на</w:t>
            </w:r>
          </w:p>
        </w:tc>
        <w:tc>
          <w:tcPr>
            <w:tcW w:w="3240" w:type="dxa"/>
            <w:gridSpan w:val="25"/>
            <w:tcBorders>
              <w:top w:val="nil"/>
              <w:left w:val="nil"/>
              <w:bottom w:val="single" w:sz="4" w:space="0" w:color="auto"/>
              <w:right w:val="nil"/>
            </w:tcBorders>
          </w:tcPr>
          <w:p w:rsidR="00EC05EC" w:rsidRPr="00257F04" w:rsidRDefault="00EC05EC" w:rsidP="006A309B">
            <w:pPr>
              <w:pStyle w:val="ConsNonformat"/>
              <w:rPr>
                <w:rFonts w:ascii="Times New Roman" w:hAnsi="Times New Roman"/>
                <w:color w:val="000000"/>
                <w:sz w:val="24"/>
                <w:szCs w:val="24"/>
              </w:rPr>
            </w:pP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89"/>
          </w:tcPr>
          <w:p w:rsidR="00ED1810" w:rsidRPr="00257F04" w:rsidRDefault="00EC05EC" w:rsidP="006A309B">
            <w:pPr>
              <w:pStyle w:val="ConsNonformat"/>
              <w:jc w:val="right"/>
              <w:rPr>
                <w:rFonts w:ascii="Times New Roman" w:hAnsi="Times New Roman"/>
                <w:color w:val="000000"/>
                <w:sz w:val="16"/>
                <w:szCs w:val="16"/>
              </w:rPr>
            </w:pPr>
            <w:r w:rsidRPr="00257F04">
              <w:rPr>
                <w:rFonts w:ascii="Times New Roman" w:hAnsi="Times New Roman"/>
                <w:color w:val="000000"/>
                <w:sz w:val="16"/>
                <w:szCs w:val="16"/>
              </w:rPr>
              <w:t xml:space="preserve"> </w:t>
            </w:r>
            <w:r w:rsidR="00ED1810" w:rsidRPr="00257F04">
              <w:rPr>
                <w:rFonts w:ascii="Times New Roman" w:hAnsi="Times New Roman"/>
                <w:color w:val="000000"/>
                <w:sz w:val="16"/>
                <w:szCs w:val="16"/>
              </w:rPr>
              <w:t>(дата, время совершения административного правонарушения)                 (место совершения административного правонарушения)</w:t>
            </w: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89" w:type="dxa"/>
            <w:gridSpan w:val="26"/>
          </w:tcPr>
          <w:p w:rsidR="00ED1810" w:rsidRPr="00257F04" w:rsidRDefault="00ED1810" w:rsidP="006A309B">
            <w:pPr>
              <w:widowControl w:val="0"/>
              <w:suppressAutoHyphens/>
              <w:rPr>
                <w:color w:val="000000"/>
              </w:rPr>
            </w:pPr>
            <w:r w:rsidRPr="00257F04">
              <w:rPr>
                <w:color w:val="000000"/>
              </w:rPr>
              <w:t>совершил(а) нарушение</w:t>
            </w:r>
          </w:p>
        </w:tc>
        <w:tc>
          <w:tcPr>
            <w:tcW w:w="6691" w:type="dxa"/>
            <w:gridSpan w:val="63"/>
          </w:tcPr>
          <w:p w:rsidR="00ED1810" w:rsidRPr="00257F04" w:rsidRDefault="00ED1810" w:rsidP="006A309B">
            <w:pPr>
              <w:widowControl w:val="0"/>
              <w:pBdr>
                <w:bottom w:val="single" w:sz="4" w:space="0" w:color="auto"/>
              </w:pBdr>
              <w:suppressAutoHyphens/>
              <w:rPr>
                <w:color w:val="000000"/>
              </w:rPr>
            </w:pP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89"/>
          </w:tcPr>
          <w:p w:rsidR="00ED1810" w:rsidRPr="00257F04" w:rsidRDefault="00ED1810" w:rsidP="006A309B">
            <w:pPr>
              <w:widowControl w:val="0"/>
              <w:suppressAutoHyphens/>
              <w:jc w:val="center"/>
              <w:rPr>
                <w:color w:val="000000"/>
                <w:sz w:val="16"/>
                <w:szCs w:val="16"/>
              </w:rPr>
            </w:pPr>
            <w:r w:rsidRPr="00257F04">
              <w:rPr>
                <w:color w:val="000000"/>
                <w:sz w:val="16"/>
                <w:szCs w:val="16"/>
              </w:rPr>
              <w:t xml:space="preserve">                                           (пункт нормативного правового акта, существо нарушения,</w:t>
            </w: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89"/>
          </w:tcPr>
          <w:p w:rsidR="00ED1810" w:rsidRPr="00257F04" w:rsidRDefault="00ED1810" w:rsidP="006A309B">
            <w:pPr>
              <w:widowControl w:val="0"/>
              <w:pBdr>
                <w:bottom w:val="single" w:sz="4" w:space="0" w:color="auto"/>
              </w:pBdr>
              <w:suppressAutoHyphens/>
              <w:rPr>
                <w:color w:val="000000"/>
                <w:sz w:val="20"/>
                <w:szCs w:val="20"/>
              </w:rPr>
            </w:pP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89"/>
          </w:tcPr>
          <w:p w:rsidR="00ED1810" w:rsidRPr="00257F04" w:rsidRDefault="00ED1810" w:rsidP="006A309B">
            <w:pPr>
              <w:pStyle w:val="a6"/>
              <w:widowControl w:val="0"/>
              <w:suppressAutoHyphens/>
              <w:rPr>
                <w:color w:val="000000"/>
                <w:sz w:val="16"/>
                <w:szCs w:val="16"/>
              </w:rPr>
            </w:pPr>
            <w:r w:rsidRPr="00257F04">
              <w:rPr>
                <w:color w:val="000000"/>
                <w:sz w:val="16"/>
                <w:szCs w:val="16"/>
              </w:rPr>
              <w:t>при применении спец. тех. средств указываются их показания, наименование, номер)</w:t>
            </w:r>
          </w:p>
        </w:tc>
      </w:tr>
      <w:tr w:rsidR="00C202FD"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89"/>
            <w:tcBorders>
              <w:bottom w:val="single" w:sz="4" w:space="0" w:color="auto"/>
            </w:tcBorders>
          </w:tcPr>
          <w:p w:rsidR="00C202FD" w:rsidRPr="00257F04" w:rsidRDefault="00C202FD" w:rsidP="006A309B">
            <w:pPr>
              <w:widowControl w:val="0"/>
              <w:pBdr>
                <w:bar w:val="single" w:sz="4" w:color="auto"/>
              </w:pBdr>
              <w:suppressAutoHyphens/>
              <w:rPr>
                <w:color w:val="000000"/>
                <w:sz w:val="20"/>
                <w:szCs w:val="20"/>
              </w:rPr>
            </w:pP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5" w:type="dxa"/>
            <w:gridSpan w:val="55"/>
            <w:tcBorders>
              <w:top w:val="single" w:sz="4" w:space="0" w:color="auto"/>
            </w:tcBorders>
          </w:tcPr>
          <w:p w:rsidR="00ED1810" w:rsidRPr="00257F04" w:rsidRDefault="00ED1810" w:rsidP="006A309B">
            <w:pPr>
              <w:widowControl w:val="0"/>
              <w:suppressAutoHyphens/>
              <w:rPr>
                <w:color w:val="000000"/>
              </w:rPr>
            </w:pPr>
            <w:r w:rsidRPr="00257F04">
              <w:rPr>
                <w:color w:val="000000"/>
              </w:rPr>
              <w:t>ответственность за которое предусмотрена ч</w:t>
            </w:r>
            <w:r w:rsidR="00C202FD" w:rsidRPr="00257F04">
              <w:rPr>
                <w:color w:val="000000"/>
              </w:rPr>
              <w:t>астью</w:t>
            </w:r>
          </w:p>
        </w:tc>
        <w:tc>
          <w:tcPr>
            <w:tcW w:w="284" w:type="dxa"/>
            <w:gridSpan w:val="3"/>
            <w:tcBorders>
              <w:top w:val="single" w:sz="4" w:space="0" w:color="auto"/>
            </w:tcBorders>
          </w:tcPr>
          <w:p w:rsidR="00ED1810" w:rsidRPr="00257F04" w:rsidRDefault="00ED1810" w:rsidP="006A309B">
            <w:pPr>
              <w:widowControl w:val="0"/>
              <w:pBdr>
                <w:bottom w:val="single" w:sz="4" w:space="0" w:color="auto"/>
              </w:pBdr>
              <w:suppressAutoHyphens/>
              <w:rPr>
                <w:color w:val="000000"/>
              </w:rPr>
            </w:pPr>
          </w:p>
        </w:tc>
        <w:tc>
          <w:tcPr>
            <w:tcW w:w="850" w:type="dxa"/>
            <w:gridSpan w:val="12"/>
            <w:tcBorders>
              <w:top w:val="single" w:sz="4" w:space="0" w:color="auto"/>
            </w:tcBorders>
          </w:tcPr>
          <w:p w:rsidR="00ED1810" w:rsidRPr="00257F04" w:rsidRDefault="00ED1810" w:rsidP="006A309B">
            <w:pPr>
              <w:widowControl w:val="0"/>
              <w:suppressAutoHyphens/>
              <w:jc w:val="center"/>
              <w:rPr>
                <w:color w:val="000000"/>
              </w:rPr>
            </w:pPr>
            <w:r w:rsidRPr="00257F04">
              <w:rPr>
                <w:color w:val="000000"/>
              </w:rPr>
              <w:t>ст</w:t>
            </w:r>
            <w:r w:rsidR="00C202FD" w:rsidRPr="00257F04">
              <w:rPr>
                <w:color w:val="000000"/>
              </w:rPr>
              <w:t>атьи</w:t>
            </w:r>
          </w:p>
        </w:tc>
        <w:tc>
          <w:tcPr>
            <w:tcW w:w="567" w:type="dxa"/>
            <w:gridSpan w:val="4"/>
            <w:tcBorders>
              <w:top w:val="single" w:sz="4" w:space="0" w:color="auto"/>
            </w:tcBorders>
          </w:tcPr>
          <w:p w:rsidR="00ED1810" w:rsidRPr="00257F04" w:rsidRDefault="00ED1810" w:rsidP="006A309B">
            <w:pPr>
              <w:widowControl w:val="0"/>
              <w:pBdr>
                <w:bottom w:val="single" w:sz="4" w:space="0" w:color="auto"/>
              </w:pBdr>
              <w:suppressAutoHyphens/>
              <w:rPr>
                <w:color w:val="000000"/>
              </w:rPr>
            </w:pPr>
          </w:p>
        </w:tc>
        <w:tc>
          <w:tcPr>
            <w:tcW w:w="2234" w:type="dxa"/>
            <w:gridSpan w:val="15"/>
            <w:tcBorders>
              <w:top w:val="single" w:sz="4" w:space="0" w:color="auto"/>
            </w:tcBorders>
          </w:tcPr>
          <w:p w:rsidR="00ED1810" w:rsidRPr="00257F04" w:rsidRDefault="00ED1810" w:rsidP="006A309B">
            <w:pPr>
              <w:widowControl w:val="0"/>
              <w:suppressAutoHyphens/>
              <w:rPr>
                <w:color w:val="000000"/>
              </w:rPr>
            </w:pPr>
            <w:r w:rsidRPr="00257F04">
              <w:rPr>
                <w:color w:val="000000"/>
              </w:rPr>
              <w:t xml:space="preserve">Кодекса Российской </w:t>
            </w: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89"/>
          </w:tcPr>
          <w:p w:rsidR="00ED1810" w:rsidRPr="00257F04" w:rsidRDefault="00C202FD" w:rsidP="006A309B">
            <w:pPr>
              <w:widowControl w:val="0"/>
              <w:suppressAutoHyphens/>
              <w:rPr>
                <w:color w:val="000000"/>
              </w:rPr>
            </w:pPr>
            <w:r w:rsidRPr="00257F04">
              <w:rPr>
                <w:color w:val="000000"/>
              </w:rPr>
              <w:t xml:space="preserve">Федерации </w:t>
            </w:r>
            <w:r w:rsidR="00A249BD" w:rsidRPr="00257F04">
              <w:rPr>
                <w:color w:val="000000"/>
              </w:rPr>
              <w:t xml:space="preserve">об </w:t>
            </w:r>
            <w:r w:rsidR="00ED1810" w:rsidRPr="00257F04">
              <w:rPr>
                <w:color w:val="000000"/>
              </w:rPr>
              <w:t>административных правонарушениях.</w:t>
            </w:r>
          </w:p>
          <w:p w:rsidR="000A7E7D" w:rsidRPr="00257F04" w:rsidRDefault="000A7E7D" w:rsidP="006A309B">
            <w:pPr>
              <w:widowControl w:val="0"/>
              <w:suppressAutoHyphens/>
              <w:rPr>
                <w:color w:val="000000"/>
                <w:sz w:val="16"/>
                <w:szCs w:val="16"/>
              </w:rPr>
            </w:pP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09" w:type="dxa"/>
            <w:gridSpan w:val="46"/>
          </w:tcPr>
          <w:p w:rsidR="00ED1810" w:rsidRPr="00257F04" w:rsidRDefault="00ED1810" w:rsidP="006A309B">
            <w:pPr>
              <w:widowControl w:val="0"/>
              <w:suppressAutoHyphens/>
              <w:rPr>
                <w:color w:val="000000"/>
              </w:rPr>
            </w:pPr>
            <w:r w:rsidRPr="00257F04">
              <w:rPr>
                <w:color w:val="000000"/>
              </w:rPr>
              <w:t xml:space="preserve">     Сведения о свидетелях и потерпевших</w:t>
            </w:r>
          </w:p>
        </w:tc>
        <w:tc>
          <w:tcPr>
            <w:tcW w:w="4871" w:type="dxa"/>
            <w:gridSpan w:val="43"/>
          </w:tcPr>
          <w:p w:rsidR="00ED1810" w:rsidRPr="00257F04" w:rsidRDefault="00ED1810" w:rsidP="006A309B">
            <w:pPr>
              <w:widowControl w:val="0"/>
              <w:pBdr>
                <w:bottom w:val="single" w:sz="4" w:space="0" w:color="auto"/>
              </w:pBdr>
              <w:suppressAutoHyphens/>
              <w:rPr>
                <w:color w:val="000000"/>
              </w:rPr>
            </w:pPr>
          </w:p>
        </w:tc>
      </w:tr>
      <w:tr w:rsidR="002D7AD7"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53" w:type="dxa"/>
            <w:gridSpan w:val="45"/>
          </w:tcPr>
          <w:p w:rsidR="002D7AD7" w:rsidRPr="00257F04" w:rsidRDefault="002D7AD7" w:rsidP="006A309B">
            <w:pPr>
              <w:widowControl w:val="0"/>
              <w:suppressAutoHyphens/>
              <w:jc w:val="right"/>
              <w:rPr>
                <w:color w:val="000000"/>
                <w:sz w:val="16"/>
                <w:szCs w:val="16"/>
              </w:rPr>
            </w:pPr>
            <w:r w:rsidRPr="00257F04">
              <w:rPr>
                <w:color w:val="000000"/>
                <w:sz w:val="16"/>
                <w:szCs w:val="16"/>
              </w:rPr>
              <w:t xml:space="preserve"> </w:t>
            </w:r>
          </w:p>
        </w:tc>
        <w:tc>
          <w:tcPr>
            <w:tcW w:w="4927" w:type="dxa"/>
            <w:gridSpan w:val="44"/>
          </w:tcPr>
          <w:p w:rsidR="002D7AD7" w:rsidRPr="00257F04" w:rsidRDefault="002D7AD7" w:rsidP="006A309B">
            <w:pPr>
              <w:widowControl w:val="0"/>
              <w:suppressAutoHyphens/>
              <w:jc w:val="center"/>
              <w:rPr>
                <w:color w:val="000000"/>
                <w:sz w:val="16"/>
                <w:szCs w:val="16"/>
              </w:rPr>
            </w:pPr>
            <w:r w:rsidRPr="00257F04">
              <w:rPr>
                <w:color w:val="000000"/>
                <w:sz w:val="16"/>
                <w:szCs w:val="16"/>
              </w:rPr>
              <w:t>(свидетель/ потерпевший)</w:t>
            </w: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89"/>
            <w:tcBorders>
              <w:bottom w:val="single" w:sz="4" w:space="0" w:color="auto"/>
            </w:tcBorders>
          </w:tcPr>
          <w:p w:rsidR="00ED1810" w:rsidRPr="00257F04" w:rsidRDefault="00ED1810" w:rsidP="006A309B">
            <w:pPr>
              <w:widowControl w:val="0"/>
              <w:suppressAutoHyphens/>
              <w:rPr>
                <w:color w:val="000000"/>
                <w:sz w:val="20"/>
                <w:szCs w:val="20"/>
              </w:rPr>
            </w:pPr>
          </w:p>
        </w:tc>
      </w:tr>
      <w:tr w:rsidR="002D7AD7"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89"/>
            <w:tcBorders>
              <w:top w:val="single" w:sz="4" w:space="0" w:color="auto"/>
            </w:tcBorders>
          </w:tcPr>
          <w:p w:rsidR="002D7AD7" w:rsidRPr="00257F04" w:rsidRDefault="002D7AD7" w:rsidP="006A309B">
            <w:pPr>
              <w:widowControl w:val="0"/>
              <w:suppressAutoHyphens/>
              <w:jc w:val="center"/>
              <w:rPr>
                <w:color w:val="000000"/>
                <w:sz w:val="16"/>
                <w:szCs w:val="16"/>
              </w:rPr>
            </w:pPr>
            <w:r w:rsidRPr="00257F04">
              <w:rPr>
                <w:color w:val="000000"/>
                <w:sz w:val="16"/>
                <w:szCs w:val="16"/>
              </w:rPr>
              <w:t>(фамилия, имя, отчество, адрес места жительства, телефон)</w:t>
            </w: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89"/>
          </w:tcPr>
          <w:p w:rsidR="00ED1810" w:rsidRPr="00257F04" w:rsidRDefault="00ED1810" w:rsidP="00915FD4">
            <w:pPr>
              <w:widowControl w:val="0"/>
              <w:tabs>
                <w:tab w:val="left" w:pos="310"/>
              </w:tabs>
              <w:suppressAutoHyphens/>
              <w:spacing w:line="228" w:lineRule="auto"/>
              <w:jc w:val="both"/>
              <w:rPr>
                <w:color w:val="000000"/>
              </w:rPr>
            </w:pPr>
            <w:r w:rsidRPr="00257F04">
              <w:rPr>
                <w:color w:val="000000"/>
              </w:rPr>
              <w:lastRenderedPageBreak/>
              <w:t xml:space="preserve">     Лицу, в отношении которого возбуждено дело об административном правонарушении, разъяснены права, предусмотренные ст</w:t>
            </w:r>
            <w:r w:rsidR="002D7AD7" w:rsidRPr="00257F04">
              <w:rPr>
                <w:color w:val="000000"/>
              </w:rPr>
              <w:t>атьей</w:t>
            </w:r>
            <w:r w:rsidRPr="00257F04">
              <w:rPr>
                <w:color w:val="000000"/>
              </w:rPr>
              <w:t xml:space="preserve"> 25.1 Кодекса Российской Федерации об административных правонарушениях, а также ст</w:t>
            </w:r>
            <w:r w:rsidR="002D7AD7" w:rsidRPr="00257F04">
              <w:rPr>
                <w:color w:val="000000"/>
              </w:rPr>
              <w:t>атьей</w:t>
            </w:r>
            <w:r w:rsidRPr="00257F04">
              <w:rPr>
                <w:color w:val="000000"/>
              </w:rPr>
              <w:t xml:space="preserve"> 51 Конституции Российской Федерации.</w:t>
            </w:r>
          </w:p>
          <w:p w:rsidR="002D7AD7" w:rsidRPr="00257F04" w:rsidRDefault="002D7AD7" w:rsidP="00915FD4">
            <w:pPr>
              <w:widowControl w:val="0"/>
              <w:tabs>
                <w:tab w:val="left" w:pos="310"/>
              </w:tabs>
              <w:suppressAutoHyphens/>
              <w:spacing w:line="228" w:lineRule="auto"/>
              <w:jc w:val="both"/>
              <w:rPr>
                <w:color w:val="000000"/>
                <w:sz w:val="16"/>
                <w:szCs w:val="16"/>
              </w:rPr>
            </w:pP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09" w:type="dxa"/>
            <w:gridSpan w:val="14"/>
          </w:tcPr>
          <w:p w:rsidR="00ED1810" w:rsidRPr="00257F04" w:rsidRDefault="00ED1810" w:rsidP="00915FD4">
            <w:pPr>
              <w:widowControl w:val="0"/>
              <w:tabs>
                <w:tab w:val="left" w:pos="310"/>
              </w:tabs>
              <w:suppressAutoHyphens/>
              <w:spacing w:line="228" w:lineRule="auto"/>
              <w:rPr>
                <w:color w:val="000000"/>
              </w:rPr>
            </w:pPr>
            <w:r w:rsidRPr="00257F04">
              <w:rPr>
                <w:color w:val="000000"/>
              </w:rPr>
              <w:t xml:space="preserve">     Свидетелям</w:t>
            </w:r>
          </w:p>
        </w:tc>
        <w:tc>
          <w:tcPr>
            <w:tcW w:w="4435" w:type="dxa"/>
            <w:gridSpan w:val="53"/>
          </w:tcPr>
          <w:p w:rsidR="00ED1810" w:rsidRPr="00257F04" w:rsidRDefault="00ED1810" w:rsidP="00915FD4">
            <w:pPr>
              <w:widowControl w:val="0"/>
              <w:pBdr>
                <w:bottom w:val="single" w:sz="4" w:space="0" w:color="auto"/>
              </w:pBdr>
              <w:tabs>
                <w:tab w:val="left" w:pos="310"/>
              </w:tabs>
              <w:suppressAutoHyphens/>
              <w:spacing w:line="228" w:lineRule="auto"/>
              <w:rPr>
                <w:color w:val="000000"/>
              </w:rPr>
            </w:pPr>
          </w:p>
        </w:tc>
        <w:tc>
          <w:tcPr>
            <w:tcW w:w="3136" w:type="dxa"/>
            <w:gridSpan w:val="22"/>
          </w:tcPr>
          <w:p w:rsidR="00ED1810" w:rsidRPr="00257F04" w:rsidRDefault="00ED1810" w:rsidP="00915FD4">
            <w:pPr>
              <w:widowControl w:val="0"/>
              <w:suppressAutoHyphens/>
              <w:spacing w:line="228" w:lineRule="auto"/>
              <w:rPr>
                <w:color w:val="000000"/>
              </w:rPr>
            </w:pPr>
            <w:r w:rsidRPr="00257F04">
              <w:rPr>
                <w:color w:val="000000"/>
              </w:rPr>
              <w:t>разъяснены ответственность</w:t>
            </w: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89"/>
          </w:tcPr>
          <w:p w:rsidR="00ED1810" w:rsidRPr="00257F04" w:rsidRDefault="00ED1810" w:rsidP="00915FD4">
            <w:pPr>
              <w:widowControl w:val="0"/>
              <w:tabs>
                <w:tab w:val="left" w:pos="310"/>
              </w:tabs>
              <w:suppressAutoHyphens/>
              <w:spacing w:line="228" w:lineRule="auto"/>
              <w:jc w:val="both"/>
              <w:rPr>
                <w:color w:val="000000"/>
              </w:rPr>
            </w:pPr>
            <w:r w:rsidRPr="00257F04">
              <w:rPr>
                <w:color w:val="000000"/>
              </w:rPr>
              <w:t>за заведомо ложные показания, права и обязанности, предусмотренные статьями 17.9, 25.6 Кодекса Российской Федерации об административных правонарушениях.</w:t>
            </w:r>
          </w:p>
          <w:p w:rsidR="002D7AD7" w:rsidRPr="00257F04" w:rsidRDefault="002D7AD7" w:rsidP="00915FD4">
            <w:pPr>
              <w:widowControl w:val="0"/>
              <w:tabs>
                <w:tab w:val="left" w:pos="310"/>
              </w:tabs>
              <w:suppressAutoHyphens/>
              <w:spacing w:line="228" w:lineRule="auto"/>
              <w:jc w:val="both"/>
              <w:rPr>
                <w:color w:val="000000"/>
                <w:sz w:val="16"/>
                <w:szCs w:val="16"/>
              </w:rPr>
            </w:pP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89" w:type="dxa"/>
            <w:gridSpan w:val="16"/>
          </w:tcPr>
          <w:p w:rsidR="00ED1810" w:rsidRPr="00257F04" w:rsidRDefault="00ED1810" w:rsidP="00915FD4">
            <w:pPr>
              <w:widowControl w:val="0"/>
              <w:tabs>
                <w:tab w:val="left" w:pos="310"/>
              </w:tabs>
              <w:suppressAutoHyphens/>
              <w:spacing w:line="228" w:lineRule="auto"/>
              <w:rPr>
                <w:color w:val="000000"/>
              </w:rPr>
            </w:pPr>
            <w:r w:rsidRPr="00257F04">
              <w:rPr>
                <w:color w:val="000000"/>
              </w:rPr>
              <w:t xml:space="preserve">     Потерпевшим</w:t>
            </w:r>
          </w:p>
        </w:tc>
        <w:tc>
          <w:tcPr>
            <w:tcW w:w="5411" w:type="dxa"/>
            <w:gridSpan w:val="61"/>
          </w:tcPr>
          <w:p w:rsidR="00ED1810" w:rsidRPr="00257F04" w:rsidRDefault="00ED1810" w:rsidP="00915FD4">
            <w:pPr>
              <w:widowControl w:val="0"/>
              <w:pBdr>
                <w:bottom w:val="single" w:sz="4" w:space="0" w:color="auto"/>
              </w:pBdr>
              <w:tabs>
                <w:tab w:val="left" w:pos="310"/>
              </w:tabs>
              <w:suppressAutoHyphens/>
              <w:spacing w:line="228" w:lineRule="auto"/>
              <w:rPr>
                <w:color w:val="000000"/>
              </w:rPr>
            </w:pPr>
          </w:p>
        </w:tc>
        <w:tc>
          <w:tcPr>
            <w:tcW w:w="1980" w:type="dxa"/>
            <w:gridSpan w:val="12"/>
          </w:tcPr>
          <w:p w:rsidR="00ED1810" w:rsidRPr="00257F04" w:rsidRDefault="00ED1810" w:rsidP="00915FD4">
            <w:pPr>
              <w:widowControl w:val="0"/>
              <w:tabs>
                <w:tab w:val="left" w:pos="310"/>
              </w:tabs>
              <w:suppressAutoHyphens/>
              <w:spacing w:line="228" w:lineRule="auto"/>
              <w:jc w:val="right"/>
              <w:rPr>
                <w:color w:val="000000"/>
              </w:rPr>
            </w:pPr>
            <w:r w:rsidRPr="00257F04">
              <w:rPr>
                <w:color w:val="000000"/>
              </w:rPr>
              <w:t>разъяснены права,</w:t>
            </w: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89"/>
          </w:tcPr>
          <w:p w:rsidR="00ED1810" w:rsidRPr="00257F04" w:rsidRDefault="00ED1810" w:rsidP="00915FD4">
            <w:pPr>
              <w:widowControl w:val="0"/>
              <w:tabs>
                <w:tab w:val="left" w:pos="310"/>
              </w:tabs>
              <w:suppressAutoHyphens/>
              <w:spacing w:line="228" w:lineRule="auto"/>
              <w:jc w:val="both"/>
              <w:rPr>
                <w:color w:val="000000"/>
              </w:rPr>
            </w:pPr>
            <w:r w:rsidRPr="00257F04">
              <w:rPr>
                <w:color w:val="000000"/>
              </w:rPr>
              <w:t>предусмотренные ст</w:t>
            </w:r>
            <w:r w:rsidR="002D7AD7" w:rsidRPr="00257F04">
              <w:rPr>
                <w:color w:val="000000"/>
              </w:rPr>
              <w:t>атьей</w:t>
            </w:r>
            <w:r w:rsidRPr="00257F04">
              <w:rPr>
                <w:color w:val="000000"/>
              </w:rPr>
              <w:t xml:space="preserve"> 25.2 Кодекса Российской Федерации об административ</w:t>
            </w:r>
            <w:r w:rsidR="002D7AD7" w:rsidRPr="00257F04">
              <w:rPr>
                <w:color w:val="000000"/>
              </w:rPr>
              <w:t>ных правонарушениях, а также статьей</w:t>
            </w:r>
            <w:r w:rsidRPr="00257F04">
              <w:rPr>
                <w:color w:val="000000"/>
              </w:rPr>
              <w:t xml:space="preserve"> 51 Конституции Российской Федерации.</w:t>
            </w:r>
          </w:p>
          <w:p w:rsidR="002D7AD7" w:rsidRPr="00257F04" w:rsidRDefault="002D7AD7" w:rsidP="00915FD4">
            <w:pPr>
              <w:widowControl w:val="0"/>
              <w:tabs>
                <w:tab w:val="left" w:pos="310"/>
              </w:tabs>
              <w:suppressAutoHyphens/>
              <w:spacing w:line="228" w:lineRule="auto"/>
              <w:jc w:val="both"/>
              <w:rPr>
                <w:color w:val="000000"/>
                <w:sz w:val="16"/>
                <w:szCs w:val="16"/>
              </w:rPr>
            </w:pP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09" w:type="dxa"/>
            <w:gridSpan w:val="60"/>
          </w:tcPr>
          <w:p w:rsidR="00ED1810" w:rsidRPr="00257F04" w:rsidRDefault="00ED1810" w:rsidP="00915FD4">
            <w:pPr>
              <w:widowControl w:val="0"/>
              <w:tabs>
                <w:tab w:val="left" w:pos="310"/>
              </w:tabs>
              <w:suppressAutoHyphens/>
              <w:spacing w:line="228" w:lineRule="auto"/>
              <w:rPr>
                <w:color w:val="000000"/>
              </w:rPr>
            </w:pPr>
            <w:r w:rsidRPr="00257F04">
              <w:rPr>
                <w:color w:val="000000"/>
              </w:rPr>
              <w:t xml:space="preserve">     Иные сведения, необходимые для разрешения дела</w:t>
            </w:r>
          </w:p>
        </w:tc>
        <w:tc>
          <w:tcPr>
            <w:tcW w:w="3571" w:type="dxa"/>
            <w:gridSpan w:val="29"/>
          </w:tcPr>
          <w:p w:rsidR="00ED1810" w:rsidRPr="00257F04" w:rsidRDefault="00ED1810" w:rsidP="00915FD4">
            <w:pPr>
              <w:widowControl w:val="0"/>
              <w:pBdr>
                <w:bottom w:val="single" w:sz="4" w:space="0" w:color="auto"/>
              </w:pBdr>
              <w:tabs>
                <w:tab w:val="left" w:pos="310"/>
              </w:tabs>
              <w:suppressAutoHyphens/>
              <w:spacing w:line="228" w:lineRule="auto"/>
              <w:rPr>
                <w:color w:val="000000"/>
              </w:rPr>
            </w:pP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89"/>
          </w:tcPr>
          <w:p w:rsidR="00ED1810" w:rsidRPr="00257F04" w:rsidRDefault="00ED1810" w:rsidP="00915FD4">
            <w:pPr>
              <w:widowControl w:val="0"/>
              <w:tabs>
                <w:tab w:val="left" w:pos="310"/>
              </w:tabs>
              <w:suppressAutoHyphens/>
              <w:spacing w:line="228" w:lineRule="auto"/>
              <w:jc w:val="center"/>
              <w:rPr>
                <w:color w:val="000000"/>
                <w:sz w:val="16"/>
                <w:szCs w:val="16"/>
              </w:rPr>
            </w:pPr>
            <w:r w:rsidRPr="00257F04">
              <w:rPr>
                <w:color w:val="000000"/>
                <w:sz w:val="16"/>
                <w:szCs w:val="16"/>
              </w:rPr>
              <w:t xml:space="preserve">                                                                                                                                        (в том числе запись о применении мер</w:t>
            </w: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89"/>
          </w:tcPr>
          <w:p w:rsidR="00ED1810" w:rsidRPr="00257F04" w:rsidRDefault="00ED1810" w:rsidP="00915FD4">
            <w:pPr>
              <w:widowControl w:val="0"/>
              <w:pBdr>
                <w:bottom w:val="single" w:sz="4" w:space="0" w:color="auto"/>
              </w:pBdr>
              <w:tabs>
                <w:tab w:val="left" w:pos="310"/>
              </w:tabs>
              <w:suppressAutoHyphens/>
              <w:spacing w:line="228" w:lineRule="auto"/>
              <w:rPr>
                <w:color w:val="000000"/>
                <w:sz w:val="20"/>
                <w:szCs w:val="20"/>
              </w:rPr>
            </w:pP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89"/>
          </w:tcPr>
          <w:p w:rsidR="00ED1810" w:rsidRPr="00257F04" w:rsidRDefault="00ED1810" w:rsidP="00915FD4">
            <w:pPr>
              <w:widowControl w:val="0"/>
              <w:tabs>
                <w:tab w:val="left" w:pos="310"/>
              </w:tabs>
              <w:suppressAutoHyphens/>
              <w:spacing w:line="228" w:lineRule="auto"/>
              <w:jc w:val="center"/>
              <w:rPr>
                <w:color w:val="000000"/>
                <w:sz w:val="16"/>
                <w:szCs w:val="16"/>
              </w:rPr>
            </w:pPr>
            <w:r w:rsidRPr="00257F04">
              <w:rPr>
                <w:color w:val="000000"/>
                <w:sz w:val="16"/>
                <w:szCs w:val="16"/>
              </w:rPr>
              <w:t>обеспечения производства по делу об административном правонарушении, данные о предоставлении переводчика)</w:t>
            </w: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89"/>
          </w:tcPr>
          <w:p w:rsidR="00ED1810" w:rsidRPr="00257F04" w:rsidRDefault="00ED1810" w:rsidP="00915FD4">
            <w:pPr>
              <w:widowControl w:val="0"/>
              <w:pBdr>
                <w:bottom w:val="single" w:sz="4" w:space="0" w:color="auto"/>
              </w:pBdr>
              <w:tabs>
                <w:tab w:val="left" w:pos="310"/>
              </w:tabs>
              <w:suppressAutoHyphens/>
              <w:spacing w:line="228" w:lineRule="auto"/>
              <w:rPr>
                <w:color w:val="000000"/>
                <w:sz w:val="20"/>
                <w:szCs w:val="20"/>
              </w:rPr>
            </w:pP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89"/>
          </w:tcPr>
          <w:p w:rsidR="00ED1810" w:rsidRPr="00257F04" w:rsidRDefault="00ED1810" w:rsidP="00915FD4">
            <w:pPr>
              <w:widowControl w:val="0"/>
              <w:tabs>
                <w:tab w:val="left" w:pos="310"/>
              </w:tabs>
              <w:suppressAutoHyphens/>
              <w:spacing w:line="228" w:lineRule="auto"/>
              <w:jc w:val="both"/>
              <w:rPr>
                <w:color w:val="000000"/>
                <w:sz w:val="16"/>
                <w:szCs w:val="16"/>
              </w:rPr>
            </w:pP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89"/>
          </w:tcPr>
          <w:p w:rsidR="00ED1810" w:rsidRPr="00257F04" w:rsidRDefault="00ED1810" w:rsidP="00915FD4">
            <w:pPr>
              <w:widowControl w:val="0"/>
              <w:tabs>
                <w:tab w:val="left" w:pos="310"/>
              </w:tabs>
              <w:suppressAutoHyphens/>
              <w:spacing w:line="228" w:lineRule="auto"/>
              <w:jc w:val="both"/>
              <w:rPr>
                <w:strike/>
                <w:color w:val="000000"/>
              </w:rPr>
            </w:pP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89"/>
          </w:tcPr>
          <w:p w:rsidR="00ED1810" w:rsidRPr="00257F04" w:rsidRDefault="00ED1810" w:rsidP="00915FD4">
            <w:pPr>
              <w:widowControl w:val="0"/>
              <w:tabs>
                <w:tab w:val="left" w:pos="310"/>
              </w:tabs>
              <w:suppressAutoHyphens/>
              <w:spacing w:line="228" w:lineRule="auto"/>
              <w:jc w:val="both"/>
              <w:rPr>
                <w:strike/>
                <w:color w:val="000000"/>
              </w:rPr>
            </w:pP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89"/>
          </w:tcPr>
          <w:p w:rsidR="00ED1810" w:rsidRPr="00257F04" w:rsidRDefault="00ED1810" w:rsidP="00915FD4">
            <w:pPr>
              <w:widowControl w:val="0"/>
              <w:suppressAutoHyphens/>
              <w:spacing w:line="228" w:lineRule="auto"/>
              <w:rPr>
                <w:color w:val="000000"/>
                <w:sz w:val="16"/>
                <w:szCs w:val="16"/>
              </w:rPr>
            </w:pP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3075" w:type="dxa"/>
            <w:gridSpan w:val="31"/>
          </w:tcPr>
          <w:p w:rsidR="00ED1810" w:rsidRPr="00257F04" w:rsidRDefault="00ED1810" w:rsidP="00915FD4">
            <w:pPr>
              <w:widowControl w:val="0"/>
              <w:suppressAutoHyphens/>
              <w:spacing w:line="228" w:lineRule="auto"/>
              <w:rPr>
                <w:color w:val="000000"/>
              </w:rPr>
            </w:pPr>
            <w:r w:rsidRPr="00257F04">
              <w:rPr>
                <w:color w:val="000000"/>
              </w:rPr>
              <w:t xml:space="preserve">     К протоколу прилагается</w:t>
            </w:r>
          </w:p>
        </w:tc>
        <w:tc>
          <w:tcPr>
            <w:tcW w:w="6105" w:type="dxa"/>
            <w:gridSpan w:val="58"/>
          </w:tcPr>
          <w:p w:rsidR="00ED1810" w:rsidRPr="00257F04" w:rsidRDefault="00ED1810" w:rsidP="00915FD4">
            <w:pPr>
              <w:widowControl w:val="0"/>
              <w:pBdr>
                <w:bottom w:val="single" w:sz="4" w:space="1" w:color="auto"/>
              </w:pBdr>
              <w:suppressAutoHyphens/>
              <w:spacing w:line="228" w:lineRule="auto"/>
              <w:rPr>
                <w:color w:val="000000"/>
              </w:rPr>
            </w:pP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9180" w:type="dxa"/>
            <w:gridSpan w:val="89"/>
            <w:tcBorders>
              <w:bottom w:val="single" w:sz="4" w:space="0" w:color="auto"/>
            </w:tcBorders>
          </w:tcPr>
          <w:p w:rsidR="00ED1810" w:rsidRPr="00257F04" w:rsidRDefault="00ED1810" w:rsidP="00915FD4">
            <w:pPr>
              <w:widowControl w:val="0"/>
              <w:suppressAutoHyphens/>
              <w:spacing w:line="228" w:lineRule="auto"/>
              <w:rPr>
                <w:color w:val="000000"/>
                <w:sz w:val="20"/>
                <w:szCs w:val="20"/>
              </w:rPr>
            </w:pP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180" w:type="dxa"/>
            <w:gridSpan w:val="89"/>
            <w:tcBorders>
              <w:top w:val="single" w:sz="4" w:space="0" w:color="auto"/>
            </w:tcBorders>
          </w:tcPr>
          <w:p w:rsidR="00ED1810" w:rsidRPr="00257F04" w:rsidRDefault="00ED1810" w:rsidP="00915FD4">
            <w:pPr>
              <w:widowControl w:val="0"/>
              <w:suppressAutoHyphens/>
              <w:spacing w:line="228" w:lineRule="auto"/>
              <w:rPr>
                <w:color w:val="000000"/>
                <w:sz w:val="16"/>
                <w:szCs w:val="16"/>
              </w:rPr>
            </w:pP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17" w:type="dxa"/>
            <w:gridSpan w:val="84"/>
          </w:tcPr>
          <w:p w:rsidR="00ED1810" w:rsidRPr="00257F04" w:rsidRDefault="00ED1810" w:rsidP="00915FD4">
            <w:pPr>
              <w:widowControl w:val="0"/>
              <w:suppressAutoHyphens/>
              <w:spacing w:line="228" w:lineRule="auto"/>
              <w:rPr>
                <w:color w:val="000000"/>
              </w:rPr>
            </w:pPr>
            <w:r w:rsidRPr="00257F04">
              <w:rPr>
                <w:color w:val="000000"/>
              </w:rPr>
              <w:t xml:space="preserve">     Место и время рассмотрения дела об административном правонарушении</w:t>
            </w:r>
          </w:p>
        </w:tc>
        <w:tc>
          <w:tcPr>
            <w:tcW w:w="1263" w:type="dxa"/>
            <w:gridSpan w:val="5"/>
          </w:tcPr>
          <w:p w:rsidR="00ED1810" w:rsidRPr="00257F04" w:rsidRDefault="00ED1810" w:rsidP="00915FD4">
            <w:pPr>
              <w:widowControl w:val="0"/>
              <w:pBdr>
                <w:bottom w:val="single" w:sz="4" w:space="1" w:color="auto"/>
              </w:pBdr>
              <w:suppressAutoHyphens/>
              <w:spacing w:line="228" w:lineRule="auto"/>
              <w:rPr>
                <w:color w:val="000000"/>
              </w:rPr>
            </w:pP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89"/>
          </w:tcPr>
          <w:p w:rsidR="00ED1810" w:rsidRPr="00257F04" w:rsidRDefault="00ED1810" w:rsidP="00915FD4">
            <w:pPr>
              <w:widowControl w:val="0"/>
              <w:pBdr>
                <w:bottom w:val="single" w:sz="4" w:space="1" w:color="auto"/>
              </w:pBdr>
              <w:suppressAutoHyphens/>
              <w:spacing w:line="228" w:lineRule="auto"/>
              <w:rPr>
                <w:color w:val="000000"/>
                <w:sz w:val="20"/>
                <w:szCs w:val="20"/>
              </w:rPr>
            </w:pP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89"/>
          </w:tcPr>
          <w:p w:rsidR="00ED1810" w:rsidRPr="00257F04" w:rsidRDefault="00ED1810" w:rsidP="00915FD4">
            <w:pPr>
              <w:widowControl w:val="0"/>
              <w:suppressAutoHyphens/>
              <w:spacing w:line="228" w:lineRule="auto"/>
              <w:jc w:val="both"/>
              <w:rPr>
                <w:color w:val="000000"/>
                <w:sz w:val="16"/>
                <w:szCs w:val="16"/>
              </w:rPr>
            </w:pP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89"/>
          </w:tcPr>
          <w:p w:rsidR="00ED1810" w:rsidRPr="00257F04" w:rsidRDefault="00ED1810" w:rsidP="00915FD4">
            <w:pPr>
              <w:widowControl w:val="0"/>
              <w:suppressAutoHyphens/>
              <w:spacing w:line="228" w:lineRule="auto"/>
              <w:jc w:val="both"/>
              <w:rPr>
                <w:color w:val="000000"/>
              </w:rPr>
            </w:pPr>
            <w:r w:rsidRPr="00257F04">
              <w:rPr>
                <w:color w:val="000000"/>
              </w:rPr>
              <w:t xml:space="preserve">     Объяснения лица, в отношении которого возбуждено дело об административном правонарушении, показания потерпевших и свидетелей (в случае необходимости</w:t>
            </w:r>
            <w:r w:rsidR="00A249BD" w:rsidRPr="00257F04">
              <w:rPr>
                <w:color w:val="000000"/>
              </w:rPr>
              <w:t xml:space="preserve"> записываются и приобщаются к делу):</w:t>
            </w:r>
          </w:p>
        </w:tc>
      </w:tr>
      <w:tr w:rsidR="00A249BD"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40" w:type="dxa"/>
            <w:gridSpan w:val="43"/>
            <w:tcBorders>
              <w:bottom w:val="single" w:sz="4" w:space="0" w:color="auto"/>
            </w:tcBorders>
          </w:tcPr>
          <w:p w:rsidR="00A249BD" w:rsidRPr="00257F04" w:rsidRDefault="00A249BD" w:rsidP="00915FD4">
            <w:pPr>
              <w:widowControl w:val="0"/>
              <w:suppressAutoHyphens/>
              <w:spacing w:line="228" w:lineRule="auto"/>
              <w:rPr>
                <w:color w:val="000000"/>
                <w:sz w:val="20"/>
                <w:szCs w:val="20"/>
              </w:rPr>
            </w:pPr>
          </w:p>
        </w:tc>
        <w:tc>
          <w:tcPr>
            <w:tcW w:w="5040" w:type="dxa"/>
            <w:gridSpan w:val="46"/>
            <w:tcBorders>
              <w:top w:val="single" w:sz="4" w:space="0" w:color="auto"/>
              <w:bottom w:val="single" w:sz="4" w:space="0" w:color="auto"/>
            </w:tcBorders>
          </w:tcPr>
          <w:p w:rsidR="00A249BD" w:rsidRPr="00257F04" w:rsidRDefault="00A249BD" w:rsidP="00915FD4">
            <w:pPr>
              <w:widowControl w:val="0"/>
              <w:suppressAutoHyphens/>
              <w:spacing w:line="228" w:lineRule="auto"/>
              <w:rPr>
                <w:color w:val="000000"/>
                <w:sz w:val="20"/>
                <w:szCs w:val="20"/>
              </w:rPr>
            </w:pP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89"/>
            <w:tcBorders>
              <w:top w:val="single" w:sz="4" w:space="0" w:color="auto"/>
              <w:bottom w:val="single" w:sz="4" w:space="0" w:color="auto"/>
            </w:tcBorders>
          </w:tcPr>
          <w:p w:rsidR="00ED1810" w:rsidRPr="00257F04" w:rsidRDefault="00ED1810" w:rsidP="00915FD4">
            <w:pPr>
              <w:widowControl w:val="0"/>
              <w:suppressAutoHyphens/>
              <w:spacing w:line="228" w:lineRule="auto"/>
              <w:rPr>
                <w:color w:val="000000"/>
                <w:sz w:val="20"/>
                <w:szCs w:val="20"/>
              </w:rPr>
            </w:pP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89"/>
            <w:tcBorders>
              <w:top w:val="single" w:sz="4" w:space="0" w:color="auto"/>
            </w:tcBorders>
          </w:tcPr>
          <w:p w:rsidR="002F34F7" w:rsidRPr="00257F04" w:rsidRDefault="002F34F7" w:rsidP="00915FD4">
            <w:pPr>
              <w:widowControl w:val="0"/>
              <w:tabs>
                <w:tab w:val="left" w:pos="279"/>
              </w:tabs>
              <w:suppressAutoHyphens/>
              <w:spacing w:line="228" w:lineRule="auto"/>
              <w:ind w:firstLine="360"/>
              <w:jc w:val="both"/>
              <w:rPr>
                <w:color w:val="000000"/>
                <w:sz w:val="16"/>
                <w:szCs w:val="16"/>
              </w:rPr>
            </w:pPr>
          </w:p>
          <w:p w:rsidR="00ED1810" w:rsidRPr="00257F04" w:rsidRDefault="00ED1810" w:rsidP="00915FD4">
            <w:pPr>
              <w:widowControl w:val="0"/>
              <w:tabs>
                <w:tab w:val="left" w:pos="279"/>
              </w:tabs>
              <w:suppressAutoHyphens/>
              <w:spacing w:line="228" w:lineRule="auto"/>
              <w:ind w:firstLine="360"/>
              <w:jc w:val="both"/>
              <w:rPr>
                <w:color w:val="000000"/>
              </w:rPr>
            </w:pPr>
            <w:r w:rsidRPr="00257F04">
              <w:rPr>
                <w:color w:val="000000"/>
              </w:rPr>
              <w:t xml:space="preserve">Ходатайствую о рассмотрении дела об административном правонарушении по месту </w:t>
            </w:r>
          </w:p>
        </w:tc>
      </w:tr>
      <w:tr w:rsidR="002D7AD7"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43" w:type="dxa"/>
            <w:gridSpan w:val="19"/>
          </w:tcPr>
          <w:p w:rsidR="002D7AD7" w:rsidRPr="00257F04" w:rsidRDefault="002D7AD7" w:rsidP="00915FD4">
            <w:pPr>
              <w:widowControl w:val="0"/>
              <w:tabs>
                <w:tab w:val="left" w:pos="0"/>
              </w:tabs>
              <w:suppressAutoHyphens/>
              <w:spacing w:line="228" w:lineRule="auto"/>
              <w:rPr>
                <w:color w:val="000000"/>
              </w:rPr>
            </w:pPr>
            <w:r w:rsidRPr="00257F04">
              <w:rPr>
                <w:color w:val="000000"/>
              </w:rPr>
              <w:t>моего жительства</w:t>
            </w:r>
          </w:p>
        </w:tc>
        <w:tc>
          <w:tcPr>
            <w:tcW w:w="5892" w:type="dxa"/>
            <w:gridSpan w:val="63"/>
          </w:tcPr>
          <w:p w:rsidR="002D7AD7" w:rsidRPr="00257F04" w:rsidRDefault="002D7AD7" w:rsidP="00915FD4">
            <w:pPr>
              <w:widowControl w:val="0"/>
              <w:pBdr>
                <w:bottom w:val="single" w:sz="4" w:space="1" w:color="auto"/>
              </w:pBdr>
              <w:tabs>
                <w:tab w:val="left" w:pos="0"/>
              </w:tabs>
              <w:suppressAutoHyphens/>
              <w:spacing w:line="228" w:lineRule="auto"/>
              <w:rPr>
                <w:color w:val="000000"/>
              </w:rPr>
            </w:pPr>
          </w:p>
        </w:tc>
        <w:tc>
          <w:tcPr>
            <w:tcW w:w="182" w:type="dxa"/>
            <w:gridSpan w:val="2"/>
          </w:tcPr>
          <w:p w:rsidR="002D7AD7" w:rsidRPr="00257F04" w:rsidRDefault="002D7AD7" w:rsidP="00915FD4">
            <w:pPr>
              <w:widowControl w:val="0"/>
              <w:tabs>
                <w:tab w:val="left" w:pos="279"/>
              </w:tabs>
              <w:suppressAutoHyphens/>
              <w:spacing w:line="228" w:lineRule="auto"/>
              <w:ind w:firstLine="360"/>
              <w:rPr>
                <w:color w:val="000000"/>
              </w:rPr>
            </w:pPr>
          </w:p>
        </w:tc>
        <w:tc>
          <w:tcPr>
            <w:tcW w:w="1263" w:type="dxa"/>
            <w:gridSpan w:val="5"/>
          </w:tcPr>
          <w:p w:rsidR="002D7AD7" w:rsidRPr="00257F04" w:rsidRDefault="002D7AD7" w:rsidP="00915FD4">
            <w:pPr>
              <w:widowControl w:val="0"/>
              <w:pBdr>
                <w:bottom w:val="single" w:sz="4" w:space="1" w:color="auto"/>
              </w:pBdr>
              <w:tabs>
                <w:tab w:val="left" w:pos="279"/>
              </w:tabs>
              <w:suppressAutoHyphens/>
              <w:spacing w:line="228" w:lineRule="auto"/>
              <w:ind w:firstLine="360"/>
              <w:rPr>
                <w:color w:val="000000"/>
              </w:rPr>
            </w:pP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89"/>
          </w:tcPr>
          <w:p w:rsidR="00ED1810" w:rsidRPr="00257F04" w:rsidRDefault="00ED1810" w:rsidP="00915FD4">
            <w:pPr>
              <w:widowControl w:val="0"/>
              <w:tabs>
                <w:tab w:val="left" w:pos="0"/>
              </w:tabs>
              <w:suppressAutoHyphens/>
              <w:spacing w:line="228" w:lineRule="auto"/>
              <w:rPr>
                <w:color w:val="000000"/>
              </w:rPr>
            </w:pPr>
            <w:r w:rsidRPr="00257F04">
              <w:rPr>
                <w:color w:val="000000"/>
                <w:sz w:val="16"/>
                <w:szCs w:val="16"/>
              </w:rPr>
              <w:t xml:space="preserve">                                                           </w:t>
            </w:r>
            <w:r w:rsidR="002D7AD7" w:rsidRPr="00257F04">
              <w:rPr>
                <w:color w:val="000000"/>
                <w:sz w:val="16"/>
                <w:szCs w:val="16"/>
              </w:rPr>
              <w:t xml:space="preserve">      </w:t>
            </w:r>
            <w:r w:rsidRPr="00257F04">
              <w:rPr>
                <w:color w:val="000000"/>
                <w:sz w:val="16"/>
                <w:szCs w:val="16"/>
              </w:rPr>
              <w:t xml:space="preserve"> </w:t>
            </w:r>
            <w:r w:rsidR="002D7AD7" w:rsidRPr="00257F04">
              <w:rPr>
                <w:color w:val="000000"/>
                <w:sz w:val="16"/>
                <w:szCs w:val="16"/>
              </w:rPr>
              <w:t xml:space="preserve">          </w:t>
            </w:r>
            <w:r w:rsidRPr="00257F04">
              <w:rPr>
                <w:color w:val="000000"/>
                <w:sz w:val="16"/>
                <w:szCs w:val="16"/>
              </w:rPr>
              <w:t xml:space="preserve">   ( республика, край, область, город, район)                                          </w:t>
            </w:r>
            <w:r w:rsidR="002D7AD7" w:rsidRPr="00257F04">
              <w:rPr>
                <w:color w:val="000000"/>
                <w:sz w:val="16"/>
                <w:szCs w:val="16"/>
              </w:rPr>
              <w:t xml:space="preserve">          </w:t>
            </w:r>
            <w:r w:rsidRPr="00257F04">
              <w:rPr>
                <w:color w:val="000000"/>
                <w:sz w:val="16"/>
                <w:szCs w:val="16"/>
              </w:rPr>
              <w:t xml:space="preserve">   (подпись)</w:t>
            </w:r>
          </w:p>
        </w:tc>
      </w:tr>
      <w:tr w:rsidR="00915FD4" w:rsidRPr="00257F04" w:rsidTr="00915F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1"/>
        </w:trPr>
        <w:tc>
          <w:tcPr>
            <w:tcW w:w="9180" w:type="dxa"/>
            <w:gridSpan w:val="89"/>
          </w:tcPr>
          <w:p w:rsidR="00915FD4" w:rsidRPr="00257F04" w:rsidRDefault="00915FD4" w:rsidP="00915FD4">
            <w:pPr>
              <w:spacing w:line="228" w:lineRule="auto"/>
              <w:ind w:firstLine="426"/>
              <w:jc w:val="both"/>
              <w:rPr>
                <w:color w:val="000000"/>
              </w:rPr>
            </w:pPr>
            <w:r w:rsidRPr="00257F04">
              <w:rPr>
                <w:color w:val="000000"/>
              </w:rPr>
              <w:t>Согласен на уведомление меня о месте и времени рассмотрения дела об административном правонарушении посредством СМС-сообщения по телефону</w:t>
            </w:r>
          </w:p>
        </w:tc>
      </w:tr>
      <w:tr w:rsidR="00915FD4" w:rsidRPr="00257F04" w:rsidTr="00915F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trPr>
        <w:tc>
          <w:tcPr>
            <w:tcW w:w="3686" w:type="dxa"/>
            <w:gridSpan w:val="39"/>
            <w:tcBorders>
              <w:bottom w:val="single" w:sz="4" w:space="0" w:color="auto"/>
            </w:tcBorders>
          </w:tcPr>
          <w:p w:rsidR="00915FD4" w:rsidRPr="00257F04" w:rsidRDefault="00915FD4" w:rsidP="00915FD4">
            <w:pPr>
              <w:spacing w:line="228" w:lineRule="auto"/>
              <w:ind w:firstLine="426"/>
              <w:jc w:val="both"/>
              <w:rPr>
                <w:color w:val="000000"/>
                <w:sz w:val="20"/>
                <w:szCs w:val="20"/>
              </w:rPr>
            </w:pPr>
          </w:p>
        </w:tc>
        <w:tc>
          <w:tcPr>
            <w:tcW w:w="2268" w:type="dxa"/>
            <w:gridSpan w:val="26"/>
          </w:tcPr>
          <w:p w:rsidR="00915FD4" w:rsidRPr="00257F04" w:rsidRDefault="00915FD4" w:rsidP="00915FD4">
            <w:pPr>
              <w:spacing w:line="228" w:lineRule="auto"/>
              <w:ind w:firstLine="426"/>
              <w:jc w:val="both"/>
              <w:rPr>
                <w:color w:val="000000"/>
                <w:sz w:val="20"/>
                <w:szCs w:val="20"/>
              </w:rPr>
            </w:pPr>
          </w:p>
        </w:tc>
        <w:tc>
          <w:tcPr>
            <w:tcW w:w="3226" w:type="dxa"/>
            <w:gridSpan w:val="24"/>
            <w:tcBorders>
              <w:bottom w:val="single" w:sz="4" w:space="0" w:color="auto"/>
            </w:tcBorders>
          </w:tcPr>
          <w:p w:rsidR="00915FD4" w:rsidRPr="00257F04" w:rsidRDefault="00915FD4" w:rsidP="00915FD4">
            <w:pPr>
              <w:spacing w:line="228" w:lineRule="auto"/>
              <w:ind w:firstLine="426"/>
              <w:jc w:val="both"/>
              <w:rPr>
                <w:color w:val="000000"/>
                <w:sz w:val="20"/>
                <w:szCs w:val="20"/>
              </w:rPr>
            </w:pPr>
          </w:p>
        </w:tc>
      </w:tr>
      <w:tr w:rsidR="00915FD4" w:rsidRPr="00257F04" w:rsidTr="00915F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trPr>
        <w:tc>
          <w:tcPr>
            <w:tcW w:w="3686" w:type="dxa"/>
            <w:gridSpan w:val="39"/>
            <w:tcBorders>
              <w:top w:val="single" w:sz="4" w:space="0" w:color="auto"/>
            </w:tcBorders>
          </w:tcPr>
          <w:p w:rsidR="00915FD4" w:rsidRPr="00257F04" w:rsidRDefault="00915FD4" w:rsidP="00915FD4">
            <w:pPr>
              <w:spacing w:line="228" w:lineRule="auto"/>
              <w:ind w:firstLine="426"/>
              <w:jc w:val="both"/>
              <w:rPr>
                <w:color w:val="000000"/>
                <w:sz w:val="16"/>
                <w:szCs w:val="16"/>
              </w:rPr>
            </w:pPr>
            <w:r w:rsidRPr="00257F04">
              <w:rPr>
                <w:color w:val="000000"/>
                <w:sz w:val="16"/>
                <w:szCs w:val="16"/>
              </w:rPr>
              <w:t>(номер мобильного телефона)</w:t>
            </w:r>
          </w:p>
        </w:tc>
        <w:tc>
          <w:tcPr>
            <w:tcW w:w="2268" w:type="dxa"/>
            <w:gridSpan w:val="26"/>
          </w:tcPr>
          <w:p w:rsidR="00915FD4" w:rsidRPr="00257F04" w:rsidRDefault="00915FD4" w:rsidP="00915FD4">
            <w:pPr>
              <w:spacing w:line="228" w:lineRule="auto"/>
              <w:ind w:firstLine="426"/>
              <w:jc w:val="both"/>
              <w:rPr>
                <w:color w:val="000000"/>
                <w:sz w:val="16"/>
                <w:szCs w:val="16"/>
              </w:rPr>
            </w:pPr>
          </w:p>
        </w:tc>
        <w:tc>
          <w:tcPr>
            <w:tcW w:w="3226" w:type="dxa"/>
            <w:gridSpan w:val="24"/>
            <w:tcBorders>
              <w:top w:val="single" w:sz="4" w:space="0" w:color="auto"/>
            </w:tcBorders>
          </w:tcPr>
          <w:p w:rsidR="00915FD4" w:rsidRPr="00257F04" w:rsidRDefault="00915FD4" w:rsidP="00915FD4">
            <w:pPr>
              <w:spacing w:line="228" w:lineRule="auto"/>
              <w:jc w:val="center"/>
              <w:rPr>
                <w:color w:val="000000"/>
                <w:sz w:val="16"/>
                <w:szCs w:val="16"/>
              </w:rPr>
            </w:pPr>
            <w:r w:rsidRPr="00257F04">
              <w:rPr>
                <w:color w:val="000000"/>
                <w:sz w:val="16"/>
                <w:szCs w:val="16"/>
              </w:rPr>
              <w:t>(подпись)</w:t>
            </w: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89"/>
          </w:tcPr>
          <w:p w:rsidR="00ED1810" w:rsidRPr="00257F04" w:rsidRDefault="00ED1810" w:rsidP="00915FD4">
            <w:pPr>
              <w:widowControl w:val="0"/>
              <w:tabs>
                <w:tab w:val="left" w:pos="279"/>
              </w:tabs>
              <w:suppressAutoHyphens/>
              <w:spacing w:line="228" w:lineRule="auto"/>
              <w:ind w:firstLine="360"/>
              <w:jc w:val="both"/>
              <w:rPr>
                <w:color w:val="000000"/>
              </w:rPr>
            </w:pPr>
            <w:r w:rsidRPr="00257F04">
              <w:rPr>
                <w:color w:val="000000"/>
              </w:rPr>
              <w:t xml:space="preserve">Лицо, в отношении которого возбуждено дело об административном правонарушении, </w:t>
            </w:r>
            <w:r w:rsidR="00A249BD" w:rsidRPr="00257F04">
              <w:rPr>
                <w:color w:val="000000"/>
              </w:rPr>
              <w:t>ознакомлено с протоколом.</w:t>
            </w:r>
          </w:p>
          <w:p w:rsidR="002F34F7" w:rsidRPr="00257F04" w:rsidRDefault="002F34F7" w:rsidP="00915FD4">
            <w:pPr>
              <w:widowControl w:val="0"/>
              <w:tabs>
                <w:tab w:val="left" w:pos="279"/>
              </w:tabs>
              <w:suppressAutoHyphens/>
              <w:spacing w:line="228" w:lineRule="auto"/>
              <w:ind w:firstLine="360"/>
              <w:jc w:val="both"/>
              <w:rPr>
                <w:color w:val="000000"/>
                <w:sz w:val="16"/>
                <w:szCs w:val="16"/>
              </w:rPr>
            </w:pP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0" w:type="dxa"/>
            <w:gridSpan w:val="57"/>
          </w:tcPr>
          <w:p w:rsidR="00ED1810" w:rsidRPr="00257F04" w:rsidRDefault="00ED1810" w:rsidP="00915FD4">
            <w:pPr>
              <w:widowControl w:val="0"/>
              <w:tabs>
                <w:tab w:val="left" w:pos="0"/>
              </w:tabs>
              <w:suppressAutoHyphens/>
              <w:spacing w:line="228" w:lineRule="auto"/>
              <w:rPr>
                <w:color w:val="000000"/>
              </w:rPr>
            </w:pPr>
            <w:r w:rsidRPr="00257F04">
              <w:rPr>
                <w:color w:val="000000"/>
              </w:rPr>
              <w:t>Объяснения и замечания по содержанию протокола:</w:t>
            </w:r>
          </w:p>
        </w:tc>
        <w:tc>
          <w:tcPr>
            <w:tcW w:w="3780" w:type="dxa"/>
            <w:gridSpan w:val="32"/>
          </w:tcPr>
          <w:p w:rsidR="00ED1810" w:rsidRPr="00257F04" w:rsidRDefault="00ED1810" w:rsidP="00915FD4">
            <w:pPr>
              <w:widowControl w:val="0"/>
              <w:pBdr>
                <w:bottom w:val="single" w:sz="4" w:space="1" w:color="auto"/>
              </w:pBdr>
              <w:tabs>
                <w:tab w:val="left" w:pos="0"/>
              </w:tabs>
              <w:suppressAutoHyphens/>
              <w:spacing w:line="228" w:lineRule="auto"/>
              <w:rPr>
                <w:color w:val="000000"/>
              </w:rPr>
            </w:pP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89"/>
            <w:tcBorders>
              <w:bottom w:val="single" w:sz="4" w:space="0" w:color="auto"/>
            </w:tcBorders>
          </w:tcPr>
          <w:p w:rsidR="00ED1810" w:rsidRPr="00257F04" w:rsidRDefault="00ED1810" w:rsidP="00915FD4">
            <w:pPr>
              <w:widowControl w:val="0"/>
              <w:tabs>
                <w:tab w:val="left" w:pos="0"/>
              </w:tabs>
              <w:suppressAutoHyphens/>
              <w:spacing w:line="228" w:lineRule="auto"/>
              <w:rPr>
                <w:color w:val="000000"/>
                <w:sz w:val="20"/>
                <w:szCs w:val="20"/>
              </w:rPr>
            </w:pP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89"/>
            <w:tcBorders>
              <w:top w:val="single" w:sz="4" w:space="0" w:color="auto"/>
              <w:bottom w:val="single" w:sz="4" w:space="0" w:color="auto"/>
            </w:tcBorders>
          </w:tcPr>
          <w:p w:rsidR="00ED1810" w:rsidRPr="00257F04" w:rsidRDefault="00ED1810" w:rsidP="00915FD4">
            <w:pPr>
              <w:widowControl w:val="0"/>
              <w:tabs>
                <w:tab w:val="left" w:pos="0"/>
              </w:tabs>
              <w:suppressAutoHyphens/>
              <w:spacing w:line="228" w:lineRule="auto"/>
              <w:rPr>
                <w:color w:val="000000"/>
                <w:sz w:val="20"/>
                <w:szCs w:val="20"/>
              </w:rPr>
            </w:pP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89"/>
            <w:tcBorders>
              <w:top w:val="single" w:sz="4" w:space="0" w:color="auto"/>
            </w:tcBorders>
          </w:tcPr>
          <w:p w:rsidR="00ED1810" w:rsidRPr="00257F04" w:rsidRDefault="00ED1810" w:rsidP="00915FD4">
            <w:pPr>
              <w:widowControl w:val="0"/>
              <w:tabs>
                <w:tab w:val="left" w:pos="0"/>
              </w:tabs>
              <w:suppressAutoHyphens/>
              <w:spacing w:line="228" w:lineRule="auto"/>
              <w:rPr>
                <w:color w:val="000000"/>
                <w:sz w:val="6"/>
                <w:szCs w:val="6"/>
              </w:rPr>
            </w:pP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89"/>
          </w:tcPr>
          <w:p w:rsidR="00ED1810" w:rsidRPr="00257F04" w:rsidRDefault="00ED1810" w:rsidP="00915FD4">
            <w:pPr>
              <w:widowControl w:val="0"/>
              <w:tabs>
                <w:tab w:val="left" w:pos="279"/>
              </w:tabs>
              <w:suppressAutoHyphens/>
              <w:spacing w:line="228" w:lineRule="auto"/>
              <w:ind w:firstLine="360"/>
              <w:jc w:val="both"/>
              <w:rPr>
                <w:color w:val="000000"/>
              </w:rPr>
            </w:pPr>
            <w:r w:rsidRPr="00257F04">
              <w:rPr>
                <w:color w:val="000000"/>
              </w:rPr>
              <w:t>Подпись лица, в отношении которого возбуждено дело об административном</w:t>
            </w:r>
            <w:r w:rsidR="00047FCC" w:rsidRPr="00257F04">
              <w:rPr>
                <w:color w:val="000000"/>
              </w:rPr>
              <w:t> </w:t>
            </w:r>
            <w:r w:rsidRPr="00257F04">
              <w:rPr>
                <w:color w:val="000000"/>
              </w:rPr>
              <w:t>правонарушении</w:t>
            </w:r>
            <w:r w:rsidR="00A249BD" w:rsidRPr="00257F04">
              <w:rPr>
                <w:color w:val="000000"/>
              </w:rPr>
              <w:t xml:space="preserve"> (запись об его отказе от подписания протокола)</w:t>
            </w: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923" w:type="dxa"/>
            <w:gridSpan w:val="63"/>
          </w:tcPr>
          <w:p w:rsidR="00ED1810" w:rsidRPr="00257F04" w:rsidRDefault="00ED1810" w:rsidP="00915FD4">
            <w:pPr>
              <w:widowControl w:val="0"/>
              <w:tabs>
                <w:tab w:val="left" w:pos="0"/>
              </w:tabs>
              <w:suppressAutoHyphens/>
              <w:spacing w:line="228" w:lineRule="auto"/>
              <w:rPr>
                <w:color w:val="000000"/>
                <w:sz w:val="20"/>
                <w:szCs w:val="20"/>
              </w:rPr>
            </w:pPr>
          </w:p>
        </w:tc>
        <w:tc>
          <w:tcPr>
            <w:tcW w:w="3257" w:type="dxa"/>
            <w:gridSpan w:val="26"/>
          </w:tcPr>
          <w:p w:rsidR="00ED1810" w:rsidRPr="00257F04" w:rsidRDefault="00ED1810" w:rsidP="00915FD4">
            <w:pPr>
              <w:widowControl w:val="0"/>
              <w:pBdr>
                <w:bottom w:val="single" w:sz="4" w:space="1" w:color="auto"/>
              </w:pBdr>
              <w:tabs>
                <w:tab w:val="left" w:pos="0"/>
              </w:tabs>
              <w:suppressAutoHyphens/>
              <w:spacing w:line="228" w:lineRule="auto"/>
              <w:rPr>
                <w:color w:val="000000"/>
                <w:sz w:val="20"/>
                <w:szCs w:val="20"/>
              </w:rPr>
            </w:pP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9180" w:type="dxa"/>
            <w:gridSpan w:val="89"/>
          </w:tcPr>
          <w:p w:rsidR="00ED1810" w:rsidRPr="00257F04" w:rsidRDefault="00ED1810" w:rsidP="00915FD4">
            <w:pPr>
              <w:widowControl w:val="0"/>
              <w:tabs>
                <w:tab w:val="left" w:pos="0"/>
              </w:tabs>
              <w:suppressAutoHyphens/>
              <w:spacing w:line="228" w:lineRule="auto"/>
              <w:rPr>
                <w:color w:val="000000"/>
                <w:sz w:val="16"/>
                <w:szCs w:val="16"/>
              </w:rPr>
            </w:pP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923" w:type="dxa"/>
            <w:gridSpan w:val="63"/>
          </w:tcPr>
          <w:p w:rsidR="00ED1810" w:rsidRPr="00257F04" w:rsidRDefault="00ED1810" w:rsidP="00915FD4">
            <w:pPr>
              <w:widowControl w:val="0"/>
              <w:suppressAutoHyphens/>
              <w:spacing w:line="228" w:lineRule="auto"/>
              <w:ind w:firstLine="360"/>
              <w:rPr>
                <w:color w:val="000000"/>
              </w:rPr>
            </w:pPr>
            <w:r w:rsidRPr="00257F04">
              <w:rPr>
                <w:color w:val="000000"/>
              </w:rPr>
              <w:t>Подпись должностного лица, составившего протокол</w:t>
            </w:r>
          </w:p>
        </w:tc>
        <w:tc>
          <w:tcPr>
            <w:tcW w:w="3257" w:type="dxa"/>
            <w:gridSpan w:val="26"/>
          </w:tcPr>
          <w:p w:rsidR="00ED1810" w:rsidRPr="00257F04" w:rsidRDefault="00ED1810" w:rsidP="00915FD4">
            <w:pPr>
              <w:widowControl w:val="0"/>
              <w:pBdr>
                <w:bottom w:val="single" w:sz="4" w:space="1" w:color="auto"/>
              </w:pBdr>
              <w:suppressAutoHyphens/>
              <w:spacing w:line="228" w:lineRule="auto"/>
              <w:rPr>
                <w:color w:val="000000"/>
              </w:rPr>
            </w:pP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89"/>
          </w:tcPr>
          <w:p w:rsidR="00ED1810" w:rsidRPr="00257F04" w:rsidRDefault="00ED1810" w:rsidP="00915FD4">
            <w:pPr>
              <w:widowControl w:val="0"/>
              <w:suppressAutoHyphens/>
              <w:spacing w:line="228" w:lineRule="auto"/>
              <w:rPr>
                <w:color w:val="000000"/>
                <w:sz w:val="16"/>
                <w:szCs w:val="16"/>
              </w:rPr>
            </w:pP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9" w:type="dxa"/>
            <w:gridSpan w:val="37"/>
          </w:tcPr>
          <w:p w:rsidR="00ED1810" w:rsidRPr="00257F04" w:rsidRDefault="00ED1810" w:rsidP="00915FD4">
            <w:pPr>
              <w:widowControl w:val="0"/>
              <w:suppressAutoHyphens/>
              <w:spacing w:line="228" w:lineRule="auto"/>
              <w:ind w:firstLine="360"/>
              <w:rPr>
                <w:color w:val="000000"/>
              </w:rPr>
            </w:pPr>
            <w:r w:rsidRPr="00257F04">
              <w:rPr>
                <w:color w:val="000000"/>
              </w:rPr>
              <w:t>Копию протокола получил(а)</w:t>
            </w:r>
          </w:p>
        </w:tc>
        <w:tc>
          <w:tcPr>
            <w:tcW w:w="5731" w:type="dxa"/>
            <w:gridSpan w:val="52"/>
          </w:tcPr>
          <w:p w:rsidR="00ED1810" w:rsidRPr="00257F04" w:rsidRDefault="00ED1810" w:rsidP="00915FD4">
            <w:pPr>
              <w:widowControl w:val="0"/>
              <w:pBdr>
                <w:bottom w:val="single" w:sz="4" w:space="1" w:color="auto"/>
              </w:pBdr>
              <w:suppressAutoHyphens/>
              <w:spacing w:line="228" w:lineRule="auto"/>
              <w:ind w:firstLine="360"/>
              <w:rPr>
                <w:color w:val="000000"/>
              </w:rPr>
            </w:pP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9" w:type="dxa"/>
            <w:gridSpan w:val="37"/>
          </w:tcPr>
          <w:p w:rsidR="00ED1810" w:rsidRPr="00257F04" w:rsidRDefault="00ED1810" w:rsidP="00915FD4">
            <w:pPr>
              <w:widowControl w:val="0"/>
              <w:suppressAutoHyphens/>
              <w:spacing w:line="228" w:lineRule="auto"/>
              <w:ind w:firstLine="360"/>
              <w:rPr>
                <w:color w:val="000000"/>
                <w:sz w:val="16"/>
                <w:szCs w:val="16"/>
              </w:rPr>
            </w:pPr>
          </w:p>
        </w:tc>
        <w:tc>
          <w:tcPr>
            <w:tcW w:w="5731" w:type="dxa"/>
            <w:gridSpan w:val="52"/>
          </w:tcPr>
          <w:p w:rsidR="00ED1810" w:rsidRPr="00257F04" w:rsidRDefault="00ED1810" w:rsidP="00915FD4">
            <w:pPr>
              <w:widowControl w:val="0"/>
              <w:suppressAutoHyphens/>
              <w:spacing w:line="228" w:lineRule="auto"/>
              <w:ind w:firstLine="360"/>
              <w:jc w:val="center"/>
              <w:rPr>
                <w:color w:val="000000"/>
                <w:sz w:val="16"/>
                <w:szCs w:val="16"/>
              </w:rPr>
            </w:pPr>
            <w:r w:rsidRPr="00257F04">
              <w:rPr>
                <w:color w:val="000000"/>
                <w:sz w:val="16"/>
                <w:szCs w:val="16"/>
              </w:rPr>
              <w:t>(подпись потерпевшего)</w:t>
            </w: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9" w:type="dxa"/>
            <w:gridSpan w:val="37"/>
          </w:tcPr>
          <w:p w:rsidR="00ED1810" w:rsidRPr="00257F04" w:rsidRDefault="00ED1810" w:rsidP="00915FD4">
            <w:pPr>
              <w:widowControl w:val="0"/>
              <w:suppressAutoHyphens/>
              <w:spacing w:line="228" w:lineRule="auto"/>
              <w:ind w:firstLine="360"/>
              <w:rPr>
                <w:color w:val="000000"/>
              </w:rPr>
            </w:pPr>
            <w:r w:rsidRPr="00257F04">
              <w:rPr>
                <w:color w:val="000000"/>
              </w:rPr>
              <w:t>Копию протокола получил(а)</w:t>
            </w:r>
          </w:p>
        </w:tc>
        <w:tc>
          <w:tcPr>
            <w:tcW w:w="5731" w:type="dxa"/>
            <w:gridSpan w:val="52"/>
          </w:tcPr>
          <w:p w:rsidR="00ED1810" w:rsidRPr="00257F04" w:rsidRDefault="00ED1810" w:rsidP="00915FD4">
            <w:pPr>
              <w:widowControl w:val="0"/>
              <w:pBdr>
                <w:bottom w:val="single" w:sz="4" w:space="1" w:color="auto"/>
              </w:pBdr>
              <w:suppressAutoHyphens/>
              <w:spacing w:line="228" w:lineRule="auto"/>
              <w:ind w:firstLine="360"/>
              <w:rPr>
                <w:color w:val="000000"/>
              </w:rPr>
            </w:pPr>
          </w:p>
        </w:tc>
      </w:tr>
      <w:tr w:rsidR="00ED1810"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89"/>
          </w:tcPr>
          <w:p w:rsidR="00ED1810" w:rsidRPr="00257F04" w:rsidRDefault="00ED1810" w:rsidP="00915FD4">
            <w:pPr>
              <w:widowControl w:val="0"/>
              <w:suppressAutoHyphens/>
              <w:spacing w:line="228" w:lineRule="auto"/>
              <w:jc w:val="right"/>
              <w:rPr>
                <w:color w:val="000000"/>
                <w:sz w:val="16"/>
                <w:szCs w:val="16"/>
              </w:rPr>
            </w:pPr>
            <w:r w:rsidRPr="00257F04">
              <w:rPr>
                <w:color w:val="000000"/>
                <w:sz w:val="16"/>
                <w:szCs w:val="16"/>
              </w:rPr>
              <w:t xml:space="preserve">                                (подпись лица, в отношении которого возбуждено дело об адм</w:t>
            </w:r>
            <w:r w:rsidR="002D7AD7" w:rsidRPr="00257F04">
              <w:rPr>
                <w:color w:val="000000"/>
                <w:sz w:val="16"/>
                <w:szCs w:val="16"/>
              </w:rPr>
              <w:t>.</w:t>
            </w:r>
            <w:r w:rsidRPr="00257F04">
              <w:rPr>
                <w:color w:val="000000"/>
                <w:sz w:val="16"/>
                <w:szCs w:val="16"/>
              </w:rPr>
              <w:t xml:space="preserve"> правонарушении)</w:t>
            </w:r>
          </w:p>
        </w:tc>
      </w:tr>
    </w:tbl>
    <w:p w:rsidR="00C15745" w:rsidRPr="00257F04" w:rsidRDefault="004F18DA" w:rsidP="006A309B">
      <w:pPr>
        <w:widowControl w:val="0"/>
        <w:suppressAutoHyphens/>
        <w:ind w:left="4860"/>
        <w:jc w:val="both"/>
        <w:rPr>
          <w:color w:val="000000"/>
        </w:rPr>
      </w:pPr>
      <w:r w:rsidRPr="00257F04">
        <w:rPr>
          <w:color w:val="000000"/>
        </w:rPr>
        <w:br w:type="page"/>
      </w:r>
      <w:r w:rsidR="00300079" w:rsidRPr="00257F04">
        <w:rPr>
          <w:color w:val="000000"/>
        </w:rPr>
        <w:lastRenderedPageBreak/>
        <w:t xml:space="preserve">Оборотная сторона </w:t>
      </w:r>
      <w:r w:rsidR="007B0CF6" w:rsidRPr="00257F04">
        <w:rPr>
          <w:color w:val="000000"/>
        </w:rPr>
        <w:t xml:space="preserve">копии протокола </w:t>
      </w:r>
    </w:p>
    <w:p w:rsidR="00300079" w:rsidRPr="00257F04" w:rsidRDefault="007B0CF6" w:rsidP="006A309B">
      <w:pPr>
        <w:widowControl w:val="0"/>
        <w:suppressAutoHyphens/>
        <w:ind w:left="4860"/>
        <w:jc w:val="both"/>
        <w:rPr>
          <w:color w:val="000000"/>
        </w:rPr>
      </w:pPr>
      <w:r w:rsidRPr="00257F04">
        <w:rPr>
          <w:color w:val="000000"/>
        </w:rPr>
        <w:t xml:space="preserve">об административном правонарушении </w:t>
      </w:r>
    </w:p>
    <w:p w:rsidR="002B053F" w:rsidRPr="00257F04" w:rsidRDefault="002B053F" w:rsidP="006A309B">
      <w:pPr>
        <w:widowControl w:val="0"/>
        <w:suppressAutoHyphens/>
        <w:ind w:left="4860"/>
        <w:jc w:val="both"/>
        <w:rPr>
          <w:color w:val="000000"/>
        </w:rPr>
      </w:pPr>
    </w:p>
    <w:p w:rsidR="00C15745" w:rsidRPr="00257F04" w:rsidRDefault="00C15745" w:rsidP="006A309B">
      <w:pPr>
        <w:pStyle w:val="30"/>
        <w:widowControl w:val="0"/>
        <w:suppressAutoHyphens/>
        <w:ind w:left="4860"/>
        <w:rPr>
          <w:color w:val="000000"/>
          <w:sz w:val="24"/>
          <w:szCs w:val="24"/>
        </w:rPr>
      </w:pPr>
      <w:r w:rsidRPr="00257F04">
        <w:rPr>
          <w:color w:val="000000"/>
          <w:sz w:val="24"/>
          <w:szCs w:val="24"/>
        </w:rPr>
        <w:t>СПРАВОЧНАЯ ИНФОРМАЦИЯ</w:t>
      </w:r>
    </w:p>
    <w:p w:rsidR="00ED1810" w:rsidRPr="00257F04" w:rsidRDefault="00ED1810" w:rsidP="006A309B">
      <w:pPr>
        <w:pStyle w:val="7"/>
        <w:keepNext w:val="0"/>
        <w:widowControl w:val="0"/>
        <w:suppressAutoHyphens/>
        <w:ind w:left="7080" w:right="0" w:firstLine="0"/>
        <w:jc w:val="right"/>
        <w:rPr>
          <w:rFonts w:ascii="Times New Roman" w:hAnsi="Times New Roman" w:cs="Times New Roman"/>
          <w:color w:val="000000"/>
          <w:u w:val="none"/>
        </w:rPr>
      </w:pPr>
    </w:p>
    <w:p w:rsidR="00ED1810" w:rsidRPr="00257F04" w:rsidRDefault="00ED1810" w:rsidP="006A309B">
      <w:pPr>
        <w:pStyle w:val="30"/>
        <w:widowControl w:val="0"/>
        <w:suppressAutoHyphens/>
        <w:ind w:left="0"/>
        <w:jc w:val="center"/>
        <w:rPr>
          <w:color w:val="000000"/>
          <w:sz w:val="18"/>
          <w:szCs w:val="18"/>
        </w:rPr>
      </w:pPr>
      <w:r w:rsidRPr="00257F04">
        <w:rPr>
          <w:color w:val="000000"/>
          <w:sz w:val="18"/>
          <w:szCs w:val="18"/>
        </w:rPr>
        <w:t>Кодекс Российской Федерации об административных правонарушениях</w:t>
      </w:r>
    </w:p>
    <w:p w:rsidR="00ED1810" w:rsidRPr="00257F04" w:rsidRDefault="00ED1810" w:rsidP="006A309B">
      <w:pPr>
        <w:pStyle w:val="30"/>
        <w:widowControl w:val="0"/>
        <w:suppressAutoHyphens/>
        <w:ind w:left="0"/>
        <w:jc w:val="center"/>
        <w:rPr>
          <w:color w:val="000000"/>
          <w:sz w:val="18"/>
          <w:szCs w:val="18"/>
        </w:rPr>
      </w:pPr>
      <w:r w:rsidRPr="00257F04">
        <w:rPr>
          <w:color w:val="000000"/>
          <w:sz w:val="18"/>
          <w:szCs w:val="18"/>
        </w:rPr>
        <w:t>(извлечение)</w:t>
      </w:r>
    </w:p>
    <w:p w:rsidR="00ED1810" w:rsidRPr="00257F04" w:rsidRDefault="00ED1810" w:rsidP="006A309B">
      <w:pPr>
        <w:pStyle w:val="30"/>
        <w:widowControl w:val="0"/>
        <w:suppressAutoHyphens/>
        <w:ind w:left="0"/>
        <w:jc w:val="center"/>
        <w:rPr>
          <w:color w:val="000000"/>
          <w:sz w:val="18"/>
          <w:szCs w:val="18"/>
        </w:rPr>
      </w:pPr>
    </w:p>
    <w:p w:rsidR="00B112B1" w:rsidRPr="00257F04" w:rsidRDefault="00B112B1" w:rsidP="00B112B1">
      <w:pPr>
        <w:pStyle w:val="ConsPlusNormal"/>
        <w:ind w:firstLine="540"/>
        <w:jc w:val="both"/>
        <w:outlineLvl w:val="2"/>
        <w:rPr>
          <w:rFonts w:ascii="Times New Roman" w:hAnsi="Times New Roman" w:cs="Times New Roman"/>
          <w:color w:val="000000"/>
          <w:sz w:val="18"/>
          <w:szCs w:val="18"/>
        </w:rPr>
      </w:pPr>
      <w:bookmarkStart w:id="51" w:name="sub_251"/>
      <w:r w:rsidRPr="00257F04">
        <w:rPr>
          <w:rFonts w:ascii="Times New Roman" w:hAnsi="Times New Roman" w:cs="Times New Roman"/>
          <w:b/>
          <w:bCs/>
          <w:color w:val="000000"/>
          <w:sz w:val="18"/>
          <w:szCs w:val="18"/>
        </w:rPr>
        <w:t>Статья 25.1.</w:t>
      </w:r>
      <w:r w:rsidRPr="00257F04">
        <w:rPr>
          <w:rFonts w:ascii="Times New Roman" w:hAnsi="Times New Roman" w:cs="Times New Roman"/>
          <w:color w:val="000000"/>
          <w:sz w:val="18"/>
          <w:szCs w:val="18"/>
        </w:rPr>
        <w:t xml:space="preserve"> Лицо, в отношении которого ведется производство по делу об административном правонарушении</w:t>
      </w:r>
    </w:p>
    <w:p w:rsidR="00B112B1" w:rsidRPr="00257F04" w:rsidRDefault="00B112B1" w:rsidP="00B112B1">
      <w:pPr>
        <w:pStyle w:val="ConsPlusNormal"/>
        <w:ind w:firstLine="540"/>
        <w:jc w:val="both"/>
        <w:outlineLvl w:val="2"/>
        <w:rPr>
          <w:rFonts w:ascii="Times New Roman" w:hAnsi="Times New Roman" w:cs="Times New Roman"/>
          <w:color w:val="000000"/>
          <w:sz w:val="18"/>
          <w:szCs w:val="18"/>
        </w:rPr>
      </w:pPr>
      <w:bookmarkStart w:id="52" w:name="sub_25101"/>
      <w:bookmarkEnd w:id="51"/>
      <w:r w:rsidRPr="00257F04">
        <w:rPr>
          <w:rFonts w:ascii="Times New Roman" w:hAnsi="Times New Roman" w:cs="Times New Roman"/>
          <w:color w:val="000000"/>
          <w:sz w:val="18"/>
          <w:szCs w:val="18"/>
        </w:rP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bookmarkEnd w:id="52"/>
    <w:p w:rsidR="00B112B1" w:rsidRPr="00257F04" w:rsidRDefault="00B112B1" w:rsidP="00B112B1">
      <w:pPr>
        <w:pStyle w:val="ConsPlusNormal"/>
        <w:ind w:firstLine="540"/>
        <w:jc w:val="both"/>
        <w:outlineLvl w:val="2"/>
        <w:rPr>
          <w:rFonts w:ascii="Times New Roman" w:hAnsi="Times New Roman" w:cs="Times New Roman"/>
          <w:color w:val="000000"/>
          <w:sz w:val="18"/>
          <w:szCs w:val="18"/>
        </w:rPr>
      </w:pPr>
      <w:r w:rsidRPr="00257F04">
        <w:rPr>
          <w:rFonts w:ascii="Times New Roman" w:hAnsi="Times New Roman" w:cs="Times New Roman"/>
          <w:color w:val="000000"/>
          <w:sz w:val="18"/>
          <w:szCs w:val="18"/>
        </w:rP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sub_28603" w:history="1">
        <w:r w:rsidRPr="00257F04">
          <w:rPr>
            <w:rStyle w:val="ae"/>
            <w:rFonts w:ascii="Times New Roman" w:hAnsi="Times New Roman" w:cs="Times New Roman"/>
            <w:color w:val="000000"/>
            <w:sz w:val="18"/>
            <w:szCs w:val="18"/>
            <w:u w:val="none"/>
          </w:rPr>
          <w:t>частью 3 статьи 28.6</w:t>
        </w:r>
      </w:hyperlink>
      <w:r w:rsidRPr="00257F04">
        <w:rPr>
          <w:rFonts w:ascii="Times New Roman" w:hAnsi="Times New Roman" w:cs="Times New Roman"/>
          <w:color w:val="000000"/>
          <w:sz w:val="18"/>
          <w:szCs w:val="18"/>
        </w:rP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B112B1" w:rsidRPr="00257F04" w:rsidRDefault="00195E07" w:rsidP="00B112B1">
      <w:pPr>
        <w:pStyle w:val="ConsPlusNormal"/>
        <w:ind w:firstLine="540"/>
        <w:jc w:val="both"/>
        <w:outlineLvl w:val="2"/>
        <w:rPr>
          <w:rFonts w:ascii="Times New Roman" w:hAnsi="Times New Roman" w:cs="Times New Roman"/>
          <w:color w:val="000000"/>
          <w:sz w:val="18"/>
          <w:szCs w:val="18"/>
        </w:rPr>
      </w:pPr>
      <w:hyperlink r:id="rId25" w:history="1">
        <w:r w:rsidR="00B112B1" w:rsidRPr="00257F04">
          <w:rPr>
            <w:rStyle w:val="ae"/>
            <w:rFonts w:ascii="Times New Roman" w:hAnsi="Times New Roman" w:cs="Times New Roman"/>
            <w:color w:val="000000"/>
            <w:sz w:val="18"/>
            <w:szCs w:val="18"/>
            <w:u w:val="none"/>
          </w:rPr>
          <w:t>3.</w:t>
        </w:r>
      </w:hyperlink>
      <w:r w:rsidR="00B112B1" w:rsidRPr="00257F04">
        <w:rPr>
          <w:rFonts w:ascii="Times New Roman" w:hAnsi="Times New Roman" w:cs="Times New Roman"/>
          <w:color w:val="000000"/>
          <w:sz w:val="18"/>
          <w:szCs w:val="18"/>
        </w:rPr>
        <w:t xml:space="preserve">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B112B1" w:rsidRPr="00257F04" w:rsidRDefault="00B112B1" w:rsidP="00B112B1">
      <w:pPr>
        <w:pStyle w:val="ConsPlusNormal"/>
        <w:ind w:firstLine="540"/>
        <w:jc w:val="both"/>
        <w:outlineLvl w:val="2"/>
        <w:rPr>
          <w:rFonts w:ascii="Times New Roman" w:hAnsi="Times New Roman" w:cs="Times New Roman"/>
          <w:color w:val="000000"/>
          <w:sz w:val="18"/>
          <w:szCs w:val="18"/>
        </w:rPr>
      </w:pPr>
      <w:bookmarkStart w:id="53" w:name="sub_251032"/>
      <w:r w:rsidRPr="00257F04">
        <w:rPr>
          <w:rFonts w:ascii="Times New Roman" w:hAnsi="Times New Roman" w:cs="Times New Roman"/>
          <w:color w:val="000000"/>
          <w:sz w:val="18"/>
          <w:szCs w:val="18"/>
        </w:rP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B112B1" w:rsidRPr="00257F04" w:rsidRDefault="00B112B1" w:rsidP="00B112B1">
      <w:pPr>
        <w:pStyle w:val="ConsPlusNormal"/>
        <w:ind w:firstLine="540"/>
        <w:jc w:val="both"/>
        <w:outlineLvl w:val="2"/>
        <w:rPr>
          <w:rFonts w:ascii="Times New Roman" w:hAnsi="Times New Roman" w:cs="Times New Roman"/>
          <w:color w:val="000000"/>
          <w:sz w:val="18"/>
          <w:szCs w:val="18"/>
        </w:rPr>
      </w:pPr>
      <w:bookmarkStart w:id="54" w:name="sub_25104"/>
      <w:bookmarkEnd w:id="53"/>
      <w:r w:rsidRPr="00257F04">
        <w:rPr>
          <w:rFonts w:ascii="Times New Roman" w:hAnsi="Times New Roman" w:cs="Times New Roman"/>
          <w:color w:val="000000"/>
          <w:sz w:val="18"/>
          <w:szCs w:val="18"/>
        </w:rP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bookmarkEnd w:id="54"/>
    <w:p w:rsidR="00B112B1" w:rsidRPr="00257F04" w:rsidRDefault="00B112B1" w:rsidP="00B112B1">
      <w:pPr>
        <w:pStyle w:val="ConsPlusNormal"/>
        <w:ind w:firstLine="540"/>
        <w:jc w:val="both"/>
        <w:outlineLvl w:val="2"/>
        <w:rPr>
          <w:rFonts w:ascii="Times New Roman" w:hAnsi="Times New Roman" w:cs="Times New Roman"/>
          <w:color w:val="000000"/>
          <w:sz w:val="18"/>
          <w:szCs w:val="18"/>
        </w:rPr>
      </w:pPr>
    </w:p>
    <w:p w:rsidR="00B112B1" w:rsidRPr="00257F04" w:rsidRDefault="00B112B1" w:rsidP="00B112B1">
      <w:pPr>
        <w:pStyle w:val="ConsPlusNormal"/>
        <w:ind w:firstLine="540"/>
        <w:jc w:val="both"/>
        <w:outlineLvl w:val="2"/>
        <w:rPr>
          <w:rFonts w:ascii="Times New Roman" w:hAnsi="Times New Roman" w:cs="Times New Roman"/>
          <w:color w:val="000000"/>
          <w:sz w:val="18"/>
          <w:szCs w:val="18"/>
        </w:rPr>
      </w:pPr>
      <w:r w:rsidRPr="00257F04">
        <w:rPr>
          <w:rFonts w:ascii="Times New Roman" w:hAnsi="Times New Roman" w:cs="Times New Roman"/>
          <w:b/>
          <w:bCs/>
          <w:color w:val="000000"/>
          <w:sz w:val="18"/>
          <w:szCs w:val="18"/>
        </w:rPr>
        <w:t>Статья 25.2.</w:t>
      </w:r>
      <w:r w:rsidRPr="00257F04">
        <w:rPr>
          <w:rFonts w:ascii="Times New Roman" w:hAnsi="Times New Roman" w:cs="Times New Roman"/>
          <w:color w:val="000000"/>
          <w:sz w:val="18"/>
          <w:szCs w:val="18"/>
        </w:rPr>
        <w:t xml:space="preserve"> Потерпевший</w:t>
      </w:r>
    </w:p>
    <w:p w:rsidR="00B112B1" w:rsidRPr="00257F04" w:rsidRDefault="00B112B1" w:rsidP="00B112B1">
      <w:pPr>
        <w:pStyle w:val="ConsPlusNormal"/>
        <w:ind w:firstLine="540"/>
        <w:jc w:val="both"/>
        <w:outlineLvl w:val="2"/>
        <w:rPr>
          <w:rFonts w:ascii="Times New Roman" w:hAnsi="Times New Roman" w:cs="Times New Roman"/>
          <w:color w:val="000000"/>
          <w:sz w:val="18"/>
          <w:szCs w:val="18"/>
        </w:rPr>
      </w:pPr>
      <w:bookmarkStart w:id="55" w:name="sub_25201"/>
      <w:r w:rsidRPr="00257F04">
        <w:rPr>
          <w:rFonts w:ascii="Times New Roman" w:hAnsi="Times New Roman" w:cs="Times New Roman"/>
          <w:color w:val="000000"/>
          <w:sz w:val="18"/>
          <w:szCs w:val="18"/>
        </w:rP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B112B1" w:rsidRPr="00257F04" w:rsidRDefault="00B112B1" w:rsidP="00B112B1">
      <w:pPr>
        <w:pStyle w:val="ConsPlusNormal"/>
        <w:ind w:firstLine="540"/>
        <w:jc w:val="both"/>
        <w:outlineLvl w:val="2"/>
        <w:rPr>
          <w:rFonts w:ascii="Times New Roman" w:hAnsi="Times New Roman" w:cs="Times New Roman"/>
          <w:color w:val="000000"/>
          <w:sz w:val="18"/>
          <w:szCs w:val="18"/>
        </w:rPr>
      </w:pPr>
      <w:bookmarkStart w:id="56" w:name="sub_25202"/>
      <w:bookmarkEnd w:id="55"/>
      <w:r w:rsidRPr="00257F04">
        <w:rPr>
          <w:rFonts w:ascii="Times New Roman" w:hAnsi="Times New Roman" w:cs="Times New Roman"/>
          <w:color w:val="000000"/>
          <w:sz w:val="18"/>
          <w:szCs w:val="18"/>
        </w:rP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B112B1" w:rsidRPr="00257F04" w:rsidRDefault="00B112B1" w:rsidP="00B112B1">
      <w:pPr>
        <w:pStyle w:val="ConsPlusNormal"/>
        <w:ind w:firstLine="540"/>
        <w:jc w:val="both"/>
        <w:outlineLvl w:val="2"/>
        <w:rPr>
          <w:rFonts w:ascii="Times New Roman" w:hAnsi="Times New Roman" w:cs="Times New Roman"/>
          <w:color w:val="000000"/>
          <w:sz w:val="18"/>
          <w:szCs w:val="18"/>
        </w:rPr>
      </w:pPr>
      <w:bookmarkStart w:id="57" w:name="sub_25203"/>
      <w:bookmarkEnd w:id="56"/>
      <w:r w:rsidRPr="00257F04">
        <w:rPr>
          <w:rFonts w:ascii="Times New Roman" w:hAnsi="Times New Roman" w:cs="Times New Roman"/>
          <w:color w:val="000000"/>
          <w:sz w:val="18"/>
          <w:szCs w:val="18"/>
        </w:rP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bookmarkEnd w:id="57"/>
    <w:p w:rsidR="00B112B1" w:rsidRPr="00257F04" w:rsidRDefault="00B112B1" w:rsidP="00B112B1">
      <w:pPr>
        <w:pStyle w:val="ConsPlusNormal"/>
        <w:ind w:firstLine="540"/>
        <w:jc w:val="both"/>
        <w:outlineLvl w:val="2"/>
        <w:rPr>
          <w:rFonts w:ascii="Times New Roman" w:hAnsi="Times New Roman" w:cs="Times New Roman"/>
          <w:color w:val="000000"/>
          <w:sz w:val="18"/>
          <w:szCs w:val="18"/>
        </w:rPr>
      </w:pPr>
      <w:r w:rsidRPr="00257F04">
        <w:rPr>
          <w:rFonts w:ascii="Times New Roman" w:hAnsi="Times New Roman" w:cs="Times New Roman"/>
          <w:color w:val="000000"/>
          <w:sz w:val="18"/>
          <w:szCs w:val="18"/>
        </w:rPr>
        <w:t xml:space="preserve">4. Потерпевший может быть опрошен в соответствии со </w:t>
      </w:r>
      <w:hyperlink w:anchor="sub_256" w:history="1">
        <w:r w:rsidRPr="00257F04">
          <w:rPr>
            <w:rStyle w:val="ae"/>
            <w:rFonts w:ascii="Times New Roman" w:hAnsi="Times New Roman" w:cs="Times New Roman"/>
            <w:color w:val="000000"/>
            <w:sz w:val="18"/>
            <w:szCs w:val="18"/>
            <w:u w:val="none"/>
          </w:rPr>
          <w:t>статьей 25.6</w:t>
        </w:r>
      </w:hyperlink>
      <w:r w:rsidRPr="00257F04">
        <w:rPr>
          <w:rFonts w:ascii="Times New Roman" w:hAnsi="Times New Roman" w:cs="Times New Roman"/>
          <w:color w:val="000000"/>
          <w:sz w:val="18"/>
          <w:szCs w:val="18"/>
        </w:rPr>
        <w:t xml:space="preserve"> настоящего Кодекса.</w:t>
      </w:r>
    </w:p>
    <w:p w:rsidR="00ED1810" w:rsidRPr="00257F04" w:rsidRDefault="00ED1810" w:rsidP="006A309B">
      <w:pPr>
        <w:pStyle w:val="ConsPlusNormal"/>
        <w:ind w:firstLine="540"/>
        <w:jc w:val="both"/>
        <w:outlineLvl w:val="2"/>
        <w:rPr>
          <w:rFonts w:ascii="Times New Roman" w:hAnsi="Times New Roman" w:cs="Times New Roman"/>
          <w:color w:val="000000"/>
          <w:sz w:val="18"/>
          <w:szCs w:val="18"/>
        </w:rPr>
      </w:pPr>
    </w:p>
    <w:p w:rsidR="001C3E54" w:rsidRPr="00257F04" w:rsidRDefault="001C3E54" w:rsidP="001C3E54">
      <w:pPr>
        <w:ind w:firstLine="709"/>
        <w:jc w:val="both"/>
        <w:rPr>
          <w:color w:val="000000"/>
          <w:sz w:val="18"/>
          <w:szCs w:val="18"/>
        </w:rPr>
      </w:pPr>
      <w:bookmarkStart w:id="58" w:name="sub_256"/>
      <w:r w:rsidRPr="00257F04">
        <w:rPr>
          <w:b/>
          <w:bCs/>
          <w:color w:val="000000"/>
          <w:sz w:val="18"/>
          <w:szCs w:val="18"/>
        </w:rPr>
        <w:t>Статья 25.6.</w:t>
      </w:r>
      <w:r w:rsidRPr="00257F04">
        <w:rPr>
          <w:color w:val="000000"/>
          <w:sz w:val="18"/>
          <w:szCs w:val="18"/>
        </w:rPr>
        <w:t xml:space="preserve"> Свидетель</w:t>
      </w:r>
    </w:p>
    <w:p w:rsidR="001C3E54" w:rsidRPr="00257F04" w:rsidRDefault="001C3E54" w:rsidP="001C3E54">
      <w:pPr>
        <w:ind w:firstLine="709"/>
        <w:jc w:val="both"/>
        <w:rPr>
          <w:color w:val="000000"/>
          <w:sz w:val="18"/>
          <w:szCs w:val="18"/>
        </w:rPr>
      </w:pPr>
      <w:bookmarkStart w:id="59" w:name="sub_25601"/>
      <w:bookmarkEnd w:id="58"/>
      <w:r w:rsidRPr="00257F04">
        <w:rPr>
          <w:color w:val="000000"/>
          <w:sz w:val="18"/>
          <w:szCs w:val="18"/>
        </w:rP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1C3E54" w:rsidRPr="00257F04" w:rsidRDefault="001C3E54" w:rsidP="001C3E54">
      <w:pPr>
        <w:ind w:firstLine="709"/>
        <w:jc w:val="both"/>
        <w:rPr>
          <w:color w:val="000000"/>
          <w:sz w:val="18"/>
          <w:szCs w:val="18"/>
        </w:rPr>
      </w:pPr>
      <w:bookmarkStart w:id="60" w:name="sub_25602"/>
      <w:bookmarkEnd w:id="59"/>
      <w:r w:rsidRPr="00257F04">
        <w:rPr>
          <w:color w:val="000000"/>
          <w:sz w:val="18"/>
          <w:szCs w:val="18"/>
        </w:rP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1C3E54" w:rsidRPr="00257F04" w:rsidRDefault="001C3E54" w:rsidP="001C3E54">
      <w:pPr>
        <w:ind w:firstLine="709"/>
        <w:jc w:val="both"/>
        <w:rPr>
          <w:color w:val="000000"/>
          <w:sz w:val="18"/>
          <w:szCs w:val="18"/>
        </w:rPr>
      </w:pPr>
      <w:bookmarkStart w:id="61" w:name="sub_25603"/>
      <w:bookmarkEnd w:id="60"/>
      <w:r w:rsidRPr="00257F04">
        <w:rPr>
          <w:color w:val="000000"/>
          <w:sz w:val="18"/>
          <w:szCs w:val="18"/>
        </w:rPr>
        <w:t>3. Свидетель вправе:</w:t>
      </w:r>
    </w:p>
    <w:p w:rsidR="001C3E54" w:rsidRPr="00257F04" w:rsidRDefault="001C3E54" w:rsidP="001C3E54">
      <w:pPr>
        <w:ind w:firstLine="709"/>
        <w:jc w:val="both"/>
        <w:rPr>
          <w:color w:val="000000"/>
          <w:sz w:val="18"/>
          <w:szCs w:val="18"/>
        </w:rPr>
      </w:pPr>
      <w:bookmarkStart w:id="62" w:name="sub_256031"/>
      <w:bookmarkEnd w:id="61"/>
      <w:r w:rsidRPr="00257F04">
        <w:rPr>
          <w:color w:val="000000"/>
          <w:sz w:val="18"/>
          <w:szCs w:val="18"/>
        </w:rPr>
        <w:t>1) не свидетельствовать против себя самого, своего супруга и близких родственников;</w:t>
      </w:r>
    </w:p>
    <w:p w:rsidR="001C3E54" w:rsidRPr="00257F04" w:rsidRDefault="001C3E54" w:rsidP="001C3E54">
      <w:pPr>
        <w:ind w:firstLine="709"/>
        <w:jc w:val="both"/>
        <w:rPr>
          <w:color w:val="000000"/>
          <w:sz w:val="18"/>
          <w:szCs w:val="18"/>
        </w:rPr>
      </w:pPr>
      <w:bookmarkStart w:id="63" w:name="sub_256032"/>
      <w:bookmarkEnd w:id="62"/>
      <w:r w:rsidRPr="00257F04">
        <w:rPr>
          <w:color w:val="000000"/>
          <w:sz w:val="18"/>
          <w:szCs w:val="18"/>
        </w:rPr>
        <w:t>2) давать показания на родном языке или на языке, которым владеет;</w:t>
      </w:r>
    </w:p>
    <w:p w:rsidR="001C3E54" w:rsidRPr="00257F04" w:rsidRDefault="001C3E54" w:rsidP="001C3E54">
      <w:pPr>
        <w:ind w:firstLine="709"/>
        <w:jc w:val="both"/>
        <w:rPr>
          <w:color w:val="000000"/>
          <w:sz w:val="18"/>
          <w:szCs w:val="18"/>
        </w:rPr>
      </w:pPr>
      <w:bookmarkStart w:id="64" w:name="sub_256033"/>
      <w:bookmarkEnd w:id="63"/>
      <w:r w:rsidRPr="00257F04">
        <w:rPr>
          <w:color w:val="000000"/>
          <w:sz w:val="18"/>
          <w:szCs w:val="18"/>
        </w:rPr>
        <w:t>3) пользоваться бесплатной помощью переводчика;</w:t>
      </w:r>
    </w:p>
    <w:p w:rsidR="001C3E54" w:rsidRPr="00257F04" w:rsidRDefault="001C3E54" w:rsidP="001C3E54">
      <w:pPr>
        <w:ind w:firstLine="709"/>
        <w:jc w:val="both"/>
        <w:rPr>
          <w:color w:val="000000"/>
          <w:sz w:val="18"/>
          <w:szCs w:val="18"/>
        </w:rPr>
      </w:pPr>
      <w:bookmarkStart w:id="65" w:name="sub_256034"/>
      <w:bookmarkEnd w:id="64"/>
      <w:r w:rsidRPr="00257F04">
        <w:rPr>
          <w:color w:val="000000"/>
          <w:sz w:val="18"/>
          <w:szCs w:val="18"/>
        </w:rPr>
        <w:t>4) делать замечания по поводу правильности занесения его показаний в протокол.</w:t>
      </w:r>
    </w:p>
    <w:p w:rsidR="001C3E54" w:rsidRPr="00257F04" w:rsidRDefault="001C3E54" w:rsidP="001C3E54">
      <w:pPr>
        <w:ind w:firstLine="709"/>
        <w:jc w:val="both"/>
        <w:rPr>
          <w:color w:val="000000"/>
          <w:sz w:val="18"/>
          <w:szCs w:val="18"/>
        </w:rPr>
      </w:pPr>
      <w:bookmarkStart w:id="66" w:name="sub_25604"/>
      <w:bookmarkEnd w:id="65"/>
      <w:r w:rsidRPr="00257F04">
        <w:rPr>
          <w:color w:val="000000"/>
          <w:sz w:val="18"/>
          <w:szCs w:val="18"/>
        </w:rP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1C3E54" w:rsidRPr="00257F04" w:rsidRDefault="001C3E54" w:rsidP="001C3E54">
      <w:pPr>
        <w:ind w:firstLine="709"/>
        <w:jc w:val="both"/>
        <w:rPr>
          <w:color w:val="000000"/>
          <w:sz w:val="18"/>
          <w:szCs w:val="18"/>
        </w:rPr>
      </w:pPr>
      <w:bookmarkStart w:id="67" w:name="sub_25605"/>
      <w:bookmarkEnd w:id="66"/>
      <w:r w:rsidRPr="00257F04">
        <w:rPr>
          <w:color w:val="000000"/>
          <w:sz w:val="18"/>
          <w:szCs w:val="18"/>
        </w:rPr>
        <w:t>5. Свидетель предупреждается об административной ответственности за дачу заведомо ложных показаний.</w:t>
      </w:r>
    </w:p>
    <w:p w:rsidR="001C3E54" w:rsidRPr="00257F04" w:rsidRDefault="001C3E54" w:rsidP="001C3E54">
      <w:pPr>
        <w:ind w:firstLine="709"/>
        <w:jc w:val="both"/>
        <w:rPr>
          <w:color w:val="000000"/>
          <w:sz w:val="18"/>
          <w:szCs w:val="18"/>
        </w:rPr>
      </w:pPr>
      <w:bookmarkStart w:id="68" w:name="sub_25606"/>
      <w:bookmarkEnd w:id="67"/>
      <w:r w:rsidRPr="00257F04">
        <w:rPr>
          <w:color w:val="000000"/>
          <w:sz w:val="18"/>
          <w:szCs w:val="18"/>
        </w:rPr>
        <w:t>6. За отказ или за уклонение от исполнения обязанностей, предусмотренных частью 2 настоящей статьи, свидетель несет административную ответственность, предусмотренную настоящим Кодексом.</w:t>
      </w:r>
    </w:p>
    <w:p w:rsidR="001C3E54" w:rsidRPr="00257F04" w:rsidRDefault="001C3E54" w:rsidP="001C3E54">
      <w:pPr>
        <w:ind w:firstLine="709"/>
        <w:jc w:val="both"/>
        <w:rPr>
          <w:color w:val="000000"/>
          <w:sz w:val="18"/>
          <w:szCs w:val="18"/>
        </w:rPr>
      </w:pPr>
      <w:bookmarkStart w:id="69" w:name="sub_256062"/>
      <w:bookmarkEnd w:id="68"/>
      <w:r w:rsidRPr="00257F04">
        <w:rPr>
          <w:b/>
          <w:bCs/>
          <w:color w:val="000000"/>
          <w:sz w:val="18"/>
          <w:szCs w:val="18"/>
        </w:rPr>
        <w:t>Примечание.</w:t>
      </w:r>
      <w:r w:rsidRPr="00257F04">
        <w:rPr>
          <w:color w:val="000000"/>
          <w:sz w:val="18"/>
          <w:szCs w:val="18"/>
        </w:rPr>
        <w:t xml:space="preserve"> В настоящей статье под близкими родственниками понимаются родители, дети, усыновители, усыновленные, родные братья и сестры, дедушка, бабушка, внуки.</w:t>
      </w:r>
    </w:p>
    <w:bookmarkEnd w:id="69"/>
    <w:p w:rsidR="00A33F7F" w:rsidRPr="00257F04" w:rsidRDefault="004F18DA" w:rsidP="00A33F7F">
      <w:pPr>
        <w:pStyle w:val="7"/>
        <w:keepNext w:val="0"/>
        <w:widowControl w:val="0"/>
        <w:suppressAutoHyphens/>
        <w:ind w:left="5103" w:right="0" w:firstLine="0"/>
        <w:jc w:val="left"/>
        <w:rPr>
          <w:rFonts w:ascii="Times New Roman" w:hAnsi="Times New Roman" w:cs="Times New Roman"/>
          <w:color w:val="000000"/>
          <w:u w:val="none"/>
        </w:rPr>
      </w:pPr>
      <w:r w:rsidRPr="00257F04">
        <w:rPr>
          <w:rFonts w:ascii="Times New Roman" w:hAnsi="Times New Roman" w:cs="Times New Roman"/>
          <w:color w:val="000000"/>
          <w:sz w:val="20"/>
          <w:szCs w:val="20"/>
          <w:u w:val="none"/>
        </w:rPr>
        <w:br w:type="page"/>
      </w:r>
      <w:r w:rsidR="00A33F7F" w:rsidRPr="00257F04">
        <w:rPr>
          <w:rFonts w:ascii="Times New Roman" w:hAnsi="Times New Roman" w:cs="Times New Roman"/>
          <w:color w:val="000000"/>
          <w:u w:val="none"/>
        </w:rPr>
        <w:lastRenderedPageBreak/>
        <w:t>Приложение № 6</w:t>
      </w:r>
    </w:p>
    <w:p w:rsidR="00A33F7F" w:rsidRPr="00257F04" w:rsidRDefault="00A33F7F" w:rsidP="00A33F7F">
      <w:pPr>
        <w:ind w:left="5103"/>
        <w:jc w:val="both"/>
        <w:rPr>
          <w:b/>
          <w:bCs/>
          <w:color w:val="000000"/>
        </w:rPr>
      </w:pPr>
      <w:r w:rsidRPr="00257F04">
        <w:rPr>
          <w:color w:val="000000"/>
        </w:rPr>
        <w:t>к Административному регламенту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в области безопасности дорожного движения</w:t>
      </w:r>
    </w:p>
    <w:p w:rsidR="00A33F7F" w:rsidRPr="00257F04" w:rsidRDefault="00A33F7F" w:rsidP="00A33F7F">
      <w:pPr>
        <w:rPr>
          <w:color w:val="000000"/>
        </w:rPr>
      </w:pPr>
    </w:p>
    <w:p w:rsidR="00A33F7F" w:rsidRPr="00257F04" w:rsidRDefault="00A33F7F" w:rsidP="004F18DA">
      <w:pPr>
        <w:ind w:left="5103"/>
        <w:jc w:val="right"/>
        <w:rPr>
          <w:color w:val="000000"/>
        </w:rPr>
      </w:pPr>
      <w:r w:rsidRPr="00257F04">
        <w:rPr>
          <w:color w:val="000000"/>
        </w:rPr>
        <w:t>РЕКОМЕНДУЕМЫЙ ОБРАЗЕЦ</w:t>
      </w:r>
    </w:p>
    <w:p w:rsidR="00A33F7F" w:rsidRPr="00257F04" w:rsidRDefault="00A33F7F" w:rsidP="00A33F7F">
      <w:pPr>
        <w:rPr>
          <w:color w:val="000000"/>
          <w:sz w:val="16"/>
          <w:szCs w:val="16"/>
        </w:rPr>
      </w:pPr>
    </w:p>
    <w:p w:rsidR="00A33F7F" w:rsidRPr="00257F04" w:rsidRDefault="00A33F7F" w:rsidP="00A33F7F">
      <w:pPr>
        <w:jc w:val="center"/>
        <w:rPr>
          <w:b/>
          <w:bCs/>
          <w:color w:val="000000"/>
        </w:rPr>
      </w:pPr>
      <w:r w:rsidRPr="00257F04">
        <w:rPr>
          <w:b/>
          <w:bCs/>
          <w:color w:val="000000"/>
        </w:rPr>
        <w:t>СХЕМА</w:t>
      </w:r>
    </w:p>
    <w:p w:rsidR="00A33F7F" w:rsidRPr="00257F04" w:rsidRDefault="00A33F7F" w:rsidP="00A33F7F">
      <w:pPr>
        <w:jc w:val="center"/>
        <w:rPr>
          <w:color w:val="000000"/>
        </w:rPr>
      </w:pPr>
      <w:r w:rsidRPr="00257F04">
        <w:rPr>
          <w:color w:val="000000"/>
        </w:rPr>
        <w:t>места совершения административного правонарушения</w:t>
      </w:r>
    </w:p>
    <w:p w:rsidR="00A33F7F" w:rsidRPr="00257F04" w:rsidRDefault="00A33F7F" w:rsidP="00A33F7F">
      <w:pPr>
        <w:rPr>
          <w:color w:val="000000"/>
          <w:sz w:val="16"/>
          <w:szCs w:val="16"/>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0"/>
        <w:gridCol w:w="405"/>
        <w:gridCol w:w="135"/>
        <w:gridCol w:w="867"/>
        <w:gridCol w:w="393"/>
        <w:gridCol w:w="360"/>
        <w:gridCol w:w="540"/>
        <w:gridCol w:w="360"/>
        <w:gridCol w:w="180"/>
        <w:gridCol w:w="754"/>
        <w:gridCol w:w="420"/>
        <w:gridCol w:w="660"/>
        <w:gridCol w:w="3818"/>
      </w:tblGrid>
      <w:tr w:rsidR="00A33F7F" w:rsidRPr="00257F04" w:rsidTr="0073263F">
        <w:tc>
          <w:tcPr>
            <w:tcW w:w="180" w:type="dxa"/>
            <w:tcBorders>
              <w:top w:val="nil"/>
              <w:left w:val="nil"/>
              <w:bottom w:val="nil"/>
              <w:right w:val="nil"/>
            </w:tcBorders>
          </w:tcPr>
          <w:p w:rsidR="00A33F7F" w:rsidRPr="00257F04" w:rsidRDefault="00A33F7F" w:rsidP="0073263F">
            <w:pPr>
              <w:rPr>
                <w:color w:val="000000"/>
              </w:rPr>
            </w:pPr>
            <w:r w:rsidRPr="00257F04">
              <w:rPr>
                <w:color w:val="000000"/>
              </w:rPr>
              <w:t>«</w:t>
            </w:r>
          </w:p>
        </w:tc>
        <w:tc>
          <w:tcPr>
            <w:tcW w:w="405" w:type="dxa"/>
            <w:tcBorders>
              <w:top w:val="nil"/>
              <w:left w:val="nil"/>
              <w:bottom w:val="single" w:sz="4" w:space="0" w:color="auto"/>
              <w:right w:val="nil"/>
            </w:tcBorders>
          </w:tcPr>
          <w:p w:rsidR="00A33F7F" w:rsidRPr="00257F04" w:rsidRDefault="00A33F7F" w:rsidP="0073263F">
            <w:pPr>
              <w:rPr>
                <w:color w:val="000000"/>
              </w:rPr>
            </w:pPr>
          </w:p>
        </w:tc>
        <w:tc>
          <w:tcPr>
            <w:tcW w:w="135" w:type="dxa"/>
            <w:tcBorders>
              <w:top w:val="nil"/>
              <w:left w:val="nil"/>
              <w:bottom w:val="nil"/>
              <w:right w:val="nil"/>
            </w:tcBorders>
          </w:tcPr>
          <w:p w:rsidR="00A33F7F" w:rsidRPr="00257F04" w:rsidRDefault="00A33F7F" w:rsidP="0073263F">
            <w:pPr>
              <w:rPr>
                <w:color w:val="000000"/>
              </w:rPr>
            </w:pPr>
            <w:r w:rsidRPr="00257F04">
              <w:rPr>
                <w:color w:val="000000"/>
              </w:rPr>
              <w:t>»</w:t>
            </w:r>
          </w:p>
        </w:tc>
        <w:tc>
          <w:tcPr>
            <w:tcW w:w="867" w:type="dxa"/>
            <w:tcBorders>
              <w:top w:val="nil"/>
              <w:left w:val="nil"/>
              <w:bottom w:val="single" w:sz="4" w:space="0" w:color="auto"/>
              <w:right w:val="nil"/>
            </w:tcBorders>
          </w:tcPr>
          <w:p w:rsidR="00A33F7F" w:rsidRPr="00257F04" w:rsidRDefault="00A33F7F" w:rsidP="0073263F">
            <w:pPr>
              <w:rPr>
                <w:color w:val="000000"/>
              </w:rPr>
            </w:pPr>
          </w:p>
        </w:tc>
        <w:tc>
          <w:tcPr>
            <w:tcW w:w="393" w:type="dxa"/>
            <w:tcBorders>
              <w:top w:val="nil"/>
              <w:left w:val="nil"/>
              <w:bottom w:val="nil"/>
              <w:right w:val="nil"/>
            </w:tcBorders>
          </w:tcPr>
          <w:p w:rsidR="00A33F7F" w:rsidRPr="00257F04" w:rsidRDefault="00A33F7F" w:rsidP="0073263F">
            <w:pPr>
              <w:rPr>
                <w:color w:val="000000"/>
              </w:rPr>
            </w:pPr>
            <w:r w:rsidRPr="00257F04">
              <w:rPr>
                <w:color w:val="000000"/>
              </w:rPr>
              <w:t xml:space="preserve"> 20</w:t>
            </w:r>
          </w:p>
        </w:tc>
        <w:tc>
          <w:tcPr>
            <w:tcW w:w="360" w:type="dxa"/>
            <w:tcBorders>
              <w:top w:val="nil"/>
              <w:left w:val="nil"/>
              <w:bottom w:val="single" w:sz="4" w:space="0" w:color="auto"/>
              <w:right w:val="nil"/>
            </w:tcBorders>
          </w:tcPr>
          <w:p w:rsidR="00A33F7F" w:rsidRPr="00257F04" w:rsidRDefault="00A33F7F" w:rsidP="0073263F">
            <w:pPr>
              <w:rPr>
                <w:color w:val="000000"/>
              </w:rPr>
            </w:pPr>
          </w:p>
        </w:tc>
        <w:tc>
          <w:tcPr>
            <w:tcW w:w="540" w:type="dxa"/>
            <w:tcBorders>
              <w:top w:val="nil"/>
              <w:left w:val="nil"/>
              <w:bottom w:val="nil"/>
              <w:right w:val="nil"/>
            </w:tcBorders>
          </w:tcPr>
          <w:p w:rsidR="00A33F7F" w:rsidRPr="00257F04" w:rsidRDefault="00A33F7F" w:rsidP="0073263F">
            <w:pPr>
              <w:rPr>
                <w:color w:val="000000"/>
              </w:rPr>
            </w:pPr>
            <w:r w:rsidRPr="00257F04">
              <w:rPr>
                <w:color w:val="000000"/>
              </w:rPr>
              <w:t>г.   «</w:t>
            </w:r>
          </w:p>
        </w:tc>
        <w:tc>
          <w:tcPr>
            <w:tcW w:w="360" w:type="dxa"/>
            <w:tcBorders>
              <w:top w:val="nil"/>
              <w:left w:val="nil"/>
              <w:bottom w:val="single" w:sz="4" w:space="0" w:color="auto"/>
              <w:right w:val="nil"/>
            </w:tcBorders>
          </w:tcPr>
          <w:p w:rsidR="00A33F7F" w:rsidRPr="00257F04" w:rsidRDefault="00A33F7F" w:rsidP="0073263F">
            <w:pPr>
              <w:rPr>
                <w:color w:val="000000"/>
              </w:rPr>
            </w:pPr>
          </w:p>
        </w:tc>
        <w:tc>
          <w:tcPr>
            <w:tcW w:w="180" w:type="dxa"/>
            <w:tcBorders>
              <w:top w:val="nil"/>
              <w:left w:val="nil"/>
              <w:bottom w:val="nil"/>
              <w:right w:val="nil"/>
            </w:tcBorders>
          </w:tcPr>
          <w:p w:rsidR="00A33F7F" w:rsidRPr="00257F04" w:rsidRDefault="00A33F7F" w:rsidP="0073263F">
            <w:pPr>
              <w:rPr>
                <w:color w:val="000000"/>
              </w:rPr>
            </w:pPr>
            <w:r w:rsidRPr="00257F04">
              <w:rPr>
                <w:color w:val="000000"/>
              </w:rPr>
              <w:t>»</w:t>
            </w:r>
          </w:p>
        </w:tc>
        <w:tc>
          <w:tcPr>
            <w:tcW w:w="754" w:type="dxa"/>
            <w:tcBorders>
              <w:top w:val="nil"/>
              <w:left w:val="nil"/>
              <w:bottom w:val="nil"/>
              <w:right w:val="nil"/>
            </w:tcBorders>
          </w:tcPr>
          <w:p w:rsidR="00A33F7F" w:rsidRPr="00257F04" w:rsidRDefault="00A33F7F" w:rsidP="0073263F">
            <w:pPr>
              <w:rPr>
                <w:color w:val="000000"/>
              </w:rPr>
            </w:pPr>
            <w:r w:rsidRPr="00257F04">
              <w:rPr>
                <w:color w:val="000000"/>
              </w:rPr>
              <w:t>час.  «</w:t>
            </w:r>
          </w:p>
        </w:tc>
        <w:tc>
          <w:tcPr>
            <w:tcW w:w="420" w:type="dxa"/>
            <w:tcBorders>
              <w:top w:val="nil"/>
              <w:left w:val="nil"/>
              <w:bottom w:val="single" w:sz="4" w:space="0" w:color="auto"/>
              <w:right w:val="nil"/>
            </w:tcBorders>
          </w:tcPr>
          <w:p w:rsidR="00A33F7F" w:rsidRPr="00257F04" w:rsidRDefault="00A33F7F" w:rsidP="0073263F">
            <w:pPr>
              <w:rPr>
                <w:color w:val="000000"/>
              </w:rPr>
            </w:pPr>
            <w:r w:rsidRPr="00257F04">
              <w:rPr>
                <w:color w:val="000000"/>
              </w:rPr>
              <w:t xml:space="preserve">     </w:t>
            </w:r>
          </w:p>
        </w:tc>
        <w:tc>
          <w:tcPr>
            <w:tcW w:w="660" w:type="dxa"/>
            <w:tcBorders>
              <w:top w:val="nil"/>
              <w:left w:val="nil"/>
              <w:bottom w:val="nil"/>
              <w:right w:val="nil"/>
            </w:tcBorders>
          </w:tcPr>
          <w:p w:rsidR="00A33F7F" w:rsidRPr="00257F04" w:rsidRDefault="00A33F7F" w:rsidP="0073263F">
            <w:pPr>
              <w:rPr>
                <w:color w:val="000000"/>
              </w:rPr>
            </w:pPr>
            <w:r w:rsidRPr="00257F04">
              <w:rPr>
                <w:color w:val="000000"/>
              </w:rPr>
              <w:t xml:space="preserve">» мин. </w:t>
            </w:r>
          </w:p>
        </w:tc>
        <w:tc>
          <w:tcPr>
            <w:tcW w:w="3818" w:type="dxa"/>
            <w:tcBorders>
              <w:top w:val="nil"/>
              <w:left w:val="nil"/>
              <w:bottom w:val="single" w:sz="4" w:space="0" w:color="auto"/>
              <w:right w:val="nil"/>
            </w:tcBorders>
          </w:tcPr>
          <w:p w:rsidR="00A33F7F" w:rsidRPr="00257F04" w:rsidRDefault="00A33F7F" w:rsidP="0073263F">
            <w:pPr>
              <w:rPr>
                <w:color w:val="000000"/>
              </w:rPr>
            </w:pPr>
          </w:p>
        </w:tc>
      </w:tr>
      <w:tr w:rsidR="00A33F7F" w:rsidRPr="00257F04" w:rsidTr="007326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72" w:type="dxa"/>
            <w:gridSpan w:val="13"/>
          </w:tcPr>
          <w:p w:rsidR="00A33F7F" w:rsidRPr="00257F04" w:rsidRDefault="00A33F7F" w:rsidP="0073263F">
            <w:pPr>
              <w:rPr>
                <w:color w:val="000000"/>
                <w:sz w:val="20"/>
                <w:szCs w:val="20"/>
              </w:rPr>
            </w:pPr>
            <w:r w:rsidRPr="00257F04">
              <w:rPr>
                <w:color w:val="000000"/>
              </w:rPr>
              <w:t xml:space="preserve">    </w:t>
            </w:r>
            <w:r w:rsidRPr="00257F04">
              <w:rPr>
                <w:color w:val="000000"/>
                <w:sz w:val="20"/>
                <w:szCs w:val="20"/>
              </w:rPr>
              <w:t>дата  составления)                  (время  составления)                                                 (место  составления)</w:t>
            </w:r>
          </w:p>
        </w:tc>
      </w:tr>
    </w:tbl>
    <w:p w:rsidR="00A33F7F" w:rsidRPr="00257F04" w:rsidRDefault="00A33F7F" w:rsidP="00A33F7F">
      <w:pPr>
        <w:rPr>
          <w:color w:val="00000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
        <w:gridCol w:w="275"/>
        <w:gridCol w:w="275"/>
        <w:gridCol w:w="275"/>
        <w:gridCol w:w="275"/>
        <w:gridCol w:w="275"/>
        <w:gridCol w:w="275"/>
        <w:gridCol w:w="275"/>
        <w:gridCol w:w="275"/>
        <w:gridCol w:w="275"/>
        <w:gridCol w:w="275"/>
        <w:gridCol w:w="274"/>
        <w:gridCol w:w="275"/>
        <w:gridCol w:w="275"/>
        <w:gridCol w:w="275"/>
        <w:gridCol w:w="275"/>
        <w:gridCol w:w="275"/>
        <w:gridCol w:w="275"/>
        <w:gridCol w:w="275"/>
        <w:gridCol w:w="275"/>
        <w:gridCol w:w="275"/>
        <w:gridCol w:w="275"/>
        <w:gridCol w:w="274"/>
        <w:gridCol w:w="275"/>
        <w:gridCol w:w="275"/>
        <w:gridCol w:w="275"/>
        <w:gridCol w:w="275"/>
        <w:gridCol w:w="275"/>
        <w:gridCol w:w="275"/>
        <w:gridCol w:w="275"/>
        <w:gridCol w:w="275"/>
        <w:gridCol w:w="275"/>
        <w:gridCol w:w="275"/>
      </w:tblGrid>
      <w:tr w:rsidR="00A33F7F" w:rsidRPr="00257F04" w:rsidTr="0073263F">
        <w:trPr>
          <w:trHeight w:val="27"/>
        </w:trPr>
        <w:tc>
          <w:tcPr>
            <w:tcW w:w="274"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4"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4"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r>
      <w:tr w:rsidR="00A33F7F" w:rsidRPr="00257F04" w:rsidTr="0073263F">
        <w:trPr>
          <w:trHeight w:val="21"/>
        </w:trPr>
        <w:tc>
          <w:tcPr>
            <w:tcW w:w="274"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4"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4"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r>
      <w:tr w:rsidR="00A33F7F" w:rsidRPr="00257F04" w:rsidTr="0073263F">
        <w:trPr>
          <w:trHeight w:val="21"/>
        </w:trPr>
        <w:tc>
          <w:tcPr>
            <w:tcW w:w="274"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4"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4"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r>
      <w:tr w:rsidR="00A33F7F" w:rsidRPr="00257F04" w:rsidTr="0073263F">
        <w:trPr>
          <w:trHeight w:val="21"/>
        </w:trPr>
        <w:tc>
          <w:tcPr>
            <w:tcW w:w="274"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4"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4"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r>
      <w:tr w:rsidR="00A33F7F" w:rsidRPr="00257F04" w:rsidTr="0073263F">
        <w:trPr>
          <w:trHeight w:val="21"/>
        </w:trPr>
        <w:tc>
          <w:tcPr>
            <w:tcW w:w="274"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4"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4"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r>
      <w:tr w:rsidR="00A33F7F" w:rsidRPr="00257F04" w:rsidTr="0073263F">
        <w:trPr>
          <w:trHeight w:val="21"/>
        </w:trPr>
        <w:tc>
          <w:tcPr>
            <w:tcW w:w="274"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4"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4"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r>
      <w:tr w:rsidR="00A33F7F" w:rsidRPr="00257F04" w:rsidTr="0073263F">
        <w:trPr>
          <w:trHeight w:val="21"/>
        </w:trPr>
        <w:tc>
          <w:tcPr>
            <w:tcW w:w="274"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4"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4"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r>
      <w:tr w:rsidR="00A33F7F" w:rsidRPr="00257F04" w:rsidTr="0073263F">
        <w:trPr>
          <w:trHeight w:val="21"/>
        </w:trPr>
        <w:tc>
          <w:tcPr>
            <w:tcW w:w="274"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4"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4"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r>
      <w:tr w:rsidR="00A33F7F" w:rsidRPr="00257F04" w:rsidTr="0073263F">
        <w:trPr>
          <w:trHeight w:val="21"/>
        </w:trPr>
        <w:tc>
          <w:tcPr>
            <w:tcW w:w="274"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4"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4"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r>
      <w:tr w:rsidR="00A33F7F" w:rsidRPr="00257F04" w:rsidTr="0073263F">
        <w:trPr>
          <w:trHeight w:val="21"/>
        </w:trPr>
        <w:tc>
          <w:tcPr>
            <w:tcW w:w="274"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4"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4"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r>
      <w:tr w:rsidR="00A33F7F" w:rsidRPr="00257F04" w:rsidTr="0073263F">
        <w:trPr>
          <w:trHeight w:val="21"/>
        </w:trPr>
        <w:tc>
          <w:tcPr>
            <w:tcW w:w="274"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4"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4"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r>
      <w:tr w:rsidR="00A33F7F" w:rsidRPr="00257F04" w:rsidTr="0073263F">
        <w:trPr>
          <w:trHeight w:val="21"/>
        </w:trPr>
        <w:tc>
          <w:tcPr>
            <w:tcW w:w="274"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4"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4"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r>
      <w:tr w:rsidR="00A33F7F" w:rsidRPr="00257F04" w:rsidTr="0073263F">
        <w:trPr>
          <w:trHeight w:val="21"/>
        </w:trPr>
        <w:tc>
          <w:tcPr>
            <w:tcW w:w="274"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4"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4"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r>
      <w:tr w:rsidR="00A33F7F" w:rsidRPr="00257F04" w:rsidTr="0073263F">
        <w:trPr>
          <w:trHeight w:val="21"/>
        </w:trPr>
        <w:tc>
          <w:tcPr>
            <w:tcW w:w="274"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4"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4"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r>
      <w:tr w:rsidR="00A33F7F" w:rsidRPr="00257F04" w:rsidTr="0073263F">
        <w:trPr>
          <w:trHeight w:val="21"/>
        </w:trPr>
        <w:tc>
          <w:tcPr>
            <w:tcW w:w="274"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4"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4"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c>
          <w:tcPr>
            <w:tcW w:w="275" w:type="dxa"/>
          </w:tcPr>
          <w:p w:rsidR="00A33F7F" w:rsidRPr="00257F04" w:rsidRDefault="00A33F7F" w:rsidP="0073263F">
            <w:pPr>
              <w:rPr>
                <w:color w:val="000000"/>
              </w:rPr>
            </w:pPr>
          </w:p>
        </w:tc>
      </w:tr>
    </w:tbl>
    <w:p w:rsidR="00A33F7F" w:rsidRPr="00257F04" w:rsidRDefault="00A33F7F" w:rsidP="00A33F7F">
      <w:pPr>
        <w:rPr>
          <w:color w:val="000000"/>
          <w:sz w:val="16"/>
          <w:szCs w:val="16"/>
        </w:rPr>
      </w:pPr>
    </w:p>
    <w:tbl>
      <w:tblPr>
        <w:tblW w:w="9000" w:type="dxa"/>
        <w:tblInd w:w="28" w:type="dxa"/>
        <w:tblLayout w:type="fixed"/>
        <w:tblLook w:val="01E0" w:firstRow="1" w:lastRow="1" w:firstColumn="1" w:lastColumn="1" w:noHBand="0" w:noVBand="0"/>
      </w:tblPr>
      <w:tblGrid>
        <w:gridCol w:w="1259"/>
        <w:gridCol w:w="901"/>
        <w:gridCol w:w="360"/>
        <w:gridCol w:w="360"/>
        <w:gridCol w:w="720"/>
        <w:gridCol w:w="180"/>
        <w:gridCol w:w="720"/>
        <w:gridCol w:w="1620"/>
        <w:gridCol w:w="360"/>
        <w:gridCol w:w="360"/>
        <w:gridCol w:w="360"/>
        <w:gridCol w:w="180"/>
        <w:gridCol w:w="360"/>
        <w:gridCol w:w="1260"/>
      </w:tblGrid>
      <w:tr w:rsidR="00257F04" w:rsidRPr="00257F04" w:rsidTr="0073263F">
        <w:tc>
          <w:tcPr>
            <w:tcW w:w="2880" w:type="dxa"/>
            <w:gridSpan w:val="4"/>
            <w:tcMar>
              <w:left w:w="28" w:type="dxa"/>
              <w:right w:w="28" w:type="dxa"/>
            </w:tcMar>
          </w:tcPr>
          <w:p w:rsidR="00A33F7F" w:rsidRPr="00257F04" w:rsidRDefault="00A33F7F" w:rsidP="0073263F">
            <w:pPr>
              <w:rPr>
                <w:color w:val="000000"/>
                <w:sz w:val="22"/>
                <w:szCs w:val="22"/>
              </w:rPr>
            </w:pPr>
            <w:r w:rsidRPr="00257F04">
              <w:rPr>
                <w:color w:val="000000"/>
                <w:sz w:val="22"/>
                <w:szCs w:val="22"/>
              </w:rPr>
              <w:t xml:space="preserve">     Условные обозначения</w:t>
            </w:r>
          </w:p>
        </w:tc>
        <w:tc>
          <w:tcPr>
            <w:tcW w:w="6120" w:type="dxa"/>
            <w:gridSpan w:val="10"/>
          </w:tcPr>
          <w:p w:rsidR="00A33F7F" w:rsidRPr="00257F04" w:rsidRDefault="00A33F7F" w:rsidP="0073263F">
            <w:pPr>
              <w:rPr>
                <w:color w:val="000000"/>
                <w:sz w:val="22"/>
                <w:szCs w:val="22"/>
              </w:rPr>
            </w:pPr>
          </w:p>
        </w:tc>
      </w:tr>
      <w:tr w:rsidR="00257F04" w:rsidRPr="00257F04" w:rsidTr="0073263F">
        <w:tc>
          <w:tcPr>
            <w:tcW w:w="9000" w:type="dxa"/>
            <w:gridSpan w:val="14"/>
            <w:tcBorders>
              <w:bottom w:val="single" w:sz="4" w:space="0" w:color="auto"/>
            </w:tcBorders>
            <w:tcMar>
              <w:left w:w="28" w:type="dxa"/>
              <w:right w:w="28" w:type="dxa"/>
            </w:tcMar>
          </w:tcPr>
          <w:p w:rsidR="00A33F7F" w:rsidRPr="00257F04" w:rsidRDefault="00A33F7F" w:rsidP="0073263F">
            <w:pPr>
              <w:rPr>
                <w:color w:val="000000"/>
                <w:sz w:val="22"/>
                <w:szCs w:val="22"/>
              </w:rPr>
            </w:pPr>
          </w:p>
        </w:tc>
      </w:tr>
      <w:tr w:rsidR="00257F04" w:rsidRPr="00257F04" w:rsidTr="0073263F">
        <w:tc>
          <w:tcPr>
            <w:tcW w:w="2520" w:type="dxa"/>
            <w:gridSpan w:val="3"/>
            <w:tcBorders>
              <w:top w:val="single" w:sz="4" w:space="0" w:color="auto"/>
            </w:tcBorders>
            <w:tcMar>
              <w:left w:w="28" w:type="dxa"/>
              <w:right w:w="28" w:type="dxa"/>
            </w:tcMar>
          </w:tcPr>
          <w:p w:rsidR="00A33F7F" w:rsidRPr="00257F04" w:rsidRDefault="00A33F7F" w:rsidP="0073263F">
            <w:pPr>
              <w:rPr>
                <w:color w:val="000000"/>
                <w:sz w:val="22"/>
                <w:szCs w:val="22"/>
              </w:rPr>
            </w:pPr>
            <w:r w:rsidRPr="00257F04">
              <w:rPr>
                <w:color w:val="000000"/>
                <w:sz w:val="22"/>
                <w:szCs w:val="22"/>
              </w:rPr>
              <w:t xml:space="preserve">     Со схемой согласен:</w:t>
            </w:r>
          </w:p>
        </w:tc>
        <w:tc>
          <w:tcPr>
            <w:tcW w:w="4320" w:type="dxa"/>
            <w:gridSpan w:val="7"/>
            <w:tcBorders>
              <w:top w:val="single" w:sz="4" w:space="0" w:color="auto"/>
              <w:bottom w:val="single" w:sz="4" w:space="0" w:color="auto"/>
            </w:tcBorders>
          </w:tcPr>
          <w:p w:rsidR="00A33F7F" w:rsidRPr="00257F04" w:rsidRDefault="00A33F7F" w:rsidP="0073263F">
            <w:pPr>
              <w:rPr>
                <w:color w:val="000000"/>
                <w:sz w:val="22"/>
                <w:szCs w:val="22"/>
              </w:rPr>
            </w:pPr>
          </w:p>
        </w:tc>
        <w:tc>
          <w:tcPr>
            <w:tcW w:w="360" w:type="dxa"/>
            <w:tcBorders>
              <w:top w:val="single" w:sz="4" w:space="0" w:color="auto"/>
            </w:tcBorders>
          </w:tcPr>
          <w:p w:rsidR="00A33F7F" w:rsidRPr="00257F04" w:rsidRDefault="00A33F7F" w:rsidP="0073263F">
            <w:pPr>
              <w:rPr>
                <w:color w:val="000000"/>
                <w:sz w:val="22"/>
                <w:szCs w:val="22"/>
              </w:rPr>
            </w:pPr>
          </w:p>
        </w:tc>
        <w:tc>
          <w:tcPr>
            <w:tcW w:w="1800" w:type="dxa"/>
            <w:gridSpan w:val="3"/>
            <w:tcBorders>
              <w:top w:val="single" w:sz="4" w:space="0" w:color="auto"/>
              <w:bottom w:val="single" w:sz="4" w:space="0" w:color="auto"/>
            </w:tcBorders>
          </w:tcPr>
          <w:p w:rsidR="00A33F7F" w:rsidRPr="00257F04" w:rsidRDefault="00A33F7F" w:rsidP="0073263F">
            <w:pPr>
              <w:rPr>
                <w:color w:val="000000"/>
                <w:sz w:val="22"/>
                <w:szCs w:val="22"/>
              </w:rPr>
            </w:pPr>
          </w:p>
        </w:tc>
      </w:tr>
      <w:tr w:rsidR="00257F04" w:rsidRPr="00257F04" w:rsidTr="0073263F">
        <w:tc>
          <w:tcPr>
            <w:tcW w:w="2520" w:type="dxa"/>
            <w:gridSpan w:val="3"/>
            <w:tcMar>
              <w:left w:w="28" w:type="dxa"/>
              <w:right w:w="28" w:type="dxa"/>
            </w:tcMar>
          </w:tcPr>
          <w:p w:rsidR="00A33F7F" w:rsidRPr="00257F04" w:rsidRDefault="00A33F7F" w:rsidP="0073263F">
            <w:pPr>
              <w:rPr>
                <w:color w:val="000000"/>
                <w:sz w:val="22"/>
                <w:szCs w:val="22"/>
              </w:rPr>
            </w:pPr>
          </w:p>
        </w:tc>
        <w:tc>
          <w:tcPr>
            <w:tcW w:w="4320" w:type="dxa"/>
            <w:gridSpan w:val="7"/>
            <w:tcBorders>
              <w:top w:val="single" w:sz="4" w:space="0" w:color="auto"/>
            </w:tcBorders>
          </w:tcPr>
          <w:p w:rsidR="00A33F7F" w:rsidRPr="00257F04" w:rsidRDefault="00A33F7F" w:rsidP="0073263F">
            <w:pPr>
              <w:rPr>
                <w:color w:val="000000"/>
                <w:sz w:val="18"/>
                <w:szCs w:val="18"/>
              </w:rPr>
            </w:pPr>
            <w:r w:rsidRPr="00257F04">
              <w:rPr>
                <w:color w:val="000000"/>
                <w:sz w:val="18"/>
                <w:szCs w:val="18"/>
              </w:rPr>
              <w:t>(фамилия, инициалы)</w:t>
            </w:r>
          </w:p>
        </w:tc>
        <w:tc>
          <w:tcPr>
            <w:tcW w:w="360" w:type="dxa"/>
          </w:tcPr>
          <w:p w:rsidR="00A33F7F" w:rsidRPr="00257F04" w:rsidRDefault="00A33F7F" w:rsidP="0073263F">
            <w:pPr>
              <w:rPr>
                <w:color w:val="000000"/>
                <w:sz w:val="18"/>
                <w:szCs w:val="18"/>
              </w:rPr>
            </w:pPr>
          </w:p>
        </w:tc>
        <w:tc>
          <w:tcPr>
            <w:tcW w:w="1800" w:type="dxa"/>
            <w:gridSpan w:val="3"/>
            <w:tcBorders>
              <w:top w:val="single" w:sz="4" w:space="0" w:color="auto"/>
            </w:tcBorders>
          </w:tcPr>
          <w:p w:rsidR="00A33F7F" w:rsidRPr="00257F04" w:rsidRDefault="00A33F7F" w:rsidP="0073263F">
            <w:pPr>
              <w:rPr>
                <w:color w:val="000000"/>
                <w:sz w:val="18"/>
                <w:szCs w:val="18"/>
              </w:rPr>
            </w:pPr>
            <w:r w:rsidRPr="00257F04">
              <w:rPr>
                <w:color w:val="000000"/>
                <w:sz w:val="18"/>
                <w:szCs w:val="18"/>
              </w:rPr>
              <w:t>(подпись)</w:t>
            </w:r>
          </w:p>
        </w:tc>
      </w:tr>
      <w:tr w:rsidR="00257F04" w:rsidRPr="00257F04" w:rsidTr="0073263F">
        <w:tc>
          <w:tcPr>
            <w:tcW w:w="2520" w:type="dxa"/>
            <w:gridSpan w:val="3"/>
            <w:tcMar>
              <w:left w:w="28" w:type="dxa"/>
              <w:right w:w="28" w:type="dxa"/>
            </w:tcMar>
          </w:tcPr>
          <w:p w:rsidR="00A33F7F" w:rsidRPr="00257F04" w:rsidRDefault="00A33F7F" w:rsidP="0073263F">
            <w:pPr>
              <w:rPr>
                <w:color w:val="000000"/>
                <w:sz w:val="22"/>
                <w:szCs w:val="22"/>
              </w:rPr>
            </w:pPr>
          </w:p>
        </w:tc>
        <w:tc>
          <w:tcPr>
            <w:tcW w:w="4320" w:type="dxa"/>
            <w:gridSpan w:val="7"/>
            <w:tcBorders>
              <w:bottom w:val="single" w:sz="4" w:space="0" w:color="auto"/>
            </w:tcBorders>
          </w:tcPr>
          <w:p w:rsidR="00A33F7F" w:rsidRPr="00257F04" w:rsidRDefault="00A33F7F" w:rsidP="0073263F">
            <w:pPr>
              <w:rPr>
                <w:color w:val="000000"/>
                <w:sz w:val="18"/>
                <w:szCs w:val="18"/>
              </w:rPr>
            </w:pPr>
          </w:p>
        </w:tc>
        <w:tc>
          <w:tcPr>
            <w:tcW w:w="360" w:type="dxa"/>
          </w:tcPr>
          <w:p w:rsidR="00A33F7F" w:rsidRPr="00257F04" w:rsidRDefault="00A33F7F" w:rsidP="0073263F">
            <w:pPr>
              <w:rPr>
                <w:color w:val="000000"/>
                <w:sz w:val="18"/>
                <w:szCs w:val="18"/>
              </w:rPr>
            </w:pPr>
          </w:p>
        </w:tc>
        <w:tc>
          <w:tcPr>
            <w:tcW w:w="1800" w:type="dxa"/>
            <w:gridSpan w:val="3"/>
            <w:tcBorders>
              <w:bottom w:val="single" w:sz="4" w:space="0" w:color="auto"/>
            </w:tcBorders>
          </w:tcPr>
          <w:p w:rsidR="00A33F7F" w:rsidRPr="00257F04" w:rsidRDefault="00A33F7F" w:rsidP="0073263F">
            <w:pPr>
              <w:rPr>
                <w:color w:val="000000"/>
                <w:sz w:val="18"/>
                <w:szCs w:val="18"/>
              </w:rPr>
            </w:pPr>
          </w:p>
        </w:tc>
      </w:tr>
      <w:tr w:rsidR="00257F04" w:rsidRPr="00257F04" w:rsidTr="0073263F">
        <w:tc>
          <w:tcPr>
            <w:tcW w:w="2520" w:type="dxa"/>
            <w:gridSpan w:val="3"/>
            <w:tcMar>
              <w:left w:w="28" w:type="dxa"/>
              <w:right w:w="28" w:type="dxa"/>
            </w:tcMar>
          </w:tcPr>
          <w:p w:rsidR="00A33F7F" w:rsidRPr="00257F04" w:rsidRDefault="00A33F7F" w:rsidP="0073263F">
            <w:pPr>
              <w:rPr>
                <w:color w:val="000000"/>
                <w:sz w:val="22"/>
                <w:szCs w:val="22"/>
              </w:rPr>
            </w:pPr>
          </w:p>
        </w:tc>
        <w:tc>
          <w:tcPr>
            <w:tcW w:w="4320" w:type="dxa"/>
            <w:gridSpan w:val="7"/>
            <w:tcBorders>
              <w:top w:val="single" w:sz="4" w:space="0" w:color="auto"/>
            </w:tcBorders>
          </w:tcPr>
          <w:p w:rsidR="00A33F7F" w:rsidRPr="00257F04" w:rsidRDefault="00A33F7F" w:rsidP="0073263F">
            <w:pPr>
              <w:rPr>
                <w:color w:val="000000"/>
                <w:sz w:val="18"/>
                <w:szCs w:val="18"/>
              </w:rPr>
            </w:pPr>
            <w:r w:rsidRPr="00257F04">
              <w:rPr>
                <w:color w:val="000000"/>
                <w:sz w:val="18"/>
                <w:szCs w:val="18"/>
              </w:rPr>
              <w:t>(фамилия, инициалы)</w:t>
            </w:r>
          </w:p>
        </w:tc>
        <w:tc>
          <w:tcPr>
            <w:tcW w:w="360" w:type="dxa"/>
          </w:tcPr>
          <w:p w:rsidR="00A33F7F" w:rsidRPr="00257F04" w:rsidRDefault="00A33F7F" w:rsidP="0073263F">
            <w:pPr>
              <w:rPr>
                <w:color w:val="000000"/>
                <w:sz w:val="18"/>
                <w:szCs w:val="18"/>
              </w:rPr>
            </w:pPr>
          </w:p>
        </w:tc>
        <w:tc>
          <w:tcPr>
            <w:tcW w:w="1800" w:type="dxa"/>
            <w:gridSpan w:val="3"/>
            <w:tcBorders>
              <w:top w:val="single" w:sz="4" w:space="0" w:color="auto"/>
            </w:tcBorders>
          </w:tcPr>
          <w:p w:rsidR="00A33F7F" w:rsidRPr="00257F04" w:rsidRDefault="00A33F7F" w:rsidP="0073263F">
            <w:pPr>
              <w:rPr>
                <w:color w:val="000000"/>
                <w:sz w:val="18"/>
                <w:szCs w:val="18"/>
              </w:rPr>
            </w:pPr>
            <w:r w:rsidRPr="00257F04">
              <w:rPr>
                <w:color w:val="000000"/>
                <w:sz w:val="18"/>
                <w:szCs w:val="18"/>
              </w:rPr>
              <w:t>(подпись)</w:t>
            </w:r>
          </w:p>
        </w:tc>
      </w:tr>
      <w:tr w:rsidR="00257F04" w:rsidRPr="00257F04" w:rsidTr="0073263F">
        <w:tc>
          <w:tcPr>
            <w:tcW w:w="9000" w:type="dxa"/>
            <w:gridSpan w:val="14"/>
            <w:tcMar>
              <w:left w:w="28" w:type="dxa"/>
              <w:right w:w="28" w:type="dxa"/>
            </w:tcMar>
          </w:tcPr>
          <w:p w:rsidR="00A33F7F" w:rsidRPr="00257F04" w:rsidRDefault="00A33F7F" w:rsidP="0073263F">
            <w:pPr>
              <w:jc w:val="both"/>
              <w:rPr>
                <w:color w:val="000000"/>
                <w:sz w:val="22"/>
                <w:szCs w:val="22"/>
              </w:rPr>
            </w:pPr>
            <w:r w:rsidRPr="00257F04">
              <w:rPr>
                <w:color w:val="000000"/>
                <w:sz w:val="22"/>
                <w:szCs w:val="22"/>
              </w:rPr>
              <w:t xml:space="preserve">    Схема составлена в присутствии понятых, которым разъяснены их права и обязанности, предусмотренные статьей 25.7 Кодекса Российской Федерации об административных правонарушениях/с применением видеозаписи (ненужное зачеркнуть):</w:t>
            </w:r>
          </w:p>
          <w:p w:rsidR="00A33F7F" w:rsidRPr="00257F04" w:rsidRDefault="00A33F7F" w:rsidP="0073263F">
            <w:pPr>
              <w:rPr>
                <w:color w:val="000000"/>
                <w:sz w:val="22"/>
                <w:szCs w:val="22"/>
              </w:rPr>
            </w:pPr>
            <w:r w:rsidRPr="00257F04">
              <w:rPr>
                <w:color w:val="000000"/>
                <w:sz w:val="22"/>
                <w:szCs w:val="22"/>
              </w:rPr>
              <w:t>Понятые:</w:t>
            </w:r>
          </w:p>
        </w:tc>
      </w:tr>
      <w:tr w:rsidR="00257F04" w:rsidRPr="00257F04" w:rsidTr="0073263F">
        <w:tc>
          <w:tcPr>
            <w:tcW w:w="1259" w:type="dxa"/>
            <w:tcMar>
              <w:left w:w="28" w:type="dxa"/>
              <w:right w:w="28" w:type="dxa"/>
            </w:tcMar>
          </w:tcPr>
          <w:p w:rsidR="00A33F7F" w:rsidRPr="00257F04" w:rsidRDefault="00A33F7F" w:rsidP="0073263F">
            <w:pPr>
              <w:rPr>
                <w:color w:val="000000"/>
                <w:sz w:val="22"/>
                <w:szCs w:val="22"/>
              </w:rPr>
            </w:pPr>
            <w:r w:rsidRPr="00257F04">
              <w:rPr>
                <w:color w:val="000000"/>
                <w:sz w:val="22"/>
                <w:szCs w:val="22"/>
              </w:rPr>
              <w:t>1. Фамилия</w:t>
            </w:r>
          </w:p>
        </w:tc>
        <w:tc>
          <w:tcPr>
            <w:tcW w:w="2521" w:type="dxa"/>
            <w:gridSpan w:val="5"/>
            <w:tcBorders>
              <w:bottom w:val="single" w:sz="4" w:space="0" w:color="auto"/>
            </w:tcBorders>
          </w:tcPr>
          <w:p w:rsidR="00A33F7F" w:rsidRPr="00257F04" w:rsidRDefault="00A33F7F" w:rsidP="0073263F">
            <w:pPr>
              <w:rPr>
                <w:color w:val="000000"/>
                <w:sz w:val="22"/>
                <w:szCs w:val="22"/>
              </w:rPr>
            </w:pPr>
          </w:p>
        </w:tc>
        <w:tc>
          <w:tcPr>
            <w:tcW w:w="720" w:type="dxa"/>
          </w:tcPr>
          <w:p w:rsidR="00A33F7F" w:rsidRPr="00257F04" w:rsidRDefault="00A33F7F" w:rsidP="0073263F">
            <w:pPr>
              <w:rPr>
                <w:color w:val="000000"/>
                <w:sz w:val="22"/>
                <w:szCs w:val="22"/>
              </w:rPr>
            </w:pPr>
            <w:r w:rsidRPr="00257F04">
              <w:rPr>
                <w:color w:val="000000"/>
                <w:sz w:val="22"/>
                <w:szCs w:val="22"/>
              </w:rPr>
              <w:t>Имя</w:t>
            </w:r>
          </w:p>
        </w:tc>
        <w:tc>
          <w:tcPr>
            <w:tcW w:w="1620" w:type="dxa"/>
            <w:tcBorders>
              <w:bottom w:val="single" w:sz="4" w:space="0" w:color="auto"/>
            </w:tcBorders>
          </w:tcPr>
          <w:p w:rsidR="00A33F7F" w:rsidRPr="00257F04" w:rsidRDefault="00A33F7F" w:rsidP="0073263F">
            <w:pPr>
              <w:rPr>
                <w:color w:val="000000"/>
                <w:sz w:val="22"/>
                <w:szCs w:val="22"/>
              </w:rPr>
            </w:pPr>
          </w:p>
        </w:tc>
        <w:tc>
          <w:tcPr>
            <w:tcW w:w="1260" w:type="dxa"/>
            <w:gridSpan w:val="4"/>
          </w:tcPr>
          <w:p w:rsidR="00A33F7F" w:rsidRPr="00257F04" w:rsidRDefault="00A33F7F" w:rsidP="0073263F">
            <w:pPr>
              <w:rPr>
                <w:color w:val="000000"/>
                <w:sz w:val="22"/>
                <w:szCs w:val="22"/>
              </w:rPr>
            </w:pPr>
            <w:r w:rsidRPr="00257F04">
              <w:rPr>
                <w:color w:val="000000"/>
                <w:sz w:val="22"/>
                <w:szCs w:val="22"/>
              </w:rPr>
              <w:t>Отчество</w:t>
            </w:r>
          </w:p>
        </w:tc>
        <w:tc>
          <w:tcPr>
            <w:tcW w:w="1620" w:type="dxa"/>
            <w:gridSpan w:val="2"/>
            <w:tcBorders>
              <w:bottom w:val="single" w:sz="4" w:space="0" w:color="auto"/>
            </w:tcBorders>
          </w:tcPr>
          <w:p w:rsidR="00A33F7F" w:rsidRPr="00257F04" w:rsidRDefault="00A33F7F" w:rsidP="0073263F">
            <w:pPr>
              <w:rPr>
                <w:color w:val="000000"/>
                <w:sz w:val="22"/>
                <w:szCs w:val="22"/>
              </w:rPr>
            </w:pPr>
          </w:p>
        </w:tc>
      </w:tr>
      <w:tr w:rsidR="00257F04" w:rsidRPr="00257F04" w:rsidTr="0073263F">
        <w:tc>
          <w:tcPr>
            <w:tcW w:w="3600" w:type="dxa"/>
            <w:gridSpan w:val="5"/>
            <w:tcMar>
              <w:left w:w="28" w:type="dxa"/>
              <w:right w:w="28" w:type="dxa"/>
            </w:tcMar>
          </w:tcPr>
          <w:p w:rsidR="00A33F7F" w:rsidRPr="00257F04" w:rsidRDefault="00A33F7F" w:rsidP="0073263F">
            <w:pPr>
              <w:rPr>
                <w:color w:val="000000"/>
                <w:sz w:val="22"/>
                <w:szCs w:val="22"/>
              </w:rPr>
            </w:pPr>
            <w:r w:rsidRPr="00257F04">
              <w:rPr>
                <w:color w:val="000000"/>
                <w:sz w:val="22"/>
                <w:szCs w:val="22"/>
              </w:rPr>
              <w:t>адрес места жительства, телефон</w:t>
            </w:r>
          </w:p>
        </w:tc>
        <w:tc>
          <w:tcPr>
            <w:tcW w:w="5400" w:type="dxa"/>
            <w:gridSpan w:val="9"/>
            <w:tcBorders>
              <w:bottom w:val="single" w:sz="4" w:space="0" w:color="auto"/>
            </w:tcBorders>
          </w:tcPr>
          <w:p w:rsidR="00A33F7F" w:rsidRPr="00257F04" w:rsidRDefault="00A33F7F" w:rsidP="0073263F">
            <w:pPr>
              <w:rPr>
                <w:color w:val="000000"/>
                <w:sz w:val="22"/>
                <w:szCs w:val="22"/>
              </w:rPr>
            </w:pPr>
          </w:p>
        </w:tc>
      </w:tr>
      <w:tr w:rsidR="00257F04" w:rsidRPr="00257F04" w:rsidTr="0073263F">
        <w:tc>
          <w:tcPr>
            <w:tcW w:w="6480" w:type="dxa"/>
            <w:gridSpan w:val="9"/>
            <w:tcBorders>
              <w:bottom w:val="single" w:sz="4" w:space="0" w:color="auto"/>
            </w:tcBorders>
            <w:tcMar>
              <w:left w:w="28" w:type="dxa"/>
              <w:right w:w="28" w:type="dxa"/>
            </w:tcMar>
          </w:tcPr>
          <w:p w:rsidR="00A33F7F" w:rsidRPr="00257F04" w:rsidRDefault="00A33F7F" w:rsidP="0073263F">
            <w:pPr>
              <w:rPr>
                <w:color w:val="000000"/>
                <w:sz w:val="22"/>
                <w:szCs w:val="22"/>
              </w:rPr>
            </w:pPr>
          </w:p>
        </w:tc>
        <w:tc>
          <w:tcPr>
            <w:tcW w:w="1260" w:type="dxa"/>
            <w:gridSpan w:val="4"/>
            <w:tcBorders>
              <w:top w:val="single" w:sz="4" w:space="0" w:color="auto"/>
            </w:tcBorders>
          </w:tcPr>
          <w:p w:rsidR="00A33F7F" w:rsidRPr="00257F04" w:rsidRDefault="00A33F7F" w:rsidP="0073263F">
            <w:pPr>
              <w:rPr>
                <w:color w:val="000000"/>
                <w:sz w:val="18"/>
                <w:szCs w:val="18"/>
              </w:rPr>
            </w:pPr>
            <w:r w:rsidRPr="00257F04">
              <w:rPr>
                <w:color w:val="000000"/>
                <w:sz w:val="18"/>
                <w:szCs w:val="18"/>
              </w:rPr>
              <w:t>Подпись</w:t>
            </w:r>
          </w:p>
        </w:tc>
        <w:tc>
          <w:tcPr>
            <w:tcW w:w="1260" w:type="dxa"/>
            <w:tcBorders>
              <w:top w:val="single" w:sz="4" w:space="0" w:color="auto"/>
              <w:bottom w:val="single" w:sz="4" w:space="0" w:color="auto"/>
            </w:tcBorders>
          </w:tcPr>
          <w:p w:rsidR="00A33F7F" w:rsidRPr="00257F04" w:rsidRDefault="00A33F7F" w:rsidP="0073263F">
            <w:pPr>
              <w:rPr>
                <w:color w:val="000000"/>
                <w:sz w:val="22"/>
                <w:szCs w:val="22"/>
              </w:rPr>
            </w:pPr>
          </w:p>
        </w:tc>
      </w:tr>
      <w:tr w:rsidR="00257F04" w:rsidRPr="00257F04" w:rsidTr="0073263F">
        <w:tc>
          <w:tcPr>
            <w:tcW w:w="1259" w:type="dxa"/>
            <w:tcMar>
              <w:left w:w="28" w:type="dxa"/>
              <w:right w:w="28" w:type="dxa"/>
            </w:tcMar>
          </w:tcPr>
          <w:p w:rsidR="00A33F7F" w:rsidRPr="00257F04" w:rsidRDefault="00A33F7F" w:rsidP="0073263F">
            <w:pPr>
              <w:rPr>
                <w:color w:val="000000"/>
                <w:sz w:val="22"/>
                <w:szCs w:val="22"/>
              </w:rPr>
            </w:pPr>
            <w:r w:rsidRPr="00257F04">
              <w:rPr>
                <w:color w:val="000000"/>
                <w:sz w:val="22"/>
                <w:szCs w:val="22"/>
              </w:rPr>
              <w:t>2. Фамилия</w:t>
            </w:r>
          </w:p>
        </w:tc>
        <w:tc>
          <w:tcPr>
            <w:tcW w:w="2521" w:type="dxa"/>
            <w:gridSpan w:val="5"/>
            <w:tcBorders>
              <w:bottom w:val="single" w:sz="4" w:space="0" w:color="auto"/>
            </w:tcBorders>
          </w:tcPr>
          <w:p w:rsidR="00A33F7F" w:rsidRPr="00257F04" w:rsidRDefault="00A33F7F" w:rsidP="0073263F">
            <w:pPr>
              <w:rPr>
                <w:color w:val="000000"/>
                <w:sz w:val="22"/>
                <w:szCs w:val="22"/>
              </w:rPr>
            </w:pPr>
          </w:p>
        </w:tc>
        <w:tc>
          <w:tcPr>
            <w:tcW w:w="720" w:type="dxa"/>
          </w:tcPr>
          <w:p w:rsidR="00A33F7F" w:rsidRPr="00257F04" w:rsidRDefault="00A33F7F" w:rsidP="0073263F">
            <w:pPr>
              <w:rPr>
                <w:color w:val="000000"/>
                <w:sz w:val="22"/>
                <w:szCs w:val="22"/>
              </w:rPr>
            </w:pPr>
            <w:r w:rsidRPr="00257F04">
              <w:rPr>
                <w:color w:val="000000"/>
                <w:sz w:val="22"/>
                <w:szCs w:val="22"/>
              </w:rPr>
              <w:t>Имя</w:t>
            </w:r>
          </w:p>
        </w:tc>
        <w:tc>
          <w:tcPr>
            <w:tcW w:w="1620" w:type="dxa"/>
            <w:tcBorders>
              <w:bottom w:val="single" w:sz="4" w:space="0" w:color="auto"/>
            </w:tcBorders>
          </w:tcPr>
          <w:p w:rsidR="00A33F7F" w:rsidRPr="00257F04" w:rsidRDefault="00A33F7F" w:rsidP="0073263F">
            <w:pPr>
              <w:rPr>
                <w:color w:val="000000"/>
                <w:sz w:val="22"/>
                <w:szCs w:val="22"/>
              </w:rPr>
            </w:pPr>
          </w:p>
        </w:tc>
        <w:tc>
          <w:tcPr>
            <w:tcW w:w="1260" w:type="dxa"/>
            <w:gridSpan w:val="4"/>
          </w:tcPr>
          <w:p w:rsidR="00A33F7F" w:rsidRPr="00257F04" w:rsidRDefault="00A33F7F" w:rsidP="0073263F">
            <w:pPr>
              <w:rPr>
                <w:color w:val="000000"/>
                <w:sz w:val="22"/>
                <w:szCs w:val="22"/>
              </w:rPr>
            </w:pPr>
            <w:r w:rsidRPr="00257F04">
              <w:rPr>
                <w:color w:val="000000"/>
                <w:sz w:val="22"/>
                <w:szCs w:val="22"/>
              </w:rPr>
              <w:t>Отчество</w:t>
            </w:r>
          </w:p>
        </w:tc>
        <w:tc>
          <w:tcPr>
            <w:tcW w:w="1620" w:type="dxa"/>
            <w:gridSpan w:val="2"/>
            <w:tcBorders>
              <w:bottom w:val="single" w:sz="4" w:space="0" w:color="auto"/>
            </w:tcBorders>
          </w:tcPr>
          <w:p w:rsidR="00A33F7F" w:rsidRPr="00257F04" w:rsidRDefault="00A33F7F" w:rsidP="0073263F">
            <w:pPr>
              <w:rPr>
                <w:color w:val="000000"/>
                <w:sz w:val="22"/>
                <w:szCs w:val="22"/>
              </w:rPr>
            </w:pPr>
          </w:p>
        </w:tc>
      </w:tr>
      <w:tr w:rsidR="00257F04" w:rsidRPr="00257F04" w:rsidTr="0073263F">
        <w:tc>
          <w:tcPr>
            <w:tcW w:w="3600" w:type="dxa"/>
            <w:gridSpan w:val="5"/>
            <w:tcMar>
              <w:left w:w="28" w:type="dxa"/>
              <w:right w:w="28" w:type="dxa"/>
            </w:tcMar>
          </w:tcPr>
          <w:p w:rsidR="00A33F7F" w:rsidRPr="00257F04" w:rsidRDefault="00A33F7F" w:rsidP="0073263F">
            <w:pPr>
              <w:rPr>
                <w:color w:val="000000"/>
                <w:sz w:val="22"/>
                <w:szCs w:val="22"/>
              </w:rPr>
            </w:pPr>
            <w:r w:rsidRPr="00257F04">
              <w:rPr>
                <w:color w:val="000000"/>
                <w:sz w:val="22"/>
                <w:szCs w:val="22"/>
              </w:rPr>
              <w:t>адрес места жительства, телефон</w:t>
            </w:r>
          </w:p>
        </w:tc>
        <w:tc>
          <w:tcPr>
            <w:tcW w:w="5400" w:type="dxa"/>
            <w:gridSpan w:val="9"/>
            <w:tcBorders>
              <w:bottom w:val="single" w:sz="4" w:space="0" w:color="auto"/>
            </w:tcBorders>
          </w:tcPr>
          <w:p w:rsidR="00A33F7F" w:rsidRPr="00257F04" w:rsidRDefault="00A33F7F" w:rsidP="0073263F">
            <w:pPr>
              <w:rPr>
                <w:color w:val="000000"/>
                <w:sz w:val="22"/>
                <w:szCs w:val="22"/>
              </w:rPr>
            </w:pPr>
          </w:p>
        </w:tc>
      </w:tr>
      <w:tr w:rsidR="00257F04" w:rsidRPr="00257F04" w:rsidTr="0073263F">
        <w:tc>
          <w:tcPr>
            <w:tcW w:w="6480" w:type="dxa"/>
            <w:gridSpan w:val="9"/>
            <w:tcBorders>
              <w:bottom w:val="single" w:sz="4" w:space="0" w:color="auto"/>
            </w:tcBorders>
            <w:tcMar>
              <w:left w:w="28" w:type="dxa"/>
              <w:right w:w="28" w:type="dxa"/>
            </w:tcMar>
          </w:tcPr>
          <w:p w:rsidR="00A33F7F" w:rsidRPr="00257F04" w:rsidRDefault="00A33F7F" w:rsidP="0073263F">
            <w:pPr>
              <w:rPr>
                <w:color w:val="000000"/>
                <w:sz w:val="22"/>
                <w:szCs w:val="22"/>
              </w:rPr>
            </w:pPr>
          </w:p>
        </w:tc>
        <w:tc>
          <w:tcPr>
            <w:tcW w:w="1260" w:type="dxa"/>
            <w:gridSpan w:val="4"/>
          </w:tcPr>
          <w:p w:rsidR="00A33F7F" w:rsidRPr="00257F04" w:rsidRDefault="00A33F7F" w:rsidP="0073263F">
            <w:pPr>
              <w:rPr>
                <w:color w:val="000000"/>
                <w:sz w:val="18"/>
                <w:szCs w:val="18"/>
              </w:rPr>
            </w:pPr>
            <w:r w:rsidRPr="00257F04">
              <w:rPr>
                <w:color w:val="000000"/>
                <w:sz w:val="18"/>
                <w:szCs w:val="18"/>
              </w:rPr>
              <w:t>Подпись</w:t>
            </w:r>
          </w:p>
        </w:tc>
        <w:tc>
          <w:tcPr>
            <w:tcW w:w="1260" w:type="dxa"/>
            <w:tcBorders>
              <w:bottom w:val="single" w:sz="4" w:space="0" w:color="auto"/>
            </w:tcBorders>
          </w:tcPr>
          <w:p w:rsidR="00A33F7F" w:rsidRPr="00257F04" w:rsidRDefault="00A33F7F" w:rsidP="0073263F">
            <w:pPr>
              <w:rPr>
                <w:color w:val="000000"/>
                <w:sz w:val="22"/>
                <w:szCs w:val="22"/>
              </w:rPr>
            </w:pPr>
          </w:p>
        </w:tc>
      </w:tr>
      <w:tr w:rsidR="00257F04" w:rsidRPr="00257F04" w:rsidTr="0073263F">
        <w:tc>
          <w:tcPr>
            <w:tcW w:w="2160" w:type="dxa"/>
            <w:gridSpan w:val="2"/>
            <w:tcMar>
              <w:left w:w="28" w:type="dxa"/>
              <w:right w:w="28" w:type="dxa"/>
            </w:tcMar>
          </w:tcPr>
          <w:p w:rsidR="00A33F7F" w:rsidRPr="00257F04" w:rsidRDefault="00A33F7F" w:rsidP="0073263F">
            <w:pPr>
              <w:rPr>
                <w:color w:val="000000"/>
                <w:sz w:val="22"/>
                <w:szCs w:val="22"/>
              </w:rPr>
            </w:pPr>
            <w:r w:rsidRPr="00257F04">
              <w:rPr>
                <w:color w:val="000000"/>
                <w:sz w:val="22"/>
                <w:szCs w:val="22"/>
              </w:rPr>
              <w:t xml:space="preserve">     Схему составил</w:t>
            </w:r>
          </w:p>
        </w:tc>
        <w:tc>
          <w:tcPr>
            <w:tcW w:w="6840" w:type="dxa"/>
            <w:gridSpan w:val="12"/>
            <w:tcBorders>
              <w:bottom w:val="single" w:sz="4" w:space="0" w:color="auto"/>
            </w:tcBorders>
          </w:tcPr>
          <w:p w:rsidR="00A33F7F" w:rsidRPr="00257F04" w:rsidRDefault="00A33F7F" w:rsidP="0073263F">
            <w:pPr>
              <w:rPr>
                <w:color w:val="000000"/>
                <w:sz w:val="22"/>
                <w:szCs w:val="22"/>
              </w:rPr>
            </w:pPr>
          </w:p>
        </w:tc>
      </w:tr>
      <w:tr w:rsidR="00257F04" w:rsidRPr="00257F04" w:rsidTr="0073263F">
        <w:tc>
          <w:tcPr>
            <w:tcW w:w="9000" w:type="dxa"/>
            <w:gridSpan w:val="14"/>
            <w:tcMar>
              <w:left w:w="28" w:type="dxa"/>
              <w:right w:w="28" w:type="dxa"/>
            </w:tcMar>
          </w:tcPr>
          <w:p w:rsidR="00A33F7F" w:rsidRPr="00257F04" w:rsidRDefault="00A33F7F" w:rsidP="0073263F">
            <w:pPr>
              <w:rPr>
                <w:color w:val="000000"/>
                <w:sz w:val="18"/>
                <w:szCs w:val="18"/>
              </w:rPr>
            </w:pPr>
            <w:r w:rsidRPr="00257F04">
              <w:rPr>
                <w:color w:val="000000"/>
                <w:sz w:val="18"/>
                <w:szCs w:val="18"/>
              </w:rPr>
              <w:t xml:space="preserve">                                         (должность, специальное звание, подразделение, фамилия, инициалы должностного лица)</w:t>
            </w:r>
          </w:p>
        </w:tc>
      </w:tr>
      <w:tr w:rsidR="00257F04" w:rsidRPr="00257F04" w:rsidTr="0073263F">
        <w:tc>
          <w:tcPr>
            <w:tcW w:w="7200" w:type="dxa"/>
            <w:gridSpan w:val="11"/>
            <w:tcMar>
              <w:left w:w="28" w:type="dxa"/>
              <w:right w:w="28" w:type="dxa"/>
            </w:tcMar>
          </w:tcPr>
          <w:p w:rsidR="00A33F7F" w:rsidRPr="00257F04" w:rsidRDefault="00A33F7F" w:rsidP="0073263F">
            <w:pPr>
              <w:rPr>
                <w:color w:val="000000"/>
                <w:sz w:val="18"/>
                <w:szCs w:val="18"/>
              </w:rPr>
            </w:pPr>
          </w:p>
        </w:tc>
        <w:tc>
          <w:tcPr>
            <w:tcW w:w="1800" w:type="dxa"/>
            <w:gridSpan w:val="3"/>
            <w:tcBorders>
              <w:bottom w:val="single" w:sz="4" w:space="0" w:color="auto"/>
            </w:tcBorders>
          </w:tcPr>
          <w:p w:rsidR="00A33F7F" w:rsidRPr="00257F04" w:rsidRDefault="00A33F7F" w:rsidP="0073263F">
            <w:pPr>
              <w:rPr>
                <w:color w:val="000000"/>
                <w:sz w:val="18"/>
                <w:szCs w:val="18"/>
              </w:rPr>
            </w:pPr>
          </w:p>
        </w:tc>
      </w:tr>
      <w:tr w:rsidR="00257F04" w:rsidRPr="00257F04" w:rsidTr="0073263F">
        <w:tc>
          <w:tcPr>
            <w:tcW w:w="7200" w:type="dxa"/>
            <w:gridSpan w:val="11"/>
            <w:tcMar>
              <w:left w:w="28" w:type="dxa"/>
              <w:right w:w="28" w:type="dxa"/>
            </w:tcMar>
          </w:tcPr>
          <w:p w:rsidR="00A33F7F" w:rsidRPr="00257F04" w:rsidRDefault="00A33F7F" w:rsidP="0073263F">
            <w:pPr>
              <w:rPr>
                <w:color w:val="000000"/>
                <w:sz w:val="18"/>
                <w:szCs w:val="18"/>
              </w:rPr>
            </w:pPr>
            <w:r w:rsidRPr="00257F04">
              <w:rPr>
                <w:color w:val="000000"/>
                <w:sz w:val="18"/>
                <w:szCs w:val="18"/>
              </w:rPr>
              <w:t xml:space="preserve">                                                                                                                                                                                  </w:t>
            </w:r>
          </w:p>
        </w:tc>
        <w:tc>
          <w:tcPr>
            <w:tcW w:w="1800" w:type="dxa"/>
            <w:gridSpan w:val="3"/>
            <w:tcBorders>
              <w:top w:val="single" w:sz="4" w:space="0" w:color="auto"/>
            </w:tcBorders>
          </w:tcPr>
          <w:p w:rsidR="00A33F7F" w:rsidRPr="00257F04" w:rsidRDefault="00A33F7F" w:rsidP="0073263F">
            <w:pPr>
              <w:rPr>
                <w:color w:val="000000"/>
                <w:sz w:val="18"/>
                <w:szCs w:val="18"/>
              </w:rPr>
            </w:pPr>
            <w:r w:rsidRPr="00257F04">
              <w:rPr>
                <w:color w:val="000000"/>
                <w:sz w:val="18"/>
                <w:szCs w:val="18"/>
              </w:rPr>
              <w:t>(подпись)</w:t>
            </w:r>
          </w:p>
        </w:tc>
      </w:tr>
    </w:tbl>
    <w:p w:rsidR="00D348A3" w:rsidRPr="00257F04" w:rsidRDefault="00A33F7F" w:rsidP="004668CA">
      <w:pPr>
        <w:ind w:left="5103"/>
        <w:jc w:val="both"/>
        <w:rPr>
          <w:color w:val="000000"/>
        </w:rPr>
      </w:pPr>
      <w:r w:rsidRPr="00257F04">
        <w:rPr>
          <w:color w:val="000000"/>
          <w:sz w:val="20"/>
          <w:szCs w:val="20"/>
        </w:rPr>
        <w:br w:type="page"/>
      </w:r>
      <w:r w:rsidR="00D348A3" w:rsidRPr="00257F04">
        <w:rPr>
          <w:color w:val="000000"/>
        </w:rPr>
        <w:lastRenderedPageBreak/>
        <w:t xml:space="preserve">Приложение № </w:t>
      </w:r>
      <w:r w:rsidRPr="00257F04">
        <w:rPr>
          <w:color w:val="000000"/>
        </w:rPr>
        <w:t>7</w:t>
      </w:r>
    </w:p>
    <w:p w:rsidR="00D348A3" w:rsidRPr="00257F04" w:rsidRDefault="00D348A3" w:rsidP="004668CA">
      <w:pPr>
        <w:ind w:left="5103"/>
        <w:jc w:val="both"/>
        <w:rPr>
          <w:b/>
          <w:bCs/>
          <w:color w:val="000000"/>
        </w:rPr>
      </w:pPr>
      <w:r w:rsidRPr="00257F04">
        <w:rPr>
          <w:color w:val="000000"/>
        </w:rPr>
        <w:t xml:space="preserve">к Административному регламенту </w:t>
      </w:r>
      <w:r w:rsidR="00FA6561" w:rsidRPr="00257F04">
        <w:rPr>
          <w:color w:val="000000"/>
        </w:rPr>
        <w:t xml:space="preserve">исполнения </w:t>
      </w:r>
      <w:r w:rsidRPr="00257F04">
        <w:rPr>
          <w:color w:val="000000"/>
        </w:rPr>
        <w:t>Министерств</w:t>
      </w:r>
      <w:r w:rsidR="00FA6561" w:rsidRPr="00257F04">
        <w:rPr>
          <w:color w:val="000000"/>
        </w:rPr>
        <w:t>ом</w:t>
      </w:r>
      <w:r w:rsidRPr="00257F04">
        <w:rPr>
          <w:color w:val="000000"/>
        </w:rPr>
        <w:t xml:space="preserve">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в области безопасности дорожного движения</w:t>
      </w:r>
    </w:p>
    <w:p w:rsidR="00D348A3" w:rsidRPr="00257F04" w:rsidRDefault="00D348A3" w:rsidP="00D348A3">
      <w:pPr>
        <w:jc w:val="center"/>
        <w:rPr>
          <w:color w:val="000000"/>
          <w:sz w:val="20"/>
          <w:szCs w:val="20"/>
        </w:rPr>
      </w:pPr>
    </w:p>
    <w:p w:rsidR="00D348A3" w:rsidRPr="00257F04" w:rsidRDefault="00D348A3" w:rsidP="004F18DA">
      <w:pPr>
        <w:jc w:val="right"/>
        <w:rPr>
          <w:color w:val="000000"/>
        </w:rPr>
      </w:pPr>
      <w:r w:rsidRPr="00257F04">
        <w:rPr>
          <w:color w:val="000000"/>
        </w:rPr>
        <w:t>РЕКОМЕНДУЕМЫЙ ОБРАЗЕЦ</w:t>
      </w:r>
    </w:p>
    <w:p w:rsidR="00D348A3" w:rsidRPr="00257F04" w:rsidRDefault="00D348A3" w:rsidP="00D348A3">
      <w:pPr>
        <w:jc w:val="center"/>
        <w:rPr>
          <w:color w:val="000000"/>
          <w:sz w:val="20"/>
          <w:szCs w:val="20"/>
        </w:rPr>
      </w:pPr>
    </w:p>
    <w:p w:rsidR="00D348A3" w:rsidRPr="00257F04" w:rsidRDefault="00D348A3" w:rsidP="00D348A3">
      <w:pPr>
        <w:jc w:val="center"/>
        <w:rPr>
          <w:b/>
          <w:bCs/>
          <w:color w:val="000000"/>
        </w:rPr>
      </w:pPr>
      <w:r w:rsidRPr="00257F04">
        <w:rPr>
          <w:b/>
          <w:bCs/>
          <w:color w:val="000000"/>
        </w:rPr>
        <w:t>ПОСТАНОВЛЕНИЕ 18810000000000000000</w:t>
      </w:r>
    </w:p>
    <w:p w:rsidR="00D348A3" w:rsidRPr="00257F04" w:rsidRDefault="00D348A3" w:rsidP="00D348A3">
      <w:pPr>
        <w:jc w:val="center"/>
        <w:rPr>
          <w:color w:val="000000"/>
        </w:rPr>
      </w:pPr>
      <w:r w:rsidRPr="00257F04">
        <w:rPr>
          <w:color w:val="000000"/>
        </w:rPr>
        <w:t>по делу об административном правонарушении</w:t>
      </w:r>
    </w:p>
    <w:p w:rsidR="00D348A3" w:rsidRPr="00257F04" w:rsidRDefault="00D348A3" w:rsidP="00D348A3">
      <w:pPr>
        <w:jc w:val="center"/>
        <w:rPr>
          <w:color w:val="000000"/>
          <w:sz w:val="20"/>
          <w:szCs w:val="20"/>
        </w:rPr>
      </w:pPr>
      <w:r w:rsidRPr="00257F04">
        <w:rPr>
          <w:color w:val="000000"/>
          <w:sz w:val="20"/>
          <w:szCs w:val="20"/>
        </w:rPr>
        <w:t>(_________________________________________)</w:t>
      </w:r>
    </w:p>
    <w:p w:rsidR="00D348A3" w:rsidRPr="00257F04" w:rsidRDefault="00D348A3" w:rsidP="00D348A3">
      <w:pPr>
        <w:jc w:val="center"/>
        <w:rPr>
          <w:color w:val="000000"/>
          <w:sz w:val="20"/>
          <w:szCs w:val="20"/>
        </w:rPr>
      </w:pPr>
      <w:r w:rsidRPr="00257F04">
        <w:rPr>
          <w:color w:val="000000"/>
          <w:sz w:val="20"/>
          <w:szCs w:val="20"/>
          <w:vertAlign w:val="superscript"/>
        </w:rPr>
        <w:t>(регистрационный номер по подсистеме «Административная практика»)</w:t>
      </w:r>
    </w:p>
    <w:tbl>
      <w:tblPr>
        <w:tblW w:w="9150" w:type="dxa"/>
        <w:tblLayout w:type="fixed"/>
        <w:tblCellMar>
          <w:left w:w="28" w:type="dxa"/>
          <w:right w:w="28" w:type="dxa"/>
        </w:tblCellMar>
        <w:tblLook w:val="01E0" w:firstRow="1" w:lastRow="1" w:firstColumn="1" w:lastColumn="1" w:noHBand="0" w:noVBand="0"/>
      </w:tblPr>
      <w:tblGrid>
        <w:gridCol w:w="28"/>
        <w:gridCol w:w="126"/>
        <w:gridCol w:w="54"/>
        <w:gridCol w:w="88"/>
        <w:gridCol w:w="158"/>
        <w:gridCol w:w="7"/>
        <w:gridCol w:w="24"/>
        <w:gridCol w:w="110"/>
        <w:gridCol w:w="64"/>
        <w:gridCol w:w="58"/>
        <w:gridCol w:w="260"/>
        <w:gridCol w:w="185"/>
        <w:gridCol w:w="96"/>
        <w:gridCol w:w="188"/>
        <w:gridCol w:w="74"/>
        <w:gridCol w:w="37"/>
        <w:gridCol w:w="172"/>
        <w:gridCol w:w="51"/>
        <w:gridCol w:w="138"/>
        <w:gridCol w:w="95"/>
        <w:gridCol w:w="27"/>
        <w:gridCol w:w="245"/>
        <w:gridCol w:w="18"/>
        <w:gridCol w:w="135"/>
        <w:gridCol w:w="125"/>
        <w:gridCol w:w="17"/>
        <w:gridCol w:w="277"/>
        <w:gridCol w:w="148"/>
        <w:gridCol w:w="94"/>
        <w:gridCol w:w="184"/>
        <w:gridCol w:w="76"/>
        <w:gridCol w:w="65"/>
        <w:gridCol w:w="195"/>
        <w:gridCol w:w="231"/>
        <w:gridCol w:w="6"/>
        <w:gridCol w:w="23"/>
        <w:gridCol w:w="260"/>
        <w:gridCol w:w="142"/>
        <w:gridCol w:w="118"/>
        <w:gridCol w:w="155"/>
        <w:gridCol w:w="105"/>
        <w:gridCol w:w="78"/>
        <w:gridCol w:w="182"/>
        <w:gridCol w:w="129"/>
        <w:gridCol w:w="45"/>
        <w:gridCol w:w="8"/>
        <w:gridCol w:w="78"/>
        <w:gridCol w:w="80"/>
        <w:gridCol w:w="14"/>
        <w:gridCol w:w="171"/>
        <w:gridCol w:w="260"/>
        <w:gridCol w:w="42"/>
        <w:gridCol w:w="85"/>
        <w:gridCol w:w="9"/>
        <w:gridCol w:w="124"/>
        <w:gridCol w:w="154"/>
        <w:gridCol w:w="14"/>
        <w:gridCol w:w="6"/>
        <w:gridCol w:w="86"/>
        <w:gridCol w:w="41"/>
        <w:gridCol w:w="97"/>
        <w:gridCol w:w="122"/>
        <w:gridCol w:w="189"/>
        <w:gridCol w:w="18"/>
        <w:gridCol w:w="20"/>
        <w:gridCol w:w="6"/>
        <w:gridCol w:w="27"/>
        <w:gridCol w:w="260"/>
        <w:gridCol w:w="112"/>
        <w:gridCol w:w="148"/>
        <w:gridCol w:w="260"/>
        <w:gridCol w:w="260"/>
        <w:gridCol w:w="260"/>
        <w:gridCol w:w="260"/>
        <w:gridCol w:w="88"/>
        <w:gridCol w:w="172"/>
        <w:gridCol w:w="260"/>
        <w:gridCol w:w="326"/>
      </w:tblGrid>
      <w:tr w:rsidR="00D348A3" w:rsidRPr="00257F04" w:rsidTr="003A5704">
        <w:tc>
          <w:tcPr>
            <w:tcW w:w="154" w:type="dxa"/>
            <w:gridSpan w:val="2"/>
          </w:tcPr>
          <w:p w:rsidR="00D348A3" w:rsidRPr="00257F04" w:rsidRDefault="00D348A3" w:rsidP="00D348A3">
            <w:pPr>
              <w:ind w:firstLine="709"/>
              <w:jc w:val="both"/>
              <w:rPr>
                <w:color w:val="000000"/>
              </w:rPr>
            </w:pPr>
            <w:r w:rsidRPr="00257F04">
              <w:rPr>
                <w:color w:val="000000"/>
              </w:rPr>
              <w:t>«</w:t>
            </w:r>
          </w:p>
        </w:tc>
        <w:tc>
          <w:tcPr>
            <w:tcW w:w="331" w:type="dxa"/>
            <w:gridSpan w:val="5"/>
            <w:tcBorders>
              <w:bottom w:val="single" w:sz="4" w:space="0" w:color="auto"/>
            </w:tcBorders>
          </w:tcPr>
          <w:p w:rsidR="00D348A3" w:rsidRPr="00257F04" w:rsidRDefault="00D348A3" w:rsidP="00D348A3">
            <w:pPr>
              <w:ind w:firstLine="709"/>
              <w:jc w:val="both"/>
              <w:rPr>
                <w:color w:val="000000"/>
              </w:rPr>
            </w:pPr>
          </w:p>
        </w:tc>
        <w:tc>
          <w:tcPr>
            <w:tcW w:w="174" w:type="dxa"/>
            <w:gridSpan w:val="2"/>
          </w:tcPr>
          <w:p w:rsidR="00D348A3" w:rsidRPr="00257F04" w:rsidRDefault="00D348A3" w:rsidP="00D348A3">
            <w:pPr>
              <w:ind w:firstLine="709"/>
              <w:jc w:val="both"/>
              <w:rPr>
                <w:color w:val="000000"/>
              </w:rPr>
            </w:pPr>
            <w:r w:rsidRPr="00257F04">
              <w:rPr>
                <w:color w:val="000000"/>
              </w:rPr>
              <w:t>»</w:t>
            </w:r>
          </w:p>
        </w:tc>
        <w:tc>
          <w:tcPr>
            <w:tcW w:w="898" w:type="dxa"/>
            <w:gridSpan w:val="7"/>
            <w:tcBorders>
              <w:bottom w:val="single" w:sz="4" w:space="0" w:color="auto"/>
            </w:tcBorders>
          </w:tcPr>
          <w:p w:rsidR="00D348A3" w:rsidRPr="00257F04" w:rsidRDefault="00D348A3" w:rsidP="008703DF">
            <w:pPr>
              <w:jc w:val="both"/>
              <w:rPr>
                <w:color w:val="000000"/>
              </w:rPr>
            </w:pPr>
          </w:p>
        </w:tc>
        <w:tc>
          <w:tcPr>
            <w:tcW w:w="361" w:type="dxa"/>
            <w:gridSpan w:val="3"/>
          </w:tcPr>
          <w:p w:rsidR="00D348A3" w:rsidRPr="00257F04" w:rsidRDefault="004F18DA" w:rsidP="004F18DA">
            <w:pPr>
              <w:jc w:val="both"/>
              <w:rPr>
                <w:color w:val="000000"/>
              </w:rPr>
            </w:pPr>
            <w:r w:rsidRPr="00257F04">
              <w:rPr>
                <w:color w:val="000000"/>
              </w:rPr>
              <w:t>2</w:t>
            </w:r>
            <w:r w:rsidR="00D348A3" w:rsidRPr="00257F04">
              <w:rPr>
                <w:color w:val="000000"/>
              </w:rPr>
              <w:t>0</w:t>
            </w:r>
          </w:p>
        </w:tc>
        <w:tc>
          <w:tcPr>
            <w:tcW w:w="367" w:type="dxa"/>
            <w:gridSpan w:val="3"/>
            <w:tcBorders>
              <w:bottom w:val="single" w:sz="4" w:space="0" w:color="auto"/>
            </w:tcBorders>
          </w:tcPr>
          <w:p w:rsidR="00D348A3" w:rsidRPr="00257F04" w:rsidRDefault="00D348A3" w:rsidP="00D348A3">
            <w:pPr>
              <w:ind w:firstLine="709"/>
              <w:jc w:val="both"/>
              <w:rPr>
                <w:color w:val="000000"/>
              </w:rPr>
            </w:pPr>
          </w:p>
        </w:tc>
        <w:tc>
          <w:tcPr>
            <w:tcW w:w="3461" w:type="dxa"/>
            <w:gridSpan w:val="30"/>
          </w:tcPr>
          <w:p w:rsidR="00D348A3" w:rsidRPr="00257F04" w:rsidRDefault="00D348A3" w:rsidP="004F18DA">
            <w:pPr>
              <w:jc w:val="both"/>
              <w:rPr>
                <w:color w:val="000000"/>
              </w:rPr>
            </w:pPr>
            <w:r w:rsidRPr="00257F04">
              <w:rPr>
                <w:color w:val="000000"/>
              </w:rPr>
              <w:t>г.</w:t>
            </w:r>
          </w:p>
        </w:tc>
        <w:tc>
          <w:tcPr>
            <w:tcW w:w="3404" w:type="dxa"/>
            <w:gridSpan w:val="26"/>
            <w:tcBorders>
              <w:bottom w:val="single" w:sz="4" w:space="0" w:color="auto"/>
            </w:tcBorders>
          </w:tcPr>
          <w:p w:rsidR="00D348A3" w:rsidRPr="00257F04" w:rsidRDefault="00D348A3" w:rsidP="008703DF">
            <w:pPr>
              <w:jc w:val="both"/>
              <w:rPr>
                <w:color w:val="000000"/>
              </w:rPr>
            </w:pPr>
          </w:p>
        </w:tc>
      </w:tr>
      <w:tr w:rsidR="00D348A3" w:rsidRPr="00257F04" w:rsidTr="008703DF">
        <w:tc>
          <w:tcPr>
            <w:tcW w:w="9150" w:type="dxa"/>
            <w:gridSpan w:val="78"/>
          </w:tcPr>
          <w:p w:rsidR="00D348A3" w:rsidRPr="00257F04" w:rsidRDefault="004F18DA" w:rsidP="004F18DA">
            <w:pPr>
              <w:jc w:val="both"/>
              <w:rPr>
                <w:color w:val="000000"/>
                <w:sz w:val="16"/>
                <w:szCs w:val="16"/>
              </w:rPr>
            </w:pPr>
            <w:r w:rsidRPr="00257F04">
              <w:rPr>
                <w:color w:val="000000"/>
                <w:sz w:val="16"/>
                <w:szCs w:val="16"/>
              </w:rPr>
              <w:t xml:space="preserve">     </w:t>
            </w:r>
            <w:r w:rsidR="00D348A3" w:rsidRPr="00257F04">
              <w:rPr>
                <w:color w:val="000000"/>
                <w:sz w:val="16"/>
                <w:szCs w:val="16"/>
              </w:rPr>
              <w:t xml:space="preserve">(дата рассмотрения дела)                                </w:t>
            </w:r>
            <w:r w:rsidR="003A5704" w:rsidRPr="00257F04">
              <w:rPr>
                <w:color w:val="000000"/>
                <w:sz w:val="16"/>
                <w:szCs w:val="16"/>
              </w:rPr>
              <w:t xml:space="preserve">                            </w:t>
            </w:r>
            <w:r w:rsidR="00D348A3" w:rsidRPr="00257F04">
              <w:rPr>
                <w:color w:val="000000"/>
                <w:sz w:val="16"/>
                <w:szCs w:val="16"/>
              </w:rPr>
              <w:t xml:space="preserve">                                                   (место  рассмотрения дела)           </w:t>
            </w:r>
          </w:p>
        </w:tc>
      </w:tr>
      <w:tr w:rsidR="00D348A3" w:rsidRPr="00257F04" w:rsidTr="003A5704">
        <w:tc>
          <w:tcPr>
            <w:tcW w:w="296" w:type="dxa"/>
            <w:gridSpan w:val="4"/>
          </w:tcPr>
          <w:p w:rsidR="00D348A3" w:rsidRPr="00257F04" w:rsidRDefault="00D348A3" w:rsidP="003A5704">
            <w:pPr>
              <w:jc w:val="both"/>
              <w:rPr>
                <w:color w:val="000000"/>
              </w:rPr>
            </w:pPr>
            <w:r w:rsidRPr="00257F04">
              <w:rPr>
                <w:color w:val="000000"/>
              </w:rPr>
              <w:t>Я,</w:t>
            </w:r>
          </w:p>
        </w:tc>
        <w:tc>
          <w:tcPr>
            <w:tcW w:w="8854" w:type="dxa"/>
            <w:gridSpan w:val="74"/>
            <w:tcBorders>
              <w:bottom w:val="single" w:sz="4" w:space="0" w:color="auto"/>
            </w:tcBorders>
          </w:tcPr>
          <w:p w:rsidR="00D348A3" w:rsidRPr="00257F04" w:rsidRDefault="00D348A3" w:rsidP="004F18DA">
            <w:pPr>
              <w:ind w:firstLine="32"/>
              <w:jc w:val="both"/>
              <w:rPr>
                <w:color w:val="000000"/>
              </w:rPr>
            </w:pPr>
          </w:p>
        </w:tc>
      </w:tr>
      <w:tr w:rsidR="00257F04" w:rsidRPr="00257F04" w:rsidTr="008703DF">
        <w:tc>
          <w:tcPr>
            <w:tcW w:w="9150" w:type="dxa"/>
            <w:gridSpan w:val="78"/>
          </w:tcPr>
          <w:p w:rsidR="00D348A3" w:rsidRPr="00257F04" w:rsidRDefault="00D348A3" w:rsidP="003A5704">
            <w:pPr>
              <w:jc w:val="center"/>
              <w:rPr>
                <w:color w:val="000000"/>
                <w:sz w:val="16"/>
                <w:szCs w:val="16"/>
              </w:rPr>
            </w:pPr>
            <w:r w:rsidRPr="00257F04">
              <w:rPr>
                <w:color w:val="000000"/>
                <w:sz w:val="16"/>
                <w:szCs w:val="16"/>
              </w:rPr>
              <w:t>(должность, специальное звание, фамилия, имя, отчество должностного лица, вынесшего постановление,</w:t>
            </w:r>
          </w:p>
        </w:tc>
      </w:tr>
      <w:tr w:rsidR="00257F04" w:rsidRPr="00257F04" w:rsidTr="008703DF">
        <w:tc>
          <w:tcPr>
            <w:tcW w:w="9150" w:type="dxa"/>
            <w:gridSpan w:val="78"/>
            <w:tcBorders>
              <w:bottom w:val="single" w:sz="4" w:space="0" w:color="auto"/>
            </w:tcBorders>
          </w:tcPr>
          <w:p w:rsidR="00D348A3" w:rsidRPr="00257F04" w:rsidRDefault="00D348A3" w:rsidP="008703DF">
            <w:pPr>
              <w:jc w:val="both"/>
              <w:rPr>
                <w:color w:val="000000"/>
                <w:sz w:val="20"/>
                <w:szCs w:val="20"/>
              </w:rPr>
            </w:pPr>
          </w:p>
        </w:tc>
      </w:tr>
      <w:tr w:rsidR="00D348A3" w:rsidRPr="00257F04" w:rsidTr="008703DF">
        <w:trPr>
          <w:trHeight w:val="95"/>
        </w:trPr>
        <w:tc>
          <w:tcPr>
            <w:tcW w:w="9150" w:type="dxa"/>
            <w:gridSpan w:val="78"/>
            <w:tcBorders>
              <w:top w:val="single" w:sz="4" w:space="0" w:color="auto"/>
            </w:tcBorders>
          </w:tcPr>
          <w:p w:rsidR="00D348A3" w:rsidRPr="00257F04" w:rsidRDefault="00D348A3" w:rsidP="004F18DA">
            <w:pPr>
              <w:ind w:firstLine="709"/>
              <w:jc w:val="center"/>
              <w:rPr>
                <w:color w:val="000000"/>
                <w:sz w:val="16"/>
                <w:szCs w:val="16"/>
              </w:rPr>
            </w:pPr>
            <w:r w:rsidRPr="00257F04">
              <w:rPr>
                <w:color w:val="000000"/>
                <w:sz w:val="16"/>
                <w:szCs w:val="16"/>
              </w:rPr>
              <w:t>адрес органа, должностное лицо которого вынесло постановление)</w:t>
            </w:r>
          </w:p>
        </w:tc>
      </w:tr>
      <w:tr w:rsidR="00D348A3" w:rsidRPr="00257F04" w:rsidTr="008703DF">
        <w:tc>
          <w:tcPr>
            <w:tcW w:w="9150" w:type="dxa"/>
            <w:gridSpan w:val="78"/>
            <w:tcBorders>
              <w:bottom w:val="single" w:sz="4" w:space="0" w:color="auto"/>
            </w:tcBorders>
          </w:tcPr>
          <w:p w:rsidR="00D348A3" w:rsidRPr="00257F04" w:rsidRDefault="00D348A3" w:rsidP="008703DF">
            <w:pPr>
              <w:jc w:val="both"/>
              <w:rPr>
                <w:color w:val="000000"/>
              </w:rPr>
            </w:pPr>
            <w:r w:rsidRPr="00257F04">
              <w:rPr>
                <w:color w:val="000000"/>
              </w:rPr>
              <w:t>рассмотрев обстоятельства совершения административного правонарушения, установил, что гражданин(ка)</w:t>
            </w:r>
          </w:p>
        </w:tc>
      </w:tr>
      <w:tr w:rsidR="00257F04" w:rsidRPr="00257F04" w:rsidTr="003A5704">
        <w:tc>
          <w:tcPr>
            <w:tcW w:w="208" w:type="dxa"/>
            <w:gridSpan w:val="3"/>
            <w:tcBorders>
              <w:top w:val="single" w:sz="4" w:space="0" w:color="auto"/>
              <w:left w:val="single" w:sz="4" w:space="0" w:color="auto"/>
              <w:bottom w:val="single" w:sz="4" w:space="0" w:color="auto"/>
              <w:right w:val="single" w:sz="4" w:space="0" w:color="auto"/>
            </w:tcBorders>
          </w:tcPr>
          <w:p w:rsidR="00D348A3" w:rsidRPr="00257F04" w:rsidRDefault="00D348A3" w:rsidP="00D348A3">
            <w:pPr>
              <w:ind w:firstLine="709"/>
              <w:jc w:val="both"/>
              <w:rPr>
                <w:color w:val="000000"/>
                <w:sz w:val="20"/>
                <w:szCs w:val="20"/>
              </w:rPr>
            </w:pPr>
          </w:p>
        </w:tc>
        <w:tc>
          <w:tcPr>
            <w:tcW w:w="253" w:type="dxa"/>
            <w:gridSpan w:val="3"/>
            <w:tcBorders>
              <w:top w:val="single" w:sz="4" w:space="0" w:color="auto"/>
              <w:left w:val="single" w:sz="4" w:space="0" w:color="auto"/>
              <w:bottom w:val="single" w:sz="4" w:space="0" w:color="auto"/>
              <w:right w:val="single" w:sz="4" w:space="0" w:color="auto"/>
            </w:tcBorders>
          </w:tcPr>
          <w:p w:rsidR="00D348A3" w:rsidRPr="00257F04" w:rsidRDefault="00D348A3" w:rsidP="00D348A3">
            <w:pPr>
              <w:ind w:firstLine="709"/>
              <w:jc w:val="both"/>
              <w:rPr>
                <w:color w:val="000000"/>
                <w:sz w:val="20"/>
                <w:szCs w:val="20"/>
              </w:rPr>
            </w:pPr>
          </w:p>
        </w:tc>
        <w:tc>
          <w:tcPr>
            <w:tcW w:w="256" w:type="dxa"/>
            <w:gridSpan w:val="4"/>
            <w:tcBorders>
              <w:top w:val="single" w:sz="4" w:space="0" w:color="auto"/>
              <w:left w:val="single" w:sz="4" w:space="0" w:color="auto"/>
              <w:bottom w:val="single" w:sz="4" w:space="0" w:color="auto"/>
              <w:right w:val="single" w:sz="4" w:space="0" w:color="auto"/>
            </w:tcBorders>
          </w:tcPr>
          <w:p w:rsidR="00D348A3" w:rsidRPr="00257F04" w:rsidRDefault="00D348A3" w:rsidP="00D348A3">
            <w:pPr>
              <w:ind w:firstLine="709"/>
              <w:jc w:val="both"/>
              <w:rPr>
                <w:color w:val="000000"/>
                <w:sz w:val="20"/>
                <w:szCs w:val="20"/>
              </w:rPr>
            </w:pPr>
          </w:p>
        </w:tc>
        <w:tc>
          <w:tcPr>
            <w:tcW w:w="260" w:type="dxa"/>
            <w:tcBorders>
              <w:top w:val="single" w:sz="4" w:space="0" w:color="auto"/>
              <w:left w:val="single" w:sz="4" w:space="0" w:color="auto"/>
              <w:bottom w:val="single" w:sz="4" w:space="0" w:color="auto"/>
              <w:right w:val="single" w:sz="4" w:space="0" w:color="auto"/>
            </w:tcBorders>
          </w:tcPr>
          <w:p w:rsidR="00D348A3" w:rsidRPr="00257F04" w:rsidRDefault="00D348A3" w:rsidP="00D348A3">
            <w:pPr>
              <w:ind w:firstLine="709"/>
              <w:jc w:val="both"/>
              <w:rPr>
                <w:color w:val="000000"/>
                <w:sz w:val="20"/>
                <w:szCs w:val="20"/>
              </w:rPr>
            </w:pPr>
          </w:p>
        </w:tc>
        <w:tc>
          <w:tcPr>
            <w:tcW w:w="281" w:type="dxa"/>
            <w:gridSpan w:val="2"/>
            <w:tcBorders>
              <w:top w:val="single" w:sz="4" w:space="0" w:color="auto"/>
              <w:left w:val="single" w:sz="4" w:space="0" w:color="auto"/>
              <w:bottom w:val="single" w:sz="4" w:space="0" w:color="auto"/>
              <w:right w:val="single" w:sz="4" w:space="0" w:color="auto"/>
            </w:tcBorders>
          </w:tcPr>
          <w:p w:rsidR="00D348A3" w:rsidRPr="00257F04" w:rsidRDefault="00D348A3" w:rsidP="00D348A3">
            <w:pPr>
              <w:ind w:firstLine="709"/>
              <w:jc w:val="both"/>
              <w:rPr>
                <w:color w:val="000000"/>
                <w:sz w:val="20"/>
                <w:szCs w:val="20"/>
              </w:rPr>
            </w:pPr>
          </w:p>
        </w:tc>
        <w:tc>
          <w:tcPr>
            <w:tcW w:w="262" w:type="dxa"/>
            <w:gridSpan w:val="2"/>
            <w:tcBorders>
              <w:top w:val="single" w:sz="4" w:space="0" w:color="auto"/>
              <w:left w:val="single" w:sz="4" w:space="0" w:color="auto"/>
              <w:bottom w:val="single" w:sz="4" w:space="0" w:color="auto"/>
              <w:right w:val="single" w:sz="4" w:space="0" w:color="auto"/>
            </w:tcBorders>
          </w:tcPr>
          <w:p w:rsidR="00D348A3" w:rsidRPr="00257F04" w:rsidRDefault="00D348A3" w:rsidP="00D348A3">
            <w:pPr>
              <w:ind w:firstLine="709"/>
              <w:jc w:val="both"/>
              <w:rPr>
                <w:color w:val="000000"/>
                <w:sz w:val="20"/>
                <w:szCs w:val="20"/>
              </w:rPr>
            </w:pPr>
          </w:p>
        </w:tc>
        <w:tc>
          <w:tcPr>
            <w:tcW w:w="260" w:type="dxa"/>
            <w:gridSpan w:val="3"/>
            <w:tcBorders>
              <w:top w:val="single" w:sz="4" w:space="0" w:color="auto"/>
              <w:left w:val="single" w:sz="4" w:space="0" w:color="auto"/>
              <w:bottom w:val="single" w:sz="4" w:space="0" w:color="auto"/>
              <w:right w:val="single" w:sz="4" w:space="0" w:color="auto"/>
            </w:tcBorders>
          </w:tcPr>
          <w:p w:rsidR="00D348A3" w:rsidRPr="00257F04" w:rsidRDefault="00D348A3" w:rsidP="00D348A3">
            <w:pPr>
              <w:ind w:firstLine="709"/>
              <w:jc w:val="both"/>
              <w:rPr>
                <w:color w:val="000000"/>
                <w:sz w:val="20"/>
                <w:szCs w:val="20"/>
              </w:rPr>
            </w:pPr>
          </w:p>
        </w:tc>
        <w:tc>
          <w:tcPr>
            <w:tcW w:w="260" w:type="dxa"/>
            <w:gridSpan w:val="3"/>
            <w:tcBorders>
              <w:top w:val="single" w:sz="4" w:space="0" w:color="auto"/>
              <w:left w:val="single" w:sz="4" w:space="0" w:color="auto"/>
              <w:bottom w:val="single" w:sz="4" w:space="0" w:color="auto"/>
              <w:right w:val="single" w:sz="4" w:space="0" w:color="auto"/>
            </w:tcBorders>
          </w:tcPr>
          <w:p w:rsidR="00D348A3" w:rsidRPr="00257F04" w:rsidRDefault="00D348A3" w:rsidP="00D348A3">
            <w:pPr>
              <w:ind w:firstLine="709"/>
              <w:jc w:val="both"/>
              <w:rPr>
                <w:color w:val="000000"/>
                <w:sz w:val="20"/>
                <w:szCs w:val="20"/>
              </w:rPr>
            </w:pPr>
          </w:p>
        </w:tc>
        <w:tc>
          <w:tcPr>
            <w:tcW w:w="263" w:type="dxa"/>
            <w:gridSpan w:val="2"/>
            <w:tcBorders>
              <w:top w:val="single" w:sz="4" w:space="0" w:color="auto"/>
              <w:left w:val="single" w:sz="4" w:space="0" w:color="auto"/>
              <w:bottom w:val="single" w:sz="4" w:space="0" w:color="auto"/>
              <w:right w:val="single" w:sz="4" w:space="0" w:color="auto"/>
            </w:tcBorders>
          </w:tcPr>
          <w:p w:rsidR="00D348A3" w:rsidRPr="00257F04" w:rsidRDefault="00D348A3" w:rsidP="00D348A3">
            <w:pPr>
              <w:ind w:firstLine="709"/>
              <w:jc w:val="both"/>
              <w:rPr>
                <w:color w:val="000000"/>
                <w:sz w:val="20"/>
                <w:szCs w:val="20"/>
              </w:rPr>
            </w:pPr>
          </w:p>
        </w:tc>
        <w:tc>
          <w:tcPr>
            <w:tcW w:w="260" w:type="dxa"/>
            <w:gridSpan w:val="2"/>
            <w:tcBorders>
              <w:top w:val="single" w:sz="4" w:space="0" w:color="auto"/>
              <w:left w:val="single" w:sz="4" w:space="0" w:color="auto"/>
              <w:bottom w:val="single" w:sz="4" w:space="0" w:color="auto"/>
              <w:right w:val="single" w:sz="4" w:space="0" w:color="auto"/>
            </w:tcBorders>
          </w:tcPr>
          <w:p w:rsidR="00D348A3" w:rsidRPr="00257F04" w:rsidRDefault="00D348A3" w:rsidP="00D348A3">
            <w:pPr>
              <w:ind w:firstLine="709"/>
              <w:jc w:val="both"/>
              <w:rPr>
                <w:color w:val="000000"/>
                <w:sz w:val="20"/>
                <w:szCs w:val="20"/>
              </w:rPr>
            </w:pPr>
          </w:p>
        </w:tc>
        <w:tc>
          <w:tcPr>
            <w:tcW w:w="294" w:type="dxa"/>
            <w:gridSpan w:val="2"/>
            <w:tcBorders>
              <w:top w:val="single" w:sz="4" w:space="0" w:color="auto"/>
              <w:left w:val="single" w:sz="4" w:space="0" w:color="auto"/>
              <w:bottom w:val="single" w:sz="4" w:space="0" w:color="auto"/>
              <w:right w:val="single" w:sz="4" w:space="0" w:color="auto"/>
            </w:tcBorders>
          </w:tcPr>
          <w:p w:rsidR="00D348A3" w:rsidRPr="00257F04" w:rsidRDefault="00D348A3" w:rsidP="00D348A3">
            <w:pPr>
              <w:ind w:firstLine="709"/>
              <w:jc w:val="both"/>
              <w:rPr>
                <w:color w:val="000000"/>
                <w:sz w:val="20"/>
                <w:szCs w:val="20"/>
              </w:rPr>
            </w:pPr>
          </w:p>
        </w:tc>
        <w:tc>
          <w:tcPr>
            <w:tcW w:w="242" w:type="dxa"/>
            <w:gridSpan w:val="2"/>
            <w:tcBorders>
              <w:top w:val="single" w:sz="4" w:space="0" w:color="auto"/>
              <w:left w:val="single" w:sz="4" w:space="0" w:color="auto"/>
              <w:bottom w:val="single" w:sz="4" w:space="0" w:color="auto"/>
              <w:right w:val="single" w:sz="4" w:space="0" w:color="auto"/>
            </w:tcBorders>
          </w:tcPr>
          <w:p w:rsidR="00D348A3" w:rsidRPr="00257F04" w:rsidRDefault="00D348A3" w:rsidP="00D348A3">
            <w:pPr>
              <w:ind w:firstLine="709"/>
              <w:jc w:val="both"/>
              <w:rPr>
                <w:color w:val="000000"/>
                <w:sz w:val="20"/>
                <w:szCs w:val="20"/>
              </w:rPr>
            </w:pPr>
          </w:p>
        </w:tc>
        <w:tc>
          <w:tcPr>
            <w:tcW w:w="260" w:type="dxa"/>
            <w:gridSpan w:val="2"/>
            <w:tcBorders>
              <w:top w:val="single" w:sz="4" w:space="0" w:color="auto"/>
              <w:left w:val="single" w:sz="4" w:space="0" w:color="auto"/>
              <w:bottom w:val="single" w:sz="4" w:space="0" w:color="auto"/>
              <w:right w:val="single" w:sz="4" w:space="0" w:color="auto"/>
            </w:tcBorders>
          </w:tcPr>
          <w:p w:rsidR="00D348A3" w:rsidRPr="00257F04" w:rsidRDefault="00D348A3" w:rsidP="00D348A3">
            <w:pPr>
              <w:ind w:firstLine="709"/>
              <w:jc w:val="both"/>
              <w:rPr>
                <w:color w:val="000000"/>
                <w:sz w:val="20"/>
                <w:szCs w:val="20"/>
              </w:rPr>
            </w:pPr>
          </w:p>
        </w:tc>
        <w:tc>
          <w:tcPr>
            <w:tcW w:w="260" w:type="dxa"/>
            <w:gridSpan w:val="2"/>
            <w:tcBorders>
              <w:top w:val="single" w:sz="4" w:space="0" w:color="auto"/>
              <w:left w:val="single" w:sz="4" w:space="0" w:color="auto"/>
              <w:bottom w:val="single" w:sz="4" w:space="0" w:color="auto"/>
              <w:right w:val="single" w:sz="4" w:space="0" w:color="auto"/>
            </w:tcBorders>
          </w:tcPr>
          <w:p w:rsidR="00D348A3" w:rsidRPr="00257F04" w:rsidRDefault="00D348A3" w:rsidP="00D348A3">
            <w:pPr>
              <w:ind w:firstLine="709"/>
              <w:jc w:val="both"/>
              <w:rPr>
                <w:color w:val="000000"/>
                <w:sz w:val="20"/>
                <w:szCs w:val="20"/>
              </w:rPr>
            </w:pPr>
          </w:p>
        </w:tc>
        <w:tc>
          <w:tcPr>
            <w:tcW w:w="260" w:type="dxa"/>
            <w:gridSpan w:val="3"/>
            <w:tcBorders>
              <w:top w:val="single" w:sz="4" w:space="0" w:color="auto"/>
              <w:left w:val="single" w:sz="4" w:space="0" w:color="auto"/>
              <w:bottom w:val="single" w:sz="4" w:space="0" w:color="auto"/>
              <w:right w:val="single" w:sz="4" w:space="0" w:color="auto"/>
            </w:tcBorders>
          </w:tcPr>
          <w:p w:rsidR="00D348A3" w:rsidRPr="00257F04" w:rsidRDefault="00D348A3" w:rsidP="00D348A3">
            <w:pPr>
              <w:ind w:firstLine="709"/>
              <w:jc w:val="both"/>
              <w:rPr>
                <w:color w:val="000000"/>
                <w:sz w:val="20"/>
                <w:szCs w:val="20"/>
              </w:rPr>
            </w:pPr>
          </w:p>
        </w:tc>
        <w:tc>
          <w:tcPr>
            <w:tcW w:w="260" w:type="dxa"/>
            <w:tcBorders>
              <w:top w:val="single" w:sz="4" w:space="0" w:color="auto"/>
              <w:left w:val="single" w:sz="4" w:space="0" w:color="auto"/>
              <w:bottom w:val="single" w:sz="4" w:space="0" w:color="auto"/>
              <w:right w:val="single" w:sz="4" w:space="0" w:color="auto"/>
            </w:tcBorders>
          </w:tcPr>
          <w:p w:rsidR="00D348A3" w:rsidRPr="00257F04" w:rsidRDefault="00D348A3" w:rsidP="00D348A3">
            <w:pPr>
              <w:ind w:firstLine="709"/>
              <w:jc w:val="both"/>
              <w:rPr>
                <w:color w:val="000000"/>
                <w:sz w:val="20"/>
                <w:szCs w:val="20"/>
              </w:rPr>
            </w:pPr>
          </w:p>
        </w:tc>
        <w:tc>
          <w:tcPr>
            <w:tcW w:w="260" w:type="dxa"/>
            <w:gridSpan w:val="2"/>
            <w:tcBorders>
              <w:top w:val="single" w:sz="4" w:space="0" w:color="auto"/>
              <w:left w:val="single" w:sz="4" w:space="0" w:color="auto"/>
              <w:bottom w:val="single" w:sz="4" w:space="0" w:color="auto"/>
              <w:right w:val="single" w:sz="4" w:space="0" w:color="auto"/>
            </w:tcBorders>
          </w:tcPr>
          <w:p w:rsidR="00D348A3" w:rsidRPr="00257F04" w:rsidRDefault="00D348A3" w:rsidP="00D348A3">
            <w:pPr>
              <w:ind w:firstLine="709"/>
              <w:jc w:val="both"/>
              <w:rPr>
                <w:color w:val="000000"/>
                <w:sz w:val="20"/>
                <w:szCs w:val="20"/>
              </w:rPr>
            </w:pPr>
          </w:p>
        </w:tc>
        <w:tc>
          <w:tcPr>
            <w:tcW w:w="260" w:type="dxa"/>
            <w:gridSpan w:val="2"/>
            <w:tcBorders>
              <w:top w:val="single" w:sz="4" w:space="0" w:color="auto"/>
              <w:left w:val="single" w:sz="4" w:space="0" w:color="auto"/>
              <w:bottom w:val="single" w:sz="4" w:space="0" w:color="auto"/>
              <w:right w:val="single" w:sz="4" w:space="0" w:color="auto"/>
            </w:tcBorders>
          </w:tcPr>
          <w:p w:rsidR="00D348A3" w:rsidRPr="00257F04" w:rsidRDefault="00D348A3" w:rsidP="00D348A3">
            <w:pPr>
              <w:ind w:firstLine="709"/>
              <w:jc w:val="both"/>
              <w:rPr>
                <w:color w:val="000000"/>
                <w:sz w:val="20"/>
                <w:szCs w:val="20"/>
              </w:rPr>
            </w:pPr>
          </w:p>
        </w:tc>
        <w:tc>
          <w:tcPr>
            <w:tcW w:w="260" w:type="dxa"/>
            <w:gridSpan w:val="2"/>
            <w:tcBorders>
              <w:top w:val="single" w:sz="4" w:space="0" w:color="auto"/>
              <w:left w:val="single" w:sz="4" w:space="0" w:color="auto"/>
              <w:bottom w:val="single" w:sz="4" w:space="0" w:color="auto"/>
              <w:right w:val="single" w:sz="4" w:space="0" w:color="auto"/>
            </w:tcBorders>
          </w:tcPr>
          <w:p w:rsidR="00D348A3" w:rsidRPr="00257F04" w:rsidRDefault="00D348A3" w:rsidP="00D348A3">
            <w:pPr>
              <w:ind w:firstLine="709"/>
              <w:jc w:val="both"/>
              <w:rPr>
                <w:color w:val="000000"/>
                <w:sz w:val="20"/>
                <w:szCs w:val="20"/>
              </w:rPr>
            </w:pPr>
          </w:p>
        </w:tc>
        <w:tc>
          <w:tcPr>
            <w:tcW w:w="260" w:type="dxa"/>
            <w:gridSpan w:val="4"/>
            <w:tcBorders>
              <w:top w:val="single" w:sz="4" w:space="0" w:color="auto"/>
              <w:left w:val="single" w:sz="4" w:space="0" w:color="auto"/>
              <w:bottom w:val="single" w:sz="4" w:space="0" w:color="auto"/>
              <w:right w:val="single" w:sz="4" w:space="0" w:color="auto"/>
            </w:tcBorders>
          </w:tcPr>
          <w:p w:rsidR="00D348A3" w:rsidRPr="00257F04" w:rsidRDefault="00D348A3" w:rsidP="00D348A3">
            <w:pPr>
              <w:ind w:firstLine="709"/>
              <w:jc w:val="both"/>
              <w:rPr>
                <w:color w:val="000000"/>
                <w:sz w:val="20"/>
                <w:szCs w:val="20"/>
              </w:rPr>
            </w:pPr>
          </w:p>
        </w:tc>
        <w:tc>
          <w:tcPr>
            <w:tcW w:w="265" w:type="dxa"/>
            <w:gridSpan w:val="3"/>
            <w:tcBorders>
              <w:top w:val="single" w:sz="4" w:space="0" w:color="auto"/>
              <w:left w:val="single" w:sz="4" w:space="0" w:color="auto"/>
              <w:bottom w:val="single" w:sz="4" w:space="0" w:color="auto"/>
              <w:right w:val="single" w:sz="4" w:space="0" w:color="auto"/>
            </w:tcBorders>
          </w:tcPr>
          <w:p w:rsidR="00D348A3" w:rsidRPr="00257F04" w:rsidRDefault="00D348A3" w:rsidP="00D348A3">
            <w:pPr>
              <w:ind w:firstLine="709"/>
              <w:jc w:val="both"/>
              <w:rPr>
                <w:color w:val="000000"/>
                <w:sz w:val="20"/>
                <w:szCs w:val="20"/>
              </w:rPr>
            </w:pPr>
          </w:p>
        </w:tc>
        <w:tc>
          <w:tcPr>
            <w:tcW w:w="260" w:type="dxa"/>
            <w:tcBorders>
              <w:top w:val="single" w:sz="4" w:space="0" w:color="auto"/>
              <w:left w:val="single" w:sz="4" w:space="0" w:color="auto"/>
              <w:bottom w:val="single" w:sz="4" w:space="0" w:color="auto"/>
              <w:right w:val="single" w:sz="4" w:space="0" w:color="auto"/>
            </w:tcBorders>
          </w:tcPr>
          <w:p w:rsidR="00D348A3" w:rsidRPr="00257F04" w:rsidRDefault="00D348A3" w:rsidP="00D348A3">
            <w:pPr>
              <w:ind w:firstLine="709"/>
              <w:jc w:val="both"/>
              <w:rPr>
                <w:color w:val="000000"/>
                <w:sz w:val="20"/>
                <w:szCs w:val="20"/>
              </w:rPr>
            </w:pPr>
          </w:p>
        </w:tc>
        <w:tc>
          <w:tcPr>
            <w:tcW w:w="260" w:type="dxa"/>
            <w:gridSpan w:val="4"/>
            <w:tcBorders>
              <w:top w:val="single" w:sz="4" w:space="0" w:color="auto"/>
              <w:left w:val="single" w:sz="4" w:space="0" w:color="auto"/>
              <w:bottom w:val="single" w:sz="4" w:space="0" w:color="auto"/>
              <w:right w:val="single" w:sz="4" w:space="0" w:color="auto"/>
            </w:tcBorders>
          </w:tcPr>
          <w:p w:rsidR="00D348A3" w:rsidRPr="00257F04" w:rsidRDefault="00D348A3" w:rsidP="00D348A3">
            <w:pPr>
              <w:ind w:firstLine="709"/>
              <w:jc w:val="both"/>
              <w:rPr>
                <w:color w:val="000000"/>
                <w:sz w:val="20"/>
                <w:szCs w:val="20"/>
              </w:rPr>
            </w:pPr>
          </w:p>
        </w:tc>
        <w:tc>
          <w:tcPr>
            <w:tcW w:w="260" w:type="dxa"/>
            <w:gridSpan w:val="4"/>
            <w:tcBorders>
              <w:top w:val="single" w:sz="4" w:space="0" w:color="auto"/>
              <w:left w:val="single" w:sz="4" w:space="0" w:color="auto"/>
              <w:bottom w:val="single" w:sz="4" w:space="0" w:color="auto"/>
              <w:right w:val="single" w:sz="4" w:space="0" w:color="auto"/>
            </w:tcBorders>
          </w:tcPr>
          <w:p w:rsidR="00D348A3" w:rsidRPr="00257F04" w:rsidRDefault="00D348A3" w:rsidP="00D348A3">
            <w:pPr>
              <w:ind w:firstLine="709"/>
              <w:jc w:val="both"/>
              <w:rPr>
                <w:color w:val="000000"/>
                <w:sz w:val="20"/>
                <w:szCs w:val="20"/>
              </w:rPr>
            </w:pPr>
          </w:p>
        </w:tc>
        <w:tc>
          <w:tcPr>
            <w:tcW w:w="260" w:type="dxa"/>
            <w:gridSpan w:val="3"/>
            <w:tcBorders>
              <w:top w:val="single" w:sz="4" w:space="0" w:color="auto"/>
              <w:left w:val="single" w:sz="4" w:space="0" w:color="auto"/>
              <w:bottom w:val="single" w:sz="4" w:space="0" w:color="auto"/>
              <w:right w:val="single" w:sz="4" w:space="0" w:color="auto"/>
            </w:tcBorders>
          </w:tcPr>
          <w:p w:rsidR="00D348A3" w:rsidRPr="00257F04" w:rsidRDefault="00D348A3" w:rsidP="00D348A3">
            <w:pPr>
              <w:ind w:firstLine="709"/>
              <w:jc w:val="both"/>
              <w:rPr>
                <w:color w:val="000000"/>
                <w:sz w:val="20"/>
                <w:szCs w:val="20"/>
              </w:rPr>
            </w:pPr>
          </w:p>
        </w:tc>
        <w:tc>
          <w:tcPr>
            <w:tcW w:w="260" w:type="dxa"/>
            <w:gridSpan w:val="5"/>
            <w:tcBorders>
              <w:top w:val="single" w:sz="4" w:space="0" w:color="auto"/>
              <w:left w:val="single" w:sz="4" w:space="0" w:color="auto"/>
              <w:bottom w:val="single" w:sz="4" w:space="0" w:color="auto"/>
              <w:right w:val="single" w:sz="4" w:space="0" w:color="auto"/>
            </w:tcBorders>
          </w:tcPr>
          <w:p w:rsidR="00D348A3" w:rsidRPr="00257F04" w:rsidRDefault="00D348A3" w:rsidP="00D348A3">
            <w:pPr>
              <w:ind w:firstLine="709"/>
              <w:jc w:val="both"/>
              <w:rPr>
                <w:color w:val="000000"/>
                <w:sz w:val="20"/>
                <w:szCs w:val="20"/>
              </w:rPr>
            </w:pPr>
          </w:p>
        </w:tc>
        <w:tc>
          <w:tcPr>
            <w:tcW w:w="260" w:type="dxa"/>
            <w:tcBorders>
              <w:top w:val="single" w:sz="4" w:space="0" w:color="auto"/>
              <w:left w:val="single" w:sz="4" w:space="0" w:color="auto"/>
              <w:bottom w:val="single" w:sz="4" w:space="0" w:color="auto"/>
              <w:right w:val="single" w:sz="4" w:space="0" w:color="auto"/>
            </w:tcBorders>
          </w:tcPr>
          <w:p w:rsidR="00D348A3" w:rsidRPr="00257F04" w:rsidRDefault="00D348A3" w:rsidP="00D348A3">
            <w:pPr>
              <w:ind w:firstLine="709"/>
              <w:jc w:val="both"/>
              <w:rPr>
                <w:color w:val="000000"/>
                <w:sz w:val="20"/>
                <w:szCs w:val="20"/>
              </w:rPr>
            </w:pPr>
          </w:p>
        </w:tc>
        <w:tc>
          <w:tcPr>
            <w:tcW w:w="260" w:type="dxa"/>
            <w:gridSpan w:val="2"/>
            <w:tcBorders>
              <w:top w:val="single" w:sz="4" w:space="0" w:color="auto"/>
              <w:left w:val="single" w:sz="4" w:space="0" w:color="auto"/>
              <w:bottom w:val="single" w:sz="4" w:space="0" w:color="auto"/>
              <w:right w:val="single" w:sz="4" w:space="0" w:color="auto"/>
            </w:tcBorders>
          </w:tcPr>
          <w:p w:rsidR="00D348A3" w:rsidRPr="00257F04" w:rsidRDefault="00D348A3" w:rsidP="00D348A3">
            <w:pPr>
              <w:ind w:firstLine="709"/>
              <w:jc w:val="both"/>
              <w:rPr>
                <w:color w:val="000000"/>
                <w:sz w:val="20"/>
                <w:szCs w:val="20"/>
              </w:rPr>
            </w:pPr>
          </w:p>
        </w:tc>
        <w:tc>
          <w:tcPr>
            <w:tcW w:w="260" w:type="dxa"/>
            <w:tcBorders>
              <w:top w:val="single" w:sz="4" w:space="0" w:color="auto"/>
              <w:left w:val="single" w:sz="4" w:space="0" w:color="auto"/>
              <w:bottom w:val="single" w:sz="4" w:space="0" w:color="auto"/>
              <w:right w:val="single" w:sz="4" w:space="0" w:color="auto"/>
            </w:tcBorders>
          </w:tcPr>
          <w:p w:rsidR="00D348A3" w:rsidRPr="00257F04" w:rsidRDefault="00D348A3" w:rsidP="00D348A3">
            <w:pPr>
              <w:ind w:firstLine="709"/>
              <w:jc w:val="both"/>
              <w:rPr>
                <w:color w:val="000000"/>
                <w:sz w:val="20"/>
                <w:szCs w:val="20"/>
              </w:rPr>
            </w:pPr>
          </w:p>
        </w:tc>
        <w:tc>
          <w:tcPr>
            <w:tcW w:w="260" w:type="dxa"/>
            <w:tcBorders>
              <w:top w:val="single" w:sz="4" w:space="0" w:color="auto"/>
              <w:left w:val="single" w:sz="4" w:space="0" w:color="auto"/>
              <w:bottom w:val="single" w:sz="4" w:space="0" w:color="auto"/>
              <w:right w:val="single" w:sz="4" w:space="0" w:color="auto"/>
            </w:tcBorders>
          </w:tcPr>
          <w:p w:rsidR="00D348A3" w:rsidRPr="00257F04" w:rsidRDefault="00D348A3" w:rsidP="00D348A3">
            <w:pPr>
              <w:ind w:firstLine="709"/>
              <w:jc w:val="both"/>
              <w:rPr>
                <w:color w:val="000000"/>
                <w:sz w:val="20"/>
                <w:szCs w:val="20"/>
              </w:rPr>
            </w:pPr>
          </w:p>
        </w:tc>
        <w:tc>
          <w:tcPr>
            <w:tcW w:w="260" w:type="dxa"/>
            <w:tcBorders>
              <w:top w:val="single" w:sz="4" w:space="0" w:color="auto"/>
              <w:left w:val="single" w:sz="4" w:space="0" w:color="auto"/>
              <w:bottom w:val="single" w:sz="4" w:space="0" w:color="auto"/>
              <w:right w:val="single" w:sz="4" w:space="0" w:color="auto"/>
            </w:tcBorders>
          </w:tcPr>
          <w:p w:rsidR="00D348A3" w:rsidRPr="00257F04" w:rsidRDefault="00D348A3" w:rsidP="00D348A3">
            <w:pPr>
              <w:ind w:firstLine="709"/>
              <w:jc w:val="both"/>
              <w:rPr>
                <w:color w:val="000000"/>
                <w:sz w:val="20"/>
                <w:szCs w:val="20"/>
              </w:rPr>
            </w:pPr>
          </w:p>
        </w:tc>
        <w:tc>
          <w:tcPr>
            <w:tcW w:w="260" w:type="dxa"/>
            <w:tcBorders>
              <w:top w:val="single" w:sz="4" w:space="0" w:color="auto"/>
              <w:left w:val="single" w:sz="4" w:space="0" w:color="auto"/>
              <w:bottom w:val="single" w:sz="4" w:space="0" w:color="auto"/>
              <w:right w:val="single" w:sz="4" w:space="0" w:color="auto"/>
            </w:tcBorders>
          </w:tcPr>
          <w:p w:rsidR="00D348A3" w:rsidRPr="00257F04" w:rsidRDefault="00D348A3" w:rsidP="00D348A3">
            <w:pPr>
              <w:ind w:firstLine="709"/>
              <w:jc w:val="both"/>
              <w:rPr>
                <w:color w:val="000000"/>
                <w:sz w:val="20"/>
                <w:szCs w:val="20"/>
              </w:rPr>
            </w:pPr>
          </w:p>
        </w:tc>
        <w:tc>
          <w:tcPr>
            <w:tcW w:w="260" w:type="dxa"/>
            <w:gridSpan w:val="2"/>
            <w:tcBorders>
              <w:top w:val="single" w:sz="4" w:space="0" w:color="auto"/>
              <w:left w:val="single" w:sz="4" w:space="0" w:color="auto"/>
              <w:bottom w:val="single" w:sz="4" w:space="0" w:color="auto"/>
              <w:right w:val="single" w:sz="4" w:space="0" w:color="auto"/>
            </w:tcBorders>
          </w:tcPr>
          <w:p w:rsidR="00D348A3" w:rsidRPr="00257F04" w:rsidRDefault="00D348A3" w:rsidP="00D348A3">
            <w:pPr>
              <w:ind w:firstLine="709"/>
              <w:jc w:val="both"/>
              <w:rPr>
                <w:color w:val="000000"/>
                <w:sz w:val="20"/>
                <w:szCs w:val="20"/>
              </w:rPr>
            </w:pPr>
          </w:p>
        </w:tc>
        <w:tc>
          <w:tcPr>
            <w:tcW w:w="260" w:type="dxa"/>
            <w:tcBorders>
              <w:top w:val="single" w:sz="4" w:space="0" w:color="auto"/>
              <w:left w:val="single" w:sz="4" w:space="0" w:color="auto"/>
              <w:bottom w:val="single" w:sz="4" w:space="0" w:color="auto"/>
              <w:right w:val="single" w:sz="4" w:space="0" w:color="auto"/>
            </w:tcBorders>
          </w:tcPr>
          <w:p w:rsidR="00D348A3" w:rsidRPr="00257F04" w:rsidRDefault="00D348A3" w:rsidP="00D348A3">
            <w:pPr>
              <w:ind w:firstLine="709"/>
              <w:jc w:val="both"/>
              <w:rPr>
                <w:color w:val="000000"/>
                <w:sz w:val="20"/>
                <w:szCs w:val="20"/>
              </w:rPr>
            </w:pPr>
          </w:p>
        </w:tc>
        <w:tc>
          <w:tcPr>
            <w:tcW w:w="326" w:type="dxa"/>
            <w:tcBorders>
              <w:top w:val="single" w:sz="4" w:space="0" w:color="auto"/>
              <w:left w:val="single" w:sz="4" w:space="0" w:color="auto"/>
              <w:bottom w:val="single" w:sz="4" w:space="0" w:color="auto"/>
              <w:right w:val="single" w:sz="4" w:space="0" w:color="auto"/>
            </w:tcBorders>
          </w:tcPr>
          <w:p w:rsidR="00D348A3" w:rsidRPr="00257F04" w:rsidRDefault="00D348A3" w:rsidP="00D348A3">
            <w:pPr>
              <w:ind w:firstLine="709"/>
              <w:jc w:val="both"/>
              <w:rPr>
                <w:color w:val="000000"/>
                <w:sz w:val="20"/>
                <w:szCs w:val="20"/>
              </w:rPr>
            </w:pPr>
          </w:p>
        </w:tc>
      </w:tr>
      <w:tr w:rsidR="00257F04" w:rsidRPr="00257F04" w:rsidTr="008703DF">
        <w:tc>
          <w:tcPr>
            <w:tcW w:w="9150" w:type="dxa"/>
            <w:gridSpan w:val="78"/>
            <w:tcBorders>
              <w:top w:val="single" w:sz="4" w:space="0" w:color="auto"/>
            </w:tcBorders>
          </w:tcPr>
          <w:p w:rsidR="00D348A3" w:rsidRPr="00257F04" w:rsidRDefault="00D348A3" w:rsidP="008703DF">
            <w:pPr>
              <w:jc w:val="center"/>
              <w:rPr>
                <w:color w:val="000000"/>
                <w:sz w:val="16"/>
                <w:szCs w:val="16"/>
              </w:rPr>
            </w:pPr>
            <w:r w:rsidRPr="00257F04">
              <w:rPr>
                <w:color w:val="000000"/>
                <w:sz w:val="16"/>
                <w:szCs w:val="16"/>
              </w:rPr>
              <w:t>фамилия                                             имя                                                   отчество</w:t>
            </w:r>
          </w:p>
        </w:tc>
      </w:tr>
      <w:tr w:rsidR="00257F04" w:rsidRPr="00257F04" w:rsidTr="008703DF">
        <w:tc>
          <w:tcPr>
            <w:tcW w:w="9150" w:type="dxa"/>
            <w:gridSpan w:val="78"/>
            <w:tcBorders>
              <w:bottom w:val="single" w:sz="4" w:space="0" w:color="auto"/>
            </w:tcBorders>
          </w:tcPr>
          <w:p w:rsidR="00D348A3" w:rsidRPr="00257F04" w:rsidRDefault="00D348A3" w:rsidP="008703DF">
            <w:pPr>
              <w:jc w:val="both"/>
              <w:rPr>
                <w:color w:val="000000"/>
                <w:sz w:val="20"/>
                <w:szCs w:val="20"/>
              </w:rPr>
            </w:pPr>
          </w:p>
        </w:tc>
      </w:tr>
      <w:tr w:rsidR="00D348A3" w:rsidRPr="00257F04" w:rsidTr="008703DF">
        <w:tc>
          <w:tcPr>
            <w:tcW w:w="9150" w:type="dxa"/>
            <w:gridSpan w:val="78"/>
            <w:tcBorders>
              <w:top w:val="single" w:sz="4" w:space="0" w:color="auto"/>
            </w:tcBorders>
          </w:tcPr>
          <w:p w:rsidR="00D348A3" w:rsidRPr="00257F04" w:rsidRDefault="00D348A3" w:rsidP="003A5704">
            <w:pPr>
              <w:jc w:val="center"/>
              <w:rPr>
                <w:color w:val="000000"/>
                <w:sz w:val="16"/>
                <w:szCs w:val="16"/>
              </w:rPr>
            </w:pPr>
            <w:r w:rsidRPr="00257F04">
              <w:rPr>
                <w:color w:val="000000"/>
                <w:sz w:val="16"/>
                <w:szCs w:val="16"/>
              </w:rPr>
              <w:t>(дата и место рождения, гражданство, водительское удостоверение или иной документ, удостоверяющий личность)</w:t>
            </w:r>
          </w:p>
        </w:tc>
      </w:tr>
      <w:tr w:rsidR="00D348A3" w:rsidRPr="00257F04" w:rsidTr="003A5704">
        <w:tblPrEx>
          <w:tblCellMar>
            <w:left w:w="0" w:type="dxa"/>
            <w:right w:w="0" w:type="dxa"/>
          </w:tblCellMar>
        </w:tblPrEx>
        <w:tc>
          <w:tcPr>
            <w:tcW w:w="6118" w:type="dxa"/>
            <w:gridSpan w:val="56"/>
          </w:tcPr>
          <w:p w:rsidR="00D348A3" w:rsidRPr="00257F04" w:rsidRDefault="00D348A3" w:rsidP="008703DF">
            <w:pPr>
              <w:jc w:val="both"/>
              <w:rPr>
                <w:color w:val="000000"/>
              </w:rPr>
            </w:pPr>
            <w:r w:rsidRPr="00257F04">
              <w:rPr>
                <w:color w:val="000000"/>
              </w:rPr>
              <w:t>зарегистрированный (ая) по месту жительства/ пребывания</w:t>
            </w:r>
          </w:p>
        </w:tc>
        <w:tc>
          <w:tcPr>
            <w:tcW w:w="3032" w:type="dxa"/>
            <w:gridSpan w:val="22"/>
            <w:tcBorders>
              <w:bottom w:val="single" w:sz="4" w:space="0" w:color="auto"/>
            </w:tcBorders>
          </w:tcPr>
          <w:p w:rsidR="00D348A3" w:rsidRPr="00257F04" w:rsidRDefault="00D348A3" w:rsidP="003A5704">
            <w:pPr>
              <w:jc w:val="both"/>
              <w:rPr>
                <w:color w:val="000000"/>
              </w:rPr>
            </w:pPr>
          </w:p>
        </w:tc>
      </w:tr>
      <w:tr w:rsidR="00D348A3" w:rsidRPr="00257F04" w:rsidTr="003A5704">
        <w:tblPrEx>
          <w:tblCellMar>
            <w:left w:w="0" w:type="dxa"/>
            <w:right w:w="0" w:type="dxa"/>
          </w:tblCellMar>
        </w:tblPrEx>
        <w:tc>
          <w:tcPr>
            <w:tcW w:w="6138" w:type="dxa"/>
            <w:gridSpan w:val="58"/>
            <w:tcBorders>
              <w:bottom w:val="single" w:sz="4" w:space="0" w:color="auto"/>
            </w:tcBorders>
          </w:tcPr>
          <w:p w:rsidR="00D348A3" w:rsidRPr="00257F04" w:rsidRDefault="00D348A3" w:rsidP="008703DF">
            <w:pPr>
              <w:jc w:val="both"/>
              <w:rPr>
                <w:color w:val="000000"/>
                <w:sz w:val="20"/>
                <w:szCs w:val="20"/>
              </w:rPr>
            </w:pPr>
          </w:p>
        </w:tc>
        <w:tc>
          <w:tcPr>
            <w:tcW w:w="579" w:type="dxa"/>
            <w:gridSpan w:val="8"/>
          </w:tcPr>
          <w:p w:rsidR="00D348A3" w:rsidRPr="00257F04" w:rsidRDefault="008703DF" w:rsidP="008703DF">
            <w:pPr>
              <w:jc w:val="both"/>
              <w:rPr>
                <w:color w:val="000000"/>
                <w:sz w:val="20"/>
                <w:szCs w:val="20"/>
              </w:rPr>
            </w:pPr>
            <w:r w:rsidRPr="00257F04">
              <w:rPr>
                <w:color w:val="000000"/>
                <w:sz w:val="20"/>
                <w:szCs w:val="20"/>
              </w:rPr>
              <w:t>т</w:t>
            </w:r>
            <w:r w:rsidR="00D348A3" w:rsidRPr="00257F04">
              <w:rPr>
                <w:color w:val="000000"/>
                <w:sz w:val="20"/>
                <w:szCs w:val="20"/>
              </w:rPr>
              <w:t>ел.:</w:t>
            </w:r>
          </w:p>
        </w:tc>
        <w:tc>
          <w:tcPr>
            <w:tcW w:w="2433" w:type="dxa"/>
            <w:gridSpan w:val="12"/>
            <w:tcBorders>
              <w:bottom w:val="single" w:sz="4" w:space="0" w:color="auto"/>
            </w:tcBorders>
          </w:tcPr>
          <w:p w:rsidR="00D348A3" w:rsidRPr="00257F04" w:rsidRDefault="00D348A3" w:rsidP="003A5704">
            <w:pPr>
              <w:jc w:val="both"/>
              <w:rPr>
                <w:color w:val="000000"/>
                <w:sz w:val="20"/>
                <w:szCs w:val="20"/>
              </w:rPr>
            </w:pPr>
          </w:p>
        </w:tc>
      </w:tr>
      <w:tr w:rsidR="00D348A3" w:rsidRPr="00257F04" w:rsidTr="003A5704">
        <w:tblPrEx>
          <w:tblCellMar>
            <w:left w:w="0" w:type="dxa"/>
            <w:right w:w="0" w:type="dxa"/>
          </w:tblCellMar>
        </w:tblPrEx>
        <w:trPr>
          <w:trHeight w:val="251"/>
        </w:trPr>
        <w:tc>
          <w:tcPr>
            <w:tcW w:w="3283" w:type="dxa"/>
            <w:gridSpan w:val="30"/>
          </w:tcPr>
          <w:p w:rsidR="00D348A3" w:rsidRPr="00257F04" w:rsidRDefault="00D348A3" w:rsidP="008703DF">
            <w:pPr>
              <w:jc w:val="both"/>
              <w:rPr>
                <w:color w:val="000000"/>
              </w:rPr>
            </w:pPr>
            <w:r w:rsidRPr="00257F04">
              <w:rPr>
                <w:color w:val="000000"/>
              </w:rPr>
              <w:t>фактически проживающий (ая)</w:t>
            </w:r>
          </w:p>
        </w:tc>
        <w:tc>
          <w:tcPr>
            <w:tcW w:w="5867" w:type="dxa"/>
            <w:gridSpan w:val="48"/>
            <w:tcBorders>
              <w:bottom w:val="single" w:sz="4" w:space="0" w:color="auto"/>
            </w:tcBorders>
          </w:tcPr>
          <w:p w:rsidR="00D348A3" w:rsidRPr="00257F04" w:rsidRDefault="00D348A3" w:rsidP="003A5704">
            <w:pPr>
              <w:jc w:val="both"/>
              <w:rPr>
                <w:color w:val="000000"/>
              </w:rPr>
            </w:pPr>
          </w:p>
        </w:tc>
      </w:tr>
      <w:tr w:rsidR="00D348A3" w:rsidRPr="00257F04" w:rsidTr="003A5704">
        <w:tblPrEx>
          <w:tblCellMar>
            <w:left w:w="0" w:type="dxa"/>
            <w:right w:w="0" w:type="dxa"/>
          </w:tblCellMar>
        </w:tblPrEx>
        <w:tc>
          <w:tcPr>
            <w:tcW w:w="6132" w:type="dxa"/>
            <w:gridSpan w:val="57"/>
            <w:tcBorders>
              <w:bottom w:val="single" w:sz="4" w:space="0" w:color="auto"/>
            </w:tcBorders>
          </w:tcPr>
          <w:p w:rsidR="00D348A3" w:rsidRPr="00257F04" w:rsidRDefault="00D348A3" w:rsidP="008703DF">
            <w:pPr>
              <w:jc w:val="both"/>
              <w:rPr>
                <w:color w:val="000000"/>
                <w:sz w:val="20"/>
                <w:szCs w:val="20"/>
              </w:rPr>
            </w:pPr>
          </w:p>
        </w:tc>
        <w:tc>
          <w:tcPr>
            <w:tcW w:w="541" w:type="dxa"/>
            <w:gridSpan w:val="6"/>
          </w:tcPr>
          <w:p w:rsidR="00D348A3" w:rsidRPr="00257F04" w:rsidRDefault="00D348A3" w:rsidP="008703DF">
            <w:pPr>
              <w:jc w:val="both"/>
              <w:rPr>
                <w:color w:val="000000"/>
                <w:sz w:val="20"/>
                <w:szCs w:val="20"/>
              </w:rPr>
            </w:pPr>
            <w:r w:rsidRPr="00257F04">
              <w:rPr>
                <w:color w:val="000000"/>
                <w:sz w:val="20"/>
                <w:szCs w:val="20"/>
              </w:rPr>
              <w:t>тел.:</w:t>
            </w:r>
          </w:p>
        </w:tc>
        <w:tc>
          <w:tcPr>
            <w:tcW w:w="2477" w:type="dxa"/>
            <w:gridSpan w:val="15"/>
            <w:tcBorders>
              <w:bottom w:val="single" w:sz="4" w:space="0" w:color="auto"/>
            </w:tcBorders>
          </w:tcPr>
          <w:p w:rsidR="00D348A3" w:rsidRPr="00257F04" w:rsidRDefault="00D348A3" w:rsidP="00D348A3">
            <w:pPr>
              <w:ind w:firstLine="709"/>
              <w:jc w:val="both"/>
              <w:rPr>
                <w:color w:val="000000"/>
                <w:sz w:val="20"/>
                <w:szCs w:val="20"/>
              </w:rPr>
            </w:pPr>
          </w:p>
        </w:tc>
      </w:tr>
      <w:tr w:rsidR="00D348A3" w:rsidRPr="00257F04" w:rsidTr="003A5704">
        <w:tblPrEx>
          <w:tblCellMar>
            <w:left w:w="0" w:type="dxa"/>
            <w:right w:w="0" w:type="dxa"/>
          </w:tblCellMar>
        </w:tblPrEx>
        <w:tc>
          <w:tcPr>
            <w:tcW w:w="3424" w:type="dxa"/>
            <w:gridSpan w:val="32"/>
          </w:tcPr>
          <w:p w:rsidR="00D348A3" w:rsidRPr="00257F04" w:rsidRDefault="00D348A3" w:rsidP="008703DF">
            <w:pPr>
              <w:jc w:val="both"/>
              <w:rPr>
                <w:color w:val="000000"/>
              </w:rPr>
            </w:pPr>
            <w:r w:rsidRPr="00257F04">
              <w:rPr>
                <w:color w:val="000000"/>
              </w:rPr>
              <w:t>работающий (ая)/ служащий (ая)</w:t>
            </w:r>
          </w:p>
        </w:tc>
        <w:tc>
          <w:tcPr>
            <w:tcW w:w="5726" w:type="dxa"/>
            <w:gridSpan w:val="46"/>
            <w:tcBorders>
              <w:bottom w:val="single" w:sz="4" w:space="0" w:color="auto"/>
            </w:tcBorders>
          </w:tcPr>
          <w:p w:rsidR="00D348A3" w:rsidRPr="00257F04" w:rsidRDefault="00D348A3" w:rsidP="003A5704">
            <w:pPr>
              <w:jc w:val="both"/>
              <w:rPr>
                <w:color w:val="000000"/>
              </w:rPr>
            </w:pPr>
          </w:p>
        </w:tc>
      </w:tr>
      <w:tr w:rsidR="00D348A3" w:rsidRPr="00257F04" w:rsidTr="008703DF">
        <w:tblPrEx>
          <w:tblCellMar>
            <w:left w:w="0" w:type="dxa"/>
            <w:right w:w="0" w:type="dxa"/>
          </w:tblCellMar>
        </w:tblPrEx>
        <w:tc>
          <w:tcPr>
            <w:tcW w:w="9150" w:type="dxa"/>
            <w:gridSpan w:val="78"/>
          </w:tcPr>
          <w:p w:rsidR="00D348A3" w:rsidRPr="00257F04" w:rsidRDefault="00D348A3" w:rsidP="008703DF">
            <w:pPr>
              <w:ind w:firstLine="28"/>
              <w:jc w:val="both"/>
              <w:rPr>
                <w:color w:val="000000"/>
                <w:sz w:val="16"/>
                <w:szCs w:val="16"/>
              </w:rPr>
            </w:pPr>
            <w:r w:rsidRPr="00257F04">
              <w:rPr>
                <w:bCs/>
                <w:color w:val="000000"/>
                <w:sz w:val="16"/>
                <w:szCs w:val="16"/>
              </w:rPr>
              <w:t xml:space="preserve">                                                           </w:t>
            </w:r>
            <w:r w:rsidR="003A5704" w:rsidRPr="00257F04">
              <w:rPr>
                <w:bCs/>
                <w:color w:val="000000"/>
                <w:sz w:val="16"/>
                <w:szCs w:val="16"/>
              </w:rPr>
              <w:t xml:space="preserve">                                                 </w:t>
            </w:r>
            <w:r w:rsidRPr="00257F04">
              <w:rPr>
                <w:bCs/>
                <w:color w:val="000000"/>
                <w:sz w:val="16"/>
                <w:szCs w:val="16"/>
              </w:rPr>
              <w:t xml:space="preserve">     (наименование и адрес организации, телефон)</w:t>
            </w:r>
          </w:p>
        </w:tc>
      </w:tr>
      <w:tr w:rsidR="00D348A3" w:rsidRPr="00257F04" w:rsidTr="003A5704">
        <w:tblPrEx>
          <w:tblCellMar>
            <w:left w:w="0" w:type="dxa"/>
            <w:right w:w="0" w:type="dxa"/>
          </w:tblCellMar>
        </w:tblPrEx>
        <w:tc>
          <w:tcPr>
            <w:tcW w:w="5048" w:type="dxa"/>
            <w:gridSpan w:val="44"/>
            <w:tcBorders>
              <w:bottom w:val="single" w:sz="4" w:space="0" w:color="auto"/>
            </w:tcBorders>
          </w:tcPr>
          <w:p w:rsidR="00D348A3" w:rsidRPr="00257F04" w:rsidRDefault="00D348A3" w:rsidP="008703DF">
            <w:pPr>
              <w:jc w:val="both"/>
              <w:rPr>
                <w:color w:val="000000"/>
              </w:rPr>
            </w:pPr>
          </w:p>
        </w:tc>
        <w:tc>
          <w:tcPr>
            <w:tcW w:w="1314" w:type="dxa"/>
            <w:gridSpan w:val="17"/>
          </w:tcPr>
          <w:p w:rsidR="00D348A3" w:rsidRPr="00257F04" w:rsidRDefault="00D348A3" w:rsidP="008703DF">
            <w:pPr>
              <w:jc w:val="both"/>
              <w:rPr>
                <w:color w:val="000000"/>
              </w:rPr>
            </w:pPr>
            <w:r w:rsidRPr="00257F04">
              <w:rPr>
                <w:color w:val="000000"/>
              </w:rPr>
              <w:t>,  должность</w:t>
            </w:r>
          </w:p>
        </w:tc>
        <w:tc>
          <w:tcPr>
            <w:tcW w:w="2788" w:type="dxa"/>
            <w:gridSpan w:val="17"/>
            <w:tcBorders>
              <w:bottom w:val="single" w:sz="4" w:space="0" w:color="auto"/>
            </w:tcBorders>
          </w:tcPr>
          <w:p w:rsidR="00D348A3" w:rsidRPr="00257F04" w:rsidRDefault="00D348A3" w:rsidP="008703DF">
            <w:pPr>
              <w:jc w:val="both"/>
              <w:rPr>
                <w:color w:val="000000"/>
              </w:rPr>
            </w:pPr>
          </w:p>
        </w:tc>
      </w:tr>
      <w:tr w:rsidR="00D348A3" w:rsidRPr="00257F04" w:rsidTr="003A5704">
        <w:tblPrEx>
          <w:tblCellMar>
            <w:left w:w="0" w:type="dxa"/>
            <w:right w:w="0" w:type="dxa"/>
          </w:tblCellMar>
        </w:tblPrEx>
        <w:tc>
          <w:tcPr>
            <w:tcW w:w="3850" w:type="dxa"/>
            <w:gridSpan w:val="34"/>
          </w:tcPr>
          <w:p w:rsidR="00D348A3" w:rsidRPr="00257F04" w:rsidRDefault="00D348A3" w:rsidP="008703DF">
            <w:pPr>
              <w:jc w:val="both"/>
              <w:rPr>
                <w:color w:val="000000"/>
              </w:rPr>
            </w:pPr>
            <w:r w:rsidRPr="00257F04">
              <w:rPr>
                <w:color w:val="000000"/>
              </w:rPr>
              <w:t>управляя транспортным средством</w:t>
            </w:r>
          </w:p>
        </w:tc>
        <w:tc>
          <w:tcPr>
            <w:tcW w:w="5300" w:type="dxa"/>
            <w:gridSpan w:val="44"/>
            <w:tcBorders>
              <w:bottom w:val="single" w:sz="4" w:space="0" w:color="auto"/>
            </w:tcBorders>
          </w:tcPr>
          <w:p w:rsidR="00D348A3" w:rsidRPr="00257F04" w:rsidRDefault="00D348A3" w:rsidP="008703DF">
            <w:pPr>
              <w:jc w:val="both"/>
              <w:rPr>
                <w:color w:val="000000"/>
              </w:rPr>
            </w:pPr>
          </w:p>
        </w:tc>
      </w:tr>
      <w:tr w:rsidR="00D348A3" w:rsidRPr="00257F04" w:rsidTr="008703DF">
        <w:tblPrEx>
          <w:tblCellMar>
            <w:left w:w="0" w:type="dxa"/>
            <w:right w:w="0" w:type="dxa"/>
          </w:tblCellMar>
        </w:tblPrEx>
        <w:tc>
          <w:tcPr>
            <w:tcW w:w="9150" w:type="dxa"/>
            <w:gridSpan w:val="78"/>
          </w:tcPr>
          <w:p w:rsidR="00D348A3" w:rsidRPr="00257F04" w:rsidRDefault="00D348A3" w:rsidP="008703DF">
            <w:pPr>
              <w:jc w:val="both"/>
              <w:rPr>
                <w:color w:val="000000"/>
                <w:sz w:val="16"/>
                <w:szCs w:val="16"/>
              </w:rPr>
            </w:pPr>
            <w:r w:rsidRPr="00257F04">
              <w:rPr>
                <w:color w:val="000000"/>
                <w:sz w:val="16"/>
                <w:szCs w:val="16"/>
              </w:rPr>
              <w:t xml:space="preserve">                                                                                     </w:t>
            </w:r>
            <w:r w:rsidR="003A5704" w:rsidRPr="00257F04">
              <w:rPr>
                <w:color w:val="000000"/>
                <w:sz w:val="16"/>
                <w:szCs w:val="16"/>
              </w:rPr>
              <w:t xml:space="preserve">                                </w:t>
            </w:r>
            <w:r w:rsidRPr="00257F04">
              <w:rPr>
                <w:color w:val="000000"/>
                <w:sz w:val="16"/>
                <w:szCs w:val="16"/>
              </w:rPr>
              <w:t xml:space="preserve">     (марка, модель, гос. регистрационный знак)</w:t>
            </w:r>
          </w:p>
        </w:tc>
      </w:tr>
      <w:tr w:rsidR="003A5704" w:rsidRPr="00257F04" w:rsidTr="006A39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c>
          <w:tcPr>
            <w:tcW w:w="28" w:type="dxa"/>
            <w:tcBorders>
              <w:top w:val="nil"/>
              <w:left w:val="nil"/>
              <w:bottom w:val="nil"/>
              <w:right w:val="nil"/>
            </w:tcBorders>
          </w:tcPr>
          <w:p w:rsidR="00D348A3" w:rsidRPr="00257F04" w:rsidRDefault="00D348A3" w:rsidP="00D348A3">
            <w:pPr>
              <w:ind w:firstLine="709"/>
              <w:jc w:val="both"/>
              <w:rPr>
                <w:color w:val="000000"/>
              </w:rPr>
            </w:pPr>
            <w:r w:rsidRPr="00257F04">
              <w:rPr>
                <w:color w:val="000000"/>
              </w:rPr>
              <w:t>«</w:t>
            </w:r>
          </w:p>
        </w:tc>
        <w:tc>
          <w:tcPr>
            <w:tcW w:w="426" w:type="dxa"/>
            <w:gridSpan w:val="4"/>
            <w:tcBorders>
              <w:top w:val="nil"/>
              <w:left w:val="nil"/>
              <w:bottom w:val="single" w:sz="4" w:space="0" w:color="auto"/>
              <w:right w:val="nil"/>
            </w:tcBorders>
          </w:tcPr>
          <w:p w:rsidR="00D348A3" w:rsidRPr="00257F04" w:rsidRDefault="00D348A3" w:rsidP="008703DF">
            <w:pPr>
              <w:jc w:val="both"/>
              <w:rPr>
                <w:color w:val="000000"/>
              </w:rPr>
            </w:pPr>
          </w:p>
        </w:tc>
        <w:tc>
          <w:tcPr>
            <w:tcW w:w="141" w:type="dxa"/>
            <w:gridSpan w:val="3"/>
            <w:tcBorders>
              <w:top w:val="nil"/>
              <w:left w:val="nil"/>
              <w:bottom w:val="nil"/>
              <w:right w:val="nil"/>
            </w:tcBorders>
          </w:tcPr>
          <w:p w:rsidR="00D348A3" w:rsidRPr="00257F04" w:rsidRDefault="00D348A3" w:rsidP="00D348A3">
            <w:pPr>
              <w:ind w:firstLine="709"/>
              <w:jc w:val="both"/>
              <w:rPr>
                <w:color w:val="000000"/>
              </w:rPr>
            </w:pPr>
            <w:r w:rsidRPr="00257F04">
              <w:rPr>
                <w:color w:val="000000"/>
              </w:rPr>
              <w:t>»</w:t>
            </w:r>
          </w:p>
        </w:tc>
        <w:tc>
          <w:tcPr>
            <w:tcW w:w="851" w:type="dxa"/>
            <w:gridSpan w:val="6"/>
            <w:tcBorders>
              <w:top w:val="nil"/>
              <w:left w:val="nil"/>
              <w:bottom w:val="single" w:sz="4" w:space="0" w:color="auto"/>
              <w:right w:val="nil"/>
            </w:tcBorders>
          </w:tcPr>
          <w:p w:rsidR="00D348A3" w:rsidRPr="00257F04" w:rsidRDefault="00D348A3" w:rsidP="008703DF">
            <w:pPr>
              <w:jc w:val="both"/>
              <w:rPr>
                <w:color w:val="000000"/>
              </w:rPr>
            </w:pPr>
          </w:p>
        </w:tc>
        <w:tc>
          <w:tcPr>
            <w:tcW w:w="283" w:type="dxa"/>
            <w:gridSpan w:val="3"/>
            <w:tcBorders>
              <w:top w:val="nil"/>
              <w:left w:val="nil"/>
              <w:bottom w:val="nil"/>
              <w:right w:val="nil"/>
            </w:tcBorders>
          </w:tcPr>
          <w:p w:rsidR="00D348A3" w:rsidRPr="00257F04" w:rsidRDefault="008703DF" w:rsidP="008703DF">
            <w:pPr>
              <w:jc w:val="both"/>
              <w:rPr>
                <w:color w:val="000000"/>
              </w:rPr>
            </w:pPr>
            <w:r w:rsidRPr="00257F04">
              <w:rPr>
                <w:color w:val="000000"/>
              </w:rPr>
              <w:t>2</w:t>
            </w:r>
            <w:r w:rsidR="00D348A3" w:rsidRPr="00257F04">
              <w:rPr>
                <w:color w:val="000000"/>
              </w:rPr>
              <w:t>0</w:t>
            </w:r>
          </w:p>
        </w:tc>
        <w:tc>
          <w:tcPr>
            <w:tcW w:w="284" w:type="dxa"/>
            <w:gridSpan w:val="3"/>
            <w:tcBorders>
              <w:top w:val="nil"/>
              <w:left w:val="nil"/>
              <w:bottom w:val="single" w:sz="4" w:space="0" w:color="auto"/>
              <w:right w:val="nil"/>
            </w:tcBorders>
          </w:tcPr>
          <w:p w:rsidR="00D348A3" w:rsidRPr="00257F04" w:rsidRDefault="00D348A3" w:rsidP="008703DF">
            <w:pPr>
              <w:jc w:val="both"/>
              <w:rPr>
                <w:color w:val="000000"/>
              </w:rPr>
            </w:pPr>
          </w:p>
        </w:tc>
        <w:tc>
          <w:tcPr>
            <w:tcW w:w="567" w:type="dxa"/>
            <w:gridSpan w:val="6"/>
            <w:tcBorders>
              <w:top w:val="nil"/>
              <w:left w:val="nil"/>
              <w:bottom w:val="nil"/>
              <w:right w:val="nil"/>
            </w:tcBorders>
          </w:tcPr>
          <w:p w:rsidR="00D348A3" w:rsidRPr="00257F04" w:rsidRDefault="00D348A3" w:rsidP="006A3939">
            <w:pPr>
              <w:jc w:val="both"/>
              <w:rPr>
                <w:color w:val="000000"/>
              </w:rPr>
            </w:pPr>
            <w:r w:rsidRPr="00257F04">
              <w:rPr>
                <w:color w:val="000000"/>
              </w:rPr>
              <w:t>г. в «</w:t>
            </w:r>
          </w:p>
        </w:tc>
        <w:tc>
          <w:tcPr>
            <w:tcW w:w="425" w:type="dxa"/>
            <w:gridSpan w:val="2"/>
            <w:tcBorders>
              <w:top w:val="nil"/>
              <w:left w:val="nil"/>
              <w:bottom w:val="single" w:sz="4" w:space="0" w:color="auto"/>
              <w:right w:val="nil"/>
            </w:tcBorders>
          </w:tcPr>
          <w:p w:rsidR="00D348A3" w:rsidRPr="00257F04" w:rsidRDefault="00D348A3" w:rsidP="008703DF">
            <w:pPr>
              <w:jc w:val="both"/>
              <w:rPr>
                <w:color w:val="000000"/>
              </w:rPr>
            </w:pPr>
          </w:p>
        </w:tc>
        <w:tc>
          <w:tcPr>
            <w:tcW w:w="851" w:type="dxa"/>
            <w:gridSpan w:val="7"/>
            <w:tcBorders>
              <w:top w:val="nil"/>
              <w:left w:val="nil"/>
              <w:bottom w:val="nil"/>
              <w:right w:val="nil"/>
            </w:tcBorders>
          </w:tcPr>
          <w:p w:rsidR="00D348A3" w:rsidRPr="00257F04" w:rsidRDefault="00D348A3" w:rsidP="008703DF">
            <w:pPr>
              <w:jc w:val="both"/>
              <w:rPr>
                <w:color w:val="000000"/>
              </w:rPr>
            </w:pPr>
            <w:r w:rsidRPr="00257F04">
              <w:rPr>
                <w:color w:val="000000"/>
              </w:rPr>
              <w:t>» час.  «</w:t>
            </w:r>
          </w:p>
        </w:tc>
        <w:tc>
          <w:tcPr>
            <w:tcW w:w="425" w:type="dxa"/>
            <w:gridSpan w:val="3"/>
            <w:tcBorders>
              <w:top w:val="nil"/>
              <w:left w:val="nil"/>
              <w:bottom w:val="single" w:sz="4" w:space="0" w:color="auto"/>
              <w:right w:val="nil"/>
            </w:tcBorders>
          </w:tcPr>
          <w:p w:rsidR="00D348A3" w:rsidRPr="00257F04" w:rsidRDefault="00D348A3" w:rsidP="00D348A3">
            <w:pPr>
              <w:ind w:firstLine="709"/>
              <w:jc w:val="both"/>
              <w:rPr>
                <w:color w:val="000000"/>
              </w:rPr>
            </w:pPr>
          </w:p>
        </w:tc>
        <w:tc>
          <w:tcPr>
            <w:tcW w:w="992" w:type="dxa"/>
            <w:gridSpan w:val="11"/>
            <w:tcBorders>
              <w:top w:val="nil"/>
              <w:left w:val="nil"/>
              <w:bottom w:val="nil"/>
              <w:right w:val="nil"/>
            </w:tcBorders>
          </w:tcPr>
          <w:p w:rsidR="00D348A3" w:rsidRPr="00257F04" w:rsidRDefault="00D348A3" w:rsidP="008703DF">
            <w:pPr>
              <w:jc w:val="both"/>
              <w:rPr>
                <w:color w:val="000000"/>
              </w:rPr>
            </w:pPr>
            <w:r w:rsidRPr="00257F04">
              <w:rPr>
                <w:color w:val="000000"/>
              </w:rPr>
              <w:t>» мин. на</w:t>
            </w:r>
          </w:p>
        </w:tc>
        <w:tc>
          <w:tcPr>
            <w:tcW w:w="3877" w:type="dxa"/>
            <w:gridSpan w:val="29"/>
            <w:tcBorders>
              <w:top w:val="nil"/>
              <w:left w:val="nil"/>
              <w:bottom w:val="single" w:sz="4" w:space="0" w:color="auto"/>
              <w:right w:val="nil"/>
            </w:tcBorders>
          </w:tcPr>
          <w:p w:rsidR="00D348A3" w:rsidRPr="00257F04" w:rsidRDefault="00D348A3" w:rsidP="00D348A3">
            <w:pPr>
              <w:ind w:firstLine="709"/>
              <w:jc w:val="both"/>
              <w:rPr>
                <w:color w:val="000000"/>
              </w:rPr>
            </w:pPr>
          </w:p>
        </w:tc>
      </w:tr>
      <w:tr w:rsidR="00257F04" w:rsidRPr="00257F04" w:rsidTr="008703DF">
        <w:tblPrEx>
          <w:tblCellMar>
            <w:left w:w="0" w:type="dxa"/>
            <w:right w:w="0" w:type="dxa"/>
          </w:tblCellMar>
        </w:tblPrEx>
        <w:tc>
          <w:tcPr>
            <w:tcW w:w="9150" w:type="dxa"/>
            <w:gridSpan w:val="78"/>
          </w:tcPr>
          <w:p w:rsidR="00D348A3" w:rsidRPr="00257F04" w:rsidRDefault="006A3939" w:rsidP="003A5704">
            <w:pPr>
              <w:rPr>
                <w:color w:val="000000"/>
                <w:sz w:val="16"/>
                <w:szCs w:val="16"/>
              </w:rPr>
            </w:pPr>
            <w:r w:rsidRPr="00257F04">
              <w:rPr>
                <w:color w:val="000000"/>
                <w:sz w:val="16"/>
                <w:szCs w:val="16"/>
              </w:rPr>
              <w:t xml:space="preserve">  </w:t>
            </w:r>
            <w:r w:rsidR="003A5704" w:rsidRPr="00257F04">
              <w:rPr>
                <w:color w:val="000000"/>
                <w:sz w:val="16"/>
                <w:szCs w:val="16"/>
              </w:rPr>
              <w:t xml:space="preserve">  </w:t>
            </w:r>
            <w:r w:rsidR="00D348A3" w:rsidRPr="00257F04">
              <w:rPr>
                <w:color w:val="000000"/>
                <w:sz w:val="16"/>
                <w:szCs w:val="16"/>
              </w:rPr>
              <w:t>(дата, время</w:t>
            </w:r>
            <w:r w:rsidR="008703DF" w:rsidRPr="00257F04">
              <w:rPr>
                <w:color w:val="000000"/>
                <w:sz w:val="16"/>
                <w:szCs w:val="16"/>
              </w:rPr>
              <w:t xml:space="preserve">, </w:t>
            </w:r>
            <w:r w:rsidR="00D348A3" w:rsidRPr="00257F04">
              <w:rPr>
                <w:color w:val="000000"/>
                <w:sz w:val="16"/>
                <w:szCs w:val="16"/>
              </w:rPr>
              <w:t>совершения админи</w:t>
            </w:r>
            <w:r w:rsidR="008703DF" w:rsidRPr="00257F04">
              <w:rPr>
                <w:color w:val="000000"/>
                <w:sz w:val="16"/>
                <w:szCs w:val="16"/>
              </w:rPr>
              <w:t>стративного правонарушения)</w:t>
            </w:r>
            <w:r w:rsidR="003A5704" w:rsidRPr="00257F04">
              <w:rPr>
                <w:color w:val="000000"/>
                <w:sz w:val="16"/>
                <w:szCs w:val="16"/>
              </w:rPr>
              <w:t xml:space="preserve">        </w:t>
            </w:r>
            <w:r w:rsidRPr="00257F04">
              <w:rPr>
                <w:color w:val="000000"/>
                <w:sz w:val="16"/>
                <w:szCs w:val="16"/>
              </w:rPr>
              <w:t xml:space="preserve">      </w:t>
            </w:r>
            <w:r w:rsidR="003A5704" w:rsidRPr="00257F04">
              <w:rPr>
                <w:color w:val="000000"/>
                <w:sz w:val="16"/>
                <w:szCs w:val="16"/>
              </w:rPr>
              <w:t xml:space="preserve">   (место совершения административного правонарушения)</w:t>
            </w:r>
          </w:p>
        </w:tc>
      </w:tr>
      <w:tr w:rsidR="00257F04" w:rsidRPr="00257F04" w:rsidTr="008703DF">
        <w:tc>
          <w:tcPr>
            <w:tcW w:w="9150" w:type="dxa"/>
            <w:gridSpan w:val="78"/>
            <w:tcBorders>
              <w:bottom w:val="single" w:sz="4" w:space="0" w:color="auto"/>
            </w:tcBorders>
          </w:tcPr>
          <w:p w:rsidR="00D348A3" w:rsidRPr="00257F04" w:rsidRDefault="00D348A3" w:rsidP="008703DF">
            <w:pPr>
              <w:jc w:val="both"/>
              <w:rPr>
                <w:color w:val="000000"/>
                <w:sz w:val="20"/>
                <w:szCs w:val="20"/>
              </w:rPr>
            </w:pPr>
          </w:p>
        </w:tc>
      </w:tr>
      <w:tr w:rsidR="00257F04" w:rsidRPr="00257F04" w:rsidTr="008703DF">
        <w:tc>
          <w:tcPr>
            <w:tcW w:w="9150" w:type="dxa"/>
            <w:gridSpan w:val="78"/>
            <w:tcBorders>
              <w:top w:val="single" w:sz="4" w:space="0" w:color="auto"/>
            </w:tcBorders>
          </w:tcPr>
          <w:p w:rsidR="00D348A3" w:rsidRPr="00257F04" w:rsidRDefault="00D348A3" w:rsidP="008703DF">
            <w:pPr>
              <w:jc w:val="center"/>
              <w:rPr>
                <w:color w:val="000000"/>
                <w:sz w:val="16"/>
                <w:szCs w:val="16"/>
              </w:rPr>
            </w:pPr>
            <w:r w:rsidRPr="00257F04">
              <w:rPr>
                <w:color w:val="000000"/>
                <w:sz w:val="16"/>
                <w:szCs w:val="16"/>
              </w:rPr>
              <w:t>(обстоятельства, установленные при рассмотрении дела)</w:t>
            </w:r>
          </w:p>
        </w:tc>
      </w:tr>
      <w:tr w:rsidR="00D348A3" w:rsidRPr="00257F04" w:rsidTr="008703DF">
        <w:tc>
          <w:tcPr>
            <w:tcW w:w="9150" w:type="dxa"/>
            <w:gridSpan w:val="78"/>
            <w:tcBorders>
              <w:bottom w:val="single" w:sz="4" w:space="0" w:color="auto"/>
            </w:tcBorders>
          </w:tcPr>
          <w:p w:rsidR="00D348A3" w:rsidRPr="00257F04" w:rsidRDefault="00D348A3" w:rsidP="008703DF">
            <w:pPr>
              <w:jc w:val="both"/>
              <w:rPr>
                <w:color w:val="000000"/>
                <w:sz w:val="20"/>
                <w:szCs w:val="20"/>
              </w:rPr>
            </w:pPr>
          </w:p>
        </w:tc>
      </w:tr>
      <w:tr w:rsidR="00D348A3" w:rsidRPr="00257F04" w:rsidTr="006A3939">
        <w:tc>
          <w:tcPr>
            <w:tcW w:w="8392" w:type="dxa"/>
            <w:gridSpan w:val="75"/>
            <w:tcBorders>
              <w:top w:val="single" w:sz="4" w:space="0" w:color="auto"/>
            </w:tcBorders>
          </w:tcPr>
          <w:p w:rsidR="00D348A3" w:rsidRPr="00257F04" w:rsidRDefault="00D348A3" w:rsidP="008703DF">
            <w:pPr>
              <w:jc w:val="both"/>
              <w:rPr>
                <w:color w:val="000000"/>
              </w:rPr>
            </w:pPr>
            <w:r w:rsidRPr="00257F04">
              <w:rPr>
                <w:color w:val="000000"/>
              </w:rPr>
              <w:t>т.е. совершил(а) административное правонарушение, предусмотренное частью</w:t>
            </w:r>
          </w:p>
        </w:tc>
        <w:tc>
          <w:tcPr>
            <w:tcW w:w="758" w:type="dxa"/>
            <w:gridSpan w:val="3"/>
            <w:tcBorders>
              <w:top w:val="single" w:sz="4" w:space="0" w:color="auto"/>
              <w:bottom w:val="single" w:sz="4" w:space="0" w:color="auto"/>
            </w:tcBorders>
          </w:tcPr>
          <w:p w:rsidR="00D348A3" w:rsidRPr="00257F04" w:rsidRDefault="00D348A3" w:rsidP="00D348A3">
            <w:pPr>
              <w:ind w:firstLine="709"/>
              <w:jc w:val="both"/>
              <w:rPr>
                <w:color w:val="000000"/>
              </w:rPr>
            </w:pPr>
          </w:p>
        </w:tc>
      </w:tr>
      <w:tr w:rsidR="00D348A3" w:rsidRPr="00257F04" w:rsidTr="006A3939">
        <w:tc>
          <w:tcPr>
            <w:tcW w:w="1162" w:type="dxa"/>
            <w:gridSpan w:val="12"/>
          </w:tcPr>
          <w:p w:rsidR="00D348A3" w:rsidRPr="00257F04" w:rsidRDefault="00D348A3" w:rsidP="008703DF">
            <w:pPr>
              <w:jc w:val="both"/>
              <w:rPr>
                <w:color w:val="000000"/>
              </w:rPr>
            </w:pPr>
            <w:r w:rsidRPr="00257F04">
              <w:rPr>
                <w:color w:val="000000"/>
              </w:rPr>
              <w:t>статьи(ей)</w:t>
            </w:r>
          </w:p>
        </w:tc>
        <w:tc>
          <w:tcPr>
            <w:tcW w:w="1276" w:type="dxa"/>
            <w:gridSpan w:val="12"/>
            <w:tcBorders>
              <w:bottom w:val="single" w:sz="4" w:space="0" w:color="auto"/>
            </w:tcBorders>
          </w:tcPr>
          <w:p w:rsidR="00D348A3" w:rsidRPr="00257F04" w:rsidRDefault="00D348A3" w:rsidP="008703DF">
            <w:pPr>
              <w:jc w:val="both"/>
              <w:rPr>
                <w:color w:val="000000"/>
              </w:rPr>
            </w:pPr>
          </w:p>
        </w:tc>
        <w:tc>
          <w:tcPr>
            <w:tcW w:w="6712" w:type="dxa"/>
            <w:gridSpan w:val="54"/>
          </w:tcPr>
          <w:p w:rsidR="00D348A3" w:rsidRPr="00257F04" w:rsidRDefault="00D348A3" w:rsidP="006A3939">
            <w:pPr>
              <w:jc w:val="both"/>
              <w:rPr>
                <w:color w:val="000000"/>
              </w:rPr>
            </w:pPr>
            <w:r w:rsidRPr="00257F04">
              <w:rPr>
                <w:color w:val="000000"/>
              </w:rPr>
              <w:t xml:space="preserve">Кодекса </w:t>
            </w:r>
            <w:r w:rsidR="006A3939" w:rsidRPr="00257F04">
              <w:rPr>
                <w:color w:val="000000"/>
              </w:rPr>
              <w:t xml:space="preserve">    </w:t>
            </w:r>
            <w:r w:rsidRPr="00257F04">
              <w:rPr>
                <w:color w:val="000000"/>
              </w:rPr>
              <w:t>Российской</w:t>
            </w:r>
            <w:r w:rsidR="006A3939" w:rsidRPr="00257F04">
              <w:rPr>
                <w:color w:val="000000"/>
              </w:rPr>
              <w:t xml:space="preserve">    </w:t>
            </w:r>
            <w:r w:rsidRPr="00257F04">
              <w:rPr>
                <w:color w:val="000000"/>
              </w:rPr>
              <w:t xml:space="preserve"> Федерации</w:t>
            </w:r>
            <w:r w:rsidR="006A3939" w:rsidRPr="00257F04">
              <w:rPr>
                <w:color w:val="000000"/>
              </w:rPr>
              <w:t xml:space="preserve">    </w:t>
            </w:r>
            <w:r w:rsidRPr="00257F04">
              <w:rPr>
                <w:color w:val="000000"/>
              </w:rPr>
              <w:t xml:space="preserve"> об</w:t>
            </w:r>
            <w:r w:rsidR="006A3939" w:rsidRPr="00257F04">
              <w:rPr>
                <w:color w:val="000000"/>
              </w:rPr>
              <w:t xml:space="preserve">   </w:t>
            </w:r>
            <w:r w:rsidRPr="00257F04">
              <w:rPr>
                <w:color w:val="000000"/>
              </w:rPr>
              <w:t xml:space="preserve"> административных</w:t>
            </w:r>
            <w:r w:rsidR="008703DF" w:rsidRPr="00257F04">
              <w:rPr>
                <w:color w:val="000000"/>
              </w:rPr>
              <w:t xml:space="preserve"> </w:t>
            </w:r>
          </w:p>
        </w:tc>
      </w:tr>
      <w:tr w:rsidR="00D348A3" w:rsidRPr="00257F04" w:rsidTr="008703DF">
        <w:tc>
          <w:tcPr>
            <w:tcW w:w="9150" w:type="dxa"/>
            <w:gridSpan w:val="78"/>
          </w:tcPr>
          <w:p w:rsidR="00D348A3" w:rsidRPr="00257F04" w:rsidRDefault="006A3939" w:rsidP="008703DF">
            <w:pPr>
              <w:jc w:val="both"/>
              <w:rPr>
                <w:color w:val="000000"/>
              </w:rPr>
            </w:pPr>
            <w:r w:rsidRPr="00257F04">
              <w:rPr>
                <w:color w:val="000000"/>
              </w:rPr>
              <w:t xml:space="preserve">правонарушениях/закона </w:t>
            </w:r>
            <w:r w:rsidR="00D348A3" w:rsidRPr="00257F04">
              <w:rPr>
                <w:color w:val="000000"/>
              </w:rPr>
              <w:t>субъекта Российской Федерации, предусматривающей административную ответственность за совершение административного правонарушения/основания прекращения производства по делу.</w:t>
            </w:r>
          </w:p>
        </w:tc>
      </w:tr>
      <w:tr w:rsidR="00D348A3" w:rsidRPr="00257F04" w:rsidTr="008703DF">
        <w:tc>
          <w:tcPr>
            <w:tcW w:w="9150" w:type="dxa"/>
            <w:gridSpan w:val="78"/>
          </w:tcPr>
          <w:p w:rsidR="00D348A3" w:rsidRPr="00257F04" w:rsidRDefault="00D348A3" w:rsidP="008703DF">
            <w:pPr>
              <w:jc w:val="both"/>
              <w:rPr>
                <w:color w:val="000000"/>
              </w:rPr>
            </w:pPr>
            <w:r w:rsidRPr="00257F04">
              <w:rPr>
                <w:i/>
                <w:color w:val="000000"/>
              </w:rPr>
              <w:t xml:space="preserve">     </w:t>
            </w:r>
            <w:r w:rsidRPr="00257F04">
              <w:rPr>
                <w:color w:val="000000"/>
              </w:rPr>
              <w:t>На основании изложенного и руководствуясь статьями 28.6, 29.9, 29.10 Кодекса Российской Федерации об административных правонарушениях,</w:t>
            </w:r>
          </w:p>
          <w:p w:rsidR="00D348A3" w:rsidRPr="00257F04" w:rsidRDefault="00D348A3" w:rsidP="008703DF">
            <w:pPr>
              <w:jc w:val="both"/>
              <w:rPr>
                <w:color w:val="000000"/>
              </w:rPr>
            </w:pPr>
          </w:p>
        </w:tc>
      </w:tr>
      <w:tr w:rsidR="00D348A3" w:rsidRPr="00257F04" w:rsidTr="008703DF">
        <w:tc>
          <w:tcPr>
            <w:tcW w:w="9150" w:type="dxa"/>
            <w:gridSpan w:val="78"/>
          </w:tcPr>
          <w:p w:rsidR="00D348A3" w:rsidRPr="00257F04" w:rsidRDefault="00D348A3" w:rsidP="002F1F3B">
            <w:pPr>
              <w:jc w:val="center"/>
              <w:rPr>
                <w:color w:val="000000"/>
              </w:rPr>
            </w:pPr>
            <w:r w:rsidRPr="00257F04">
              <w:rPr>
                <w:color w:val="000000"/>
              </w:rPr>
              <w:t>ПОСТАНОВИЛ:</w:t>
            </w:r>
          </w:p>
        </w:tc>
      </w:tr>
      <w:tr w:rsidR="00D348A3" w:rsidRPr="00257F04" w:rsidTr="008703DF">
        <w:tc>
          <w:tcPr>
            <w:tcW w:w="9150" w:type="dxa"/>
            <w:gridSpan w:val="78"/>
            <w:tcBorders>
              <w:bottom w:val="single" w:sz="4" w:space="0" w:color="auto"/>
            </w:tcBorders>
          </w:tcPr>
          <w:p w:rsidR="00D348A3" w:rsidRPr="00257F04" w:rsidRDefault="00D348A3" w:rsidP="008703DF">
            <w:pPr>
              <w:jc w:val="both"/>
              <w:rPr>
                <w:color w:val="000000"/>
                <w:sz w:val="20"/>
                <w:szCs w:val="20"/>
              </w:rPr>
            </w:pPr>
          </w:p>
        </w:tc>
      </w:tr>
      <w:tr w:rsidR="00D348A3" w:rsidRPr="00257F04" w:rsidTr="008703DF">
        <w:tc>
          <w:tcPr>
            <w:tcW w:w="9150" w:type="dxa"/>
            <w:gridSpan w:val="78"/>
            <w:tcBorders>
              <w:top w:val="single" w:sz="4" w:space="0" w:color="auto"/>
            </w:tcBorders>
          </w:tcPr>
          <w:p w:rsidR="00D348A3" w:rsidRPr="00257F04" w:rsidRDefault="00D348A3" w:rsidP="002F1F3B">
            <w:pPr>
              <w:jc w:val="center"/>
              <w:rPr>
                <w:color w:val="000000"/>
                <w:sz w:val="16"/>
                <w:szCs w:val="16"/>
              </w:rPr>
            </w:pPr>
            <w:r w:rsidRPr="00257F04">
              <w:rPr>
                <w:color w:val="000000"/>
                <w:sz w:val="16"/>
                <w:szCs w:val="16"/>
              </w:rPr>
              <w:t>(мотивированное решение по делу)</w:t>
            </w:r>
          </w:p>
        </w:tc>
      </w:tr>
      <w:tr w:rsidR="00D348A3" w:rsidRPr="00257F04" w:rsidTr="008703DF">
        <w:tc>
          <w:tcPr>
            <w:tcW w:w="9150" w:type="dxa"/>
            <w:gridSpan w:val="78"/>
            <w:tcBorders>
              <w:bottom w:val="single" w:sz="4" w:space="0" w:color="auto"/>
            </w:tcBorders>
          </w:tcPr>
          <w:p w:rsidR="00D348A3" w:rsidRPr="00257F04" w:rsidRDefault="00D348A3" w:rsidP="008703DF">
            <w:pPr>
              <w:jc w:val="both"/>
              <w:rPr>
                <w:color w:val="000000"/>
                <w:sz w:val="20"/>
                <w:szCs w:val="20"/>
              </w:rPr>
            </w:pPr>
          </w:p>
        </w:tc>
      </w:tr>
      <w:tr w:rsidR="00D348A3" w:rsidRPr="00257F04" w:rsidTr="008703DF">
        <w:tc>
          <w:tcPr>
            <w:tcW w:w="9150" w:type="dxa"/>
            <w:gridSpan w:val="78"/>
            <w:tcBorders>
              <w:top w:val="single" w:sz="4" w:space="0" w:color="auto"/>
              <w:bottom w:val="single" w:sz="4" w:space="0" w:color="auto"/>
            </w:tcBorders>
          </w:tcPr>
          <w:p w:rsidR="00D348A3" w:rsidRPr="00257F04" w:rsidRDefault="00D348A3" w:rsidP="008703DF">
            <w:pPr>
              <w:jc w:val="both"/>
              <w:rPr>
                <w:color w:val="000000"/>
                <w:sz w:val="20"/>
                <w:szCs w:val="20"/>
              </w:rPr>
            </w:pPr>
          </w:p>
        </w:tc>
      </w:tr>
      <w:tr w:rsidR="00D348A3" w:rsidRPr="00257F04" w:rsidTr="006A3939">
        <w:tc>
          <w:tcPr>
            <w:tcW w:w="9150" w:type="dxa"/>
            <w:gridSpan w:val="78"/>
            <w:tcBorders>
              <w:top w:val="single" w:sz="4" w:space="0" w:color="auto"/>
              <w:bottom w:val="single" w:sz="4" w:space="0" w:color="auto"/>
            </w:tcBorders>
          </w:tcPr>
          <w:p w:rsidR="00D348A3" w:rsidRPr="00257F04" w:rsidRDefault="00D348A3" w:rsidP="008703DF">
            <w:pPr>
              <w:jc w:val="both"/>
              <w:rPr>
                <w:color w:val="000000"/>
                <w:sz w:val="20"/>
                <w:szCs w:val="20"/>
              </w:rPr>
            </w:pPr>
          </w:p>
        </w:tc>
      </w:tr>
      <w:tr w:rsidR="00D348A3" w:rsidRPr="00257F04" w:rsidTr="006A3939">
        <w:tc>
          <w:tcPr>
            <w:tcW w:w="9150" w:type="dxa"/>
            <w:gridSpan w:val="78"/>
            <w:tcBorders>
              <w:top w:val="single" w:sz="4" w:space="0" w:color="auto"/>
            </w:tcBorders>
          </w:tcPr>
          <w:p w:rsidR="00D348A3" w:rsidRPr="00257F04" w:rsidRDefault="00D348A3" w:rsidP="008703DF">
            <w:pPr>
              <w:jc w:val="both"/>
              <w:rPr>
                <w:color w:val="000000"/>
                <w:sz w:val="4"/>
                <w:szCs w:val="4"/>
              </w:rPr>
            </w:pPr>
          </w:p>
        </w:tc>
      </w:tr>
      <w:tr w:rsidR="00D348A3" w:rsidRPr="00257F04" w:rsidTr="006A3939">
        <w:trPr>
          <w:trHeight w:val="359"/>
        </w:trPr>
        <w:tc>
          <w:tcPr>
            <w:tcW w:w="9150" w:type="dxa"/>
            <w:gridSpan w:val="78"/>
            <w:vAlign w:val="bottom"/>
          </w:tcPr>
          <w:p w:rsidR="00D348A3" w:rsidRPr="00257F04" w:rsidRDefault="00D348A3" w:rsidP="008703DF">
            <w:pPr>
              <w:jc w:val="both"/>
              <w:rPr>
                <w:color w:val="000000"/>
                <w:sz w:val="20"/>
                <w:szCs w:val="20"/>
              </w:rPr>
            </w:pPr>
            <w:r w:rsidRPr="00257F04">
              <w:rPr>
                <w:color w:val="000000"/>
                <w:sz w:val="20"/>
                <w:szCs w:val="20"/>
              </w:rPr>
              <w:lastRenderedPageBreak/>
              <w:t xml:space="preserve">     Постановление может быть обжаловано в вышестоящий орган, вышестоящему должностному лицу либо в районный суд по месту рассмотрения дела в течение десяти суток со дня вручения или получения копии постановления.</w:t>
            </w:r>
          </w:p>
          <w:p w:rsidR="00D348A3" w:rsidRPr="00257F04" w:rsidRDefault="00D348A3" w:rsidP="008703DF">
            <w:pPr>
              <w:jc w:val="both"/>
              <w:rPr>
                <w:color w:val="000000"/>
                <w:sz w:val="20"/>
                <w:szCs w:val="20"/>
              </w:rPr>
            </w:pPr>
            <w:r w:rsidRPr="00257F04">
              <w:rPr>
                <w:color w:val="000000"/>
                <w:sz w:val="20"/>
                <w:szCs w:val="20"/>
              </w:rPr>
              <w:t xml:space="preserve">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sub_120" w:history="1">
              <w:r w:rsidRPr="00257F04">
                <w:rPr>
                  <w:rStyle w:val="ae"/>
                  <w:color w:val="000000"/>
                  <w:sz w:val="20"/>
                  <w:szCs w:val="20"/>
                  <w:u w:val="none"/>
                </w:rPr>
                <w:t>главой 12</w:t>
              </w:r>
            </w:hyperlink>
            <w:r w:rsidRPr="00257F04">
              <w:rPr>
                <w:color w:val="000000"/>
                <w:sz w:val="20"/>
                <w:szCs w:val="20"/>
              </w:rPr>
              <w:t xml:space="preserve"> настоящего Кодекса, за исключением административных правонарушений, предусмотренных </w:t>
            </w:r>
            <w:hyperlink w:anchor="sub_12101" w:history="1">
              <w:r w:rsidRPr="00257F04">
                <w:rPr>
                  <w:rStyle w:val="ae"/>
                  <w:color w:val="000000"/>
                  <w:sz w:val="20"/>
                  <w:szCs w:val="20"/>
                  <w:u w:val="none"/>
                </w:rPr>
                <w:t>частью 1.1 статьи 12.1</w:t>
              </w:r>
            </w:hyperlink>
            <w:r w:rsidRPr="00257F04">
              <w:rPr>
                <w:color w:val="000000"/>
                <w:sz w:val="20"/>
                <w:szCs w:val="20"/>
              </w:rPr>
              <w:t xml:space="preserve">, </w:t>
            </w:r>
            <w:hyperlink w:anchor="sub_128" w:history="1">
              <w:r w:rsidRPr="00257F04">
                <w:rPr>
                  <w:rStyle w:val="ae"/>
                  <w:color w:val="000000"/>
                  <w:sz w:val="20"/>
                  <w:szCs w:val="20"/>
                  <w:u w:val="none"/>
                </w:rPr>
                <w:t>статьей 12.8</w:t>
              </w:r>
            </w:hyperlink>
            <w:r w:rsidRPr="00257F04">
              <w:rPr>
                <w:color w:val="000000"/>
                <w:sz w:val="20"/>
                <w:szCs w:val="20"/>
              </w:rPr>
              <w:t xml:space="preserve">, </w:t>
            </w:r>
            <w:hyperlink w:anchor="sub_12906" w:history="1">
              <w:r w:rsidRPr="00257F04">
                <w:rPr>
                  <w:rStyle w:val="ae"/>
                  <w:color w:val="000000"/>
                  <w:sz w:val="20"/>
                  <w:szCs w:val="20"/>
                  <w:u w:val="none"/>
                </w:rPr>
                <w:t>частями 6</w:t>
              </w:r>
            </w:hyperlink>
            <w:r w:rsidRPr="00257F04">
              <w:rPr>
                <w:color w:val="000000"/>
                <w:sz w:val="20"/>
                <w:szCs w:val="20"/>
              </w:rPr>
              <w:t xml:space="preserve"> и </w:t>
            </w:r>
            <w:hyperlink w:anchor="sub_12907" w:history="1">
              <w:r w:rsidRPr="00257F04">
                <w:rPr>
                  <w:rStyle w:val="ae"/>
                  <w:color w:val="000000"/>
                  <w:sz w:val="20"/>
                  <w:szCs w:val="20"/>
                  <w:u w:val="none"/>
                </w:rPr>
                <w:t>7 статьи 12.9</w:t>
              </w:r>
            </w:hyperlink>
            <w:r w:rsidRPr="00257F04">
              <w:rPr>
                <w:color w:val="000000"/>
                <w:sz w:val="20"/>
                <w:szCs w:val="20"/>
              </w:rPr>
              <w:t xml:space="preserve">, </w:t>
            </w:r>
            <w:hyperlink w:anchor="sub_12123" w:history="1">
              <w:r w:rsidRPr="00257F04">
                <w:rPr>
                  <w:rStyle w:val="ae"/>
                  <w:color w:val="000000"/>
                  <w:sz w:val="20"/>
                  <w:szCs w:val="20"/>
                  <w:u w:val="none"/>
                </w:rPr>
                <w:t>частью 3 статьи 12.12</w:t>
              </w:r>
            </w:hyperlink>
            <w:r w:rsidRPr="00257F04">
              <w:rPr>
                <w:color w:val="000000"/>
                <w:sz w:val="20"/>
                <w:szCs w:val="20"/>
              </w:rPr>
              <w:t xml:space="preserve">, </w:t>
            </w:r>
            <w:hyperlink w:anchor="sub_121505" w:history="1">
              <w:r w:rsidRPr="00257F04">
                <w:rPr>
                  <w:rStyle w:val="ae"/>
                  <w:color w:val="000000"/>
                  <w:sz w:val="20"/>
                  <w:szCs w:val="20"/>
                  <w:u w:val="none"/>
                </w:rPr>
                <w:t>частью 5 статьи 12.15</w:t>
              </w:r>
            </w:hyperlink>
            <w:r w:rsidRPr="00257F04">
              <w:rPr>
                <w:color w:val="000000"/>
                <w:sz w:val="20"/>
                <w:szCs w:val="20"/>
              </w:rPr>
              <w:t xml:space="preserve">, </w:t>
            </w:r>
            <w:hyperlink w:anchor="sub_1216031" w:history="1">
              <w:r w:rsidRPr="00257F04">
                <w:rPr>
                  <w:rStyle w:val="ae"/>
                  <w:color w:val="000000"/>
                  <w:sz w:val="20"/>
                  <w:szCs w:val="20"/>
                  <w:u w:val="none"/>
                </w:rPr>
                <w:t>частью 3.1 статьи 12.16,</w:t>
              </w:r>
            </w:hyperlink>
            <w:r w:rsidRPr="00257F04">
              <w:rPr>
                <w:color w:val="000000"/>
                <w:sz w:val="20"/>
                <w:szCs w:val="20"/>
              </w:rPr>
              <w:t xml:space="preserve"> </w:t>
            </w:r>
            <w:hyperlink w:anchor="sub_1224" w:history="1">
              <w:r w:rsidRPr="00257F04">
                <w:rPr>
                  <w:rStyle w:val="ae"/>
                  <w:color w:val="000000"/>
                  <w:sz w:val="20"/>
                  <w:szCs w:val="20"/>
                  <w:u w:val="none"/>
                </w:rPr>
                <w:t>статьями 12.24</w:t>
              </w:r>
            </w:hyperlink>
            <w:r w:rsidRPr="00257F04">
              <w:rPr>
                <w:color w:val="000000"/>
                <w:sz w:val="20"/>
                <w:szCs w:val="20"/>
              </w:rPr>
              <w:t xml:space="preserve">, </w:t>
            </w:r>
            <w:hyperlink w:anchor="sub_1226" w:history="1">
              <w:r w:rsidRPr="00257F04">
                <w:rPr>
                  <w:rStyle w:val="ae"/>
                  <w:color w:val="000000"/>
                  <w:sz w:val="20"/>
                  <w:szCs w:val="20"/>
                  <w:u w:val="none"/>
                </w:rPr>
                <w:t>12.26</w:t>
              </w:r>
            </w:hyperlink>
            <w:r w:rsidRPr="00257F04">
              <w:rPr>
                <w:color w:val="000000"/>
                <w:sz w:val="20"/>
                <w:szCs w:val="20"/>
              </w:rPr>
              <w:t xml:space="preserve">, </w:t>
            </w:r>
            <w:hyperlink w:anchor="sub_122703" w:history="1">
              <w:r w:rsidRPr="00257F04">
                <w:rPr>
                  <w:rStyle w:val="ae"/>
                  <w:color w:val="000000"/>
                  <w:sz w:val="20"/>
                  <w:szCs w:val="20"/>
                  <w:u w:val="none"/>
                </w:rPr>
                <w:t>частью 3 статьи 12.27</w:t>
              </w:r>
            </w:hyperlink>
            <w:r w:rsidRPr="00257F04">
              <w:rPr>
                <w:color w:val="000000"/>
                <w:sz w:val="20"/>
                <w:szCs w:val="20"/>
              </w:rP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D348A3" w:rsidRPr="00257F04" w:rsidRDefault="00D348A3" w:rsidP="008703DF">
            <w:pPr>
              <w:jc w:val="both"/>
              <w:rPr>
                <w:color w:val="000000"/>
                <w:sz w:val="20"/>
                <w:szCs w:val="20"/>
              </w:rPr>
            </w:pPr>
            <w:r w:rsidRPr="00257F04">
              <w:rPr>
                <w:color w:val="000000"/>
                <w:sz w:val="20"/>
                <w:szCs w:val="20"/>
              </w:rPr>
              <w:t>Лицу, привлеченному к административной ответственности, разъяснены положения статьи 32.2 Кодекса Российской Федерации об административных правонарушениях, предусматривающие уплату административного штрафа не позднее 60 дней со дня вступления постановления в законную силу, и части 1 статьи 20.25 Кодекса Российской Федерации об административных правонарушениях, предусматривающие ответственность за неуплату административного штрафа в установленный срок.</w:t>
            </w:r>
          </w:p>
          <w:p w:rsidR="008703DF" w:rsidRPr="00257F04" w:rsidRDefault="008703DF" w:rsidP="008703DF">
            <w:pPr>
              <w:jc w:val="both"/>
              <w:rPr>
                <w:color w:val="000000"/>
                <w:sz w:val="20"/>
                <w:szCs w:val="20"/>
              </w:rPr>
            </w:pPr>
          </w:p>
        </w:tc>
      </w:tr>
      <w:tr w:rsidR="00D348A3" w:rsidRPr="00257F04" w:rsidTr="008703DF">
        <w:tc>
          <w:tcPr>
            <w:tcW w:w="9150" w:type="dxa"/>
            <w:gridSpan w:val="78"/>
          </w:tcPr>
          <w:p w:rsidR="00D348A3" w:rsidRPr="00257F04" w:rsidRDefault="00D348A3" w:rsidP="008703DF">
            <w:pPr>
              <w:jc w:val="both"/>
              <w:rPr>
                <w:color w:val="000000"/>
              </w:rPr>
            </w:pPr>
            <w:r w:rsidRPr="00257F04">
              <w:rPr>
                <w:color w:val="000000"/>
              </w:rPr>
              <w:t xml:space="preserve">     Наличие события административного правонарушения и назначенное </w:t>
            </w:r>
            <w:r w:rsidR="008703DF" w:rsidRPr="00257F04">
              <w:rPr>
                <w:color w:val="000000"/>
              </w:rPr>
              <w:t>административное наказание</w:t>
            </w:r>
          </w:p>
        </w:tc>
      </w:tr>
      <w:tr w:rsidR="00D348A3" w:rsidRPr="00257F04" w:rsidTr="003A5704">
        <w:tc>
          <w:tcPr>
            <w:tcW w:w="5259" w:type="dxa"/>
            <w:gridSpan w:val="48"/>
          </w:tcPr>
          <w:p w:rsidR="00D348A3" w:rsidRPr="00257F04" w:rsidRDefault="00D348A3" w:rsidP="008703DF">
            <w:pPr>
              <w:jc w:val="both"/>
              <w:rPr>
                <w:color w:val="000000"/>
              </w:rPr>
            </w:pPr>
            <w:r w:rsidRPr="00257F04">
              <w:rPr>
                <w:color w:val="000000"/>
              </w:rPr>
              <w:t>не оспариваю</w:t>
            </w:r>
          </w:p>
        </w:tc>
        <w:tc>
          <w:tcPr>
            <w:tcW w:w="3891" w:type="dxa"/>
            <w:gridSpan w:val="30"/>
            <w:tcBorders>
              <w:bottom w:val="single" w:sz="4" w:space="0" w:color="auto"/>
            </w:tcBorders>
          </w:tcPr>
          <w:p w:rsidR="00D348A3" w:rsidRPr="00257F04" w:rsidRDefault="00D348A3" w:rsidP="008703DF">
            <w:pPr>
              <w:jc w:val="both"/>
              <w:rPr>
                <w:color w:val="000000"/>
              </w:rPr>
            </w:pPr>
          </w:p>
        </w:tc>
      </w:tr>
      <w:tr w:rsidR="00D348A3" w:rsidRPr="00257F04" w:rsidTr="00712AE3">
        <w:tc>
          <w:tcPr>
            <w:tcW w:w="9150" w:type="dxa"/>
            <w:gridSpan w:val="78"/>
          </w:tcPr>
          <w:p w:rsidR="00D348A3" w:rsidRPr="00257F04" w:rsidRDefault="00D348A3" w:rsidP="008703DF">
            <w:pPr>
              <w:jc w:val="both"/>
              <w:rPr>
                <w:color w:val="000000"/>
                <w:sz w:val="16"/>
                <w:szCs w:val="16"/>
              </w:rPr>
            </w:pPr>
            <w:r w:rsidRPr="00257F04">
              <w:rPr>
                <w:color w:val="000000"/>
                <w:sz w:val="16"/>
                <w:szCs w:val="16"/>
              </w:rPr>
              <w:t xml:space="preserve">                                                                                                                       </w:t>
            </w:r>
            <w:r w:rsidR="006A3939" w:rsidRPr="00257F04">
              <w:rPr>
                <w:color w:val="000000"/>
                <w:sz w:val="16"/>
                <w:szCs w:val="16"/>
              </w:rPr>
              <w:t xml:space="preserve">                                         </w:t>
            </w:r>
            <w:r w:rsidRPr="00257F04">
              <w:rPr>
                <w:color w:val="000000"/>
                <w:sz w:val="16"/>
                <w:szCs w:val="16"/>
              </w:rPr>
              <w:t xml:space="preserve">            (подпись)</w:t>
            </w:r>
          </w:p>
        </w:tc>
      </w:tr>
      <w:tr w:rsidR="00D348A3" w:rsidRPr="00257F04" w:rsidTr="00712AE3">
        <w:tc>
          <w:tcPr>
            <w:tcW w:w="9150" w:type="dxa"/>
            <w:gridSpan w:val="78"/>
          </w:tcPr>
          <w:p w:rsidR="00D348A3" w:rsidRPr="00257F04" w:rsidRDefault="00D348A3" w:rsidP="008703DF">
            <w:pPr>
              <w:jc w:val="both"/>
              <w:rPr>
                <w:color w:val="000000"/>
                <w:sz w:val="20"/>
                <w:szCs w:val="20"/>
              </w:rPr>
            </w:pPr>
          </w:p>
        </w:tc>
      </w:tr>
      <w:tr w:rsidR="00D348A3" w:rsidRPr="00257F04" w:rsidTr="00071D05">
        <w:tc>
          <w:tcPr>
            <w:tcW w:w="5093" w:type="dxa"/>
            <w:gridSpan w:val="45"/>
          </w:tcPr>
          <w:p w:rsidR="00D348A3" w:rsidRPr="00257F04" w:rsidRDefault="00D348A3" w:rsidP="008703DF">
            <w:pPr>
              <w:jc w:val="both"/>
              <w:rPr>
                <w:color w:val="000000"/>
              </w:rPr>
            </w:pPr>
            <w:r w:rsidRPr="00257F04">
              <w:rPr>
                <w:color w:val="000000"/>
              </w:rPr>
              <w:t xml:space="preserve">     Должностное лицо, вынесшее постановление</w:t>
            </w:r>
          </w:p>
        </w:tc>
        <w:tc>
          <w:tcPr>
            <w:tcW w:w="2023" w:type="dxa"/>
            <w:gridSpan w:val="24"/>
          </w:tcPr>
          <w:p w:rsidR="00D348A3" w:rsidRPr="00257F04" w:rsidRDefault="00D348A3" w:rsidP="008703DF">
            <w:pPr>
              <w:jc w:val="both"/>
              <w:rPr>
                <w:color w:val="000000"/>
              </w:rPr>
            </w:pPr>
          </w:p>
        </w:tc>
        <w:tc>
          <w:tcPr>
            <w:tcW w:w="2034" w:type="dxa"/>
            <w:gridSpan w:val="9"/>
            <w:tcBorders>
              <w:bottom w:val="single" w:sz="4" w:space="0" w:color="auto"/>
            </w:tcBorders>
          </w:tcPr>
          <w:p w:rsidR="00D348A3" w:rsidRPr="00257F04" w:rsidRDefault="00D348A3" w:rsidP="008703DF">
            <w:pPr>
              <w:jc w:val="both"/>
              <w:rPr>
                <w:color w:val="000000"/>
              </w:rPr>
            </w:pPr>
          </w:p>
        </w:tc>
      </w:tr>
      <w:tr w:rsidR="00D348A3" w:rsidRPr="00257F04" w:rsidTr="00071D05">
        <w:tc>
          <w:tcPr>
            <w:tcW w:w="5093" w:type="dxa"/>
            <w:gridSpan w:val="45"/>
          </w:tcPr>
          <w:p w:rsidR="00D348A3" w:rsidRPr="00257F04" w:rsidRDefault="00D348A3" w:rsidP="008703DF">
            <w:pPr>
              <w:jc w:val="both"/>
              <w:rPr>
                <w:color w:val="000000"/>
                <w:sz w:val="16"/>
                <w:szCs w:val="16"/>
              </w:rPr>
            </w:pPr>
          </w:p>
        </w:tc>
        <w:tc>
          <w:tcPr>
            <w:tcW w:w="2023" w:type="dxa"/>
            <w:gridSpan w:val="24"/>
          </w:tcPr>
          <w:p w:rsidR="00D348A3" w:rsidRPr="00257F04" w:rsidRDefault="00D348A3" w:rsidP="008703DF">
            <w:pPr>
              <w:jc w:val="both"/>
              <w:rPr>
                <w:color w:val="000000"/>
                <w:sz w:val="16"/>
                <w:szCs w:val="16"/>
              </w:rPr>
            </w:pPr>
          </w:p>
        </w:tc>
        <w:tc>
          <w:tcPr>
            <w:tcW w:w="2034" w:type="dxa"/>
            <w:gridSpan w:val="9"/>
          </w:tcPr>
          <w:p w:rsidR="00D348A3" w:rsidRPr="00257F04" w:rsidRDefault="00D348A3" w:rsidP="00071D05">
            <w:pPr>
              <w:jc w:val="center"/>
              <w:rPr>
                <w:color w:val="000000"/>
                <w:sz w:val="16"/>
                <w:szCs w:val="16"/>
              </w:rPr>
            </w:pPr>
            <w:r w:rsidRPr="00257F04">
              <w:rPr>
                <w:color w:val="000000"/>
                <w:sz w:val="16"/>
                <w:szCs w:val="16"/>
              </w:rPr>
              <w:t>(подпись)</w:t>
            </w:r>
          </w:p>
        </w:tc>
      </w:tr>
      <w:tr w:rsidR="00D348A3" w:rsidRPr="00257F04" w:rsidTr="006A3939">
        <w:tc>
          <w:tcPr>
            <w:tcW w:w="4139" w:type="dxa"/>
            <w:gridSpan w:val="37"/>
          </w:tcPr>
          <w:p w:rsidR="00D348A3" w:rsidRPr="00257F04" w:rsidRDefault="00D348A3" w:rsidP="008703DF">
            <w:pPr>
              <w:jc w:val="both"/>
              <w:rPr>
                <w:color w:val="000000"/>
              </w:rPr>
            </w:pPr>
            <w:r w:rsidRPr="00257F04">
              <w:rPr>
                <w:color w:val="000000"/>
              </w:rPr>
              <w:t xml:space="preserve">     Копию постановления получил(а)   «</w:t>
            </w:r>
          </w:p>
        </w:tc>
        <w:tc>
          <w:tcPr>
            <w:tcW w:w="415" w:type="dxa"/>
            <w:gridSpan w:val="3"/>
            <w:tcBorders>
              <w:bottom w:val="single" w:sz="4" w:space="0" w:color="auto"/>
            </w:tcBorders>
          </w:tcPr>
          <w:p w:rsidR="00D348A3" w:rsidRPr="00257F04" w:rsidRDefault="00D348A3" w:rsidP="008703DF">
            <w:pPr>
              <w:jc w:val="both"/>
              <w:rPr>
                <w:color w:val="000000"/>
              </w:rPr>
            </w:pPr>
          </w:p>
        </w:tc>
        <w:tc>
          <w:tcPr>
            <w:tcW w:w="183" w:type="dxa"/>
            <w:gridSpan w:val="2"/>
          </w:tcPr>
          <w:p w:rsidR="00D348A3" w:rsidRPr="00257F04" w:rsidRDefault="00D348A3" w:rsidP="008703DF">
            <w:pPr>
              <w:jc w:val="both"/>
              <w:rPr>
                <w:color w:val="000000"/>
              </w:rPr>
            </w:pPr>
            <w:r w:rsidRPr="00257F04">
              <w:rPr>
                <w:color w:val="000000"/>
              </w:rPr>
              <w:t>»</w:t>
            </w:r>
          </w:p>
        </w:tc>
        <w:tc>
          <w:tcPr>
            <w:tcW w:w="1103" w:type="dxa"/>
            <w:gridSpan w:val="12"/>
            <w:tcBorders>
              <w:bottom w:val="single" w:sz="4" w:space="0" w:color="auto"/>
            </w:tcBorders>
          </w:tcPr>
          <w:p w:rsidR="00D348A3" w:rsidRPr="00257F04" w:rsidRDefault="00D348A3" w:rsidP="008703DF">
            <w:pPr>
              <w:jc w:val="both"/>
              <w:rPr>
                <w:color w:val="000000"/>
              </w:rPr>
            </w:pPr>
          </w:p>
        </w:tc>
        <w:tc>
          <w:tcPr>
            <w:tcW w:w="425" w:type="dxa"/>
            <w:gridSpan w:val="6"/>
          </w:tcPr>
          <w:p w:rsidR="00D348A3" w:rsidRPr="00257F04" w:rsidRDefault="00D348A3" w:rsidP="008703DF">
            <w:pPr>
              <w:jc w:val="both"/>
              <w:rPr>
                <w:color w:val="000000"/>
              </w:rPr>
            </w:pPr>
            <w:r w:rsidRPr="00257F04">
              <w:rPr>
                <w:color w:val="000000"/>
              </w:rPr>
              <w:t>20</w:t>
            </w:r>
          </w:p>
        </w:tc>
        <w:tc>
          <w:tcPr>
            <w:tcW w:w="446" w:type="dxa"/>
            <w:gridSpan w:val="5"/>
            <w:tcBorders>
              <w:bottom w:val="single" w:sz="4" w:space="0" w:color="auto"/>
            </w:tcBorders>
          </w:tcPr>
          <w:p w:rsidR="00D348A3" w:rsidRPr="00257F04" w:rsidRDefault="00D348A3" w:rsidP="008703DF">
            <w:pPr>
              <w:jc w:val="both"/>
              <w:rPr>
                <w:color w:val="000000"/>
              </w:rPr>
            </w:pPr>
          </w:p>
        </w:tc>
        <w:tc>
          <w:tcPr>
            <w:tcW w:w="405" w:type="dxa"/>
            <w:gridSpan w:val="4"/>
          </w:tcPr>
          <w:p w:rsidR="00D348A3" w:rsidRPr="00257F04" w:rsidRDefault="00D348A3" w:rsidP="008703DF">
            <w:pPr>
              <w:jc w:val="both"/>
              <w:rPr>
                <w:color w:val="000000"/>
              </w:rPr>
            </w:pPr>
            <w:r w:rsidRPr="00257F04">
              <w:rPr>
                <w:color w:val="000000"/>
              </w:rPr>
              <w:t>г.</w:t>
            </w:r>
          </w:p>
        </w:tc>
        <w:tc>
          <w:tcPr>
            <w:tcW w:w="2034" w:type="dxa"/>
            <w:gridSpan w:val="9"/>
            <w:tcBorders>
              <w:bottom w:val="single" w:sz="4" w:space="0" w:color="auto"/>
            </w:tcBorders>
          </w:tcPr>
          <w:p w:rsidR="00D348A3" w:rsidRPr="00257F04" w:rsidRDefault="00D348A3" w:rsidP="00071D05">
            <w:pPr>
              <w:jc w:val="center"/>
              <w:rPr>
                <w:color w:val="000000"/>
              </w:rPr>
            </w:pPr>
          </w:p>
        </w:tc>
      </w:tr>
      <w:tr w:rsidR="00D348A3" w:rsidRPr="00257F04" w:rsidTr="00071D05">
        <w:tc>
          <w:tcPr>
            <w:tcW w:w="5101" w:type="dxa"/>
            <w:gridSpan w:val="46"/>
          </w:tcPr>
          <w:p w:rsidR="00D348A3" w:rsidRPr="00257F04" w:rsidRDefault="00D348A3" w:rsidP="008703DF">
            <w:pPr>
              <w:jc w:val="both"/>
              <w:rPr>
                <w:color w:val="000000"/>
                <w:sz w:val="16"/>
                <w:szCs w:val="16"/>
              </w:rPr>
            </w:pPr>
          </w:p>
        </w:tc>
        <w:tc>
          <w:tcPr>
            <w:tcW w:w="2015" w:type="dxa"/>
            <w:gridSpan w:val="23"/>
          </w:tcPr>
          <w:p w:rsidR="00D348A3" w:rsidRPr="00257F04" w:rsidRDefault="00D348A3" w:rsidP="008703DF">
            <w:pPr>
              <w:jc w:val="both"/>
              <w:rPr>
                <w:color w:val="000000"/>
                <w:sz w:val="16"/>
                <w:szCs w:val="16"/>
              </w:rPr>
            </w:pPr>
          </w:p>
        </w:tc>
        <w:tc>
          <w:tcPr>
            <w:tcW w:w="2034" w:type="dxa"/>
            <w:gridSpan w:val="9"/>
          </w:tcPr>
          <w:p w:rsidR="00D348A3" w:rsidRPr="00257F04" w:rsidRDefault="00D348A3" w:rsidP="00071D05">
            <w:pPr>
              <w:jc w:val="center"/>
              <w:rPr>
                <w:color w:val="000000"/>
                <w:sz w:val="16"/>
                <w:szCs w:val="16"/>
              </w:rPr>
            </w:pPr>
            <w:r w:rsidRPr="00257F04">
              <w:rPr>
                <w:color w:val="000000"/>
                <w:sz w:val="16"/>
                <w:szCs w:val="16"/>
              </w:rPr>
              <w:t>(подпись)</w:t>
            </w:r>
          </w:p>
        </w:tc>
      </w:tr>
      <w:tr w:rsidR="00D348A3" w:rsidRPr="00257F04" w:rsidTr="00071D05">
        <w:tc>
          <w:tcPr>
            <w:tcW w:w="5101" w:type="dxa"/>
            <w:gridSpan w:val="46"/>
          </w:tcPr>
          <w:p w:rsidR="00D348A3" w:rsidRPr="00257F04" w:rsidRDefault="00D348A3" w:rsidP="008703DF">
            <w:pPr>
              <w:jc w:val="both"/>
              <w:rPr>
                <w:color w:val="000000"/>
                <w:sz w:val="20"/>
                <w:szCs w:val="20"/>
              </w:rPr>
            </w:pPr>
          </w:p>
        </w:tc>
        <w:tc>
          <w:tcPr>
            <w:tcW w:w="2015" w:type="dxa"/>
            <w:gridSpan w:val="23"/>
          </w:tcPr>
          <w:p w:rsidR="00D348A3" w:rsidRPr="00257F04" w:rsidRDefault="00D348A3" w:rsidP="008703DF">
            <w:pPr>
              <w:jc w:val="both"/>
              <w:rPr>
                <w:color w:val="000000"/>
                <w:sz w:val="20"/>
                <w:szCs w:val="20"/>
              </w:rPr>
            </w:pPr>
          </w:p>
        </w:tc>
        <w:tc>
          <w:tcPr>
            <w:tcW w:w="2034" w:type="dxa"/>
            <w:gridSpan w:val="9"/>
          </w:tcPr>
          <w:p w:rsidR="00D348A3" w:rsidRPr="00257F04" w:rsidRDefault="00D348A3" w:rsidP="008703DF">
            <w:pPr>
              <w:jc w:val="both"/>
              <w:rPr>
                <w:color w:val="000000"/>
                <w:sz w:val="20"/>
                <w:szCs w:val="20"/>
              </w:rPr>
            </w:pPr>
          </w:p>
        </w:tc>
      </w:tr>
      <w:tr w:rsidR="00D348A3" w:rsidRPr="00257F04" w:rsidTr="006A3939">
        <w:tc>
          <w:tcPr>
            <w:tcW w:w="4139" w:type="dxa"/>
            <w:gridSpan w:val="37"/>
          </w:tcPr>
          <w:p w:rsidR="00D348A3" w:rsidRPr="00257F04" w:rsidRDefault="00D348A3" w:rsidP="008703DF">
            <w:pPr>
              <w:jc w:val="both"/>
              <w:rPr>
                <w:color w:val="000000"/>
              </w:rPr>
            </w:pPr>
            <w:r w:rsidRPr="00257F04">
              <w:rPr>
                <w:color w:val="000000"/>
              </w:rPr>
              <w:t xml:space="preserve">     Дата вступления в законную силу   «</w:t>
            </w:r>
          </w:p>
        </w:tc>
        <w:tc>
          <w:tcPr>
            <w:tcW w:w="415" w:type="dxa"/>
            <w:gridSpan w:val="3"/>
            <w:tcBorders>
              <w:bottom w:val="single" w:sz="4" w:space="0" w:color="auto"/>
            </w:tcBorders>
          </w:tcPr>
          <w:p w:rsidR="00D348A3" w:rsidRPr="00257F04" w:rsidRDefault="00D348A3" w:rsidP="008703DF">
            <w:pPr>
              <w:jc w:val="both"/>
              <w:rPr>
                <w:color w:val="000000"/>
              </w:rPr>
            </w:pPr>
          </w:p>
        </w:tc>
        <w:tc>
          <w:tcPr>
            <w:tcW w:w="183" w:type="dxa"/>
            <w:gridSpan w:val="2"/>
          </w:tcPr>
          <w:p w:rsidR="00D348A3" w:rsidRPr="00257F04" w:rsidRDefault="00D348A3" w:rsidP="008703DF">
            <w:pPr>
              <w:jc w:val="both"/>
              <w:rPr>
                <w:color w:val="000000"/>
              </w:rPr>
            </w:pPr>
            <w:r w:rsidRPr="00257F04">
              <w:rPr>
                <w:color w:val="000000"/>
              </w:rPr>
              <w:t>»</w:t>
            </w:r>
          </w:p>
        </w:tc>
        <w:tc>
          <w:tcPr>
            <w:tcW w:w="1094" w:type="dxa"/>
            <w:gridSpan w:val="11"/>
            <w:tcBorders>
              <w:bottom w:val="single" w:sz="4" w:space="0" w:color="auto"/>
            </w:tcBorders>
          </w:tcPr>
          <w:p w:rsidR="00D348A3" w:rsidRPr="00257F04" w:rsidRDefault="00D348A3" w:rsidP="008703DF">
            <w:pPr>
              <w:jc w:val="both"/>
              <w:rPr>
                <w:color w:val="000000"/>
              </w:rPr>
            </w:pPr>
          </w:p>
        </w:tc>
        <w:tc>
          <w:tcPr>
            <w:tcW w:w="434" w:type="dxa"/>
            <w:gridSpan w:val="7"/>
          </w:tcPr>
          <w:p w:rsidR="00D348A3" w:rsidRPr="00257F04" w:rsidRDefault="00D348A3" w:rsidP="008703DF">
            <w:pPr>
              <w:jc w:val="both"/>
              <w:rPr>
                <w:color w:val="000000"/>
              </w:rPr>
            </w:pPr>
            <w:r w:rsidRPr="00257F04">
              <w:rPr>
                <w:color w:val="000000"/>
              </w:rPr>
              <w:t>20</w:t>
            </w:r>
          </w:p>
        </w:tc>
        <w:tc>
          <w:tcPr>
            <w:tcW w:w="426" w:type="dxa"/>
            <w:gridSpan w:val="4"/>
            <w:tcBorders>
              <w:bottom w:val="single" w:sz="4" w:space="0" w:color="auto"/>
            </w:tcBorders>
          </w:tcPr>
          <w:p w:rsidR="00D348A3" w:rsidRPr="00257F04" w:rsidRDefault="00D348A3" w:rsidP="008703DF">
            <w:pPr>
              <w:jc w:val="both"/>
              <w:rPr>
                <w:color w:val="000000"/>
              </w:rPr>
            </w:pPr>
          </w:p>
        </w:tc>
        <w:tc>
          <w:tcPr>
            <w:tcW w:w="425" w:type="dxa"/>
            <w:gridSpan w:val="5"/>
          </w:tcPr>
          <w:p w:rsidR="00D348A3" w:rsidRPr="00257F04" w:rsidRDefault="00D348A3" w:rsidP="008703DF">
            <w:pPr>
              <w:jc w:val="both"/>
              <w:rPr>
                <w:color w:val="000000"/>
              </w:rPr>
            </w:pPr>
            <w:r w:rsidRPr="00257F04">
              <w:rPr>
                <w:color w:val="000000"/>
              </w:rPr>
              <w:t>г.</w:t>
            </w:r>
          </w:p>
        </w:tc>
        <w:tc>
          <w:tcPr>
            <w:tcW w:w="2034" w:type="dxa"/>
            <w:gridSpan w:val="9"/>
          </w:tcPr>
          <w:p w:rsidR="00D348A3" w:rsidRPr="00257F04" w:rsidRDefault="00D348A3" w:rsidP="008703DF">
            <w:pPr>
              <w:jc w:val="both"/>
              <w:rPr>
                <w:color w:val="000000"/>
              </w:rPr>
            </w:pPr>
          </w:p>
        </w:tc>
      </w:tr>
      <w:tr w:rsidR="00D348A3" w:rsidRPr="00257F04" w:rsidTr="00712AE3">
        <w:tc>
          <w:tcPr>
            <w:tcW w:w="9150" w:type="dxa"/>
            <w:gridSpan w:val="78"/>
          </w:tcPr>
          <w:p w:rsidR="00D348A3" w:rsidRPr="00257F04" w:rsidRDefault="00D348A3" w:rsidP="008703DF">
            <w:pPr>
              <w:jc w:val="both"/>
              <w:rPr>
                <w:color w:val="000000"/>
                <w:sz w:val="16"/>
                <w:szCs w:val="16"/>
              </w:rPr>
            </w:pPr>
            <w:r w:rsidRPr="00257F04">
              <w:rPr>
                <w:color w:val="000000"/>
                <w:sz w:val="16"/>
                <w:szCs w:val="16"/>
              </w:rPr>
              <w:t>(заполняется при направлении постановления в подразделение Федеральной службы судебных приставов Российской Федерации)</w:t>
            </w:r>
          </w:p>
        </w:tc>
      </w:tr>
      <w:tr w:rsidR="00D348A3" w:rsidRPr="00257F04" w:rsidTr="00071D05">
        <w:trPr>
          <w:trHeight w:val="827"/>
        </w:trPr>
        <w:tc>
          <w:tcPr>
            <w:tcW w:w="9150" w:type="dxa"/>
            <w:gridSpan w:val="78"/>
          </w:tcPr>
          <w:p w:rsidR="00D348A3" w:rsidRPr="00257F04" w:rsidRDefault="00D348A3" w:rsidP="008703DF">
            <w:pPr>
              <w:jc w:val="both"/>
              <w:rPr>
                <w:color w:val="000000"/>
                <w:sz w:val="20"/>
                <w:szCs w:val="20"/>
              </w:rPr>
            </w:pPr>
          </w:p>
          <w:p w:rsidR="00D348A3" w:rsidRPr="00257F04" w:rsidRDefault="00D348A3" w:rsidP="008703DF">
            <w:pPr>
              <w:jc w:val="both"/>
              <w:rPr>
                <w:color w:val="000000"/>
                <w:sz w:val="20"/>
                <w:szCs w:val="20"/>
              </w:rPr>
            </w:pPr>
            <w:r w:rsidRPr="00257F04">
              <w:rPr>
                <w:color w:val="000000"/>
                <w:sz w:val="20"/>
                <w:szCs w:val="20"/>
              </w:rPr>
              <w:t xml:space="preserve">     Информация о получателе штрафа, необходимая в соответствии с правилами заполнения расчетных документов на перечисление суммы административного штрафа, сведения о вручении бланка платежного документа, содержащего указанную информацию (в случае наложения административного штрафа):</w:t>
            </w:r>
          </w:p>
        </w:tc>
      </w:tr>
      <w:tr w:rsidR="00D348A3" w:rsidRPr="00257F04" w:rsidTr="00071D05">
        <w:trPr>
          <w:trHeight w:val="182"/>
        </w:trPr>
        <w:tc>
          <w:tcPr>
            <w:tcW w:w="9150" w:type="dxa"/>
            <w:gridSpan w:val="78"/>
          </w:tcPr>
          <w:p w:rsidR="00D348A3" w:rsidRPr="00257F04" w:rsidRDefault="00D348A3" w:rsidP="008703DF">
            <w:pPr>
              <w:jc w:val="both"/>
              <w:rPr>
                <w:color w:val="000000"/>
                <w:sz w:val="20"/>
                <w:szCs w:val="20"/>
              </w:rPr>
            </w:pPr>
          </w:p>
        </w:tc>
      </w:tr>
    </w:tbl>
    <w:p w:rsidR="00D348A3" w:rsidRPr="00257F04" w:rsidRDefault="00D348A3" w:rsidP="00071D05">
      <w:pPr>
        <w:ind w:left="5103"/>
        <w:jc w:val="both"/>
        <w:rPr>
          <w:color w:val="000000"/>
        </w:rPr>
      </w:pPr>
      <w:r w:rsidRPr="00257F04">
        <w:rPr>
          <w:color w:val="000000"/>
          <w:sz w:val="20"/>
          <w:szCs w:val="20"/>
        </w:rPr>
        <w:br w:type="page"/>
      </w:r>
      <w:r w:rsidRPr="00257F04">
        <w:rPr>
          <w:color w:val="000000"/>
        </w:rPr>
        <w:lastRenderedPageBreak/>
        <w:t xml:space="preserve">Оборотная сторона </w:t>
      </w:r>
    </w:p>
    <w:p w:rsidR="00D348A3" w:rsidRPr="00257F04" w:rsidRDefault="00D348A3" w:rsidP="00071D05">
      <w:pPr>
        <w:ind w:left="5103"/>
        <w:jc w:val="both"/>
        <w:rPr>
          <w:color w:val="000000"/>
        </w:rPr>
      </w:pPr>
      <w:r w:rsidRPr="00257F04">
        <w:rPr>
          <w:color w:val="000000"/>
        </w:rPr>
        <w:t xml:space="preserve">копии постановления по делу об административном правонарушении </w:t>
      </w:r>
    </w:p>
    <w:p w:rsidR="00D348A3" w:rsidRPr="00257F04" w:rsidRDefault="00D348A3" w:rsidP="00D348A3">
      <w:pPr>
        <w:ind w:left="4678"/>
        <w:jc w:val="both"/>
        <w:rPr>
          <w:b/>
          <w:bCs/>
          <w:color w:val="000000"/>
        </w:rPr>
      </w:pPr>
    </w:p>
    <w:p w:rsidR="00D348A3" w:rsidRPr="00257F04" w:rsidRDefault="00D348A3" w:rsidP="00071D05">
      <w:pPr>
        <w:jc w:val="right"/>
        <w:rPr>
          <w:color w:val="000000"/>
        </w:rPr>
      </w:pPr>
      <w:r w:rsidRPr="00257F04">
        <w:rPr>
          <w:color w:val="000000"/>
        </w:rPr>
        <w:t>СПРАВОЧНАЯ ИНФОРМАЦИЯ</w:t>
      </w:r>
    </w:p>
    <w:p w:rsidR="00D348A3" w:rsidRPr="00257F04" w:rsidRDefault="00D348A3" w:rsidP="00D348A3">
      <w:pPr>
        <w:jc w:val="center"/>
        <w:rPr>
          <w:b/>
          <w:bCs/>
          <w:color w:val="000000"/>
          <w:sz w:val="20"/>
          <w:szCs w:val="20"/>
        </w:rPr>
      </w:pPr>
    </w:p>
    <w:p w:rsidR="00D348A3" w:rsidRPr="00257F04" w:rsidRDefault="00D348A3" w:rsidP="00D348A3">
      <w:pPr>
        <w:jc w:val="center"/>
        <w:rPr>
          <w:color w:val="000000"/>
        </w:rPr>
      </w:pPr>
      <w:r w:rsidRPr="00257F04">
        <w:rPr>
          <w:color w:val="000000"/>
        </w:rPr>
        <w:t>Кодекс Российской Федерации об административных правонарушениях</w:t>
      </w:r>
    </w:p>
    <w:p w:rsidR="00D348A3" w:rsidRPr="00257F04" w:rsidRDefault="00D348A3" w:rsidP="00D348A3">
      <w:pPr>
        <w:jc w:val="center"/>
        <w:rPr>
          <w:color w:val="000000"/>
        </w:rPr>
      </w:pPr>
      <w:r w:rsidRPr="00257F04">
        <w:rPr>
          <w:color w:val="000000"/>
        </w:rPr>
        <w:t>(извлечение)</w:t>
      </w:r>
    </w:p>
    <w:p w:rsidR="00D348A3" w:rsidRPr="00257F04" w:rsidRDefault="00D348A3" w:rsidP="00D348A3">
      <w:pPr>
        <w:ind w:firstLine="709"/>
        <w:jc w:val="both"/>
        <w:rPr>
          <w:color w:val="000000"/>
          <w:sz w:val="19"/>
          <w:szCs w:val="19"/>
        </w:rPr>
      </w:pPr>
    </w:p>
    <w:p w:rsidR="00D348A3" w:rsidRPr="00257F04" w:rsidRDefault="00D348A3" w:rsidP="00D348A3">
      <w:pPr>
        <w:ind w:firstLine="709"/>
        <w:jc w:val="both"/>
        <w:rPr>
          <w:color w:val="000000"/>
          <w:sz w:val="19"/>
          <w:szCs w:val="19"/>
        </w:rPr>
      </w:pPr>
      <w:r w:rsidRPr="00257F04">
        <w:rPr>
          <w:b/>
          <w:bCs/>
          <w:color w:val="000000"/>
          <w:sz w:val="19"/>
          <w:szCs w:val="19"/>
        </w:rPr>
        <w:t>Статья 25.1.</w:t>
      </w:r>
      <w:r w:rsidRPr="00257F04">
        <w:rPr>
          <w:color w:val="000000"/>
          <w:sz w:val="19"/>
          <w:szCs w:val="19"/>
        </w:rPr>
        <w:t xml:space="preserve"> Лицо, в отношении которого ведется производство по делу об административном правонарушении</w:t>
      </w:r>
    </w:p>
    <w:p w:rsidR="00D348A3" w:rsidRPr="00257F04" w:rsidRDefault="00D348A3" w:rsidP="00D348A3">
      <w:pPr>
        <w:ind w:firstLine="709"/>
        <w:jc w:val="both"/>
        <w:rPr>
          <w:color w:val="000000"/>
          <w:sz w:val="19"/>
          <w:szCs w:val="19"/>
        </w:rPr>
      </w:pPr>
      <w:r w:rsidRPr="00257F04">
        <w:rPr>
          <w:color w:val="000000"/>
          <w:sz w:val="19"/>
          <w:szCs w:val="19"/>
        </w:rP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D348A3" w:rsidRPr="00257F04" w:rsidRDefault="00D348A3" w:rsidP="00D348A3">
      <w:pPr>
        <w:ind w:firstLine="709"/>
        <w:jc w:val="both"/>
        <w:rPr>
          <w:color w:val="000000"/>
          <w:sz w:val="19"/>
          <w:szCs w:val="19"/>
        </w:rPr>
      </w:pPr>
      <w:r w:rsidRPr="00257F04">
        <w:rPr>
          <w:color w:val="000000"/>
          <w:sz w:val="19"/>
          <w:szCs w:val="19"/>
        </w:rP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sub_28603" w:history="1">
        <w:r w:rsidRPr="00257F04">
          <w:rPr>
            <w:rStyle w:val="ae"/>
            <w:color w:val="000000"/>
            <w:sz w:val="19"/>
            <w:szCs w:val="19"/>
            <w:u w:val="none"/>
          </w:rPr>
          <w:t>частью 3 статьи 28.6</w:t>
        </w:r>
      </w:hyperlink>
      <w:r w:rsidRPr="00257F04">
        <w:rPr>
          <w:color w:val="000000"/>
          <w:sz w:val="19"/>
          <w:szCs w:val="19"/>
        </w:rP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D348A3" w:rsidRPr="00257F04" w:rsidRDefault="00195E07" w:rsidP="00D348A3">
      <w:pPr>
        <w:ind w:firstLine="709"/>
        <w:jc w:val="both"/>
        <w:rPr>
          <w:color w:val="000000"/>
          <w:sz w:val="19"/>
          <w:szCs w:val="19"/>
        </w:rPr>
      </w:pPr>
      <w:hyperlink r:id="rId26" w:history="1">
        <w:r w:rsidR="00D348A3" w:rsidRPr="00257F04">
          <w:rPr>
            <w:rStyle w:val="ae"/>
            <w:color w:val="000000"/>
            <w:sz w:val="19"/>
            <w:szCs w:val="19"/>
            <w:u w:val="none"/>
          </w:rPr>
          <w:t>3.</w:t>
        </w:r>
      </w:hyperlink>
      <w:r w:rsidR="00D348A3" w:rsidRPr="00257F04">
        <w:rPr>
          <w:color w:val="000000"/>
          <w:sz w:val="19"/>
          <w:szCs w:val="19"/>
        </w:rPr>
        <w:t xml:space="preserve">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D348A3" w:rsidRPr="00257F04" w:rsidRDefault="00D348A3" w:rsidP="00D348A3">
      <w:pPr>
        <w:ind w:firstLine="709"/>
        <w:jc w:val="both"/>
        <w:rPr>
          <w:color w:val="000000"/>
          <w:sz w:val="19"/>
          <w:szCs w:val="19"/>
        </w:rPr>
      </w:pPr>
      <w:r w:rsidRPr="00257F04">
        <w:rPr>
          <w:color w:val="000000"/>
          <w:sz w:val="19"/>
          <w:szCs w:val="19"/>
        </w:rP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D348A3" w:rsidRPr="00257F04" w:rsidRDefault="00D348A3" w:rsidP="00D348A3">
      <w:pPr>
        <w:ind w:firstLine="709"/>
        <w:jc w:val="both"/>
        <w:rPr>
          <w:color w:val="000000"/>
          <w:sz w:val="19"/>
          <w:szCs w:val="19"/>
        </w:rPr>
      </w:pPr>
      <w:r w:rsidRPr="00257F04">
        <w:rPr>
          <w:color w:val="000000"/>
          <w:sz w:val="19"/>
          <w:szCs w:val="19"/>
        </w:rP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D348A3" w:rsidRPr="00257F04" w:rsidRDefault="00D348A3" w:rsidP="00D348A3">
      <w:pPr>
        <w:ind w:firstLine="709"/>
        <w:jc w:val="both"/>
        <w:rPr>
          <w:color w:val="000000"/>
          <w:sz w:val="16"/>
          <w:szCs w:val="16"/>
        </w:rPr>
      </w:pPr>
    </w:p>
    <w:p w:rsidR="00D348A3" w:rsidRPr="00257F04" w:rsidRDefault="00D348A3" w:rsidP="00D348A3">
      <w:pPr>
        <w:ind w:firstLine="709"/>
        <w:jc w:val="both"/>
        <w:rPr>
          <w:color w:val="000000"/>
          <w:sz w:val="19"/>
          <w:szCs w:val="19"/>
        </w:rPr>
      </w:pPr>
      <w:bookmarkStart w:id="70" w:name="sub_301"/>
      <w:r w:rsidRPr="00257F04">
        <w:rPr>
          <w:b/>
          <w:bCs/>
          <w:color w:val="000000"/>
          <w:sz w:val="19"/>
          <w:szCs w:val="19"/>
        </w:rPr>
        <w:t>Статья 30.1.</w:t>
      </w:r>
      <w:r w:rsidRPr="00257F04">
        <w:rPr>
          <w:color w:val="000000"/>
          <w:sz w:val="19"/>
          <w:szCs w:val="19"/>
        </w:rPr>
        <w:t xml:space="preserve"> Право на обжалование постановления по делу об административном правонарушении</w:t>
      </w:r>
    </w:p>
    <w:bookmarkEnd w:id="70"/>
    <w:p w:rsidR="00D348A3" w:rsidRPr="00257F04" w:rsidRDefault="00D348A3" w:rsidP="00D348A3">
      <w:pPr>
        <w:ind w:firstLine="709"/>
        <w:jc w:val="both"/>
        <w:rPr>
          <w:color w:val="000000"/>
          <w:sz w:val="19"/>
          <w:szCs w:val="19"/>
        </w:rPr>
      </w:pPr>
      <w:r w:rsidRPr="00257F04">
        <w:rPr>
          <w:color w:val="000000"/>
          <w:sz w:val="19"/>
          <w:szCs w:val="19"/>
        </w:rPr>
        <w:t xml:space="preserve">1. Постановление по делу об административном правонарушении может быть обжаловано лицами, указанными в </w:t>
      </w:r>
      <w:hyperlink w:anchor="sub_251" w:history="1">
        <w:r w:rsidRPr="00257F04">
          <w:rPr>
            <w:rStyle w:val="ae"/>
            <w:color w:val="000000"/>
            <w:sz w:val="19"/>
            <w:szCs w:val="19"/>
            <w:u w:val="none"/>
          </w:rPr>
          <w:t>статьях 25.1 - 25.5.1</w:t>
        </w:r>
      </w:hyperlink>
      <w:r w:rsidRPr="00257F04">
        <w:rPr>
          <w:color w:val="000000"/>
          <w:sz w:val="19"/>
          <w:szCs w:val="19"/>
        </w:rPr>
        <w:t xml:space="preserve"> настоящего Кодекса:</w:t>
      </w:r>
    </w:p>
    <w:bookmarkStart w:id="71" w:name="sub_301011"/>
    <w:p w:rsidR="00D348A3" w:rsidRPr="00257F04" w:rsidRDefault="00D348A3" w:rsidP="00D348A3">
      <w:pPr>
        <w:ind w:firstLine="709"/>
        <w:jc w:val="both"/>
        <w:rPr>
          <w:color w:val="000000"/>
          <w:sz w:val="19"/>
          <w:szCs w:val="19"/>
        </w:rPr>
      </w:pPr>
      <w:r w:rsidRPr="00257F04">
        <w:rPr>
          <w:color w:val="000000"/>
          <w:sz w:val="19"/>
          <w:szCs w:val="19"/>
        </w:rPr>
        <w:fldChar w:fldCharType="begin"/>
      </w:r>
      <w:r w:rsidRPr="00257F04">
        <w:rPr>
          <w:color w:val="000000"/>
          <w:sz w:val="19"/>
          <w:szCs w:val="19"/>
        </w:rPr>
        <w:instrText>HYPERLINK "garantF1://12039487.3302"</w:instrText>
      </w:r>
      <w:r w:rsidRPr="00257F04">
        <w:rPr>
          <w:color w:val="000000"/>
          <w:sz w:val="19"/>
          <w:szCs w:val="19"/>
        </w:rPr>
        <w:fldChar w:fldCharType="separate"/>
      </w:r>
      <w:r w:rsidRPr="00257F04">
        <w:rPr>
          <w:rStyle w:val="ae"/>
          <w:color w:val="000000"/>
          <w:sz w:val="19"/>
          <w:szCs w:val="19"/>
          <w:u w:val="none"/>
        </w:rPr>
        <w:t>1)</w:t>
      </w:r>
      <w:r w:rsidRPr="00257F04">
        <w:rPr>
          <w:color w:val="000000"/>
          <w:sz w:val="19"/>
          <w:szCs w:val="19"/>
        </w:rPr>
        <w:fldChar w:fldCharType="end"/>
      </w:r>
      <w:r w:rsidRPr="00257F04">
        <w:rPr>
          <w:color w:val="000000"/>
          <w:sz w:val="19"/>
          <w:szCs w:val="19"/>
        </w:rPr>
        <w:t xml:space="preserve"> </w:t>
      </w:r>
      <w:proofErr w:type="gramStart"/>
      <w:r w:rsidRPr="00257F04">
        <w:rPr>
          <w:color w:val="000000"/>
          <w:sz w:val="19"/>
          <w:szCs w:val="19"/>
        </w:rPr>
        <w:t>вынесенное</w:t>
      </w:r>
      <w:proofErr w:type="gramEnd"/>
      <w:r w:rsidRPr="00257F04">
        <w:rPr>
          <w:color w:val="000000"/>
          <w:sz w:val="19"/>
          <w:szCs w:val="19"/>
        </w:rPr>
        <w:t xml:space="preserve"> судьей - в вышестоящий суд;</w:t>
      </w:r>
    </w:p>
    <w:bookmarkEnd w:id="71"/>
    <w:p w:rsidR="00D348A3" w:rsidRPr="00257F04" w:rsidRDefault="00D348A3" w:rsidP="00D348A3">
      <w:pPr>
        <w:ind w:firstLine="709"/>
        <w:jc w:val="both"/>
        <w:rPr>
          <w:color w:val="000000"/>
          <w:sz w:val="19"/>
          <w:szCs w:val="19"/>
        </w:rPr>
      </w:pPr>
      <w:r w:rsidRPr="00257F04">
        <w:rPr>
          <w:color w:val="000000"/>
          <w:sz w:val="19"/>
          <w:szCs w:val="19"/>
        </w:rPr>
        <w:t>2) вынесенное коллегиальным органом - в районный суд по месту нахождения коллегиального органа;</w:t>
      </w:r>
    </w:p>
    <w:bookmarkStart w:id="72" w:name="sub_301013"/>
    <w:p w:rsidR="00D348A3" w:rsidRPr="00257F04" w:rsidRDefault="00D348A3" w:rsidP="00D348A3">
      <w:pPr>
        <w:ind w:firstLine="709"/>
        <w:jc w:val="both"/>
        <w:rPr>
          <w:color w:val="000000"/>
          <w:sz w:val="19"/>
          <w:szCs w:val="19"/>
        </w:rPr>
      </w:pPr>
      <w:r w:rsidRPr="00257F04">
        <w:rPr>
          <w:color w:val="000000"/>
          <w:sz w:val="19"/>
          <w:szCs w:val="19"/>
        </w:rPr>
        <w:fldChar w:fldCharType="begin"/>
      </w:r>
      <w:r w:rsidRPr="00257F04">
        <w:rPr>
          <w:color w:val="000000"/>
          <w:sz w:val="19"/>
          <w:szCs w:val="19"/>
        </w:rPr>
        <w:instrText>HYPERLINK "garantF1://12039487.301"</w:instrText>
      </w:r>
      <w:r w:rsidRPr="00257F04">
        <w:rPr>
          <w:color w:val="000000"/>
          <w:sz w:val="19"/>
          <w:szCs w:val="19"/>
        </w:rPr>
        <w:fldChar w:fldCharType="separate"/>
      </w:r>
      <w:r w:rsidRPr="00257F04">
        <w:rPr>
          <w:rStyle w:val="ae"/>
          <w:color w:val="000000"/>
          <w:sz w:val="19"/>
          <w:szCs w:val="19"/>
          <w:u w:val="none"/>
        </w:rPr>
        <w:t>3)</w:t>
      </w:r>
      <w:r w:rsidRPr="00257F04">
        <w:rPr>
          <w:color w:val="000000"/>
          <w:sz w:val="19"/>
          <w:szCs w:val="19"/>
        </w:rPr>
        <w:fldChar w:fldCharType="end"/>
      </w:r>
      <w:r w:rsidRPr="00257F04">
        <w:rPr>
          <w:color w:val="000000"/>
          <w:sz w:val="19"/>
          <w:szCs w:val="19"/>
        </w:rPr>
        <w:t xml:space="preserve"> </w:t>
      </w:r>
      <w:proofErr w:type="gramStart"/>
      <w:r w:rsidRPr="00257F04">
        <w:rPr>
          <w:color w:val="000000"/>
          <w:sz w:val="19"/>
          <w:szCs w:val="19"/>
        </w:rPr>
        <w:t>вынесенное</w:t>
      </w:r>
      <w:proofErr w:type="gramEnd"/>
      <w:r w:rsidRPr="00257F04">
        <w:rPr>
          <w:color w:val="000000"/>
          <w:sz w:val="19"/>
          <w:szCs w:val="19"/>
        </w:rPr>
        <w:t xml:space="preserve"> должностным лицом - в вышестоящий орган, вышестоящему должностному лицу либо в районный суд по месту рассмотрения дела;</w:t>
      </w:r>
    </w:p>
    <w:bookmarkEnd w:id="72"/>
    <w:p w:rsidR="00D348A3" w:rsidRPr="00257F04" w:rsidRDefault="00D348A3" w:rsidP="00D348A3">
      <w:pPr>
        <w:ind w:firstLine="709"/>
        <w:jc w:val="both"/>
        <w:rPr>
          <w:color w:val="000000"/>
          <w:sz w:val="19"/>
          <w:szCs w:val="19"/>
        </w:rPr>
      </w:pPr>
      <w:r w:rsidRPr="00257F04">
        <w:rPr>
          <w:color w:val="000000"/>
          <w:sz w:val="19"/>
          <w:szCs w:val="19"/>
        </w:rPr>
        <w:t xml:space="preserve">3.1) вынесенное должностным лицом, указанным в </w:t>
      </w:r>
      <w:hyperlink w:anchor="sub_237902" w:history="1">
        <w:r w:rsidRPr="00257F04">
          <w:rPr>
            <w:rStyle w:val="ae"/>
            <w:color w:val="000000"/>
            <w:sz w:val="19"/>
            <w:szCs w:val="19"/>
            <w:u w:val="none"/>
          </w:rPr>
          <w:t>части 2 статьи 23.79</w:t>
        </w:r>
      </w:hyperlink>
      <w:r w:rsidRPr="00257F04">
        <w:rPr>
          <w:color w:val="000000"/>
          <w:sz w:val="19"/>
          <w:szCs w:val="19"/>
        </w:rPr>
        <w:t xml:space="preserve">, </w:t>
      </w:r>
      <w:hyperlink w:anchor="sub_237912" w:history="1">
        <w:r w:rsidRPr="00257F04">
          <w:rPr>
            <w:rStyle w:val="ae"/>
            <w:color w:val="000000"/>
            <w:sz w:val="19"/>
            <w:szCs w:val="19"/>
            <w:u w:val="none"/>
          </w:rPr>
          <w:t>части 2 статьи 23.79.1</w:t>
        </w:r>
      </w:hyperlink>
      <w:r w:rsidRPr="00257F04">
        <w:rPr>
          <w:color w:val="000000"/>
          <w:sz w:val="19"/>
          <w:szCs w:val="19"/>
        </w:rPr>
        <w:t xml:space="preserve"> или </w:t>
      </w:r>
      <w:hyperlink w:anchor="sub_237922" w:history="1">
        <w:r w:rsidRPr="00257F04">
          <w:rPr>
            <w:rStyle w:val="ae"/>
            <w:color w:val="000000"/>
            <w:sz w:val="19"/>
            <w:szCs w:val="19"/>
            <w:u w:val="none"/>
          </w:rPr>
          <w:t>части 2 статьи 23.79.2</w:t>
        </w:r>
      </w:hyperlink>
      <w:r w:rsidRPr="00257F04">
        <w:rPr>
          <w:color w:val="000000"/>
          <w:sz w:val="19"/>
          <w:szCs w:val="19"/>
        </w:rP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D348A3" w:rsidRPr="00257F04" w:rsidRDefault="00D348A3" w:rsidP="00D348A3">
      <w:pPr>
        <w:ind w:firstLine="709"/>
        <w:jc w:val="both"/>
        <w:rPr>
          <w:color w:val="000000"/>
          <w:sz w:val="19"/>
          <w:szCs w:val="19"/>
        </w:rPr>
      </w:pPr>
      <w:bookmarkStart w:id="73" w:name="sub_301014"/>
      <w:r w:rsidRPr="00257F04">
        <w:rPr>
          <w:color w:val="000000"/>
          <w:sz w:val="19"/>
          <w:szCs w:val="19"/>
        </w:rPr>
        <w:t>4) вынесенное иным органом, созданным в соответствии с законом субъекта Российской Федерации, - в районный суд по месту рассмотрения дела.</w:t>
      </w:r>
    </w:p>
    <w:bookmarkEnd w:id="73"/>
    <w:p w:rsidR="00D348A3" w:rsidRPr="00257F04" w:rsidRDefault="00D348A3" w:rsidP="00D348A3">
      <w:pPr>
        <w:ind w:firstLine="709"/>
        <w:jc w:val="both"/>
        <w:rPr>
          <w:color w:val="000000"/>
          <w:sz w:val="19"/>
          <w:szCs w:val="19"/>
        </w:rPr>
      </w:pPr>
      <w:r w:rsidRPr="00257F04">
        <w:rPr>
          <w:color w:val="000000"/>
          <w:sz w:val="19"/>
          <w:szCs w:val="19"/>
        </w:rPr>
        <w:fldChar w:fldCharType="begin"/>
      </w:r>
      <w:r w:rsidRPr="00257F04">
        <w:rPr>
          <w:color w:val="000000"/>
          <w:sz w:val="19"/>
          <w:szCs w:val="19"/>
        </w:rPr>
        <w:instrText>HYPERLINK "garantF1://12039487.300105"</w:instrText>
      </w:r>
      <w:r w:rsidRPr="00257F04">
        <w:rPr>
          <w:color w:val="000000"/>
          <w:sz w:val="19"/>
          <w:szCs w:val="19"/>
        </w:rPr>
        <w:fldChar w:fldCharType="separate"/>
      </w:r>
      <w:r w:rsidRPr="00257F04">
        <w:rPr>
          <w:rStyle w:val="ae"/>
          <w:color w:val="000000"/>
          <w:sz w:val="19"/>
          <w:szCs w:val="19"/>
          <w:u w:val="none"/>
        </w:rPr>
        <w:t>1.1.</w:t>
      </w:r>
      <w:r w:rsidRPr="00257F04">
        <w:rPr>
          <w:color w:val="000000"/>
          <w:sz w:val="19"/>
          <w:szCs w:val="19"/>
        </w:rPr>
        <w:fldChar w:fldCharType="end"/>
      </w:r>
      <w:r w:rsidRPr="00257F04">
        <w:rPr>
          <w:color w:val="000000"/>
          <w:sz w:val="19"/>
          <w:szCs w:val="19"/>
        </w:rPr>
        <w:t xml:space="preserve">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sub_283" w:history="1">
        <w:r w:rsidRPr="00257F04">
          <w:rPr>
            <w:rStyle w:val="ae"/>
            <w:color w:val="000000"/>
            <w:sz w:val="19"/>
            <w:szCs w:val="19"/>
            <w:u w:val="none"/>
          </w:rPr>
          <w:t>статьей 28.3</w:t>
        </w:r>
      </w:hyperlink>
      <w:r w:rsidRPr="00257F04">
        <w:rPr>
          <w:color w:val="000000"/>
          <w:sz w:val="19"/>
          <w:szCs w:val="19"/>
        </w:rPr>
        <w:t xml:space="preserve"> настоящего Кодекса составлять протокол об административном правонарушении.</w:t>
      </w:r>
    </w:p>
    <w:p w:rsidR="00D348A3" w:rsidRPr="00257F04" w:rsidRDefault="00D348A3" w:rsidP="00D348A3">
      <w:pPr>
        <w:ind w:firstLine="709"/>
        <w:jc w:val="both"/>
        <w:rPr>
          <w:color w:val="000000"/>
          <w:sz w:val="19"/>
          <w:szCs w:val="19"/>
        </w:rPr>
      </w:pPr>
      <w:bookmarkStart w:id="74" w:name="sub_30102"/>
      <w:r w:rsidRPr="00257F04">
        <w:rPr>
          <w:color w:val="000000"/>
          <w:sz w:val="19"/>
          <w:szCs w:val="19"/>
        </w:rP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bookmarkEnd w:id="74"/>
    <w:p w:rsidR="00D348A3" w:rsidRPr="00257F04" w:rsidRDefault="00D348A3" w:rsidP="00D348A3">
      <w:pPr>
        <w:ind w:firstLine="709"/>
        <w:jc w:val="both"/>
        <w:rPr>
          <w:color w:val="000000"/>
          <w:sz w:val="19"/>
          <w:szCs w:val="19"/>
        </w:rPr>
      </w:pPr>
      <w:r w:rsidRPr="00257F04">
        <w:rPr>
          <w:color w:val="000000"/>
          <w:sz w:val="19"/>
          <w:szCs w:val="19"/>
        </w:rPr>
        <w:t>По результатам рассмотрения жалобы выносится решение.</w:t>
      </w:r>
    </w:p>
    <w:p w:rsidR="00D348A3" w:rsidRPr="00257F04" w:rsidRDefault="00D348A3" w:rsidP="00D348A3">
      <w:pPr>
        <w:ind w:firstLine="709"/>
        <w:jc w:val="both"/>
        <w:rPr>
          <w:color w:val="000000"/>
          <w:sz w:val="19"/>
          <w:szCs w:val="19"/>
        </w:rPr>
      </w:pPr>
      <w:r w:rsidRPr="00257F04">
        <w:rPr>
          <w:color w:val="000000"/>
          <w:sz w:val="19"/>
          <w:szCs w:val="19"/>
        </w:rPr>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w:t>
      </w:r>
      <w:hyperlink r:id="rId27" w:history="1">
        <w:r w:rsidRPr="00257F04">
          <w:rPr>
            <w:rStyle w:val="ae"/>
            <w:color w:val="000000"/>
            <w:sz w:val="19"/>
            <w:szCs w:val="19"/>
            <w:u w:val="none"/>
          </w:rPr>
          <w:t>арбитражным процессуальным законодательством</w:t>
        </w:r>
      </w:hyperlink>
      <w:r w:rsidRPr="00257F04">
        <w:rPr>
          <w:color w:val="000000"/>
          <w:sz w:val="19"/>
          <w:szCs w:val="19"/>
        </w:rPr>
        <w:t>.</w:t>
      </w:r>
    </w:p>
    <w:p w:rsidR="00D348A3" w:rsidRPr="00257F04" w:rsidRDefault="00D348A3" w:rsidP="00D348A3">
      <w:pPr>
        <w:ind w:firstLine="709"/>
        <w:jc w:val="both"/>
        <w:rPr>
          <w:color w:val="000000"/>
          <w:sz w:val="19"/>
          <w:szCs w:val="19"/>
        </w:rPr>
      </w:pPr>
      <w:bookmarkStart w:id="75" w:name="sub_30104"/>
      <w:r w:rsidRPr="00257F04">
        <w:rPr>
          <w:color w:val="000000"/>
          <w:sz w:val="19"/>
          <w:szCs w:val="19"/>
        </w:rP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bookmarkEnd w:id="75"/>
    <w:p w:rsidR="00D348A3" w:rsidRPr="00257F04" w:rsidRDefault="00D348A3" w:rsidP="00D348A3">
      <w:pPr>
        <w:ind w:firstLine="709"/>
        <w:jc w:val="both"/>
        <w:rPr>
          <w:color w:val="000000"/>
          <w:sz w:val="16"/>
          <w:szCs w:val="16"/>
        </w:rPr>
      </w:pPr>
    </w:p>
    <w:p w:rsidR="00D348A3" w:rsidRPr="00257F04" w:rsidRDefault="00D348A3" w:rsidP="00D348A3">
      <w:pPr>
        <w:ind w:firstLine="709"/>
        <w:jc w:val="both"/>
        <w:rPr>
          <w:color w:val="000000"/>
          <w:sz w:val="19"/>
          <w:szCs w:val="19"/>
        </w:rPr>
      </w:pPr>
      <w:r w:rsidRPr="00257F04">
        <w:rPr>
          <w:b/>
          <w:bCs/>
          <w:color w:val="000000"/>
          <w:sz w:val="19"/>
          <w:szCs w:val="19"/>
        </w:rPr>
        <w:t>Статья 32.2.</w:t>
      </w:r>
      <w:r w:rsidRPr="00257F04">
        <w:rPr>
          <w:color w:val="000000"/>
          <w:sz w:val="19"/>
          <w:szCs w:val="19"/>
        </w:rPr>
        <w:t xml:space="preserve"> Исполнение постановления о наложении административного штрафа</w:t>
      </w:r>
    </w:p>
    <w:p w:rsidR="00D348A3" w:rsidRPr="00257F04" w:rsidRDefault="00D348A3" w:rsidP="00D348A3">
      <w:pPr>
        <w:ind w:firstLine="709"/>
        <w:jc w:val="both"/>
        <w:rPr>
          <w:color w:val="000000"/>
          <w:sz w:val="19"/>
          <w:szCs w:val="19"/>
        </w:rPr>
      </w:pPr>
      <w:r w:rsidRPr="00257F04">
        <w:rPr>
          <w:color w:val="000000"/>
          <w:sz w:val="19"/>
          <w:szCs w:val="19"/>
        </w:rP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w:anchor="sub_322011" w:history="1">
        <w:r w:rsidRPr="00257F04">
          <w:rPr>
            <w:rStyle w:val="ae"/>
            <w:color w:val="000000"/>
            <w:sz w:val="19"/>
            <w:szCs w:val="19"/>
            <w:u w:val="none"/>
          </w:rPr>
          <w:t>частью 1.1</w:t>
        </w:r>
      </w:hyperlink>
      <w:r w:rsidRPr="00257F04">
        <w:rPr>
          <w:color w:val="000000"/>
          <w:sz w:val="19"/>
          <w:szCs w:val="19"/>
        </w:rPr>
        <w:t xml:space="preserve"> или </w:t>
      </w:r>
      <w:hyperlink w:anchor="sub_302013" w:history="1">
        <w:r w:rsidRPr="00257F04">
          <w:rPr>
            <w:rStyle w:val="ae"/>
            <w:color w:val="000000"/>
            <w:sz w:val="19"/>
            <w:szCs w:val="19"/>
            <w:u w:val="none"/>
          </w:rPr>
          <w:t>1.3</w:t>
        </w:r>
      </w:hyperlink>
      <w:r w:rsidRPr="00257F04">
        <w:rPr>
          <w:color w:val="000000"/>
          <w:sz w:val="19"/>
          <w:szCs w:val="19"/>
        </w:rPr>
        <w:t xml:space="preserve"> настоящей статьи, либо со дня истечения срока отсрочки или срока рассрочки, предусмотренных </w:t>
      </w:r>
      <w:hyperlink w:anchor="sub_315" w:history="1">
        <w:r w:rsidRPr="00257F04">
          <w:rPr>
            <w:rStyle w:val="ae"/>
            <w:color w:val="000000"/>
            <w:sz w:val="19"/>
            <w:szCs w:val="19"/>
            <w:u w:val="none"/>
          </w:rPr>
          <w:t>статьей 31.5</w:t>
        </w:r>
      </w:hyperlink>
      <w:r w:rsidRPr="00257F04">
        <w:rPr>
          <w:color w:val="000000"/>
          <w:sz w:val="19"/>
          <w:szCs w:val="19"/>
        </w:rPr>
        <w:t xml:space="preserve"> настоящего Кодекса.</w:t>
      </w:r>
    </w:p>
    <w:p w:rsidR="00D348A3" w:rsidRPr="00257F04" w:rsidRDefault="00D348A3" w:rsidP="00D348A3">
      <w:pPr>
        <w:ind w:firstLine="709"/>
        <w:jc w:val="both"/>
        <w:rPr>
          <w:color w:val="000000"/>
          <w:sz w:val="19"/>
          <w:szCs w:val="19"/>
        </w:rPr>
      </w:pPr>
      <w:r w:rsidRPr="00257F04">
        <w:rPr>
          <w:color w:val="000000"/>
          <w:sz w:val="19"/>
          <w:szCs w:val="19"/>
        </w:rPr>
        <w:lastRenderedPageBreak/>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D348A3" w:rsidRPr="00257F04" w:rsidRDefault="00D348A3" w:rsidP="00D348A3">
      <w:pPr>
        <w:ind w:firstLine="709"/>
        <w:jc w:val="both"/>
        <w:rPr>
          <w:color w:val="000000"/>
          <w:sz w:val="19"/>
          <w:szCs w:val="19"/>
        </w:rPr>
      </w:pPr>
      <w:r w:rsidRPr="00257F04">
        <w:rPr>
          <w:color w:val="000000"/>
          <w:sz w:val="19"/>
          <w:szCs w:val="19"/>
        </w:rPr>
        <w:t xml:space="preserve">1.2. Административный штраф, назначенный за совершение административного правонарушения, предусмотренного </w:t>
      </w:r>
      <w:hyperlink w:anchor="sub_1126" w:history="1">
        <w:r w:rsidRPr="00257F04">
          <w:rPr>
            <w:rStyle w:val="ae"/>
            <w:color w:val="000000"/>
            <w:sz w:val="19"/>
            <w:szCs w:val="19"/>
            <w:u w:val="none"/>
          </w:rPr>
          <w:t>статьями 11.26</w:t>
        </w:r>
      </w:hyperlink>
      <w:r w:rsidRPr="00257F04">
        <w:rPr>
          <w:color w:val="000000"/>
          <w:sz w:val="19"/>
          <w:szCs w:val="19"/>
        </w:rPr>
        <w:t xml:space="preserve">, </w:t>
      </w:r>
      <w:hyperlink w:anchor="sub_1129" w:history="1">
        <w:r w:rsidRPr="00257F04">
          <w:rPr>
            <w:rStyle w:val="ae"/>
            <w:color w:val="000000"/>
            <w:sz w:val="19"/>
            <w:szCs w:val="19"/>
            <w:u w:val="none"/>
          </w:rPr>
          <w:t>11.29</w:t>
        </w:r>
      </w:hyperlink>
      <w:r w:rsidRPr="00257F04">
        <w:rPr>
          <w:color w:val="000000"/>
          <w:sz w:val="19"/>
          <w:szCs w:val="19"/>
        </w:rPr>
        <w:t xml:space="preserve">, </w:t>
      </w:r>
      <w:hyperlink w:anchor="sub_129" w:history="1">
        <w:r w:rsidRPr="00257F04">
          <w:rPr>
            <w:rStyle w:val="ae"/>
            <w:color w:val="000000"/>
            <w:sz w:val="19"/>
            <w:szCs w:val="19"/>
            <w:u w:val="none"/>
          </w:rPr>
          <w:t>12.9</w:t>
        </w:r>
      </w:hyperlink>
      <w:r w:rsidRPr="00257F04">
        <w:rPr>
          <w:color w:val="000000"/>
          <w:sz w:val="19"/>
          <w:szCs w:val="19"/>
        </w:rPr>
        <w:t xml:space="preserve">, </w:t>
      </w:r>
      <w:hyperlink w:anchor="sub_121606" w:history="1">
        <w:r w:rsidRPr="00257F04">
          <w:rPr>
            <w:rStyle w:val="ae"/>
            <w:color w:val="000000"/>
            <w:sz w:val="19"/>
            <w:szCs w:val="19"/>
            <w:u w:val="none"/>
          </w:rPr>
          <w:t>частями 6</w:t>
        </w:r>
      </w:hyperlink>
      <w:r w:rsidRPr="00257F04">
        <w:rPr>
          <w:color w:val="000000"/>
          <w:sz w:val="19"/>
          <w:szCs w:val="19"/>
        </w:rPr>
        <w:t xml:space="preserve"> и </w:t>
      </w:r>
      <w:hyperlink w:anchor="sub_121607" w:history="1">
        <w:r w:rsidRPr="00257F04">
          <w:rPr>
            <w:rStyle w:val="ae"/>
            <w:color w:val="000000"/>
            <w:sz w:val="19"/>
            <w:szCs w:val="19"/>
            <w:u w:val="none"/>
          </w:rPr>
          <w:t>7 статьи 12.16</w:t>
        </w:r>
      </w:hyperlink>
      <w:r w:rsidRPr="00257F04">
        <w:rPr>
          <w:color w:val="000000"/>
          <w:sz w:val="19"/>
          <w:szCs w:val="19"/>
        </w:rPr>
        <w:t xml:space="preserve">, </w:t>
      </w:r>
      <w:hyperlink w:anchor="sub_12213" w:history="1">
        <w:r w:rsidRPr="00257F04">
          <w:rPr>
            <w:rStyle w:val="ae"/>
            <w:color w:val="000000"/>
            <w:sz w:val="19"/>
            <w:szCs w:val="19"/>
            <w:u w:val="none"/>
          </w:rPr>
          <w:t>статьей 12.21.3</w:t>
        </w:r>
      </w:hyperlink>
      <w:r w:rsidRPr="00257F04">
        <w:rPr>
          <w:color w:val="000000"/>
          <w:sz w:val="19"/>
          <w:szCs w:val="19"/>
        </w:rPr>
        <w:t xml:space="preserve"> настоящего Кодекса, должен быть уплачен до выезда принадлежащего иностранному перевозчику транспортного средства, на котором совершено административное правонарушение, с территории Российской Федерации, но не позднее срока, указанного в </w:t>
      </w:r>
      <w:hyperlink w:anchor="sub_32201" w:history="1">
        <w:r w:rsidRPr="00257F04">
          <w:rPr>
            <w:rStyle w:val="ae"/>
            <w:color w:val="000000"/>
            <w:sz w:val="19"/>
            <w:szCs w:val="19"/>
            <w:u w:val="none"/>
          </w:rPr>
          <w:t>части 1</w:t>
        </w:r>
      </w:hyperlink>
      <w:r w:rsidRPr="00257F04">
        <w:rPr>
          <w:color w:val="000000"/>
          <w:sz w:val="19"/>
          <w:szCs w:val="19"/>
        </w:rPr>
        <w:t xml:space="preserve"> настоящей статьи.</w:t>
      </w:r>
    </w:p>
    <w:p w:rsidR="00D348A3" w:rsidRPr="00257F04" w:rsidRDefault="00D348A3" w:rsidP="00D348A3">
      <w:pPr>
        <w:ind w:firstLine="709"/>
        <w:jc w:val="both"/>
        <w:rPr>
          <w:color w:val="000000"/>
          <w:sz w:val="19"/>
          <w:szCs w:val="19"/>
        </w:rPr>
      </w:pPr>
      <w:r w:rsidRPr="00257F04">
        <w:rPr>
          <w:color w:val="000000"/>
          <w:sz w:val="19"/>
          <w:szCs w:val="19"/>
        </w:rP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sub_120" w:history="1">
        <w:r w:rsidRPr="00257F04">
          <w:rPr>
            <w:rStyle w:val="ae"/>
            <w:color w:val="000000"/>
            <w:sz w:val="19"/>
            <w:szCs w:val="19"/>
            <w:u w:val="none"/>
          </w:rPr>
          <w:t>главой 12</w:t>
        </w:r>
      </w:hyperlink>
      <w:r w:rsidRPr="00257F04">
        <w:rPr>
          <w:color w:val="000000"/>
          <w:sz w:val="19"/>
          <w:szCs w:val="19"/>
        </w:rPr>
        <w:t xml:space="preserve"> настоящего Кодекса, за исключением административных правонарушений, предусмотренных </w:t>
      </w:r>
      <w:hyperlink w:anchor="sub_12101" w:history="1">
        <w:r w:rsidRPr="00257F04">
          <w:rPr>
            <w:rStyle w:val="ae"/>
            <w:color w:val="000000"/>
            <w:sz w:val="19"/>
            <w:szCs w:val="19"/>
            <w:u w:val="none"/>
          </w:rPr>
          <w:t>частью 1.1 статьи 12.1</w:t>
        </w:r>
      </w:hyperlink>
      <w:r w:rsidRPr="00257F04">
        <w:rPr>
          <w:color w:val="000000"/>
          <w:sz w:val="19"/>
          <w:szCs w:val="19"/>
        </w:rPr>
        <w:t xml:space="preserve">, </w:t>
      </w:r>
      <w:hyperlink w:anchor="sub_128" w:history="1">
        <w:r w:rsidRPr="00257F04">
          <w:rPr>
            <w:rStyle w:val="ae"/>
            <w:color w:val="000000"/>
            <w:sz w:val="19"/>
            <w:szCs w:val="19"/>
            <w:u w:val="none"/>
          </w:rPr>
          <w:t>статьей 12.8</w:t>
        </w:r>
      </w:hyperlink>
      <w:r w:rsidRPr="00257F04">
        <w:rPr>
          <w:color w:val="000000"/>
          <w:sz w:val="19"/>
          <w:szCs w:val="19"/>
        </w:rPr>
        <w:t xml:space="preserve">, </w:t>
      </w:r>
      <w:hyperlink w:anchor="sub_12906" w:history="1">
        <w:r w:rsidRPr="00257F04">
          <w:rPr>
            <w:rStyle w:val="ae"/>
            <w:color w:val="000000"/>
            <w:sz w:val="19"/>
            <w:szCs w:val="19"/>
            <w:u w:val="none"/>
          </w:rPr>
          <w:t>частями 6</w:t>
        </w:r>
      </w:hyperlink>
      <w:r w:rsidRPr="00257F04">
        <w:rPr>
          <w:color w:val="000000"/>
          <w:sz w:val="19"/>
          <w:szCs w:val="19"/>
        </w:rPr>
        <w:t xml:space="preserve"> и </w:t>
      </w:r>
      <w:hyperlink w:anchor="sub_12907" w:history="1">
        <w:r w:rsidRPr="00257F04">
          <w:rPr>
            <w:rStyle w:val="ae"/>
            <w:color w:val="000000"/>
            <w:sz w:val="19"/>
            <w:szCs w:val="19"/>
            <w:u w:val="none"/>
          </w:rPr>
          <w:t>7 статьи 12.9</w:t>
        </w:r>
      </w:hyperlink>
      <w:r w:rsidRPr="00257F04">
        <w:rPr>
          <w:color w:val="000000"/>
          <w:sz w:val="19"/>
          <w:szCs w:val="19"/>
        </w:rPr>
        <w:t xml:space="preserve">, </w:t>
      </w:r>
      <w:hyperlink w:anchor="sub_12123" w:history="1">
        <w:r w:rsidRPr="00257F04">
          <w:rPr>
            <w:rStyle w:val="ae"/>
            <w:color w:val="000000"/>
            <w:sz w:val="19"/>
            <w:szCs w:val="19"/>
            <w:u w:val="none"/>
          </w:rPr>
          <w:t>частью 3 статьи 12.12</w:t>
        </w:r>
      </w:hyperlink>
      <w:r w:rsidRPr="00257F04">
        <w:rPr>
          <w:color w:val="000000"/>
          <w:sz w:val="19"/>
          <w:szCs w:val="19"/>
        </w:rPr>
        <w:t xml:space="preserve">, </w:t>
      </w:r>
      <w:hyperlink w:anchor="sub_121505" w:history="1">
        <w:r w:rsidRPr="00257F04">
          <w:rPr>
            <w:rStyle w:val="ae"/>
            <w:color w:val="000000"/>
            <w:sz w:val="19"/>
            <w:szCs w:val="19"/>
            <w:u w:val="none"/>
          </w:rPr>
          <w:t>частью 5 статьи 12.15</w:t>
        </w:r>
      </w:hyperlink>
      <w:r w:rsidRPr="00257F04">
        <w:rPr>
          <w:color w:val="000000"/>
          <w:sz w:val="19"/>
          <w:szCs w:val="19"/>
        </w:rPr>
        <w:t xml:space="preserve">, </w:t>
      </w:r>
      <w:hyperlink w:anchor="sub_1216031" w:history="1">
        <w:r w:rsidRPr="00257F04">
          <w:rPr>
            <w:rStyle w:val="ae"/>
            <w:color w:val="000000"/>
            <w:sz w:val="19"/>
            <w:szCs w:val="19"/>
            <w:u w:val="none"/>
          </w:rPr>
          <w:t>частью 3.1 статьи 12.16,</w:t>
        </w:r>
      </w:hyperlink>
      <w:r w:rsidRPr="00257F04">
        <w:rPr>
          <w:color w:val="000000"/>
          <w:sz w:val="19"/>
          <w:szCs w:val="19"/>
        </w:rPr>
        <w:t xml:space="preserve"> </w:t>
      </w:r>
      <w:hyperlink w:anchor="sub_1224" w:history="1">
        <w:r w:rsidRPr="00257F04">
          <w:rPr>
            <w:rStyle w:val="ae"/>
            <w:color w:val="000000"/>
            <w:sz w:val="19"/>
            <w:szCs w:val="19"/>
            <w:u w:val="none"/>
          </w:rPr>
          <w:t>статьями 12.24</w:t>
        </w:r>
      </w:hyperlink>
      <w:r w:rsidRPr="00257F04">
        <w:rPr>
          <w:color w:val="000000"/>
          <w:sz w:val="19"/>
          <w:szCs w:val="19"/>
        </w:rPr>
        <w:t xml:space="preserve">, </w:t>
      </w:r>
      <w:hyperlink w:anchor="sub_1226" w:history="1">
        <w:r w:rsidRPr="00257F04">
          <w:rPr>
            <w:rStyle w:val="ae"/>
            <w:color w:val="000000"/>
            <w:sz w:val="19"/>
            <w:szCs w:val="19"/>
            <w:u w:val="none"/>
          </w:rPr>
          <w:t>12.26</w:t>
        </w:r>
      </w:hyperlink>
      <w:r w:rsidRPr="00257F04">
        <w:rPr>
          <w:color w:val="000000"/>
          <w:sz w:val="19"/>
          <w:szCs w:val="19"/>
        </w:rPr>
        <w:t xml:space="preserve">, </w:t>
      </w:r>
      <w:hyperlink w:anchor="sub_122703" w:history="1">
        <w:r w:rsidRPr="00257F04">
          <w:rPr>
            <w:rStyle w:val="ae"/>
            <w:color w:val="000000"/>
            <w:sz w:val="19"/>
            <w:szCs w:val="19"/>
            <w:u w:val="none"/>
          </w:rPr>
          <w:t>частью 3 статьи 12.27</w:t>
        </w:r>
      </w:hyperlink>
      <w:r w:rsidRPr="00257F04">
        <w:rPr>
          <w:color w:val="000000"/>
          <w:sz w:val="19"/>
          <w:szCs w:val="19"/>
        </w:rP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D348A3" w:rsidRPr="00257F04" w:rsidRDefault="00D348A3" w:rsidP="00D348A3">
      <w:pPr>
        <w:ind w:firstLine="709"/>
        <w:jc w:val="both"/>
        <w:rPr>
          <w:color w:val="000000"/>
          <w:sz w:val="19"/>
          <w:szCs w:val="19"/>
        </w:rPr>
      </w:pPr>
      <w:bookmarkStart w:id="76" w:name="sub_32202"/>
      <w:r w:rsidRPr="00257F04">
        <w:rPr>
          <w:color w:val="000000"/>
          <w:sz w:val="19"/>
          <w:szCs w:val="19"/>
        </w:rPr>
        <w:t>2. При отсутствии самостоятельного заработка у несовершеннолетнего административный штраф взыскивается с его родителей или иных законных представителей.</w:t>
      </w:r>
    </w:p>
    <w:bookmarkEnd w:id="76"/>
    <w:p w:rsidR="00D348A3" w:rsidRPr="00257F04" w:rsidRDefault="00D348A3" w:rsidP="00D348A3">
      <w:pPr>
        <w:ind w:firstLine="709"/>
        <w:jc w:val="both"/>
        <w:rPr>
          <w:color w:val="000000"/>
          <w:sz w:val="19"/>
          <w:szCs w:val="19"/>
        </w:rPr>
      </w:pPr>
      <w:r w:rsidRPr="00257F04">
        <w:rPr>
          <w:color w:val="000000"/>
          <w:sz w:val="19"/>
          <w:szCs w:val="19"/>
        </w:rP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w:t>
      </w:r>
      <w:hyperlink r:id="rId28" w:history="1">
        <w:r w:rsidRPr="00257F04">
          <w:rPr>
            <w:rStyle w:val="ae"/>
            <w:color w:val="000000"/>
            <w:sz w:val="19"/>
            <w:szCs w:val="19"/>
            <w:u w:val="none"/>
          </w:rPr>
          <w:t>Федеральным законом</w:t>
        </w:r>
      </w:hyperlink>
      <w:r w:rsidRPr="00257F04">
        <w:rPr>
          <w:color w:val="000000"/>
          <w:sz w:val="19"/>
          <w:szCs w:val="19"/>
        </w:rP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w:t>
      </w:r>
      <w:hyperlink r:id="rId29" w:history="1">
        <w:r w:rsidRPr="00257F04">
          <w:rPr>
            <w:rStyle w:val="ae"/>
            <w:color w:val="000000"/>
            <w:sz w:val="19"/>
            <w:szCs w:val="19"/>
            <w:u w:val="none"/>
          </w:rPr>
          <w:t>Федеральным законом</w:t>
        </w:r>
      </w:hyperlink>
      <w:r w:rsidRPr="00257F04">
        <w:rPr>
          <w:color w:val="000000"/>
          <w:sz w:val="19"/>
          <w:szCs w:val="19"/>
        </w:rPr>
        <w:t xml:space="preserve"> от 3 июня 2009 года N 103-ФЗ "О деятельности по приему платежей физических лиц, осуществляемой платежными агентами".</w:t>
      </w:r>
    </w:p>
    <w:p w:rsidR="00D348A3" w:rsidRPr="00257F04" w:rsidRDefault="00D348A3" w:rsidP="00D348A3">
      <w:pPr>
        <w:ind w:firstLine="709"/>
        <w:jc w:val="both"/>
        <w:rPr>
          <w:color w:val="000000"/>
          <w:sz w:val="19"/>
          <w:szCs w:val="19"/>
        </w:rPr>
      </w:pPr>
      <w:bookmarkStart w:id="77" w:name="sub_32204"/>
      <w:r w:rsidRPr="00257F04">
        <w:rPr>
          <w:color w:val="000000"/>
          <w:sz w:val="19"/>
          <w:szCs w:val="19"/>
        </w:rPr>
        <w:t xml:space="preserve">4. </w:t>
      </w:r>
      <w:hyperlink r:id="rId30" w:history="1">
        <w:r w:rsidRPr="00257F04">
          <w:rPr>
            <w:rStyle w:val="ae"/>
            <w:color w:val="000000"/>
            <w:sz w:val="19"/>
            <w:szCs w:val="19"/>
            <w:u w:val="none"/>
          </w:rPr>
          <w:t>Утратила силу</w:t>
        </w:r>
      </w:hyperlink>
      <w:r w:rsidRPr="00257F04">
        <w:rPr>
          <w:color w:val="000000"/>
          <w:sz w:val="19"/>
          <w:szCs w:val="19"/>
        </w:rPr>
        <w:t xml:space="preserve"> с 1 января 2008 г.</w:t>
      </w:r>
    </w:p>
    <w:bookmarkEnd w:id="77"/>
    <w:p w:rsidR="00D348A3" w:rsidRPr="00257F04" w:rsidRDefault="00D348A3" w:rsidP="00D348A3">
      <w:pPr>
        <w:ind w:firstLine="709"/>
        <w:jc w:val="both"/>
        <w:rPr>
          <w:color w:val="000000"/>
          <w:sz w:val="19"/>
          <w:szCs w:val="19"/>
        </w:rPr>
      </w:pPr>
      <w:r w:rsidRPr="00257F04">
        <w:rPr>
          <w:color w:val="000000"/>
          <w:sz w:val="19"/>
          <w:szCs w:val="19"/>
        </w:rP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sub_32201" w:history="1">
        <w:r w:rsidRPr="00257F04">
          <w:rPr>
            <w:rStyle w:val="ae"/>
            <w:color w:val="000000"/>
            <w:sz w:val="19"/>
            <w:szCs w:val="19"/>
            <w:u w:val="none"/>
          </w:rPr>
          <w:t>части 1</w:t>
        </w:r>
      </w:hyperlink>
      <w:r w:rsidRPr="00257F04">
        <w:rPr>
          <w:color w:val="000000"/>
          <w:sz w:val="19"/>
          <w:szCs w:val="19"/>
        </w:rPr>
        <w:t xml:space="preserve"> или </w:t>
      </w:r>
      <w:hyperlink w:anchor="sub_322011" w:history="1">
        <w:r w:rsidRPr="00257F04">
          <w:rPr>
            <w:rStyle w:val="ae"/>
            <w:color w:val="000000"/>
            <w:sz w:val="19"/>
            <w:szCs w:val="19"/>
            <w:u w:val="none"/>
          </w:rPr>
          <w:t>1.1</w:t>
        </w:r>
      </w:hyperlink>
      <w:r w:rsidRPr="00257F04">
        <w:rPr>
          <w:color w:val="000000"/>
          <w:sz w:val="19"/>
          <w:szCs w:val="19"/>
        </w:rP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случае, предусмотренном </w:t>
      </w:r>
      <w:hyperlink w:anchor="sub_322011" w:history="1">
        <w:r w:rsidRPr="00257F04">
          <w:rPr>
            <w:rStyle w:val="ae"/>
            <w:color w:val="000000"/>
            <w:sz w:val="19"/>
            <w:szCs w:val="19"/>
            <w:u w:val="none"/>
          </w:rPr>
          <w:t>частью 1.1</w:t>
        </w:r>
      </w:hyperlink>
      <w:r w:rsidRPr="00257F04">
        <w:rPr>
          <w:color w:val="000000"/>
          <w:sz w:val="19"/>
          <w:szCs w:val="19"/>
        </w:rP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sub_202501" w:history="1">
        <w:r w:rsidRPr="00257F04">
          <w:rPr>
            <w:rStyle w:val="ae"/>
            <w:color w:val="000000"/>
            <w:sz w:val="19"/>
            <w:szCs w:val="19"/>
            <w:u w:val="none"/>
          </w:rPr>
          <w:t>частью 1 статьи 20.25</w:t>
        </w:r>
      </w:hyperlink>
      <w:r w:rsidRPr="00257F04">
        <w:rPr>
          <w:color w:val="000000"/>
          <w:sz w:val="19"/>
          <w:szCs w:val="19"/>
        </w:rPr>
        <w:t xml:space="preserve">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частью 1 статьи 20.25 настоящего Кодекса, не составляется в случае, указанном в </w:t>
      </w:r>
      <w:hyperlink w:anchor="sub_2025111" w:history="1">
        <w:r w:rsidRPr="00257F04">
          <w:rPr>
            <w:rStyle w:val="ae"/>
            <w:color w:val="000000"/>
            <w:sz w:val="19"/>
            <w:szCs w:val="19"/>
            <w:u w:val="none"/>
          </w:rPr>
          <w:t>примечании 1</w:t>
        </w:r>
      </w:hyperlink>
      <w:r w:rsidRPr="00257F04">
        <w:rPr>
          <w:color w:val="000000"/>
          <w:sz w:val="19"/>
          <w:szCs w:val="19"/>
        </w:rPr>
        <w:t xml:space="preserve"> к статье 20.25 настоящего Кодекса.</w:t>
      </w:r>
    </w:p>
    <w:p w:rsidR="00D348A3" w:rsidRPr="00257F04" w:rsidRDefault="00D348A3" w:rsidP="00D348A3">
      <w:pPr>
        <w:ind w:firstLine="709"/>
        <w:jc w:val="both"/>
        <w:rPr>
          <w:color w:val="000000"/>
          <w:sz w:val="19"/>
          <w:szCs w:val="19"/>
        </w:rPr>
      </w:pPr>
      <w:bookmarkStart w:id="78" w:name="sub_32206"/>
      <w:r w:rsidRPr="00257F04">
        <w:rPr>
          <w:color w:val="000000"/>
          <w:sz w:val="19"/>
          <w:szCs w:val="19"/>
        </w:rPr>
        <w:t xml:space="preserve">6. </w:t>
      </w:r>
      <w:hyperlink r:id="rId31" w:history="1">
        <w:r w:rsidRPr="00257F04">
          <w:rPr>
            <w:rStyle w:val="ae"/>
            <w:color w:val="000000"/>
            <w:sz w:val="19"/>
            <w:szCs w:val="19"/>
            <w:u w:val="none"/>
          </w:rPr>
          <w:t>Утратила силу</w:t>
        </w:r>
      </w:hyperlink>
      <w:r w:rsidRPr="00257F04">
        <w:rPr>
          <w:color w:val="000000"/>
          <w:sz w:val="19"/>
          <w:szCs w:val="19"/>
        </w:rPr>
        <w:t>.</w:t>
      </w:r>
    </w:p>
    <w:p w:rsidR="00D348A3" w:rsidRPr="00257F04" w:rsidRDefault="00D348A3" w:rsidP="00D348A3">
      <w:pPr>
        <w:ind w:firstLine="709"/>
        <w:jc w:val="both"/>
        <w:rPr>
          <w:color w:val="000000"/>
          <w:sz w:val="19"/>
          <w:szCs w:val="19"/>
        </w:rPr>
      </w:pPr>
      <w:bookmarkStart w:id="79" w:name="sub_32207"/>
      <w:bookmarkEnd w:id="78"/>
      <w:r w:rsidRPr="00257F04">
        <w:rPr>
          <w:color w:val="000000"/>
          <w:sz w:val="19"/>
          <w:szCs w:val="19"/>
        </w:rPr>
        <w:t xml:space="preserve">7. </w:t>
      </w:r>
      <w:hyperlink r:id="rId32" w:history="1">
        <w:r w:rsidRPr="00257F04">
          <w:rPr>
            <w:rStyle w:val="ae"/>
            <w:color w:val="000000"/>
            <w:sz w:val="19"/>
            <w:szCs w:val="19"/>
            <w:u w:val="none"/>
          </w:rPr>
          <w:t>Утратила силу</w:t>
        </w:r>
      </w:hyperlink>
      <w:r w:rsidRPr="00257F04">
        <w:rPr>
          <w:color w:val="000000"/>
          <w:sz w:val="19"/>
          <w:szCs w:val="19"/>
        </w:rPr>
        <w:t>.</w:t>
      </w:r>
    </w:p>
    <w:bookmarkEnd w:id="79"/>
    <w:p w:rsidR="00D348A3" w:rsidRPr="00257F04" w:rsidRDefault="00D348A3" w:rsidP="00D348A3">
      <w:pPr>
        <w:ind w:firstLine="709"/>
        <w:jc w:val="both"/>
        <w:rPr>
          <w:color w:val="000000"/>
          <w:sz w:val="19"/>
          <w:szCs w:val="19"/>
        </w:rPr>
      </w:pPr>
      <w:r w:rsidRPr="00257F04">
        <w:rPr>
          <w:color w:val="000000"/>
          <w:sz w:val="19"/>
          <w:szCs w:val="19"/>
        </w:rP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w:t>
      </w:r>
      <w:hyperlink r:id="rId33" w:history="1">
        <w:r w:rsidRPr="00257F04">
          <w:rPr>
            <w:rStyle w:val="ae"/>
            <w:color w:val="000000"/>
            <w:sz w:val="19"/>
            <w:szCs w:val="19"/>
            <w:u w:val="none"/>
          </w:rPr>
          <w:t>Федеральным законом</w:t>
        </w:r>
      </w:hyperlink>
      <w:r w:rsidRPr="00257F04">
        <w:rPr>
          <w:color w:val="000000"/>
          <w:sz w:val="19"/>
          <w:szCs w:val="19"/>
        </w:rPr>
        <w:t xml:space="preserve"> "О национальной платежной системе", которым уплачивается сумма административного штрафа, обязаны незамедлительно после уплаты административного штрафа лицом, привлеченным к административной ответственности, направлять информацию об уплате административного штрафа в Государственную информационную систему о государственных и муниципальных платежах, предусмотренную </w:t>
      </w:r>
      <w:hyperlink r:id="rId34" w:history="1">
        <w:r w:rsidRPr="00257F04">
          <w:rPr>
            <w:rStyle w:val="ae"/>
            <w:color w:val="000000"/>
            <w:sz w:val="19"/>
            <w:szCs w:val="19"/>
            <w:u w:val="none"/>
          </w:rPr>
          <w:t>Федеральным законом</w:t>
        </w:r>
      </w:hyperlink>
      <w:r w:rsidRPr="00257F04">
        <w:rPr>
          <w:color w:val="000000"/>
          <w:sz w:val="19"/>
          <w:szCs w:val="19"/>
        </w:rPr>
        <w:t xml:space="preserve"> от 27 июля 2010 года № 210-ФЗ "Об организации предоставления государственных и муниципальных услуг".</w:t>
      </w:r>
    </w:p>
    <w:p w:rsidR="00D348A3" w:rsidRPr="00257F04" w:rsidRDefault="00D348A3" w:rsidP="00D348A3">
      <w:pPr>
        <w:ind w:firstLine="709"/>
        <w:jc w:val="both"/>
        <w:rPr>
          <w:color w:val="000000"/>
          <w:sz w:val="16"/>
          <w:szCs w:val="16"/>
        </w:rPr>
      </w:pPr>
    </w:p>
    <w:p w:rsidR="00D348A3" w:rsidRPr="00257F04" w:rsidRDefault="00D348A3" w:rsidP="00D348A3">
      <w:pPr>
        <w:ind w:firstLine="709"/>
        <w:jc w:val="both"/>
        <w:rPr>
          <w:color w:val="000000"/>
          <w:sz w:val="19"/>
          <w:szCs w:val="19"/>
        </w:rPr>
      </w:pPr>
      <w:r w:rsidRPr="00257F04">
        <w:rPr>
          <w:b/>
          <w:bCs/>
          <w:color w:val="000000"/>
          <w:sz w:val="19"/>
          <w:szCs w:val="19"/>
        </w:rPr>
        <w:t>Статья 20.25.</w:t>
      </w:r>
      <w:r w:rsidRPr="00257F04">
        <w:rPr>
          <w:color w:val="000000"/>
          <w:sz w:val="19"/>
          <w:szCs w:val="19"/>
        </w:rPr>
        <w:t xml:space="preserve"> Уклонение от исполнения административного наказания</w:t>
      </w:r>
    </w:p>
    <w:p w:rsidR="00D348A3" w:rsidRPr="00257F04" w:rsidRDefault="00D348A3" w:rsidP="00D348A3">
      <w:pPr>
        <w:ind w:firstLine="709"/>
        <w:jc w:val="both"/>
        <w:rPr>
          <w:color w:val="000000"/>
          <w:sz w:val="19"/>
          <w:szCs w:val="19"/>
        </w:rPr>
      </w:pPr>
      <w:r w:rsidRPr="00257F04">
        <w:rPr>
          <w:color w:val="000000"/>
          <w:sz w:val="19"/>
          <w:szCs w:val="19"/>
        </w:rPr>
        <w:t xml:space="preserve">1. Неуплата административного штрафа в срок, предусмотренный настоящим </w:t>
      </w:r>
      <w:hyperlink w:anchor="sub_322" w:history="1">
        <w:r w:rsidRPr="00257F04">
          <w:rPr>
            <w:rStyle w:val="ae"/>
            <w:color w:val="000000"/>
            <w:sz w:val="19"/>
            <w:szCs w:val="19"/>
            <w:u w:val="none"/>
          </w:rPr>
          <w:t>Кодексом</w:t>
        </w:r>
      </w:hyperlink>
      <w:r w:rsidRPr="00257F04">
        <w:rPr>
          <w:color w:val="000000"/>
          <w:sz w:val="19"/>
          <w:szCs w:val="19"/>
        </w:rPr>
        <w:t>, -</w:t>
      </w:r>
    </w:p>
    <w:p w:rsidR="001C3E54" w:rsidRPr="00257F04" w:rsidRDefault="00D348A3" w:rsidP="00D348A3">
      <w:pPr>
        <w:ind w:firstLine="709"/>
        <w:jc w:val="both"/>
        <w:rPr>
          <w:color w:val="000000"/>
          <w:sz w:val="19"/>
          <w:szCs w:val="19"/>
        </w:rPr>
      </w:pPr>
      <w:bookmarkStart w:id="80" w:name="sub_202512"/>
      <w:r w:rsidRPr="00257F04">
        <w:rPr>
          <w:color w:val="000000"/>
          <w:sz w:val="19"/>
          <w:szCs w:val="19"/>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bookmarkEnd w:id="80"/>
    </w:p>
    <w:p w:rsidR="00D348A3" w:rsidRPr="00257F04" w:rsidRDefault="00071D05" w:rsidP="004668CA">
      <w:pPr>
        <w:ind w:left="5103"/>
        <w:jc w:val="both"/>
        <w:rPr>
          <w:color w:val="000000"/>
        </w:rPr>
      </w:pPr>
      <w:r w:rsidRPr="00257F04">
        <w:rPr>
          <w:color w:val="000000"/>
          <w:sz w:val="19"/>
          <w:szCs w:val="19"/>
        </w:rPr>
        <w:br w:type="page"/>
      </w:r>
      <w:r w:rsidR="00D348A3" w:rsidRPr="00257F04">
        <w:rPr>
          <w:color w:val="000000"/>
        </w:rPr>
        <w:lastRenderedPageBreak/>
        <w:t xml:space="preserve">Приложение № </w:t>
      </w:r>
      <w:r w:rsidR="00A33F7F" w:rsidRPr="00257F04">
        <w:rPr>
          <w:color w:val="000000"/>
        </w:rPr>
        <w:t>8</w:t>
      </w:r>
    </w:p>
    <w:p w:rsidR="00D348A3" w:rsidRPr="00257F04" w:rsidRDefault="00D348A3" w:rsidP="004668CA">
      <w:pPr>
        <w:ind w:left="5103"/>
        <w:jc w:val="both"/>
        <w:rPr>
          <w:b/>
          <w:bCs/>
          <w:color w:val="000000"/>
          <w:sz w:val="20"/>
          <w:szCs w:val="20"/>
        </w:rPr>
      </w:pPr>
      <w:r w:rsidRPr="00257F04">
        <w:rPr>
          <w:color w:val="000000"/>
        </w:rPr>
        <w:t xml:space="preserve">к Административному регламенту </w:t>
      </w:r>
      <w:r w:rsidR="004668CA" w:rsidRPr="00257F04">
        <w:rPr>
          <w:color w:val="000000"/>
        </w:rPr>
        <w:t xml:space="preserve">исполнения </w:t>
      </w:r>
      <w:r w:rsidRPr="00257F04">
        <w:rPr>
          <w:color w:val="000000"/>
        </w:rPr>
        <w:t>Министерств</w:t>
      </w:r>
      <w:r w:rsidR="004668CA" w:rsidRPr="00257F04">
        <w:rPr>
          <w:color w:val="000000"/>
        </w:rPr>
        <w:t>ом</w:t>
      </w:r>
      <w:r w:rsidRPr="00257F04">
        <w:rPr>
          <w:color w:val="000000"/>
        </w:rPr>
        <w:t xml:space="preserve">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в области безопасности дорожного движения</w:t>
      </w:r>
    </w:p>
    <w:p w:rsidR="00D348A3" w:rsidRPr="00257F04" w:rsidRDefault="00D348A3" w:rsidP="00D348A3">
      <w:pPr>
        <w:jc w:val="both"/>
        <w:rPr>
          <w:b/>
          <w:bCs/>
          <w:color w:val="000000"/>
          <w:sz w:val="16"/>
          <w:szCs w:val="16"/>
        </w:rPr>
      </w:pPr>
    </w:p>
    <w:p w:rsidR="00D348A3" w:rsidRPr="00257F04" w:rsidRDefault="00D348A3" w:rsidP="00071D05">
      <w:pPr>
        <w:jc w:val="right"/>
        <w:rPr>
          <w:color w:val="000000"/>
        </w:rPr>
      </w:pPr>
      <w:r w:rsidRPr="00257F04">
        <w:rPr>
          <w:color w:val="000000"/>
        </w:rPr>
        <w:t>РЕКОМЕНДУЕМЫЙ ОБРАЗЕЦ</w:t>
      </w:r>
    </w:p>
    <w:p w:rsidR="00D348A3" w:rsidRPr="00257F04" w:rsidRDefault="00D348A3" w:rsidP="00D348A3">
      <w:pPr>
        <w:jc w:val="center"/>
        <w:rPr>
          <w:color w:val="000000"/>
          <w:sz w:val="20"/>
          <w:szCs w:val="20"/>
        </w:rPr>
      </w:pPr>
    </w:p>
    <w:p w:rsidR="00D348A3" w:rsidRPr="00257F04" w:rsidRDefault="00D348A3" w:rsidP="00D348A3">
      <w:pPr>
        <w:jc w:val="center"/>
        <w:rPr>
          <w:b/>
          <w:bCs/>
          <w:color w:val="000000"/>
        </w:rPr>
      </w:pPr>
      <w:r w:rsidRPr="00257F04">
        <w:rPr>
          <w:b/>
          <w:bCs/>
          <w:color w:val="000000"/>
        </w:rPr>
        <w:t>ОПРЕДЕЛЕНИЕ 00АА000000</w:t>
      </w:r>
    </w:p>
    <w:p w:rsidR="00D348A3" w:rsidRPr="00257F04" w:rsidRDefault="00D348A3" w:rsidP="00D348A3">
      <w:pPr>
        <w:jc w:val="center"/>
        <w:rPr>
          <w:color w:val="000000"/>
        </w:rPr>
      </w:pPr>
      <w:r w:rsidRPr="00257F04">
        <w:rPr>
          <w:color w:val="000000"/>
        </w:rPr>
        <w:t>о возбуждении дела об административном правонарушении</w:t>
      </w:r>
    </w:p>
    <w:p w:rsidR="00D348A3" w:rsidRPr="00257F04" w:rsidRDefault="00D348A3" w:rsidP="00D348A3">
      <w:pPr>
        <w:jc w:val="center"/>
        <w:rPr>
          <w:color w:val="000000"/>
        </w:rPr>
      </w:pPr>
      <w:r w:rsidRPr="00257F04">
        <w:rPr>
          <w:color w:val="000000"/>
        </w:rPr>
        <w:t>и проведении административного расследования</w:t>
      </w:r>
    </w:p>
    <w:p w:rsidR="00D348A3" w:rsidRPr="00257F04" w:rsidRDefault="00D348A3" w:rsidP="00D348A3">
      <w:pPr>
        <w:jc w:val="both"/>
        <w:rPr>
          <w:color w:val="000000"/>
          <w:sz w:val="20"/>
          <w:szCs w:val="20"/>
        </w:rPr>
      </w:pPr>
    </w:p>
    <w:tbl>
      <w:tblPr>
        <w:tblW w:w="9208" w:type="dxa"/>
        <w:tblLayout w:type="fixed"/>
        <w:tblCellMar>
          <w:left w:w="28" w:type="dxa"/>
          <w:right w:w="28" w:type="dxa"/>
        </w:tblCellMar>
        <w:tblLook w:val="01E0" w:firstRow="1" w:lastRow="1" w:firstColumn="1" w:lastColumn="1" w:noHBand="0" w:noVBand="0"/>
      </w:tblPr>
      <w:tblGrid>
        <w:gridCol w:w="199"/>
        <w:gridCol w:w="346"/>
        <w:gridCol w:w="50"/>
        <w:gridCol w:w="126"/>
        <w:gridCol w:w="207"/>
        <w:gridCol w:w="688"/>
        <w:gridCol w:w="255"/>
        <w:gridCol w:w="105"/>
        <w:gridCol w:w="362"/>
        <w:gridCol w:w="384"/>
        <w:gridCol w:w="425"/>
        <w:gridCol w:w="709"/>
        <w:gridCol w:w="1904"/>
        <w:gridCol w:w="378"/>
        <w:gridCol w:w="269"/>
        <w:gridCol w:w="1134"/>
        <w:gridCol w:w="47"/>
        <w:gridCol w:w="1620"/>
      </w:tblGrid>
      <w:tr w:rsidR="00D348A3" w:rsidRPr="00257F04" w:rsidTr="00712AE3">
        <w:tc>
          <w:tcPr>
            <w:tcW w:w="199" w:type="dxa"/>
          </w:tcPr>
          <w:p w:rsidR="00D348A3" w:rsidRPr="00257F04" w:rsidRDefault="00D348A3" w:rsidP="00D348A3">
            <w:pPr>
              <w:jc w:val="both"/>
              <w:rPr>
                <w:color w:val="000000"/>
              </w:rPr>
            </w:pPr>
            <w:r w:rsidRPr="00257F04">
              <w:rPr>
                <w:color w:val="000000"/>
              </w:rPr>
              <w:t>«</w:t>
            </w:r>
          </w:p>
        </w:tc>
        <w:tc>
          <w:tcPr>
            <w:tcW w:w="346" w:type="dxa"/>
            <w:tcBorders>
              <w:bottom w:val="single" w:sz="4" w:space="0" w:color="auto"/>
            </w:tcBorders>
          </w:tcPr>
          <w:p w:rsidR="00D348A3" w:rsidRPr="00257F04" w:rsidRDefault="00D348A3" w:rsidP="00D348A3">
            <w:pPr>
              <w:jc w:val="both"/>
              <w:rPr>
                <w:color w:val="000000"/>
              </w:rPr>
            </w:pPr>
          </w:p>
        </w:tc>
        <w:tc>
          <w:tcPr>
            <w:tcW w:w="176" w:type="dxa"/>
            <w:gridSpan w:val="2"/>
          </w:tcPr>
          <w:p w:rsidR="00D348A3" w:rsidRPr="00257F04" w:rsidRDefault="00D348A3" w:rsidP="00D348A3">
            <w:pPr>
              <w:jc w:val="both"/>
              <w:rPr>
                <w:color w:val="000000"/>
              </w:rPr>
            </w:pPr>
            <w:r w:rsidRPr="00257F04">
              <w:rPr>
                <w:color w:val="000000"/>
              </w:rPr>
              <w:t>»</w:t>
            </w:r>
          </w:p>
        </w:tc>
        <w:tc>
          <w:tcPr>
            <w:tcW w:w="895" w:type="dxa"/>
            <w:gridSpan w:val="2"/>
            <w:tcBorders>
              <w:bottom w:val="single" w:sz="4" w:space="0" w:color="auto"/>
            </w:tcBorders>
          </w:tcPr>
          <w:p w:rsidR="00D348A3" w:rsidRPr="00257F04" w:rsidRDefault="00D348A3" w:rsidP="00D348A3">
            <w:pPr>
              <w:jc w:val="both"/>
              <w:rPr>
                <w:color w:val="000000"/>
              </w:rPr>
            </w:pPr>
            <w:r w:rsidRPr="00257F04">
              <w:rPr>
                <w:color w:val="000000"/>
              </w:rPr>
              <w:t xml:space="preserve"> </w:t>
            </w:r>
          </w:p>
        </w:tc>
        <w:tc>
          <w:tcPr>
            <w:tcW w:w="360" w:type="dxa"/>
            <w:gridSpan w:val="2"/>
          </w:tcPr>
          <w:p w:rsidR="00D348A3" w:rsidRPr="00257F04" w:rsidRDefault="00D348A3" w:rsidP="00D348A3">
            <w:pPr>
              <w:jc w:val="both"/>
              <w:rPr>
                <w:color w:val="000000"/>
              </w:rPr>
            </w:pPr>
            <w:r w:rsidRPr="00257F04">
              <w:rPr>
                <w:color w:val="000000"/>
              </w:rPr>
              <w:t>20</w:t>
            </w:r>
          </w:p>
        </w:tc>
        <w:tc>
          <w:tcPr>
            <w:tcW w:w="362" w:type="dxa"/>
            <w:tcBorders>
              <w:bottom w:val="single" w:sz="4" w:space="0" w:color="auto"/>
            </w:tcBorders>
          </w:tcPr>
          <w:p w:rsidR="00D348A3" w:rsidRPr="00257F04" w:rsidRDefault="00D348A3" w:rsidP="00D348A3">
            <w:pPr>
              <w:jc w:val="both"/>
              <w:rPr>
                <w:color w:val="000000"/>
              </w:rPr>
            </w:pPr>
          </w:p>
        </w:tc>
        <w:tc>
          <w:tcPr>
            <w:tcW w:w="3422" w:type="dxa"/>
            <w:gridSpan w:val="4"/>
          </w:tcPr>
          <w:p w:rsidR="00D348A3" w:rsidRPr="00257F04" w:rsidRDefault="00D348A3" w:rsidP="00D348A3">
            <w:pPr>
              <w:jc w:val="both"/>
              <w:rPr>
                <w:color w:val="000000"/>
              </w:rPr>
            </w:pPr>
            <w:r w:rsidRPr="00257F04">
              <w:rPr>
                <w:color w:val="000000"/>
              </w:rPr>
              <w:t>г.</w:t>
            </w:r>
          </w:p>
        </w:tc>
        <w:tc>
          <w:tcPr>
            <w:tcW w:w="3448" w:type="dxa"/>
            <w:gridSpan w:val="5"/>
            <w:tcBorders>
              <w:bottom w:val="single" w:sz="4" w:space="0" w:color="auto"/>
            </w:tcBorders>
          </w:tcPr>
          <w:p w:rsidR="00D348A3" w:rsidRPr="00257F04" w:rsidRDefault="00D348A3" w:rsidP="00D348A3">
            <w:pPr>
              <w:jc w:val="both"/>
              <w:rPr>
                <w:color w:val="000000"/>
              </w:rPr>
            </w:pPr>
          </w:p>
        </w:tc>
      </w:tr>
      <w:tr w:rsidR="00D348A3" w:rsidRPr="00257F04" w:rsidTr="00712AE3">
        <w:tc>
          <w:tcPr>
            <w:tcW w:w="9208" w:type="dxa"/>
            <w:gridSpan w:val="18"/>
          </w:tcPr>
          <w:p w:rsidR="00D348A3" w:rsidRPr="00257F04" w:rsidRDefault="00071D05" w:rsidP="00071D05">
            <w:pPr>
              <w:jc w:val="both"/>
              <w:rPr>
                <w:color w:val="000000"/>
                <w:sz w:val="16"/>
                <w:szCs w:val="16"/>
              </w:rPr>
            </w:pPr>
            <w:r w:rsidRPr="00257F04">
              <w:rPr>
                <w:color w:val="000000"/>
                <w:sz w:val="16"/>
                <w:szCs w:val="16"/>
              </w:rPr>
              <w:t xml:space="preserve"> </w:t>
            </w:r>
            <w:r w:rsidR="006A3939" w:rsidRPr="00257F04">
              <w:rPr>
                <w:color w:val="000000"/>
                <w:sz w:val="16"/>
                <w:szCs w:val="16"/>
              </w:rPr>
              <w:t xml:space="preserve">          </w:t>
            </w:r>
            <w:r w:rsidRPr="00257F04">
              <w:rPr>
                <w:color w:val="000000"/>
                <w:sz w:val="16"/>
                <w:szCs w:val="16"/>
              </w:rPr>
              <w:t xml:space="preserve">    </w:t>
            </w:r>
            <w:r w:rsidR="00D348A3" w:rsidRPr="00257F04">
              <w:rPr>
                <w:color w:val="000000"/>
                <w:sz w:val="16"/>
                <w:szCs w:val="16"/>
              </w:rPr>
              <w:t xml:space="preserve">(дата вынесения)                                                                                   </w:t>
            </w:r>
            <w:r w:rsidR="006A3939" w:rsidRPr="00257F04">
              <w:rPr>
                <w:color w:val="000000"/>
                <w:sz w:val="16"/>
                <w:szCs w:val="16"/>
              </w:rPr>
              <w:t xml:space="preserve">                             </w:t>
            </w:r>
            <w:r w:rsidR="00D348A3" w:rsidRPr="00257F04">
              <w:rPr>
                <w:color w:val="000000"/>
                <w:sz w:val="16"/>
                <w:szCs w:val="16"/>
              </w:rPr>
              <w:t xml:space="preserve">               (место  вынесения)           </w:t>
            </w:r>
          </w:p>
        </w:tc>
      </w:tr>
      <w:tr w:rsidR="00D348A3" w:rsidRPr="00257F04" w:rsidTr="00712AE3">
        <w:tc>
          <w:tcPr>
            <w:tcW w:w="721" w:type="dxa"/>
            <w:gridSpan w:val="4"/>
          </w:tcPr>
          <w:p w:rsidR="00D348A3" w:rsidRPr="00257F04" w:rsidRDefault="00D348A3" w:rsidP="00D348A3">
            <w:pPr>
              <w:jc w:val="both"/>
              <w:rPr>
                <w:color w:val="000000"/>
              </w:rPr>
            </w:pPr>
            <w:r w:rsidRPr="00257F04">
              <w:rPr>
                <w:color w:val="000000"/>
              </w:rPr>
              <w:t xml:space="preserve">     Я,</w:t>
            </w:r>
          </w:p>
        </w:tc>
        <w:tc>
          <w:tcPr>
            <w:tcW w:w="8487" w:type="dxa"/>
            <w:gridSpan w:val="14"/>
            <w:tcBorders>
              <w:bottom w:val="single" w:sz="4" w:space="0" w:color="auto"/>
            </w:tcBorders>
          </w:tcPr>
          <w:p w:rsidR="00D348A3" w:rsidRPr="00257F04" w:rsidRDefault="00D348A3" w:rsidP="00D348A3">
            <w:pPr>
              <w:jc w:val="both"/>
              <w:rPr>
                <w:color w:val="000000"/>
              </w:rPr>
            </w:pPr>
          </w:p>
        </w:tc>
      </w:tr>
      <w:tr w:rsidR="00D348A3" w:rsidRPr="00257F04" w:rsidTr="00712AE3">
        <w:tc>
          <w:tcPr>
            <w:tcW w:w="9208" w:type="dxa"/>
            <w:gridSpan w:val="18"/>
          </w:tcPr>
          <w:p w:rsidR="00D348A3" w:rsidRPr="00257F04" w:rsidRDefault="00D348A3" w:rsidP="006A3939">
            <w:pPr>
              <w:jc w:val="center"/>
              <w:rPr>
                <w:color w:val="000000"/>
                <w:sz w:val="16"/>
                <w:szCs w:val="16"/>
              </w:rPr>
            </w:pPr>
            <w:r w:rsidRPr="00257F04">
              <w:rPr>
                <w:color w:val="000000"/>
                <w:sz w:val="16"/>
                <w:szCs w:val="16"/>
              </w:rPr>
              <w:t>(должность, специальное звание, фамилия, инициалы должностного лица, вынесшего определение,</w:t>
            </w:r>
          </w:p>
        </w:tc>
      </w:tr>
      <w:tr w:rsidR="00D348A3" w:rsidRPr="00257F04" w:rsidTr="00712AE3">
        <w:tc>
          <w:tcPr>
            <w:tcW w:w="928" w:type="dxa"/>
            <w:gridSpan w:val="5"/>
          </w:tcPr>
          <w:p w:rsidR="00D348A3" w:rsidRPr="00257F04" w:rsidRDefault="00D348A3" w:rsidP="00D348A3">
            <w:pPr>
              <w:jc w:val="both"/>
              <w:rPr>
                <w:color w:val="000000"/>
              </w:rPr>
            </w:pPr>
            <w:r w:rsidRPr="00257F04">
              <w:rPr>
                <w:color w:val="000000"/>
              </w:rPr>
              <w:t>выявил</w:t>
            </w:r>
          </w:p>
        </w:tc>
        <w:tc>
          <w:tcPr>
            <w:tcW w:w="8280" w:type="dxa"/>
            <w:gridSpan w:val="13"/>
            <w:tcBorders>
              <w:bottom w:val="single" w:sz="4" w:space="0" w:color="auto"/>
            </w:tcBorders>
          </w:tcPr>
          <w:p w:rsidR="00D348A3" w:rsidRPr="00257F04" w:rsidRDefault="00D348A3" w:rsidP="00D348A3">
            <w:pPr>
              <w:jc w:val="both"/>
              <w:rPr>
                <w:color w:val="000000"/>
              </w:rPr>
            </w:pPr>
          </w:p>
        </w:tc>
      </w:tr>
      <w:tr w:rsidR="00257F04" w:rsidRPr="00257F04" w:rsidTr="00712AE3">
        <w:trPr>
          <w:trHeight w:val="95"/>
        </w:trPr>
        <w:tc>
          <w:tcPr>
            <w:tcW w:w="9208" w:type="dxa"/>
            <w:gridSpan w:val="18"/>
          </w:tcPr>
          <w:p w:rsidR="00D348A3" w:rsidRPr="00257F04" w:rsidRDefault="00D348A3" w:rsidP="006A3939">
            <w:pPr>
              <w:jc w:val="center"/>
              <w:rPr>
                <w:color w:val="000000"/>
                <w:sz w:val="16"/>
                <w:szCs w:val="16"/>
              </w:rPr>
            </w:pPr>
            <w:r w:rsidRPr="00257F04">
              <w:rPr>
                <w:color w:val="000000"/>
                <w:sz w:val="16"/>
                <w:szCs w:val="16"/>
              </w:rPr>
              <w:t>(повод для возбуждения дела об административном правонарушении,</w:t>
            </w:r>
          </w:p>
        </w:tc>
      </w:tr>
      <w:tr w:rsidR="00257F04" w:rsidRPr="00257F04" w:rsidTr="00712AE3">
        <w:trPr>
          <w:trHeight w:val="95"/>
        </w:trPr>
        <w:tc>
          <w:tcPr>
            <w:tcW w:w="9208" w:type="dxa"/>
            <w:gridSpan w:val="18"/>
            <w:tcBorders>
              <w:bottom w:val="single" w:sz="4" w:space="0" w:color="auto"/>
            </w:tcBorders>
          </w:tcPr>
          <w:p w:rsidR="00D348A3" w:rsidRPr="00257F04" w:rsidRDefault="00D348A3" w:rsidP="00D348A3">
            <w:pPr>
              <w:jc w:val="both"/>
              <w:rPr>
                <w:color w:val="000000"/>
                <w:sz w:val="22"/>
                <w:szCs w:val="22"/>
              </w:rPr>
            </w:pPr>
          </w:p>
        </w:tc>
      </w:tr>
      <w:tr w:rsidR="00257F04" w:rsidRPr="00257F04" w:rsidTr="00712AE3">
        <w:trPr>
          <w:trHeight w:val="95"/>
        </w:trPr>
        <w:tc>
          <w:tcPr>
            <w:tcW w:w="9208" w:type="dxa"/>
            <w:gridSpan w:val="18"/>
            <w:tcBorders>
              <w:top w:val="single" w:sz="4" w:space="0" w:color="auto"/>
            </w:tcBorders>
          </w:tcPr>
          <w:p w:rsidR="00D348A3" w:rsidRPr="00257F04" w:rsidRDefault="00D348A3" w:rsidP="006A3939">
            <w:pPr>
              <w:jc w:val="center"/>
              <w:rPr>
                <w:color w:val="000000"/>
                <w:sz w:val="16"/>
                <w:szCs w:val="16"/>
              </w:rPr>
            </w:pPr>
            <w:r w:rsidRPr="00257F04">
              <w:rPr>
                <w:color w:val="000000"/>
                <w:sz w:val="16"/>
                <w:szCs w:val="16"/>
              </w:rPr>
              <w:t>данные, указывающие на наличие события административного правонарушения)</w:t>
            </w:r>
          </w:p>
        </w:tc>
      </w:tr>
      <w:tr w:rsidR="00D348A3" w:rsidRPr="00257F04" w:rsidTr="00712AE3">
        <w:trPr>
          <w:trHeight w:val="95"/>
        </w:trPr>
        <w:tc>
          <w:tcPr>
            <w:tcW w:w="9208" w:type="dxa"/>
            <w:gridSpan w:val="18"/>
            <w:tcBorders>
              <w:bottom w:val="single" w:sz="4" w:space="0" w:color="auto"/>
            </w:tcBorders>
          </w:tcPr>
          <w:p w:rsidR="00D348A3" w:rsidRPr="00257F04" w:rsidRDefault="00D348A3" w:rsidP="00D348A3">
            <w:pPr>
              <w:jc w:val="both"/>
              <w:rPr>
                <w:color w:val="000000"/>
                <w:sz w:val="22"/>
                <w:szCs w:val="22"/>
              </w:rPr>
            </w:pPr>
          </w:p>
        </w:tc>
      </w:tr>
      <w:tr w:rsidR="00D348A3" w:rsidRPr="00257F04" w:rsidTr="006A3939">
        <w:trPr>
          <w:trHeight w:val="95"/>
        </w:trPr>
        <w:tc>
          <w:tcPr>
            <w:tcW w:w="1871" w:type="dxa"/>
            <w:gridSpan w:val="7"/>
            <w:tcBorders>
              <w:top w:val="single" w:sz="4" w:space="0" w:color="auto"/>
            </w:tcBorders>
          </w:tcPr>
          <w:p w:rsidR="00D348A3" w:rsidRPr="00257F04" w:rsidRDefault="00D348A3" w:rsidP="00D348A3">
            <w:pPr>
              <w:jc w:val="both"/>
              <w:rPr>
                <w:color w:val="000000"/>
              </w:rPr>
            </w:pPr>
            <w:r w:rsidRPr="00257F04">
              <w:rPr>
                <w:color w:val="000000"/>
              </w:rPr>
              <w:t>за что статьей 12.</w:t>
            </w:r>
          </w:p>
        </w:tc>
        <w:tc>
          <w:tcPr>
            <w:tcW w:w="851" w:type="dxa"/>
            <w:gridSpan w:val="3"/>
            <w:tcBorders>
              <w:top w:val="single" w:sz="4" w:space="0" w:color="auto"/>
              <w:bottom w:val="single" w:sz="4" w:space="0" w:color="auto"/>
            </w:tcBorders>
          </w:tcPr>
          <w:p w:rsidR="00D348A3" w:rsidRPr="00257F04" w:rsidRDefault="00D348A3" w:rsidP="00D348A3">
            <w:pPr>
              <w:jc w:val="both"/>
              <w:rPr>
                <w:color w:val="000000"/>
              </w:rPr>
            </w:pPr>
          </w:p>
        </w:tc>
        <w:tc>
          <w:tcPr>
            <w:tcW w:w="6486" w:type="dxa"/>
            <w:gridSpan w:val="8"/>
            <w:tcBorders>
              <w:top w:val="single" w:sz="4" w:space="0" w:color="auto"/>
            </w:tcBorders>
          </w:tcPr>
          <w:p w:rsidR="00D348A3" w:rsidRPr="00257F04" w:rsidRDefault="00D348A3" w:rsidP="00D348A3">
            <w:pPr>
              <w:jc w:val="both"/>
              <w:rPr>
                <w:color w:val="000000"/>
              </w:rPr>
            </w:pPr>
            <w:r w:rsidRPr="00257F04">
              <w:rPr>
                <w:color w:val="000000"/>
              </w:rPr>
              <w:t xml:space="preserve">Кодекса </w:t>
            </w:r>
            <w:r w:rsidR="006A3939" w:rsidRPr="00257F04">
              <w:rPr>
                <w:color w:val="000000"/>
              </w:rPr>
              <w:t xml:space="preserve">   </w:t>
            </w:r>
            <w:r w:rsidRPr="00257F04">
              <w:rPr>
                <w:color w:val="000000"/>
              </w:rPr>
              <w:t xml:space="preserve">Российской </w:t>
            </w:r>
            <w:r w:rsidR="006A3939" w:rsidRPr="00257F04">
              <w:rPr>
                <w:color w:val="000000"/>
              </w:rPr>
              <w:t xml:space="preserve">   </w:t>
            </w:r>
            <w:r w:rsidRPr="00257F04">
              <w:rPr>
                <w:color w:val="000000"/>
              </w:rPr>
              <w:t>Федерации</w:t>
            </w:r>
            <w:r w:rsidR="006A3939" w:rsidRPr="00257F04">
              <w:rPr>
                <w:color w:val="000000"/>
              </w:rPr>
              <w:t xml:space="preserve"> </w:t>
            </w:r>
            <w:r w:rsidRPr="00257F04">
              <w:rPr>
                <w:color w:val="000000"/>
              </w:rPr>
              <w:t xml:space="preserve"> </w:t>
            </w:r>
            <w:r w:rsidR="006A3939" w:rsidRPr="00257F04">
              <w:rPr>
                <w:color w:val="000000"/>
              </w:rPr>
              <w:t xml:space="preserve">  </w:t>
            </w:r>
            <w:r w:rsidRPr="00257F04">
              <w:rPr>
                <w:color w:val="000000"/>
              </w:rPr>
              <w:t>об</w:t>
            </w:r>
            <w:r w:rsidR="006A3939" w:rsidRPr="00257F04">
              <w:rPr>
                <w:color w:val="000000"/>
              </w:rPr>
              <w:t xml:space="preserve">   </w:t>
            </w:r>
            <w:r w:rsidRPr="00257F04">
              <w:rPr>
                <w:color w:val="000000"/>
              </w:rPr>
              <w:t xml:space="preserve"> административных </w:t>
            </w:r>
          </w:p>
        </w:tc>
      </w:tr>
      <w:tr w:rsidR="00D348A3" w:rsidRPr="00257F04" w:rsidTr="00712AE3">
        <w:trPr>
          <w:trHeight w:val="95"/>
        </w:trPr>
        <w:tc>
          <w:tcPr>
            <w:tcW w:w="9208" w:type="dxa"/>
            <w:gridSpan w:val="18"/>
          </w:tcPr>
          <w:p w:rsidR="00D348A3" w:rsidRPr="00257F04" w:rsidRDefault="00D348A3" w:rsidP="00D348A3">
            <w:pPr>
              <w:jc w:val="both"/>
              <w:rPr>
                <w:color w:val="000000"/>
              </w:rPr>
            </w:pPr>
            <w:r w:rsidRPr="00257F04">
              <w:rPr>
                <w:color w:val="000000"/>
              </w:rPr>
              <w:t>правонарушениях предусмотрена административная ответственность.</w:t>
            </w:r>
          </w:p>
        </w:tc>
      </w:tr>
      <w:tr w:rsidR="00D348A3" w:rsidRPr="00257F04" w:rsidTr="00712AE3">
        <w:trPr>
          <w:trHeight w:val="95"/>
        </w:trPr>
        <w:tc>
          <w:tcPr>
            <w:tcW w:w="9208" w:type="dxa"/>
            <w:gridSpan w:val="18"/>
          </w:tcPr>
          <w:p w:rsidR="00D348A3" w:rsidRPr="00257F04" w:rsidRDefault="00D348A3" w:rsidP="00D348A3">
            <w:pPr>
              <w:jc w:val="both"/>
              <w:rPr>
                <w:color w:val="000000"/>
              </w:rPr>
            </w:pPr>
            <w:r w:rsidRPr="00257F04">
              <w:rPr>
                <w:color w:val="000000"/>
              </w:rPr>
              <w:t xml:space="preserve">     На основании статьи 28.7 Кодекса Российской Федерации об административных   правонарушениях, учитывая, что по данному факту необходимо осуществление экспертизы, иных процессуальных действий, требующих значительных временных затрат,</w:t>
            </w:r>
          </w:p>
        </w:tc>
      </w:tr>
      <w:tr w:rsidR="00D348A3" w:rsidRPr="00257F04" w:rsidTr="00712AE3">
        <w:trPr>
          <w:trHeight w:val="95"/>
        </w:trPr>
        <w:tc>
          <w:tcPr>
            <w:tcW w:w="9208" w:type="dxa"/>
            <w:gridSpan w:val="18"/>
          </w:tcPr>
          <w:p w:rsidR="00D348A3" w:rsidRPr="00257F04" w:rsidRDefault="00D348A3" w:rsidP="002F1F3B">
            <w:pPr>
              <w:jc w:val="center"/>
              <w:rPr>
                <w:color w:val="000000"/>
              </w:rPr>
            </w:pPr>
            <w:r w:rsidRPr="00257F04">
              <w:rPr>
                <w:color w:val="000000"/>
              </w:rPr>
              <w:t>О П Р Е Д Е Л И Л:</w:t>
            </w:r>
          </w:p>
        </w:tc>
      </w:tr>
      <w:tr w:rsidR="00D348A3" w:rsidRPr="00257F04" w:rsidTr="00712AE3">
        <w:trPr>
          <w:trHeight w:val="95"/>
        </w:trPr>
        <w:tc>
          <w:tcPr>
            <w:tcW w:w="9208" w:type="dxa"/>
            <w:gridSpan w:val="18"/>
          </w:tcPr>
          <w:p w:rsidR="00D348A3" w:rsidRPr="00257F04" w:rsidRDefault="00D348A3" w:rsidP="00D348A3">
            <w:pPr>
              <w:jc w:val="both"/>
              <w:rPr>
                <w:color w:val="000000"/>
              </w:rPr>
            </w:pPr>
            <w:r w:rsidRPr="00257F04">
              <w:rPr>
                <w:color w:val="000000"/>
              </w:rPr>
              <w:t xml:space="preserve">     Возбудить дело об административном правонарушении и провести административное расследование.</w:t>
            </w:r>
          </w:p>
        </w:tc>
      </w:tr>
      <w:tr w:rsidR="00D348A3" w:rsidRPr="00257F04" w:rsidTr="00712AE3">
        <w:trPr>
          <w:trHeight w:val="95"/>
        </w:trPr>
        <w:tc>
          <w:tcPr>
            <w:tcW w:w="9208" w:type="dxa"/>
            <w:gridSpan w:val="18"/>
          </w:tcPr>
          <w:p w:rsidR="00D348A3" w:rsidRPr="00257F04" w:rsidRDefault="00D348A3" w:rsidP="00D348A3">
            <w:pPr>
              <w:jc w:val="both"/>
              <w:rPr>
                <w:color w:val="000000"/>
                <w:sz w:val="14"/>
                <w:szCs w:val="14"/>
              </w:rPr>
            </w:pPr>
          </w:p>
        </w:tc>
      </w:tr>
      <w:tr w:rsidR="00D348A3" w:rsidRPr="00257F04" w:rsidTr="00712AE3">
        <w:trPr>
          <w:trHeight w:val="95"/>
        </w:trPr>
        <w:tc>
          <w:tcPr>
            <w:tcW w:w="9208" w:type="dxa"/>
            <w:gridSpan w:val="18"/>
          </w:tcPr>
          <w:p w:rsidR="00D348A3" w:rsidRPr="00257F04" w:rsidRDefault="00D348A3" w:rsidP="00D348A3">
            <w:pPr>
              <w:jc w:val="both"/>
              <w:rPr>
                <w:color w:val="000000"/>
              </w:rPr>
            </w:pPr>
            <w:r w:rsidRPr="00257F04">
              <w:rPr>
                <w:color w:val="000000"/>
              </w:rPr>
              <w:t xml:space="preserve">     Участникам производства по делу об административном правонарушении разъяснены их права и обязанности, предусмотренные Кодексом Российской Федерации об административных правонарушениях.</w:t>
            </w:r>
          </w:p>
        </w:tc>
      </w:tr>
      <w:tr w:rsidR="00D348A3" w:rsidRPr="00257F04" w:rsidTr="00712AE3">
        <w:trPr>
          <w:trHeight w:val="95"/>
        </w:trPr>
        <w:tc>
          <w:tcPr>
            <w:tcW w:w="9208" w:type="dxa"/>
            <w:gridSpan w:val="18"/>
          </w:tcPr>
          <w:p w:rsidR="00D348A3" w:rsidRPr="00257F04" w:rsidRDefault="00D348A3" w:rsidP="00D348A3">
            <w:pPr>
              <w:jc w:val="both"/>
              <w:rPr>
                <w:color w:val="000000"/>
                <w:sz w:val="14"/>
                <w:szCs w:val="14"/>
              </w:rPr>
            </w:pPr>
          </w:p>
        </w:tc>
      </w:tr>
      <w:tr w:rsidR="00D348A3" w:rsidRPr="00257F04" w:rsidTr="00712AE3">
        <w:trPr>
          <w:trHeight w:val="95"/>
        </w:trPr>
        <w:tc>
          <w:tcPr>
            <w:tcW w:w="595" w:type="dxa"/>
            <w:gridSpan w:val="3"/>
            <w:shd w:val="clear" w:color="auto" w:fill="auto"/>
          </w:tcPr>
          <w:p w:rsidR="00D348A3" w:rsidRPr="00257F04" w:rsidRDefault="00D348A3" w:rsidP="00D348A3">
            <w:pPr>
              <w:jc w:val="both"/>
              <w:rPr>
                <w:color w:val="000000"/>
              </w:rPr>
            </w:pPr>
            <w:r w:rsidRPr="00257F04">
              <w:rPr>
                <w:color w:val="000000"/>
              </w:rPr>
              <w:t>Я,</w:t>
            </w:r>
          </w:p>
        </w:tc>
        <w:tc>
          <w:tcPr>
            <w:tcW w:w="3261" w:type="dxa"/>
            <w:gridSpan w:val="9"/>
            <w:tcBorders>
              <w:bottom w:val="single" w:sz="4" w:space="0" w:color="auto"/>
            </w:tcBorders>
            <w:shd w:val="clear" w:color="auto" w:fill="auto"/>
          </w:tcPr>
          <w:p w:rsidR="00D348A3" w:rsidRPr="00257F04" w:rsidRDefault="00D348A3" w:rsidP="00D348A3">
            <w:pPr>
              <w:jc w:val="both"/>
              <w:rPr>
                <w:color w:val="000000"/>
              </w:rPr>
            </w:pPr>
          </w:p>
        </w:tc>
        <w:tc>
          <w:tcPr>
            <w:tcW w:w="5352" w:type="dxa"/>
            <w:gridSpan w:val="6"/>
            <w:shd w:val="clear" w:color="auto" w:fill="auto"/>
          </w:tcPr>
          <w:p w:rsidR="00D348A3" w:rsidRPr="00257F04" w:rsidRDefault="00D348A3" w:rsidP="00D348A3">
            <w:pPr>
              <w:jc w:val="both"/>
              <w:rPr>
                <w:color w:val="000000"/>
              </w:rPr>
            </w:pPr>
            <w:r w:rsidRPr="00257F04">
              <w:rPr>
                <w:color w:val="000000"/>
              </w:rPr>
              <w:t xml:space="preserve">, согласен на уведомление меня о месте и времени </w:t>
            </w:r>
          </w:p>
        </w:tc>
      </w:tr>
      <w:tr w:rsidR="00D348A3" w:rsidRPr="00257F04" w:rsidTr="00712AE3">
        <w:trPr>
          <w:trHeight w:val="95"/>
        </w:trPr>
        <w:tc>
          <w:tcPr>
            <w:tcW w:w="595" w:type="dxa"/>
            <w:gridSpan w:val="3"/>
            <w:shd w:val="clear" w:color="auto" w:fill="auto"/>
          </w:tcPr>
          <w:p w:rsidR="00D348A3" w:rsidRPr="00257F04" w:rsidRDefault="00D348A3" w:rsidP="00D348A3">
            <w:pPr>
              <w:jc w:val="both"/>
              <w:rPr>
                <w:color w:val="000000"/>
                <w:sz w:val="16"/>
                <w:szCs w:val="16"/>
              </w:rPr>
            </w:pPr>
          </w:p>
        </w:tc>
        <w:tc>
          <w:tcPr>
            <w:tcW w:w="3261" w:type="dxa"/>
            <w:gridSpan w:val="9"/>
            <w:shd w:val="clear" w:color="auto" w:fill="auto"/>
          </w:tcPr>
          <w:p w:rsidR="00D348A3" w:rsidRPr="00257F04" w:rsidRDefault="00D348A3" w:rsidP="006A3939">
            <w:pPr>
              <w:jc w:val="center"/>
              <w:rPr>
                <w:color w:val="000000"/>
                <w:sz w:val="16"/>
                <w:szCs w:val="16"/>
              </w:rPr>
            </w:pPr>
            <w:r w:rsidRPr="00257F04">
              <w:rPr>
                <w:color w:val="000000"/>
                <w:sz w:val="16"/>
                <w:szCs w:val="16"/>
              </w:rPr>
              <w:t>(фамилия, инициалы)</w:t>
            </w:r>
          </w:p>
        </w:tc>
        <w:tc>
          <w:tcPr>
            <w:tcW w:w="2282" w:type="dxa"/>
            <w:gridSpan w:val="2"/>
            <w:shd w:val="clear" w:color="auto" w:fill="auto"/>
          </w:tcPr>
          <w:p w:rsidR="00D348A3" w:rsidRPr="00257F04" w:rsidRDefault="00D348A3" w:rsidP="00D348A3">
            <w:pPr>
              <w:jc w:val="both"/>
              <w:rPr>
                <w:color w:val="000000"/>
                <w:sz w:val="16"/>
                <w:szCs w:val="16"/>
              </w:rPr>
            </w:pPr>
          </w:p>
        </w:tc>
        <w:tc>
          <w:tcPr>
            <w:tcW w:w="3070" w:type="dxa"/>
            <w:gridSpan w:val="4"/>
            <w:shd w:val="clear" w:color="auto" w:fill="auto"/>
          </w:tcPr>
          <w:p w:rsidR="00D348A3" w:rsidRPr="00257F04" w:rsidRDefault="00D348A3" w:rsidP="00D348A3">
            <w:pPr>
              <w:jc w:val="both"/>
              <w:rPr>
                <w:color w:val="000000"/>
                <w:sz w:val="16"/>
                <w:szCs w:val="16"/>
              </w:rPr>
            </w:pPr>
          </w:p>
        </w:tc>
      </w:tr>
      <w:tr w:rsidR="00D348A3" w:rsidRPr="00257F04" w:rsidTr="00712AE3">
        <w:trPr>
          <w:trHeight w:val="95"/>
        </w:trPr>
        <w:tc>
          <w:tcPr>
            <w:tcW w:w="9208" w:type="dxa"/>
            <w:gridSpan w:val="18"/>
            <w:shd w:val="clear" w:color="auto" w:fill="auto"/>
          </w:tcPr>
          <w:p w:rsidR="00D348A3" w:rsidRPr="00257F04" w:rsidRDefault="00D348A3" w:rsidP="00D348A3">
            <w:pPr>
              <w:jc w:val="both"/>
              <w:rPr>
                <w:color w:val="000000"/>
              </w:rPr>
            </w:pPr>
            <w:r w:rsidRPr="00257F04">
              <w:rPr>
                <w:color w:val="000000"/>
              </w:rPr>
              <w:t>рассмотрения дела об административном правонарушении посредством направления СМС-сообщения по телефону</w:t>
            </w:r>
          </w:p>
        </w:tc>
      </w:tr>
      <w:tr w:rsidR="00257F04" w:rsidRPr="00257F04" w:rsidTr="00712AE3">
        <w:trPr>
          <w:trHeight w:val="95"/>
        </w:trPr>
        <w:tc>
          <w:tcPr>
            <w:tcW w:w="3147" w:type="dxa"/>
            <w:gridSpan w:val="11"/>
            <w:shd w:val="clear" w:color="auto" w:fill="auto"/>
          </w:tcPr>
          <w:p w:rsidR="00D348A3" w:rsidRPr="00257F04" w:rsidRDefault="00D348A3" w:rsidP="00D348A3">
            <w:pPr>
              <w:jc w:val="both"/>
              <w:rPr>
                <w:color w:val="000000"/>
                <w:sz w:val="16"/>
                <w:szCs w:val="16"/>
              </w:rPr>
            </w:pPr>
          </w:p>
        </w:tc>
        <w:tc>
          <w:tcPr>
            <w:tcW w:w="3260" w:type="dxa"/>
            <w:gridSpan w:val="4"/>
            <w:tcBorders>
              <w:top w:val="single" w:sz="4" w:space="0" w:color="auto"/>
            </w:tcBorders>
            <w:shd w:val="clear" w:color="auto" w:fill="auto"/>
          </w:tcPr>
          <w:p w:rsidR="00D348A3" w:rsidRPr="00257F04" w:rsidRDefault="00D348A3" w:rsidP="006A3939">
            <w:pPr>
              <w:jc w:val="center"/>
              <w:rPr>
                <w:color w:val="000000"/>
                <w:sz w:val="16"/>
                <w:szCs w:val="16"/>
              </w:rPr>
            </w:pPr>
            <w:r w:rsidRPr="00257F04">
              <w:rPr>
                <w:color w:val="000000"/>
                <w:sz w:val="16"/>
                <w:szCs w:val="16"/>
              </w:rPr>
              <w:t>(номер мобильного телефона)</w:t>
            </w:r>
          </w:p>
        </w:tc>
        <w:tc>
          <w:tcPr>
            <w:tcW w:w="1134" w:type="dxa"/>
            <w:shd w:val="clear" w:color="auto" w:fill="auto"/>
          </w:tcPr>
          <w:p w:rsidR="00D348A3" w:rsidRPr="00257F04" w:rsidRDefault="00D348A3" w:rsidP="00D348A3">
            <w:pPr>
              <w:jc w:val="both"/>
              <w:rPr>
                <w:color w:val="000000"/>
                <w:sz w:val="16"/>
                <w:szCs w:val="16"/>
              </w:rPr>
            </w:pPr>
          </w:p>
        </w:tc>
        <w:tc>
          <w:tcPr>
            <w:tcW w:w="1667" w:type="dxa"/>
            <w:gridSpan w:val="2"/>
            <w:tcBorders>
              <w:top w:val="single" w:sz="4" w:space="0" w:color="auto"/>
            </w:tcBorders>
            <w:shd w:val="clear" w:color="auto" w:fill="auto"/>
          </w:tcPr>
          <w:p w:rsidR="00D348A3" w:rsidRPr="00257F04" w:rsidRDefault="00D348A3" w:rsidP="006A3939">
            <w:pPr>
              <w:jc w:val="center"/>
              <w:rPr>
                <w:color w:val="000000"/>
                <w:sz w:val="16"/>
                <w:szCs w:val="16"/>
              </w:rPr>
            </w:pPr>
            <w:r w:rsidRPr="00257F04">
              <w:rPr>
                <w:color w:val="000000"/>
                <w:sz w:val="16"/>
                <w:szCs w:val="16"/>
              </w:rPr>
              <w:t>(подпись)</w:t>
            </w:r>
          </w:p>
        </w:tc>
      </w:tr>
      <w:tr w:rsidR="00D348A3" w:rsidRPr="00257F04" w:rsidTr="00712AE3">
        <w:trPr>
          <w:trHeight w:val="95"/>
        </w:trPr>
        <w:tc>
          <w:tcPr>
            <w:tcW w:w="3147" w:type="dxa"/>
            <w:gridSpan w:val="11"/>
            <w:shd w:val="clear" w:color="auto" w:fill="auto"/>
          </w:tcPr>
          <w:p w:rsidR="00D348A3" w:rsidRPr="00257F04" w:rsidRDefault="00D348A3" w:rsidP="00D348A3">
            <w:pPr>
              <w:jc w:val="both"/>
              <w:rPr>
                <w:color w:val="000000"/>
                <w:sz w:val="14"/>
                <w:szCs w:val="14"/>
              </w:rPr>
            </w:pPr>
          </w:p>
        </w:tc>
        <w:tc>
          <w:tcPr>
            <w:tcW w:w="3260" w:type="dxa"/>
            <w:gridSpan w:val="4"/>
            <w:shd w:val="clear" w:color="auto" w:fill="auto"/>
          </w:tcPr>
          <w:p w:rsidR="00D348A3" w:rsidRPr="00257F04" w:rsidRDefault="00D348A3" w:rsidP="00D348A3">
            <w:pPr>
              <w:jc w:val="both"/>
              <w:rPr>
                <w:color w:val="000000"/>
                <w:sz w:val="14"/>
                <w:szCs w:val="14"/>
              </w:rPr>
            </w:pPr>
          </w:p>
        </w:tc>
        <w:tc>
          <w:tcPr>
            <w:tcW w:w="2801" w:type="dxa"/>
            <w:gridSpan w:val="3"/>
            <w:shd w:val="clear" w:color="auto" w:fill="auto"/>
          </w:tcPr>
          <w:p w:rsidR="00D348A3" w:rsidRPr="00257F04" w:rsidRDefault="00D348A3" w:rsidP="00D348A3">
            <w:pPr>
              <w:jc w:val="both"/>
              <w:rPr>
                <w:color w:val="000000"/>
                <w:sz w:val="14"/>
                <w:szCs w:val="14"/>
              </w:rPr>
            </w:pPr>
          </w:p>
        </w:tc>
      </w:tr>
      <w:tr w:rsidR="00D348A3" w:rsidRPr="00257F04" w:rsidTr="00712AE3">
        <w:trPr>
          <w:trHeight w:val="95"/>
        </w:trPr>
        <w:tc>
          <w:tcPr>
            <w:tcW w:w="595" w:type="dxa"/>
            <w:gridSpan w:val="3"/>
            <w:shd w:val="clear" w:color="auto" w:fill="auto"/>
          </w:tcPr>
          <w:p w:rsidR="00D348A3" w:rsidRPr="00257F04" w:rsidRDefault="00D348A3" w:rsidP="00D348A3">
            <w:pPr>
              <w:jc w:val="both"/>
              <w:rPr>
                <w:color w:val="000000"/>
              </w:rPr>
            </w:pPr>
            <w:r w:rsidRPr="00257F04">
              <w:rPr>
                <w:color w:val="000000"/>
              </w:rPr>
              <w:t>Я,</w:t>
            </w:r>
          </w:p>
        </w:tc>
        <w:tc>
          <w:tcPr>
            <w:tcW w:w="3261" w:type="dxa"/>
            <w:gridSpan w:val="9"/>
            <w:tcBorders>
              <w:bottom w:val="single" w:sz="4" w:space="0" w:color="auto"/>
            </w:tcBorders>
            <w:shd w:val="clear" w:color="auto" w:fill="auto"/>
          </w:tcPr>
          <w:p w:rsidR="00D348A3" w:rsidRPr="00257F04" w:rsidRDefault="00D348A3" w:rsidP="00D348A3">
            <w:pPr>
              <w:jc w:val="both"/>
              <w:rPr>
                <w:color w:val="000000"/>
              </w:rPr>
            </w:pPr>
          </w:p>
        </w:tc>
        <w:tc>
          <w:tcPr>
            <w:tcW w:w="5352" w:type="dxa"/>
            <w:gridSpan w:val="6"/>
            <w:shd w:val="clear" w:color="auto" w:fill="auto"/>
          </w:tcPr>
          <w:p w:rsidR="00D348A3" w:rsidRPr="00257F04" w:rsidRDefault="00D348A3" w:rsidP="00D348A3">
            <w:pPr>
              <w:jc w:val="both"/>
              <w:rPr>
                <w:color w:val="000000"/>
              </w:rPr>
            </w:pPr>
            <w:r w:rsidRPr="00257F04">
              <w:rPr>
                <w:color w:val="000000"/>
              </w:rPr>
              <w:t xml:space="preserve">, согласен на уведомление меня о месте и времени </w:t>
            </w:r>
          </w:p>
        </w:tc>
      </w:tr>
      <w:tr w:rsidR="00D348A3" w:rsidRPr="00257F04" w:rsidTr="00712AE3">
        <w:trPr>
          <w:trHeight w:val="95"/>
        </w:trPr>
        <w:tc>
          <w:tcPr>
            <w:tcW w:w="595" w:type="dxa"/>
            <w:gridSpan w:val="3"/>
            <w:shd w:val="clear" w:color="auto" w:fill="auto"/>
          </w:tcPr>
          <w:p w:rsidR="00D348A3" w:rsidRPr="00257F04" w:rsidRDefault="00D348A3" w:rsidP="00D348A3">
            <w:pPr>
              <w:jc w:val="both"/>
              <w:rPr>
                <w:color w:val="000000"/>
                <w:sz w:val="16"/>
                <w:szCs w:val="16"/>
              </w:rPr>
            </w:pPr>
          </w:p>
        </w:tc>
        <w:tc>
          <w:tcPr>
            <w:tcW w:w="3261" w:type="dxa"/>
            <w:gridSpan w:val="9"/>
            <w:shd w:val="clear" w:color="auto" w:fill="auto"/>
          </w:tcPr>
          <w:p w:rsidR="00D348A3" w:rsidRPr="00257F04" w:rsidRDefault="00D348A3" w:rsidP="006A3939">
            <w:pPr>
              <w:jc w:val="center"/>
              <w:rPr>
                <w:color w:val="000000"/>
                <w:sz w:val="16"/>
                <w:szCs w:val="16"/>
              </w:rPr>
            </w:pPr>
            <w:r w:rsidRPr="00257F04">
              <w:rPr>
                <w:color w:val="000000"/>
                <w:sz w:val="16"/>
                <w:szCs w:val="16"/>
              </w:rPr>
              <w:t>(фамилия, инициалы)</w:t>
            </w:r>
          </w:p>
        </w:tc>
        <w:tc>
          <w:tcPr>
            <w:tcW w:w="2282" w:type="dxa"/>
            <w:gridSpan w:val="2"/>
            <w:shd w:val="clear" w:color="auto" w:fill="auto"/>
          </w:tcPr>
          <w:p w:rsidR="00D348A3" w:rsidRPr="00257F04" w:rsidRDefault="00D348A3" w:rsidP="00D348A3">
            <w:pPr>
              <w:jc w:val="both"/>
              <w:rPr>
                <w:color w:val="000000"/>
                <w:sz w:val="16"/>
                <w:szCs w:val="16"/>
              </w:rPr>
            </w:pPr>
          </w:p>
        </w:tc>
        <w:tc>
          <w:tcPr>
            <w:tcW w:w="3070" w:type="dxa"/>
            <w:gridSpan w:val="4"/>
            <w:shd w:val="clear" w:color="auto" w:fill="auto"/>
          </w:tcPr>
          <w:p w:rsidR="00D348A3" w:rsidRPr="00257F04" w:rsidRDefault="00D348A3" w:rsidP="00D348A3">
            <w:pPr>
              <w:jc w:val="both"/>
              <w:rPr>
                <w:color w:val="000000"/>
                <w:sz w:val="16"/>
                <w:szCs w:val="16"/>
              </w:rPr>
            </w:pPr>
          </w:p>
        </w:tc>
      </w:tr>
      <w:tr w:rsidR="00D348A3" w:rsidRPr="00257F04" w:rsidTr="00712AE3">
        <w:trPr>
          <w:trHeight w:val="95"/>
        </w:trPr>
        <w:tc>
          <w:tcPr>
            <w:tcW w:w="9208" w:type="dxa"/>
            <w:gridSpan w:val="18"/>
            <w:shd w:val="clear" w:color="auto" w:fill="auto"/>
          </w:tcPr>
          <w:p w:rsidR="00D348A3" w:rsidRPr="00257F04" w:rsidRDefault="00D348A3" w:rsidP="00D348A3">
            <w:pPr>
              <w:jc w:val="both"/>
              <w:rPr>
                <w:color w:val="000000"/>
              </w:rPr>
            </w:pPr>
            <w:r w:rsidRPr="00257F04">
              <w:rPr>
                <w:color w:val="000000"/>
              </w:rPr>
              <w:t>рассмотрения дела об административном правонарушении посредством направления СМС-сообщения по телефону</w:t>
            </w:r>
          </w:p>
        </w:tc>
      </w:tr>
      <w:tr w:rsidR="00257F04" w:rsidRPr="00257F04" w:rsidTr="00712AE3">
        <w:trPr>
          <w:trHeight w:val="95"/>
        </w:trPr>
        <w:tc>
          <w:tcPr>
            <w:tcW w:w="3147" w:type="dxa"/>
            <w:gridSpan w:val="11"/>
            <w:shd w:val="clear" w:color="auto" w:fill="auto"/>
          </w:tcPr>
          <w:p w:rsidR="00D348A3" w:rsidRPr="00257F04" w:rsidRDefault="00D348A3" w:rsidP="006A3939">
            <w:pPr>
              <w:jc w:val="center"/>
              <w:rPr>
                <w:color w:val="000000"/>
                <w:sz w:val="16"/>
                <w:szCs w:val="16"/>
              </w:rPr>
            </w:pPr>
          </w:p>
        </w:tc>
        <w:tc>
          <w:tcPr>
            <w:tcW w:w="3260" w:type="dxa"/>
            <w:gridSpan w:val="4"/>
            <w:tcBorders>
              <w:top w:val="single" w:sz="4" w:space="0" w:color="auto"/>
            </w:tcBorders>
            <w:shd w:val="clear" w:color="auto" w:fill="auto"/>
          </w:tcPr>
          <w:p w:rsidR="00D348A3" w:rsidRPr="00257F04" w:rsidRDefault="00D348A3" w:rsidP="006A3939">
            <w:pPr>
              <w:jc w:val="center"/>
              <w:rPr>
                <w:color w:val="000000"/>
                <w:sz w:val="16"/>
                <w:szCs w:val="16"/>
              </w:rPr>
            </w:pPr>
            <w:r w:rsidRPr="00257F04">
              <w:rPr>
                <w:color w:val="000000"/>
                <w:sz w:val="16"/>
                <w:szCs w:val="16"/>
              </w:rPr>
              <w:t>(номер мобильного телефона)</w:t>
            </w:r>
          </w:p>
        </w:tc>
        <w:tc>
          <w:tcPr>
            <w:tcW w:w="1134" w:type="dxa"/>
            <w:shd w:val="clear" w:color="auto" w:fill="auto"/>
          </w:tcPr>
          <w:p w:rsidR="00D348A3" w:rsidRPr="00257F04" w:rsidRDefault="00D348A3" w:rsidP="006A3939">
            <w:pPr>
              <w:jc w:val="center"/>
              <w:rPr>
                <w:color w:val="000000"/>
                <w:sz w:val="16"/>
                <w:szCs w:val="16"/>
              </w:rPr>
            </w:pPr>
          </w:p>
        </w:tc>
        <w:tc>
          <w:tcPr>
            <w:tcW w:w="1667" w:type="dxa"/>
            <w:gridSpan w:val="2"/>
            <w:tcBorders>
              <w:top w:val="single" w:sz="4" w:space="0" w:color="auto"/>
            </w:tcBorders>
            <w:shd w:val="clear" w:color="auto" w:fill="auto"/>
          </w:tcPr>
          <w:p w:rsidR="00D348A3" w:rsidRPr="00257F04" w:rsidRDefault="00D348A3" w:rsidP="006A3939">
            <w:pPr>
              <w:jc w:val="center"/>
              <w:rPr>
                <w:color w:val="000000"/>
                <w:sz w:val="16"/>
                <w:szCs w:val="16"/>
              </w:rPr>
            </w:pPr>
            <w:r w:rsidRPr="00257F04">
              <w:rPr>
                <w:color w:val="000000"/>
                <w:sz w:val="16"/>
                <w:szCs w:val="16"/>
              </w:rPr>
              <w:t>(подпись)</w:t>
            </w:r>
          </w:p>
        </w:tc>
      </w:tr>
      <w:tr w:rsidR="00D348A3" w:rsidRPr="00257F04" w:rsidTr="00712AE3">
        <w:trPr>
          <w:trHeight w:val="95"/>
        </w:trPr>
        <w:tc>
          <w:tcPr>
            <w:tcW w:w="9208" w:type="dxa"/>
            <w:gridSpan w:val="18"/>
          </w:tcPr>
          <w:p w:rsidR="00D348A3" w:rsidRPr="00257F04" w:rsidRDefault="00D348A3" w:rsidP="00D348A3">
            <w:pPr>
              <w:jc w:val="both"/>
              <w:rPr>
                <w:color w:val="000000"/>
                <w:sz w:val="14"/>
                <w:szCs w:val="14"/>
              </w:rPr>
            </w:pPr>
          </w:p>
        </w:tc>
      </w:tr>
      <w:tr w:rsidR="00D348A3" w:rsidRPr="00257F04" w:rsidTr="00712AE3">
        <w:trPr>
          <w:trHeight w:val="95"/>
        </w:trPr>
        <w:tc>
          <w:tcPr>
            <w:tcW w:w="7588" w:type="dxa"/>
            <w:gridSpan w:val="17"/>
          </w:tcPr>
          <w:p w:rsidR="00D348A3" w:rsidRPr="00257F04" w:rsidRDefault="00D348A3" w:rsidP="00D348A3">
            <w:pPr>
              <w:jc w:val="both"/>
              <w:rPr>
                <w:color w:val="000000"/>
              </w:rPr>
            </w:pPr>
            <w:r w:rsidRPr="00257F04">
              <w:rPr>
                <w:color w:val="000000"/>
              </w:rPr>
              <w:t>Подпись должностного лица, вынесшего определение</w:t>
            </w:r>
          </w:p>
        </w:tc>
        <w:tc>
          <w:tcPr>
            <w:tcW w:w="1620" w:type="dxa"/>
            <w:tcBorders>
              <w:bottom w:val="single" w:sz="4" w:space="0" w:color="auto"/>
            </w:tcBorders>
          </w:tcPr>
          <w:p w:rsidR="00D348A3" w:rsidRPr="00257F04" w:rsidRDefault="00D348A3" w:rsidP="00D348A3">
            <w:pPr>
              <w:jc w:val="both"/>
              <w:rPr>
                <w:color w:val="000000"/>
              </w:rPr>
            </w:pPr>
          </w:p>
        </w:tc>
      </w:tr>
      <w:tr w:rsidR="00D348A3" w:rsidRPr="00257F04" w:rsidTr="00712AE3">
        <w:trPr>
          <w:trHeight w:val="95"/>
        </w:trPr>
        <w:tc>
          <w:tcPr>
            <w:tcW w:w="9208" w:type="dxa"/>
            <w:gridSpan w:val="18"/>
          </w:tcPr>
          <w:p w:rsidR="00D348A3" w:rsidRPr="00257F04" w:rsidRDefault="00D348A3" w:rsidP="00D348A3">
            <w:pPr>
              <w:jc w:val="both"/>
              <w:rPr>
                <w:color w:val="000000"/>
                <w:sz w:val="14"/>
                <w:szCs w:val="14"/>
              </w:rPr>
            </w:pPr>
          </w:p>
        </w:tc>
      </w:tr>
      <w:tr w:rsidR="00D348A3" w:rsidRPr="00257F04" w:rsidTr="00712AE3">
        <w:trPr>
          <w:trHeight w:val="95"/>
        </w:trPr>
        <w:tc>
          <w:tcPr>
            <w:tcW w:w="7588" w:type="dxa"/>
            <w:gridSpan w:val="17"/>
          </w:tcPr>
          <w:p w:rsidR="00D348A3" w:rsidRPr="00257F04" w:rsidRDefault="00D348A3" w:rsidP="00D348A3">
            <w:pPr>
              <w:jc w:val="both"/>
              <w:rPr>
                <w:color w:val="000000"/>
              </w:rPr>
            </w:pPr>
            <w:r w:rsidRPr="00257F04">
              <w:rPr>
                <w:color w:val="000000"/>
              </w:rPr>
              <w:t>Копию определения получил(а)</w:t>
            </w:r>
          </w:p>
        </w:tc>
        <w:tc>
          <w:tcPr>
            <w:tcW w:w="1620" w:type="dxa"/>
            <w:tcBorders>
              <w:bottom w:val="single" w:sz="4" w:space="0" w:color="auto"/>
            </w:tcBorders>
          </w:tcPr>
          <w:p w:rsidR="00D348A3" w:rsidRPr="00257F04" w:rsidRDefault="00D348A3" w:rsidP="00D348A3">
            <w:pPr>
              <w:jc w:val="both"/>
              <w:rPr>
                <w:color w:val="000000"/>
              </w:rPr>
            </w:pPr>
          </w:p>
        </w:tc>
      </w:tr>
      <w:tr w:rsidR="00D348A3" w:rsidRPr="00257F04" w:rsidTr="00712AE3">
        <w:trPr>
          <w:trHeight w:val="95"/>
        </w:trPr>
        <w:tc>
          <w:tcPr>
            <w:tcW w:w="7588" w:type="dxa"/>
            <w:gridSpan w:val="17"/>
          </w:tcPr>
          <w:p w:rsidR="00D348A3" w:rsidRPr="00257F04" w:rsidRDefault="00D348A3" w:rsidP="00D348A3">
            <w:pPr>
              <w:jc w:val="both"/>
              <w:rPr>
                <w:color w:val="000000"/>
                <w:sz w:val="16"/>
                <w:szCs w:val="16"/>
              </w:rPr>
            </w:pPr>
          </w:p>
        </w:tc>
        <w:tc>
          <w:tcPr>
            <w:tcW w:w="1620" w:type="dxa"/>
            <w:tcBorders>
              <w:top w:val="single" w:sz="4" w:space="0" w:color="auto"/>
            </w:tcBorders>
          </w:tcPr>
          <w:p w:rsidR="00D348A3" w:rsidRPr="00257F04" w:rsidRDefault="006A3939" w:rsidP="00D348A3">
            <w:pPr>
              <w:jc w:val="both"/>
              <w:rPr>
                <w:color w:val="000000"/>
                <w:sz w:val="16"/>
                <w:szCs w:val="16"/>
              </w:rPr>
            </w:pPr>
            <w:r w:rsidRPr="00257F04">
              <w:rPr>
                <w:color w:val="000000"/>
                <w:sz w:val="16"/>
                <w:szCs w:val="16"/>
              </w:rPr>
              <w:t xml:space="preserve">          </w:t>
            </w:r>
            <w:r w:rsidR="00D348A3" w:rsidRPr="00257F04">
              <w:rPr>
                <w:color w:val="000000"/>
                <w:sz w:val="16"/>
                <w:szCs w:val="16"/>
              </w:rPr>
              <w:t>(подпись)</w:t>
            </w:r>
          </w:p>
        </w:tc>
      </w:tr>
      <w:tr w:rsidR="00D348A3" w:rsidRPr="00257F04" w:rsidTr="00712AE3">
        <w:trPr>
          <w:trHeight w:val="95"/>
        </w:trPr>
        <w:tc>
          <w:tcPr>
            <w:tcW w:w="7588" w:type="dxa"/>
            <w:gridSpan w:val="17"/>
          </w:tcPr>
          <w:p w:rsidR="00D348A3" w:rsidRPr="00257F04" w:rsidRDefault="00D348A3" w:rsidP="00D348A3">
            <w:pPr>
              <w:jc w:val="both"/>
              <w:rPr>
                <w:color w:val="000000"/>
              </w:rPr>
            </w:pPr>
            <w:r w:rsidRPr="00257F04">
              <w:rPr>
                <w:color w:val="000000"/>
              </w:rPr>
              <w:t>Копию определения получил(а)</w:t>
            </w:r>
          </w:p>
        </w:tc>
        <w:tc>
          <w:tcPr>
            <w:tcW w:w="1620" w:type="dxa"/>
            <w:tcBorders>
              <w:bottom w:val="single" w:sz="4" w:space="0" w:color="auto"/>
            </w:tcBorders>
          </w:tcPr>
          <w:p w:rsidR="00D348A3" w:rsidRPr="00257F04" w:rsidRDefault="00D348A3" w:rsidP="00D348A3">
            <w:pPr>
              <w:jc w:val="both"/>
              <w:rPr>
                <w:color w:val="000000"/>
              </w:rPr>
            </w:pPr>
          </w:p>
        </w:tc>
      </w:tr>
      <w:tr w:rsidR="00257F04" w:rsidRPr="00257F04" w:rsidTr="00712AE3">
        <w:trPr>
          <w:trHeight w:val="95"/>
        </w:trPr>
        <w:tc>
          <w:tcPr>
            <w:tcW w:w="9208" w:type="dxa"/>
            <w:gridSpan w:val="18"/>
          </w:tcPr>
          <w:p w:rsidR="00D348A3" w:rsidRPr="00257F04" w:rsidRDefault="00D348A3" w:rsidP="00D348A3">
            <w:pPr>
              <w:jc w:val="both"/>
              <w:rPr>
                <w:color w:val="000000"/>
                <w:sz w:val="16"/>
                <w:szCs w:val="16"/>
              </w:rPr>
            </w:pPr>
            <w:r w:rsidRPr="00257F04">
              <w:rPr>
                <w:color w:val="000000"/>
                <w:sz w:val="16"/>
                <w:szCs w:val="16"/>
              </w:rPr>
              <w:t xml:space="preserve">                                                                                                                                                                                                        (подпись)</w:t>
            </w:r>
          </w:p>
        </w:tc>
      </w:tr>
    </w:tbl>
    <w:p w:rsidR="00A33C42" w:rsidRPr="00257F04" w:rsidRDefault="005A09F6" w:rsidP="00A33C42">
      <w:pPr>
        <w:ind w:left="4678"/>
        <w:jc w:val="both"/>
        <w:rPr>
          <w:color w:val="000000"/>
          <w:sz w:val="2"/>
          <w:szCs w:val="2"/>
        </w:rPr>
      </w:pPr>
      <w:r w:rsidRPr="00257F04">
        <w:rPr>
          <w:color w:val="000000"/>
          <w:sz w:val="20"/>
          <w:szCs w:val="20"/>
        </w:rPr>
        <w:br w:type="page"/>
      </w:r>
    </w:p>
    <w:p w:rsidR="00D348A3" w:rsidRPr="00257F04" w:rsidRDefault="00D348A3" w:rsidP="005A09F6">
      <w:pPr>
        <w:ind w:left="5103"/>
        <w:jc w:val="both"/>
        <w:rPr>
          <w:color w:val="000000"/>
          <w:sz w:val="20"/>
          <w:szCs w:val="20"/>
        </w:rPr>
      </w:pPr>
      <w:r w:rsidRPr="00257F04">
        <w:rPr>
          <w:color w:val="000000"/>
          <w:sz w:val="20"/>
          <w:szCs w:val="20"/>
        </w:rPr>
        <w:t xml:space="preserve">Оборотная сторона копии определения о возбуждении дела об административном правонарушении и проведении административного расследования </w:t>
      </w:r>
    </w:p>
    <w:p w:rsidR="00D348A3" w:rsidRPr="00257F04" w:rsidRDefault="00D348A3" w:rsidP="00D348A3">
      <w:pPr>
        <w:jc w:val="both"/>
        <w:rPr>
          <w:b/>
          <w:bCs/>
          <w:color w:val="000000"/>
          <w:sz w:val="20"/>
          <w:szCs w:val="20"/>
        </w:rPr>
      </w:pPr>
    </w:p>
    <w:p w:rsidR="00D348A3" w:rsidRPr="00257F04" w:rsidRDefault="00D348A3" w:rsidP="00A33C42">
      <w:pPr>
        <w:jc w:val="center"/>
        <w:rPr>
          <w:color w:val="000000"/>
          <w:sz w:val="22"/>
          <w:szCs w:val="22"/>
        </w:rPr>
      </w:pPr>
      <w:r w:rsidRPr="00257F04">
        <w:rPr>
          <w:color w:val="000000"/>
          <w:sz w:val="22"/>
          <w:szCs w:val="22"/>
        </w:rPr>
        <w:t>СПРАВОЧНАЯ ИНФОРМАЦИЯ</w:t>
      </w:r>
    </w:p>
    <w:p w:rsidR="00D348A3" w:rsidRPr="00257F04" w:rsidRDefault="00D348A3" w:rsidP="00D348A3">
      <w:pPr>
        <w:jc w:val="both"/>
        <w:rPr>
          <w:b/>
          <w:bCs/>
          <w:color w:val="000000"/>
          <w:sz w:val="20"/>
          <w:szCs w:val="20"/>
        </w:rPr>
      </w:pPr>
    </w:p>
    <w:p w:rsidR="00D348A3" w:rsidRPr="00257F04" w:rsidRDefault="00D348A3" w:rsidP="00A33C42">
      <w:pPr>
        <w:jc w:val="center"/>
        <w:rPr>
          <w:b/>
          <w:color w:val="000000"/>
          <w:sz w:val="22"/>
          <w:szCs w:val="22"/>
        </w:rPr>
      </w:pPr>
      <w:r w:rsidRPr="00257F04">
        <w:rPr>
          <w:b/>
          <w:color w:val="000000"/>
          <w:sz w:val="22"/>
          <w:szCs w:val="22"/>
        </w:rPr>
        <w:t>Кодекс Российской Федерации об административных правонарушениях</w:t>
      </w:r>
    </w:p>
    <w:p w:rsidR="00D348A3" w:rsidRPr="00257F04" w:rsidRDefault="00D348A3" w:rsidP="00A33C42">
      <w:pPr>
        <w:jc w:val="center"/>
        <w:rPr>
          <w:color w:val="000000"/>
          <w:sz w:val="22"/>
          <w:szCs w:val="22"/>
        </w:rPr>
      </w:pPr>
      <w:r w:rsidRPr="00257F04">
        <w:rPr>
          <w:color w:val="000000"/>
          <w:sz w:val="22"/>
          <w:szCs w:val="22"/>
        </w:rPr>
        <w:t>(извлечение)</w:t>
      </w:r>
    </w:p>
    <w:p w:rsidR="00D348A3" w:rsidRPr="00257F04" w:rsidRDefault="00D348A3" w:rsidP="00D348A3">
      <w:pPr>
        <w:jc w:val="both"/>
        <w:rPr>
          <w:color w:val="000000"/>
          <w:sz w:val="20"/>
          <w:szCs w:val="20"/>
        </w:rPr>
      </w:pPr>
    </w:p>
    <w:p w:rsidR="00D348A3" w:rsidRPr="00257F04" w:rsidRDefault="00D348A3" w:rsidP="001808E1">
      <w:pPr>
        <w:ind w:firstLine="709"/>
        <w:jc w:val="both"/>
        <w:rPr>
          <w:color w:val="000000"/>
          <w:sz w:val="22"/>
          <w:szCs w:val="22"/>
        </w:rPr>
      </w:pPr>
      <w:r w:rsidRPr="00257F04">
        <w:rPr>
          <w:b/>
          <w:bCs/>
          <w:color w:val="000000"/>
          <w:sz w:val="22"/>
          <w:szCs w:val="22"/>
        </w:rPr>
        <w:t>Статья 25.1.</w:t>
      </w:r>
      <w:r w:rsidRPr="00257F04">
        <w:rPr>
          <w:color w:val="000000"/>
          <w:sz w:val="22"/>
          <w:szCs w:val="22"/>
        </w:rPr>
        <w:t xml:space="preserve"> Лицо, в отношении которого ведется производство по делу об административном правонарушении</w:t>
      </w:r>
    </w:p>
    <w:p w:rsidR="00D348A3" w:rsidRPr="00257F04" w:rsidRDefault="00D348A3" w:rsidP="001808E1">
      <w:pPr>
        <w:ind w:firstLine="709"/>
        <w:jc w:val="both"/>
        <w:rPr>
          <w:color w:val="000000"/>
          <w:sz w:val="22"/>
          <w:szCs w:val="22"/>
        </w:rPr>
      </w:pPr>
      <w:r w:rsidRPr="00257F04">
        <w:rPr>
          <w:color w:val="000000"/>
          <w:sz w:val="22"/>
          <w:szCs w:val="22"/>
        </w:rP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D348A3" w:rsidRPr="00257F04" w:rsidRDefault="00D348A3" w:rsidP="001808E1">
      <w:pPr>
        <w:ind w:firstLine="709"/>
        <w:jc w:val="both"/>
        <w:rPr>
          <w:color w:val="000000"/>
          <w:sz w:val="22"/>
          <w:szCs w:val="22"/>
        </w:rPr>
      </w:pPr>
      <w:r w:rsidRPr="00257F04">
        <w:rPr>
          <w:color w:val="000000"/>
          <w:sz w:val="22"/>
          <w:szCs w:val="22"/>
        </w:rP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sub_28603" w:history="1">
        <w:r w:rsidRPr="00257F04">
          <w:rPr>
            <w:rStyle w:val="ae"/>
            <w:color w:val="000000"/>
            <w:sz w:val="22"/>
            <w:szCs w:val="22"/>
            <w:u w:val="none"/>
          </w:rPr>
          <w:t>частью 3 статьи 28.6</w:t>
        </w:r>
      </w:hyperlink>
      <w:r w:rsidRPr="00257F04">
        <w:rPr>
          <w:color w:val="000000"/>
          <w:sz w:val="22"/>
          <w:szCs w:val="22"/>
        </w:rP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D348A3" w:rsidRPr="00257F04" w:rsidRDefault="00195E07" w:rsidP="001808E1">
      <w:pPr>
        <w:ind w:firstLine="709"/>
        <w:jc w:val="both"/>
        <w:rPr>
          <w:color w:val="000000"/>
          <w:sz w:val="22"/>
          <w:szCs w:val="22"/>
        </w:rPr>
      </w:pPr>
      <w:hyperlink r:id="rId35" w:history="1">
        <w:r w:rsidR="00D348A3" w:rsidRPr="00257F04">
          <w:rPr>
            <w:rStyle w:val="ae"/>
            <w:color w:val="000000"/>
            <w:sz w:val="22"/>
            <w:szCs w:val="22"/>
            <w:u w:val="none"/>
          </w:rPr>
          <w:t>3.</w:t>
        </w:r>
      </w:hyperlink>
      <w:r w:rsidR="00D348A3" w:rsidRPr="00257F04">
        <w:rPr>
          <w:color w:val="000000"/>
          <w:sz w:val="22"/>
          <w:szCs w:val="22"/>
        </w:rPr>
        <w:t xml:space="preserve">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D348A3" w:rsidRPr="00257F04" w:rsidRDefault="00D348A3" w:rsidP="001808E1">
      <w:pPr>
        <w:ind w:firstLine="709"/>
        <w:jc w:val="both"/>
        <w:rPr>
          <w:color w:val="000000"/>
          <w:sz w:val="22"/>
          <w:szCs w:val="22"/>
        </w:rPr>
      </w:pPr>
      <w:r w:rsidRPr="00257F04">
        <w:rPr>
          <w:color w:val="000000"/>
          <w:sz w:val="22"/>
          <w:szCs w:val="22"/>
        </w:rP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D348A3" w:rsidRPr="00257F04" w:rsidRDefault="00D348A3" w:rsidP="001808E1">
      <w:pPr>
        <w:ind w:firstLine="709"/>
        <w:jc w:val="both"/>
        <w:rPr>
          <w:color w:val="000000"/>
          <w:sz w:val="22"/>
          <w:szCs w:val="22"/>
        </w:rPr>
      </w:pPr>
      <w:r w:rsidRPr="00257F04">
        <w:rPr>
          <w:color w:val="000000"/>
          <w:sz w:val="22"/>
          <w:szCs w:val="22"/>
        </w:rP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D348A3" w:rsidRPr="00257F04" w:rsidRDefault="00D348A3" w:rsidP="001808E1">
      <w:pPr>
        <w:ind w:firstLine="709"/>
        <w:jc w:val="both"/>
        <w:rPr>
          <w:color w:val="000000"/>
          <w:sz w:val="16"/>
          <w:szCs w:val="16"/>
        </w:rPr>
      </w:pPr>
    </w:p>
    <w:p w:rsidR="00D348A3" w:rsidRPr="00257F04" w:rsidRDefault="00D348A3" w:rsidP="001808E1">
      <w:pPr>
        <w:ind w:firstLine="709"/>
        <w:jc w:val="both"/>
        <w:rPr>
          <w:color w:val="000000"/>
          <w:sz w:val="22"/>
          <w:szCs w:val="22"/>
        </w:rPr>
      </w:pPr>
      <w:r w:rsidRPr="00257F04">
        <w:rPr>
          <w:b/>
          <w:bCs/>
          <w:color w:val="000000"/>
          <w:sz w:val="22"/>
          <w:szCs w:val="22"/>
        </w:rPr>
        <w:t>Статья 25.2.</w:t>
      </w:r>
      <w:r w:rsidRPr="00257F04">
        <w:rPr>
          <w:color w:val="000000"/>
          <w:sz w:val="22"/>
          <w:szCs w:val="22"/>
        </w:rPr>
        <w:t xml:space="preserve"> Потерпевший</w:t>
      </w:r>
    </w:p>
    <w:p w:rsidR="00D348A3" w:rsidRPr="00257F04" w:rsidRDefault="00D348A3" w:rsidP="001808E1">
      <w:pPr>
        <w:ind w:firstLine="709"/>
        <w:jc w:val="both"/>
        <w:rPr>
          <w:color w:val="000000"/>
          <w:sz w:val="22"/>
          <w:szCs w:val="22"/>
        </w:rPr>
      </w:pPr>
      <w:r w:rsidRPr="00257F04">
        <w:rPr>
          <w:color w:val="000000"/>
          <w:sz w:val="22"/>
          <w:szCs w:val="22"/>
        </w:rP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D348A3" w:rsidRPr="00257F04" w:rsidRDefault="00D348A3" w:rsidP="001808E1">
      <w:pPr>
        <w:ind w:firstLine="709"/>
        <w:jc w:val="both"/>
        <w:rPr>
          <w:color w:val="000000"/>
          <w:sz w:val="22"/>
          <w:szCs w:val="22"/>
        </w:rPr>
      </w:pPr>
      <w:r w:rsidRPr="00257F04">
        <w:rPr>
          <w:color w:val="000000"/>
          <w:sz w:val="22"/>
          <w:szCs w:val="22"/>
        </w:rP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D348A3" w:rsidRPr="00257F04" w:rsidRDefault="00D348A3" w:rsidP="001808E1">
      <w:pPr>
        <w:ind w:firstLine="709"/>
        <w:jc w:val="both"/>
        <w:rPr>
          <w:color w:val="000000"/>
          <w:sz w:val="22"/>
          <w:szCs w:val="22"/>
        </w:rPr>
      </w:pPr>
      <w:r w:rsidRPr="00257F04">
        <w:rPr>
          <w:color w:val="000000"/>
          <w:sz w:val="22"/>
          <w:szCs w:val="22"/>
        </w:rP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D348A3" w:rsidRPr="00257F04" w:rsidRDefault="00D348A3" w:rsidP="001808E1">
      <w:pPr>
        <w:ind w:firstLine="709"/>
        <w:jc w:val="both"/>
        <w:rPr>
          <w:color w:val="000000"/>
          <w:sz w:val="22"/>
          <w:szCs w:val="22"/>
        </w:rPr>
      </w:pPr>
      <w:r w:rsidRPr="00257F04">
        <w:rPr>
          <w:color w:val="000000"/>
          <w:sz w:val="22"/>
          <w:szCs w:val="22"/>
        </w:rPr>
        <w:t xml:space="preserve">4. Потерпевший может быть опрошен в соответствии со </w:t>
      </w:r>
      <w:hyperlink w:anchor="sub_256" w:history="1">
        <w:r w:rsidRPr="00257F04">
          <w:rPr>
            <w:rStyle w:val="ae"/>
            <w:color w:val="000000"/>
            <w:sz w:val="22"/>
            <w:szCs w:val="22"/>
            <w:u w:val="none"/>
          </w:rPr>
          <w:t>статьей 25.6</w:t>
        </w:r>
      </w:hyperlink>
      <w:r w:rsidRPr="00257F04">
        <w:rPr>
          <w:color w:val="000000"/>
          <w:sz w:val="22"/>
          <w:szCs w:val="22"/>
        </w:rPr>
        <w:t xml:space="preserve"> настоящего Кодекса.</w:t>
      </w:r>
    </w:p>
    <w:p w:rsidR="00D348A3" w:rsidRPr="00257F04" w:rsidRDefault="00D348A3" w:rsidP="001808E1">
      <w:pPr>
        <w:ind w:firstLine="709"/>
        <w:jc w:val="both"/>
        <w:rPr>
          <w:color w:val="000000"/>
          <w:sz w:val="16"/>
          <w:szCs w:val="16"/>
        </w:rPr>
      </w:pPr>
    </w:p>
    <w:p w:rsidR="00D348A3" w:rsidRPr="00257F04" w:rsidRDefault="00D348A3" w:rsidP="001808E1">
      <w:pPr>
        <w:ind w:firstLine="709"/>
        <w:jc w:val="both"/>
        <w:rPr>
          <w:color w:val="000000"/>
          <w:sz w:val="22"/>
          <w:szCs w:val="22"/>
        </w:rPr>
      </w:pPr>
      <w:bookmarkStart w:id="81" w:name="sub_253"/>
      <w:r w:rsidRPr="00257F04">
        <w:rPr>
          <w:b/>
          <w:bCs/>
          <w:color w:val="000000"/>
          <w:sz w:val="22"/>
          <w:szCs w:val="22"/>
        </w:rPr>
        <w:t>Статья 25.3.</w:t>
      </w:r>
      <w:r w:rsidRPr="00257F04">
        <w:rPr>
          <w:color w:val="000000"/>
          <w:sz w:val="22"/>
          <w:szCs w:val="22"/>
        </w:rPr>
        <w:t xml:space="preserve"> Законные представители физического лица</w:t>
      </w:r>
    </w:p>
    <w:p w:rsidR="00D348A3" w:rsidRPr="00257F04" w:rsidRDefault="00D348A3" w:rsidP="001808E1">
      <w:pPr>
        <w:ind w:firstLine="709"/>
        <w:jc w:val="both"/>
        <w:rPr>
          <w:color w:val="000000"/>
          <w:sz w:val="22"/>
          <w:szCs w:val="22"/>
        </w:rPr>
      </w:pPr>
      <w:bookmarkStart w:id="82" w:name="sub_25301"/>
      <w:bookmarkEnd w:id="81"/>
      <w:r w:rsidRPr="00257F04">
        <w:rPr>
          <w:color w:val="000000"/>
          <w:sz w:val="22"/>
          <w:szCs w:val="22"/>
        </w:rPr>
        <w:t>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законные представители.</w:t>
      </w:r>
    </w:p>
    <w:p w:rsidR="00D348A3" w:rsidRPr="00257F04" w:rsidRDefault="00D348A3" w:rsidP="001808E1">
      <w:pPr>
        <w:ind w:firstLine="709"/>
        <w:jc w:val="both"/>
        <w:rPr>
          <w:color w:val="000000"/>
          <w:sz w:val="22"/>
          <w:szCs w:val="22"/>
        </w:rPr>
      </w:pPr>
      <w:bookmarkStart w:id="83" w:name="sub_25302"/>
      <w:bookmarkEnd w:id="82"/>
      <w:r w:rsidRPr="00257F04">
        <w:rPr>
          <w:color w:val="000000"/>
          <w:sz w:val="22"/>
          <w:szCs w:val="22"/>
        </w:rPr>
        <w:lastRenderedPageBreak/>
        <w:t>2. Законными представителями физического лица являются его родители, усыновители, опекуны или попечители.</w:t>
      </w:r>
    </w:p>
    <w:p w:rsidR="00D348A3" w:rsidRPr="00257F04" w:rsidRDefault="00D348A3" w:rsidP="001808E1">
      <w:pPr>
        <w:ind w:firstLine="709"/>
        <w:jc w:val="both"/>
        <w:rPr>
          <w:color w:val="000000"/>
          <w:sz w:val="22"/>
          <w:szCs w:val="22"/>
        </w:rPr>
      </w:pPr>
      <w:bookmarkStart w:id="84" w:name="sub_25303"/>
      <w:bookmarkEnd w:id="83"/>
      <w:r w:rsidRPr="00257F04">
        <w:rPr>
          <w:color w:val="000000"/>
          <w:sz w:val="22"/>
          <w:szCs w:val="22"/>
        </w:rP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D348A3" w:rsidRPr="00257F04" w:rsidRDefault="00D348A3" w:rsidP="001808E1">
      <w:pPr>
        <w:ind w:firstLine="709"/>
        <w:jc w:val="both"/>
        <w:rPr>
          <w:color w:val="000000"/>
          <w:sz w:val="22"/>
          <w:szCs w:val="22"/>
        </w:rPr>
      </w:pPr>
      <w:bookmarkStart w:id="85" w:name="sub_25304"/>
      <w:bookmarkEnd w:id="84"/>
      <w:r w:rsidRPr="00257F04">
        <w:rPr>
          <w:color w:val="000000"/>
          <w:sz w:val="22"/>
          <w:szCs w:val="22"/>
        </w:rPr>
        <w:t>4.</w:t>
      </w:r>
      <w:r w:rsidR="005A09F6" w:rsidRPr="00257F04">
        <w:rPr>
          <w:color w:val="000000"/>
          <w:sz w:val="22"/>
          <w:szCs w:val="22"/>
        </w:rPr>
        <w:t> </w:t>
      </w:r>
      <w:r w:rsidRPr="00257F04">
        <w:rPr>
          <w:color w:val="000000"/>
          <w:sz w:val="22"/>
          <w:szCs w:val="22"/>
        </w:rPr>
        <w:t>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D348A3" w:rsidRPr="00257F04" w:rsidRDefault="00D348A3" w:rsidP="001808E1">
      <w:pPr>
        <w:ind w:firstLine="709"/>
        <w:jc w:val="both"/>
        <w:rPr>
          <w:color w:val="000000"/>
          <w:sz w:val="22"/>
          <w:szCs w:val="22"/>
        </w:rPr>
      </w:pPr>
      <w:bookmarkStart w:id="86" w:name="sub_25305"/>
      <w:bookmarkEnd w:id="85"/>
      <w:r w:rsidRPr="00257F04">
        <w:rPr>
          <w:color w:val="000000"/>
          <w:sz w:val="22"/>
          <w:szCs w:val="22"/>
        </w:rP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bookmarkEnd w:id="86"/>
    <w:p w:rsidR="00D348A3" w:rsidRPr="00257F04" w:rsidRDefault="00D348A3" w:rsidP="001808E1">
      <w:pPr>
        <w:ind w:firstLine="709"/>
        <w:jc w:val="both"/>
        <w:rPr>
          <w:color w:val="000000"/>
          <w:sz w:val="16"/>
          <w:szCs w:val="16"/>
        </w:rPr>
      </w:pPr>
    </w:p>
    <w:p w:rsidR="00D348A3" w:rsidRPr="00257F04" w:rsidRDefault="00D348A3" w:rsidP="001808E1">
      <w:pPr>
        <w:ind w:firstLine="709"/>
        <w:jc w:val="both"/>
        <w:rPr>
          <w:color w:val="000000"/>
          <w:sz w:val="22"/>
          <w:szCs w:val="22"/>
        </w:rPr>
      </w:pPr>
      <w:bookmarkStart w:id="87" w:name="sub_254"/>
      <w:r w:rsidRPr="00257F04">
        <w:rPr>
          <w:b/>
          <w:bCs/>
          <w:color w:val="000000"/>
          <w:sz w:val="22"/>
          <w:szCs w:val="22"/>
        </w:rPr>
        <w:t>Статья 25.4.</w:t>
      </w:r>
      <w:r w:rsidRPr="00257F04">
        <w:rPr>
          <w:color w:val="000000"/>
          <w:sz w:val="22"/>
          <w:szCs w:val="22"/>
        </w:rPr>
        <w:t xml:space="preserve"> Законные представители юридического лица</w:t>
      </w:r>
    </w:p>
    <w:p w:rsidR="00D348A3" w:rsidRPr="00257F04" w:rsidRDefault="00D348A3" w:rsidP="001808E1">
      <w:pPr>
        <w:ind w:firstLine="709"/>
        <w:jc w:val="both"/>
        <w:rPr>
          <w:color w:val="000000"/>
          <w:sz w:val="22"/>
          <w:szCs w:val="22"/>
        </w:rPr>
      </w:pPr>
      <w:bookmarkStart w:id="88" w:name="sub_25401"/>
      <w:bookmarkEnd w:id="87"/>
      <w:r w:rsidRPr="00257F04">
        <w:rPr>
          <w:color w:val="000000"/>
          <w:sz w:val="22"/>
          <w:szCs w:val="22"/>
        </w:rP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D348A3" w:rsidRPr="00257F04" w:rsidRDefault="00D348A3" w:rsidP="001808E1">
      <w:pPr>
        <w:ind w:firstLine="709"/>
        <w:jc w:val="both"/>
        <w:rPr>
          <w:color w:val="000000"/>
          <w:sz w:val="22"/>
          <w:szCs w:val="22"/>
        </w:rPr>
      </w:pPr>
      <w:bookmarkStart w:id="89" w:name="sub_25402"/>
      <w:bookmarkEnd w:id="88"/>
      <w:r w:rsidRPr="00257F04">
        <w:rPr>
          <w:color w:val="000000"/>
          <w:sz w:val="22"/>
          <w:szCs w:val="22"/>
        </w:rPr>
        <w:t>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законом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bookmarkEnd w:id="89"/>
    <w:p w:rsidR="00D348A3" w:rsidRPr="00257F04" w:rsidRDefault="00D348A3" w:rsidP="001808E1">
      <w:pPr>
        <w:ind w:firstLine="709"/>
        <w:jc w:val="both"/>
        <w:rPr>
          <w:color w:val="000000"/>
          <w:sz w:val="22"/>
          <w:szCs w:val="22"/>
        </w:rPr>
      </w:pPr>
      <w:r w:rsidRPr="00257F04">
        <w:rPr>
          <w:color w:val="000000"/>
          <w:sz w:val="22"/>
          <w:szCs w:val="22"/>
        </w:rP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sub_28603" w:history="1">
        <w:r w:rsidRPr="00257F04">
          <w:rPr>
            <w:rStyle w:val="ae"/>
            <w:color w:val="000000"/>
            <w:sz w:val="22"/>
            <w:szCs w:val="22"/>
            <w:u w:val="none"/>
          </w:rPr>
          <w:t>частью 3 статьи 28.6</w:t>
        </w:r>
      </w:hyperlink>
      <w:r w:rsidRPr="00257F04">
        <w:rPr>
          <w:color w:val="000000"/>
          <w:sz w:val="22"/>
          <w:szCs w:val="22"/>
        </w:rP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D348A3" w:rsidRPr="00257F04" w:rsidRDefault="00D348A3" w:rsidP="001808E1">
      <w:pPr>
        <w:ind w:firstLine="709"/>
        <w:jc w:val="both"/>
        <w:rPr>
          <w:color w:val="000000"/>
          <w:sz w:val="22"/>
          <w:szCs w:val="22"/>
        </w:rPr>
      </w:pPr>
      <w:bookmarkStart w:id="90" w:name="sub_25404"/>
      <w:r w:rsidRPr="00257F04">
        <w:rPr>
          <w:color w:val="000000"/>
          <w:sz w:val="22"/>
          <w:szCs w:val="22"/>
        </w:rP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bookmarkEnd w:id="90"/>
    <w:p w:rsidR="00D348A3" w:rsidRPr="00257F04" w:rsidRDefault="00D348A3" w:rsidP="001808E1">
      <w:pPr>
        <w:ind w:firstLine="709"/>
        <w:jc w:val="both"/>
        <w:rPr>
          <w:color w:val="000000"/>
          <w:sz w:val="16"/>
          <w:szCs w:val="16"/>
        </w:rPr>
      </w:pPr>
    </w:p>
    <w:p w:rsidR="00D348A3" w:rsidRPr="00257F04" w:rsidRDefault="00D348A3" w:rsidP="001808E1">
      <w:pPr>
        <w:ind w:firstLine="709"/>
        <w:jc w:val="both"/>
        <w:rPr>
          <w:color w:val="000000"/>
          <w:sz w:val="22"/>
          <w:szCs w:val="22"/>
        </w:rPr>
      </w:pPr>
      <w:r w:rsidRPr="00257F04">
        <w:rPr>
          <w:b/>
          <w:bCs/>
          <w:color w:val="000000"/>
          <w:sz w:val="22"/>
          <w:szCs w:val="22"/>
        </w:rPr>
        <w:t>Статья 25.6.</w:t>
      </w:r>
      <w:r w:rsidRPr="00257F04">
        <w:rPr>
          <w:color w:val="000000"/>
          <w:sz w:val="22"/>
          <w:szCs w:val="22"/>
        </w:rPr>
        <w:t xml:space="preserve"> Свидетель</w:t>
      </w:r>
    </w:p>
    <w:p w:rsidR="00D348A3" w:rsidRPr="00257F04" w:rsidRDefault="00D348A3" w:rsidP="001808E1">
      <w:pPr>
        <w:ind w:firstLine="709"/>
        <w:jc w:val="both"/>
        <w:rPr>
          <w:color w:val="000000"/>
          <w:sz w:val="22"/>
          <w:szCs w:val="22"/>
        </w:rPr>
      </w:pPr>
      <w:r w:rsidRPr="00257F04">
        <w:rPr>
          <w:color w:val="000000"/>
          <w:sz w:val="22"/>
          <w:szCs w:val="22"/>
        </w:rP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D348A3" w:rsidRPr="00257F04" w:rsidRDefault="00D348A3" w:rsidP="001808E1">
      <w:pPr>
        <w:ind w:firstLine="709"/>
        <w:jc w:val="both"/>
        <w:rPr>
          <w:color w:val="000000"/>
          <w:sz w:val="22"/>
          <w:szCs w:val="22"/>
        </w:rPr>
      </w:pPr>
      <w:r w:rsidRPr="00257F04">
        <w:rPr>
          <w:color w:val="000000"/>
          <w:sz w:val="22"/>
          <w:szCs w:val="22"/>
        </w:rP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D348A3" w:rsidRPr="00257F04" w:rsidRDefault="00D348A3" w:rsidP="001808E1">
      <w:pPr>
        <w:ind w:firstLine="709"/>
        <w:jc w:val="both"/>
        <w:rPr>
          <w:color w:val="000000"/>
          <w:sz w:val="22"/>
          <w:szCs w:val="22"/>
        </w:rPr>
      </w:pPr>
      <w:r w:rsidRPr="00257F04">
        <w:rPr>
          <w:color w:val="000000"/>
          <w:sz w:val="22"/>
          <w:szCs w:val="22"/>
        </w:rPr>
        <w:t>3. Свидетель вправе:</w:t>
      </w:r>
    </w:p>
    <w:p w:rsidR="00D348A3" w:rsidRPr="00257F04" w:rsidRDefault="00D348A3" w:rsidP="001808E1">
      <w:pPr>
        <w:ind w:firstLine="709"/>
        <w:jc w:val="both"/>
        <w:rPr>
          <w:color w:val="000000"/>
          <w:sz w:val="22"/>
          <w:szCs w:val="22"/>
        </w:rPr>
      </w:pPr>
      <w:r w:rsidRPr="00257F04">
        <w:rPr>
          <w:color w:val="000000"/>
          <w:sz w:val="22"/>
          <w:szCs w:val="22"/>
        </w:rPr>
        <w:t>1) не свидетельствовать против себя самого, своего супруга и близких родственников;</w:t>
      </w:r>
    </w:p>
    <w:p w:rsidR="00D348A3" w:rsidRPr="00257F04" w:rsidRDefault="00D348A3" w:rsidP="001808E1">
      <w:pPr>
        <w:ind w:firstLine="709"/>
        <w:jc w:val="both"/>
        <w:rPr>
          <w:color w:val="000000"/>
          <w:sz w:val="22"/>
          <w:szCs w:val="22"/>
        </w:rPr>
      </w:pPr>
      <w:r w:rsidRPr="00257F04">
        <w:rPr>
          <w:color w:val="000000"/>
          <w:sz w:val="22"/>
          <w:szCs w:val="22"/>
        </w:rPr>
        <w:t>2) давать показания на родном языке или на языке, которым владеет;</w:t>
      </w:r>
    </w:p>
    <w:p w:rsidR="00D348A3" w:rsidRPr="00257F04" w:rsidRDefault="00D348A3" w:rsidP="001808E1">
      <w:pPr>
        <w:ind w:firstLine="709"/>
        <w:jc w:val="both"/>
        <w:rPr>
          <w:color w:val="000000"/>
          <w:sz w:val="22"/>
          <w:szCs w:val="22"/>
        </w:rPr>
      </w:pPr>
      <w:r w:rsidRPr="00257F04">
        <w:rPr>
          <w:color w:val="000000"/>
          <w:sz w:val="22"/>
          <w:szCs w:val="22"/>
        </w:rPr>
        <w:t>3) пользоваться бесплатной помощью переводчика;</w:t>
      </w:r>
    </w:p>
    <w:p w:rsidR="00D348A3" w:rsidRPr="00257F04" w:rsidRDefault="00D348A3" w:rsidP="001808E1">
      <w:pPr>
        <w:ind w:firstLine="709"/>
        <w:jc w:val="both"/>
        <w:rPr>
          <w:color w:val="000000"/>
          <w:sz w:val="22"/>
          <w:szCs w:val="22"/>
        </w:rPr>
      </w:pPr>
      <w:r w:rsidRPr="00257F04">
        <w:rPr>
          <w:color w:val="000000"/>
          <w:sz w:val="22"/>
          <w:szCs w:val="22"/>
        </w:rPr>
        <w:t>4) делать замечания по поводу правильности занесения его показаний в протокол.</w:t>
      </w:r>
    </w:p>
    <w:p w:rsidR="00D348A3" w:rsidRPr="00257F04" w:rsidRDefault="00D348A3" w:rsidP="001808E1">
      <w:pPr>
        <w:ind w:firstLine="709"/>
        <w:jc w:val="both"/>
        <w:rPr>
          <w:color w:val="000000"/>
          <w:sz w:val="22"/>
          <w:szCs w:val="22"/>
        </w:rPr>
      </w:pPr>
      <w:r w:rsidRPr="00257F04">
        <w:rPr>
          <w:color w:val="000000"/>
          <w:sz w:val="22"/>
          <w:szCs w:val="22"/>
        </w:rP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D348A3" w:rsidRPr="00257F04" w:rsidRDefault="00D348A3" w:rsidP="001808E1">
      <w:pPr>
        <w:ind w:firstLine="709"/>
        <w:jc w:val="both"/>
        <w:rPr>
          <w:color w:val="000000"/>
          <w:sz w:val="22"/>
          <w:szCs w:val="22"/>
        </w:rPr>
      </w:pPr>
      <w:r w:rsidRPr="00257F04">
        <w:rPr>
          <w:color w:val="000000"/>
          <w:sz w:val="22"/>
          <w:szCs w:val="22"/>
        </w:rPr>
        <w:t>5. Свидетель предупреждается об административной ответственности за дачу заведомо ложных показаний.</w:t>
      </w:r>
    </w:p>
    <w:p w:rsidR="00D348A3" w:rsidRPr="00257F04" w:rsidRDefault="00D348A3" w:rsidP="001808E1">
      <w:pPr>
        <w:ind w:firstLine="709"/>
        <w:jc w:val="both"/>
        <w:rPr>
          <w:color w:val="000000"/>
          <w:sz w:val="22"/>
          <w:szCs w:val="22"/>
        </w:rPr>
      </w:pPr>
      <w:r w:rsidRPr="00257F04">
        <w:rPr>
          <w:color w:val="000000"/>
          <w:sz w:val="22"/>
          <w:szCs w:val="22"/>
        </w:rPr>
        <w:t>6. За отказ или за уклонение от исполнения обязанностей, предусмотренных частью 2 настоящей статьи, свидетель несет административную ответственность, предусмотренную настоящим Кодексом.</w:t>
      </w:r>
    </w:p>
    <w:p w:rsidR="00D348A3" w:rsidRPr="00257F04" w:rsidRDefault="00D348A3" w:rsidP="001808E1">
      <w:pPr>
        <w:ind w:firstLine="709"/>
        <w:jc w:val="both"/>
        <w:rPr>
          <w:color w:val="000000"/>
          <w:sz w:val="22"/>
          <w:szCs w:val="22"/>
        </w:rPr>
      </w:pPr>
      <w:r w:rsidRPr="00257F04">
        <w:rPr>
          <w:bCs/>
          <w:color w:val="000000"/>
          <w:sz w:val="22"/>
          <w:szCs w:val="22"/>
        </w:rPr>
        <w:t>Примечание.</w:t>
      </w:r>
      <w:r w:rsidRPr="00257F04">
        <w:rPr>
          <w:color w:val="000000"/>
          <w:sz w:val="22"/>
          <w:szCs w:val="22"/>
        </w:rPr>
        <w:t xml:space="preserve">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5A09F6" w:rsidRPr="00257F04" w:rsidRDefault="005A09F6" w:rsidP="001808E1">
      <w:pPr>
        <w:ind w:firstLine="709"/>
        <w:jc w:val="both"/>
        <w:rPr>
          <w:color w:val="000000"/>
          <w:sz w:val="6"/>
          <w:szCs w:val="6"/>
        </w:rPr>
      </w:pPr>
      <w:r w:rsidRPr="00257F04">
        <w:rPr>
          <w:color w:val="000000"/>
          <w:sz w:val="6"/>
          <w:szCs w:val="6"/>
        </w:rPr>
        <w:br w:type="page"/>
      </w:r>
    </w:p>
    <w:p w:rsidR="00A33C42" w:rsidRPr="00257F04" w:rsidRDefault="00A33C42" w:rsidP="004668CA">
      <w:pPr>
        <w:ind w:left="5103"/>
        <w:jc w:val="both"/>
        <w:rPr>
          <w:color w:val="000000"/>
        </w:rPr>
      </w:pPr>
      <w:r w:rsidRPr="00257F04">
        <w:rPr>
          <w:color w:val="000000"/>
        </w:rPr>
        <w:t xml:space="preserve">Приложение № </w:t>
      </w:r>
      <w:r w:rsidR="00A33F7F" w:rsidRPr="00257F04">
        <w:rPr>
          <w:color w:val="000000"/>
        </w:rPr>
        <w:t>9</w:t>
      </w:r>
    </w:p>
    <w:p w:rsidR="00A33C42" w:rsidRPr="00257F04" w:rsidRDefault="00A33C42" w:rsidP="004668CA">
      <w:pPr>
        <w:ind w:left="5103"/>
        <w:jc w:val="both"/>
        <w:rPr>
          <w:b/>
          <w:bCs/>
          <w:color w:val="000000"/>
        </w:rPr>
      </w:pPr>
      <w:r w:rsidRPr="00257F04">
        <w:rPr>
          <w:color w:val="000000"/>
        </w:rPr>
        <w:t xml:space="preserve">к Административному регламенту </w:t>
      </w:r>
      <w:r w:rsidR="004668CA" w:rsidRPr="00257F04">
        <w:rPr>
          <w:color w:val="000000"/>
        </w:rPr>
        <w:t xml:space="preserve">исполнения </w:t>
      </w:r>
      <w:r w:rsidRPr="00257F04">
        <w:rPr>
          <w:color w:val="000000"/>
        </w:rPr>
        <w:t>Министерств</w:t>
      </w:r>
      <w:r w:rsidR="004668CA" w:rsidRPr="00257F04">
        <w:rPr>
          <w:color w:val="000000"/>
        </w:rPr>
        <w:t>ом</w:t>
      </w:r>
      <w:r w:rsidRPr="00257F04">
        <w:rPr>
          <w:color w:val="000000"/>
        </w:rPr>
        <w:t xml:space="preserve">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в области безопасности дорожного движения</w:t>
      </w:r>
    </w:p>
    <w:p w:rsidR="00A33C42" w:rsidRPr="00257F04" w:rsidRDefault="00A33C42" w:rsidP="00A33C42">
      <w:pPr>
        <w:ind w:firstLine="709"/>
        <w:jc w:val="both"/>
        <w:rPr>
          <w:b/>
          <w:bCs/>
          <w:color w:val="000000"/>
          <w:sz w:val="20"/>
          <w:szCs w:val="20"/>
        </w:rPr>
      </w:pPr>
    </w:p>
    <w:p w:rsidR="00A33C42" w:rsidRPr="00257F04" w:rsidRDefault="00A33C42" w:rsidP="005A09F6">
      <w:pPr>
        <w:jc w:val="right"/>
        <w:rPr>
          <w:color w:val="000000"/>
        </w:rPr>
      </w:pPr>
      <w:r w:rsidRPr="00257F04">
        <w:rPr>
          <w:color w:val="000000"/>
        </w:rPr>
        <w:t>РЕКОМЕНДУЕМЫЙ ОБРАЗЕЦ</w:t>
      </w:r>
    </w:p>
    <w:p w:rsidR="00A33C42" w:rsidRPr="00257F04" w:rsidRDefault="00A33C42" w:rsidP="00A33C42">
      <w:pPr>
        <w:jc w:val="center"/>
        <w:rPr>
          <w:color w:val="000000"/>
        </w:rPr>
      </w:pPr>
    </w:p>
    <w:p w:rsidR="005A09F6" w:rsidRPr="00257F04" w:rsidRDefault="005A09F6" w:rsidP="00A33C42">
      <w:pPr>
        <w:jc w:val="center"/>
        <w:rPr>
          <w:color w:val="000000"/>
        </w:rPr>
      </w:pPr>
    </w:p>
    <w:p w:rsidR="00A33C42" w:rsidRPr="00257F04" w:rsidRDefault="00A33C42" w:rsidP="00A33C42">
      <w:pPr>
        <w:jc w:val="center"/>
        <w:rPr>
          <w:b/>
          <w:bCs/>
          <w:color w:val="000000"/>
        </w:rPr>
      </w:pPr>
      <w:r w:rsidRPr="00257F04">
        <w:rPr>
          <w:b/>
          <w:bCs/>
          <w:color w:val="000000"/>
        </w:rPr>
        <w:t>О П Р Е Д Е Л Е Н И Е 00AA000000</w:t>
      </w:r>
    </w:p>
    <w:p w:rsidR="00A33C42" w:rsidRPr="00257F04" w:rsidRDefault="00A33C42" w:rsidP="00A33C42">
      <w:pPr>
        <w:jc w:val="center"/>
        <w:rPr>
          <w:color w:val="000000"/>
        </w:rPr>
      </w:pPr>
      <w:r w:rsidRPr="00257F04">
        <w:rPr>
          <w:color w:val="000000"/>
        </w:rPr>
        <w:t>об отказе в возбуждении дела об административном правонарушении</w:t>
      </w:r>
    </w:p>
    <w:p w:rsidR="00A33C42" w:rsidRPr="00257F04" w:rsidRDefault="00A33C42" w:rsidP="00A33C42">
      <w:pPr>
        <w:ind w:firstLine="709"/>
        <w:jc w:val="both"/>
        <w:rPr>
          <w:color w:val="000000"/>
          <w:sz w:val="20"/>
          <w:szCs w:val="20"/>
        </w:rPr>
      </w:pPr>
    </w:p>
    <w:tbl>
      <w:tblPr>
        <w:tblW w:w="9208" w:type="dxa"/>
        <w:tblLayout w:type="fixed"/>
        <w:tblCellMar>
          <w:left w:w="28" w:type="dxa"/>
          <w:right w:w="28" w:type="dxa"/>
        </w:tblCellMar>
        <w:tblLook w:val="01E0" w:firstRow="1" w:lastRow="1" w:firstColumn="1" w:lastColumn="1" w:noHBand="0" w:noVBand="0"/>
      </w:tblPr>
      <w:tblGrid>
        <w:gridCol w:w="199"/>
        <w:gridCol w:w="346"/>
        <w:gridCol w:w="176"/>
        <w:gridCol w:w="567"/>
        <w:gridCol w:w="328"/>
        <w:gridCol w:w="360"/>
        <w:gridCol w:w="320"/>
        <w:gridCol w:w="42"/>
        <w:gridCol w:w="525"/>
        <w:gridCol w:w="585"/>
        <w:gridCol w:w="2312"/>
        <w:gridCol w:w="1828"/>
        <w:gridCol w:w="1620"/>
      </w:tblGrid>
      <w:tr w:rsidR="00A33C42" w:rsidRPr="00257F04" w:rsidTr="00712AE3">
        <w:tc>
          <w:tcPr>
            <w:tcW w:w="199" w:type="dxa"/>
          </w:tcPr>
          <w:p w:rsidR="00A33C42" w:rsidRPr="00257F04" w:rsidRDefault="00A33C42" w:rsidP="005A09F6">
            <w:pPr>
              <w:jc w:val="both"/>
              <w:rPr>
                <w:color w:val="000000"/>
              </w:rPr>
            </w:pPr>
            <w:r w:rsidRPr="00257F04">
              <w:rPr>
                <w:color w:val="000000"/>
              </w:rPr>
              <w:t>«</w:t>
            </w:r>
          </w:p>
        </w:tc>
        <w:tc>
          <w:tcPr>
            <w:tcW w:w="346" w:type="dxa"/>
            <w:tcBorders>
              <w:bottom w:val="single" w:sz="4" w:space="0" w:color="auto"/>
            </w:tcBorders>
          </w:tcPr>
          <w:p w:rsidR="00A33C42" w:rsidRPr="00257F04" w:rsidRDefault="00A33C42" w:rsidP="005A09F6">
            <w:pPr>
              <w:jc w:val="both"/>
              <w:rPr>
                <w:color w:val="000000"/>
              </w:rPr>
            </w:pPr>
          </w:p>
        </w:tc>
        <w:tc>
          <w:tcPr>
            <w:tcW w:w="176" w:type="dxa"/>
          </w:tcPr>
          <w:p w:rsidR="00A33C42" w:rsidRPr="00257F04" w:rsidRDefault="00A33C42" w:rsidP="005A09F6">
            <w:pPr>
              <w:jc w:val="both"/>
              <w:rPr>
                <w:color w:val="000000"/>
              </w:rPr>
            </w:pPr>
            <w:r w:rsidRPr="00257F04">
              <w:rPr>
                <w:color w:val="000000"/>
              </w:rPr>
              <w:t>»</w:t>
            </w:r>
          </w:p>
        </w:tc>
        <w:tc>
          <w:tcPr>
            <w:tcW w:w="895" w:type="dxa"/>
            <w:gridSpan w:val="2"/>
            <w:tcBorders>
              <w:bottom w:val="single" w:sz="4" w:space="0" w:color="auto"/>
            </w:tcBorders>
          </w:tcPr>
          <w:p w:rsidR="00A33C42" w:rsidRPr="00257F04" w:rsidRDefault="00A33C42" w:rsidP="005A09F6">
            <w:pPr>
              <w:jc w:val="both"/>
              <w:rPr>
                <w:color w:val="000000"/>
              </w:rPr>
            </w:pPr>
            <w:r w:rsidRPr="00257F04">
              <w:rPr>
                <w:color w:val="000000"/>
              </w:rPr>
              <w:t xml:space="preserve"> </w:t>
            </w:r>
          </w:p>
        </w:tc>
        <w:tc>
          <w:tcPr>
            <w:tcW w:w="360" w:type="dxa"/>
          </w:tcPr>
          <w:p w:rsidR="00A33C42" w:rsidRPr="00257F04" w:rsidRDefault="00A33C42" w:rsidP="005A09F6">
            <w:pPr>
              <w:jc w:val="both"/>
              <w:rPr>
                <w:color w:val="000000"/>
              </w:rPr>
            </w:pPr>
            <w:r w:rsidRPr="00257F04">
              <w:rPr>
                <w:color w:val="000000"/>
              </w:rPr>
              <w:t>20</w:t>
            </w:r>
          </w:p>
        </w:tc>
        <w:tc>
          <w:tcPr>
            <w:tcW w:w="362" w:type="dxa"/>
            <w:gridSpan w:val="2"/>
            <w:tcBorders>
              <w:bottom w:val="single" w:sz="4" w:space="0" w:color="auto"/>
            </w:tcBorders>
          </w:tcPr>
          <w:p w:rsidR="00A33C42" w:rsidRPr="00257F04" w:rsidRDefault="00A33C42" w:rsidP="005A09F6">
            <w:pPr>
              <w:jc w:val="both"/>
              <w:rPr>
                <w:color w:val="000000"/>
              </w:rPr>
            </w:pPr>
          </w:p>
        </w:tc>
        <w:tc>
          <w:tcPr>
            <w:tcW w:w="3422" w:type="dxa"/>
            <w:gridSpan w:val="3"/>
          </w:tcPr>
          <w:p w:rsidR="00A33C42" w:rsidRPr="00257F04" w:rsidRDefault="00A33C42" w:rsidP="005A09F6">
            <w:pPr>
              <w:jc w:val="both"/>
              <w:rPr>
                <w:color w:val="000000"/>
              </w:rPr>
            </w:pPr>
            <w:r w:rsidRPr="00257F04">
              <w:rPr>
                <w:color w:val="000000"/>
              </w:rPr>
              <w:t>г.</w:t>
            </w:r>
          </w:p>
        </w:tc>
        <w:tc>
          <w:tcPr>
            <w:tcW w:w="3448" w:type="dxa"/>
            <w:gridSpan w:val="2"/>
            <w:tcBorders>
              <w:bottom w:val="single" w:sz="4" w:space="0" w:color="auto"/>
            </w:tcBorders>
          </w:tcPr>
          <w:p w:rsidR="00A33C42" w:rsidRPr="00257F04" w:rsidRDefault="00A33C42" w:rsidP="005A09F6">
            <w:pPr>
              <w:jc w:val="both"/>
              <w:rPr>
                <w:color w:val="000000"/>
              </w:rPr>
            </w:pPr>
          </w:p>
        </w:tc>
      </w:tr>
      <w:tr w:rsidR="00A33C42" w:rsidRPr="00257F04" w:rsidTr="00712AE3">
        <w:tc>
          <w:tcPr>
            <w:tcW w:w="9208" w:type="dxa"/>
            <w:gridSpan w:val="13"/>
          </w:tcPr>
          <w:p w:rsidR="00A33C42" w:rsidRPr="00257F04" w:rsidRDefault="00A33C42" w:rsidP="005A09F6">
            <w:pPr>
              <w:jc w:val="both"/>
              <w:rPr>
                <w:color w:val="000000"/>
                <w:sz w:val="16"/>
                <w:szCs w:val="16"/>
              </w:rPr>
            </w:pPr>
            <w:r w:rsidRPr="00257F04">
              <w:rPr>
                <w:color w:val="000000"/>
                <w:sz w:val="16"/>
                <w:szCs w:val="16"/>
              </w:rPr>
              <w:t xml:space="preserve">  </w:t>
            </w:r>
            <w:r w:rsidR="005A09F6" w:rsidRPr="00257F04">
              <w:rPr>
                <w:color w:val="000000"/>
                <w:sz w:val="16"/>
                <w:szCs w:val="16"/>
              </w:rPr>
              <w:t xml:space="preserve">                </w:t>
            </w:r>
            <w:r w:rsidRPr="00257F04">
              <w:rPr>
                <w:color w:val="000000"/>
                <w:sz w:val="16"/>
                <w:szCs w:val="16"/>
              </w:rPr>
              <w:t xml:space="preserve"> (дата вынесения)                                         </w:t>
            </w:r>
            <w:r w:rsidR="005A09F6" w:rsidRPr="00257F04">
              <w:rPr>
                <w:color w:val="000000"/>
                <w:sz w:val="16"/>
                <w:szCs w:val="16"/>
              </w:rPr>
              <w:t xml:space="preserve">      </w:t>
            </w:r>
            <w:r w:rsidRPr="00257F04">
              <w:rPr>
                <w:color w:val="000000"/>
                <w:sz w:val="16"/>
                <w:szCs w:val="16"/>
              </w:rPr>
              <w:t xml:space="preserve">                                                                       (место  вынесения)           </w:t>
            </w:r>
          </w:p>
        </w:tc>
      </w:tr>
      <w:tr w:rsidR="00A33C42" w:rsidRPr="00257F04" w:rsidTr="00712AE3">
        <w:tc>
          <w:tcPr>
            <w:tcW w:w="721" w:type="dxa"/>
            <w:gridSpan w:val="3"/>
          </w:tcPr>
          <w:p w:rsidR="00A33C42" w:rsidRPr="00257F04" w:rsidRDefault="00A33C42" w:rsidP="005A09F6">
            <w:pPr>
              <w:jc w:val="both"/>
              <w:rPr>
                <w:color w:val="000000"/>
              </w:rPr>
            </w:pPr>
            <w:r w:rsidRPr="00257F04">
              <w:rPr>
                <w:color w:val="000000"/>
              </w:rPr>
              <w:t xml:space="preserve">     Я,</w:t>
            </w:r>
          </w:p>
        </w:tc>
        <w:tc>
          <w:tcPr>
            <w:tcW w:w="8487" w:type="dxa"/>
            <w:gridSpan w:val="10"/>
            <w:tcBorders>
              <w:bottom w:val="single" w:sz="4" w:space="0" w:color="auto"/>
            </w:tcBorders>
          </w:tcPr>
          <w:p w:rsidR="00A33C42" w:rsidRPr="00257F04" w:rsidRDefault="00A33C42" w:rsidP="005A09F6">
            <w:pPr>
              <w:jc w:val="both"/>
              <w:rPr>
                <w:color w:val="000000"/>
              </w:rPr>
            </w:pPr>
          </w:p>
        </w:tc>
      </w:tr>
      <w:tr w:rsidR="00A33C42" w:rsidRPr="00257F04" w:rsidTr="00712AE3">
        <w:tc>
          <w:tcPr>
            <w:tcW w:w="9208" w:type="dxa"/>
            <w:gridSpan w:val="13"/>
          </w:tcPr>
          <w:p w:rsidR="00A33C42" w:rsidRPr="00257F04" w:rsidRDefault="005A09F6" w:rsidP="005A09F6">
            <w:pPr>
              <w:jc w:val="center"/>
              <w:rPr>
                <w:color w:val="000000"/>
                <w:sz w:val="16"/>
                <w:szCs w:val="16"/>
              </w:rPr>
            </w:pPr>
            <w:r w:rsidRPr="00257F04">
              <w:rPr>
                <w:color w:val="000000"/>
                <w:sz w:val="16"/>
                <w:szCs w:val="16"/>
              </w:rPr>
              <w:t xml:space="preserve">  </w:t>
            </w:r>
            <w:r w:rsidR="00A33C42" w:rsidRPr="00257F04">
              <w:rPr>
                <w:color w:val="000000"/>
                <w:sz w:val="16"/>
                <w:szCs w:val="16"/>
              </w:rPr>
              <w:t>(должность, специальное звание, фамилия, имя, отчество должностного лица, вынесшего определение)</w:t>
            </w:r>
          </w:p>
        </w:tc>
      </w:tr>
      <w:tr w:rsidR="00A33C42" w:rsidRPr="00257F04" w:rsidTr="00712AE3">
        <w:tc>
          <w:tcPr>
            <w:tcW w:w="3448" w:type="dxa"/>
            <w:gridSpan w:val="10"/>
          </w:tcPr>
          <w:p w:rsidR="00A33C42" w:rsidRPr="00257F04" w:rsidRDefault="00A33C42" w:rsidP="005A09F6">
            <w:pPr>
              <w:jc w:val="both"/>
              <w:rPr>
                <w:color w:val="000000"/>
              </w:rPr>
            </w:pPr>
            <w:r w:rsidRPr="00257F04">
              <w:rPr>
                <w:color w:val="000000"/>
              </w:rPr>
              <w:t>получив сообщение (заявление)</w:t>
            </w:r>
          </w:p>
        </w:tc>
        <w:tc>
          <w:tcPr>
            <w:tcW w:w="5760" w:type="dxa"/>
            <w:gridSpan w:val="3"/>
            <w:tcBorders>
              <w:bottom w:val="single" w:sz="4" w:space="0" w:color="auto"/>
            </w:tcBorders>
          </w:tcPr>
          <w:p w:rsidR="00A33C42" w:rsidRPr="00257F04" w:rsidRDefault="00A33C42" w:rsidP="005A09F6">
            <w:pPr>
              <w:jc w:val="both"/>
              <w:rPr>
                <w:color w:val="000000"/>
              </w:rPr>
            </w:pPr>
          </w:p>
        </w:tc>
      </w:tr>
      <w:tr w:rsidR="00A33C42" w:rsidRPr="00257F04" w:rsidTr="00712AE3">
        <w:trPr>
          <w:trHeight w:val="95"/>
        </w:trPr>
        <w:tc>
          <w:tcPr>
            <w:tcW w:w="9208" w:type="dxa"/>
            <w:gridSpan w:val="13"/>
          </w:tcPr>
          <w:p w:rsidR="00A33C42" w:rsidRPr="00257F04" w:rsidRDefault="00A33C42" w:rsidP="005A09F6">
            <w:pPr>
              <w:jc w:val="both"/>
              <w:rPr>
                <w:color w:val="000000"/>
                <w:sz w:val="16"/>
                <w:szCs w:val="16"/>
              </w:rPr>
            </w:pPr>
            <w:r w:rsidRPr="00257F04">
              <w:rPr>
                <w:color w:val="000000"/>
                <w:sz w:val="16"/>
                <w:szCs w:val="16"/>
              </w:rPr>
              <w:t xml:space="preserve">                                                                               </w:t>
            </w:r>
            <w:r w:rsidR="005A09F6" w:rsidRPr="00257F04">
              <w:rPr>
                <w:color w:val="000000"/>
                <w:sz w:val="16"/>
                <w:szCs w:val="16"/>
              </w:rPr>
              <w:t xml:space="preserve">                     </w:t>
            </w:r>
            <w:r w:rsidRPr="00257F04">
              <w:rPr>
                <w:color w:val="000000"/>
                <w:sz w:val="16"/>
                <w:szCs w:val="16"/>
              </w:rPr>
              <w:t xml:space="preserve">         (от кого, содержание сообщения (заявления)</w:t>
            </w:r>
          </w:p>
        </w:tc>
      </w:tr>
      <w:tr w:rsidR="00A33C42" w:rsidRPr="00257F04" w:rsidTr="00712AE3">
        <w:trPr>
          <w:trHeight w:val="95"/>
        </w:trPr>
        <w:tc>
          <w:tcPr>
            <w:tcW w:w="9208" w:type="dxa"/>
            <w:gridSpan w:val="13"/>
            <w:tcBorders>
              <w:bottom w:val="single" w:sz="4" w:space="0" w:color="auto"/>
            </w:tcBorders>
          </w:tcPr>
          <w:p w:rsidR="00A33C42" w:rsidRPr="00257F04" w:rsidRDefault="00A33C42" w:rsidP="005A09F6">
            <w:pPr>
              <w:jc w:val="both"/>
              <w:rPr>
                <w:color w:val="000000"/>
              </w:rPr>
            </w:pPr>
          </w:p>
        </w:tc>
      </w:tr>
      <w:tr w:rsidR="00A33C42" w:rsidRPr="00257F04" w:rsidTr="00712AE3">
        <w:trPr>
          <w:trHeight w:val="95"/>
        </w:trPr>
        <w:tc>
          <w:tcPr>
            <w:tcW w:w="1288" w:type="dxa"/>
            <w:gridSpan w:val="4"/>
            <w:tcBorders>
              <w:top w:val="single" w:sz="4" w:space="0" w:color="auto"/>
            </w:tcBorders>
          </w:tcPr>
          <w:p w:rsidR="00A33C42" w:rsidRPr="00257F04" w:rsidRDefault="00A33C42" w:rsidP="005A09F6">
            <w:pPr>
              <w:jc w:val="both"/>
              <w:rPr>
                <w:color w:val="000000"/>
              </w:rPr>
            </w:pPr>
            <w:r w:rsidRPr="00257F04">
              <w:rPr>
                <w:color w:val="000000"/>
              </w:rPr>
              <w:t>установил:</w:t>
            </w:r>
          </w:p>
        </w:tc>
        <w:tc>
          <w:tcPr>
            <w:tcW w:w="7920" w:type="dxa"/>
            <w:gridSpan w:val="9"/>
            <w:tcBorders>
              <w:top w:val="single" w:sz="4" w:space="0" w:color="auto"/>
              <w:bottom w:val="single" w:sz="4" w:space="0" w:color="auto"/>
            </w:tcBorders>
          </w:tcPr>
          <w:p w:rsidR="00A33C42" w:rsidRPr="00257F04" w:rsidRDefault="00A33C42" w:rsidP="005A09F6">
            <w:pPr>
              <w:jc w:val="both"/>
              <w:rPr>
                <w:color w:val="000000"/>
              </w:rPr>
            </w:pPr>
          </w:p>
        </w:tc>
      </w:tr>
      <w:tr w:rsidR="00A33C42" w:rsidRPr="00257F04" w:rsidTr="00712AE3">
        <w:trPr>
          <w:trHeight w:val="95"/>
        </w:trPr>
        <w:tc>
          <w:tcPr>
            <w:tcW w:w="9208" w:type="dxa"/>
            <w:gridSpan w:val="13"/>
          </w:tcPr>
          <w:p w:rsidR="00A33C42" w:rsidRPr="00257F04" w:rsidRDefault="00A33C42" w:rsidP="005A09F6">
            <w:pPr>
              <w:jc w:val="center"/>
              <w:rPr>
                <w:color w:val="000000"/>
                <w:sz w:val="16"/>
                <w:szCs w:val="16"/>
              </w:rPr>
            </w:pPr>
            <w:r w:rsidRPr="00257F04">
              <w:rPr>
                <w:color w:val="000000"/>
                <w:sz w:val="16"/>
                <w:szCs w:val="16"/>
              </w:rPr>
              <w:t>(обстоятельства, установленные при проверке сообщения (заявления)</w:t>
            </w:r>
          </w:p>
        </w:tc>
      </w:tr>
      <w:tr w:rsidR="00A33C42" w:rsidRPr="00257F04" w:rsidTr="00712AE3">
        <w:trPr>
          <w:trHeight w:val="95"/>
        </w:trPr>
        <w:tc>
          <w:tcPr>
            <w:tcW w:w="9208" w:type="dxa"/>
            <w:gridSpan w:val="13"/>
            <w:tcBorders>
              <w:bottom w:val="single" w:sz="4" w:space="0" w:color="auto"/>
            </w:tcBorders>
          </w:tcPr>
          <w:p w:rsidR="00A33C42" w:rsidRPr="00257F04" w:rsidRDefault="00A33C42" w:rsidP="005A09F6">
            <w:pPr>
              <w:jc w:val="both"/>
              <w:rPr>
                <w:color w:val="000000"/>
              </w:rPr>
            </w:pPr>
          </w:p>
        </w:tc>
      </w:tr>
      <w:tr w:rsidR="00A33C42" w:rsidRPr="00257F04" w:rsidTr="00712AE3">
        <w:trPr>
          <w:trHeight w:val="95"/>
        </w:trPr>
        <w:tc>
          <w:tcPr>
            <w:tcW w:w="9208" w:type="dxa"/>
            <w:gridSpan w:val="13"/>
            <w:tcBorders>
              <w:top w:val="single" w:sz="4" w:space="0" w:color="auto"/>
              <w:bottom w:val="single" w:sz="4" w:space="0" w:color="auto"/>
            </w:tcBorders>
          </w:tcPr>
          <w:p w:rsidR="00A33C42" w:rsidRPr="00257F04" w:rsidRDefault="00A33C42" w:rsidP="005A09F6">
            <w:pPr>
              <w:jc w:val="both"/>
              <w:rPr>
                <w:color w:val="000000"/>
              </w:rPr>
            </w:pPr>
          </w:p>
        </w:tc>
      </w:tr>
      <w:tr w:rsidR="00A33C42" w:rsidRPr="00257F04" w:rsidTr="00712AE3">
        <w:trPr>
          <w:trHeight w:val="95"/>
        </w:trPr>
        <w:tc>
          <w:tcPr>
            <w:tcW w:w="9208" w:type="dxa"/>
            <w:gridSpan w:val="13"/>
            <w:tcBorders>
              <w:top w:val="single" w:sz="4" w:space="0" w:color="auto"/>
              <w:bottom w:val="single" w:sz="4" w:space="0" w:color="auto"/>
            </w:tcBorders>
          </w:tcPr>
          <w:p w:rsidR="00A33C42" w:rsidRPr="00257F04" w:rsidRDefault="00A33C42" w:rsidP="005A09F6">
            <w:pPr>
              <w:jc w:val="both"/>
              <w:rPr>
                <w:color w:val="000000"/>
              </w:rPr>
            </w:pPr>
          </w:p>
        </w:tc>
      </w:tr>
      <w:tr w:rsidR="00A33C42" w:rsidRPr="00257F04" w:rsidTr="00712AE3">
        <w:trPr>
          <w:trHeight w:val="95"/>
        </w:trPr>
        <w:tc>
          <w:tcPr>
            <w:tcW w:w="9208" w:type="dxa"/>
            <w:gridSpan w:val="13"/>
            <w:tcBorders>
              <w:bottom w:val="single" w:sz="4" w:space="0" w:color="auto"/>
            </w:tcBorders>
          </w:tcPr>
          <w:p w:rsidR="00A33C42" w:rsidRPr="00257F04" w:rsidRDefault="00A33C42" w:rsidP="005A09F6">
            <w:pPr>
              <w:jc w:val="both"/>
              <w:rPr>
                <w:color w:val="000000"/>
              </w:rPr>
            </w:pPr>
          </w:p>
        </w:tc>
      </w:tr>
      <w:tr w:rsidR="00A33C42" w:rsidRPr="00257F04" w:rsidTr="00712AE3">
        <w:trPr>
          <w:trHeight w:val="95"/>
        </w:trPr>
        <w:tc>
          <w:tcPr>
            <w:tcW w:w="9208" w:type="dxa"/>
            <w:gridSpan w:val="13"/>
          </w:tcPr>
          <w:p w:rsidR="00A33C42" w:rsidRPr="00257F04" w:rsidRDefault="00A33C42" w:rsidP="005A09F6">
            <w:pPr>
              <w:jc w:val="both"/>
              <w:rPr>
                <w:color w:val="000000"/>
              </w:rPr>
            </w:pPr>
          </w:p>
          <w:p w:rsidR="00A33C42" w:rsidRPr="00257F04" w:rsidRDefault="00A33C42" w:rsidP="005A09F6">
            <w:pPr>
              <w:jc w:val="both"/>
              <w:rPr>
                <w:color w:val="000000"/>
              </w:rPr>
            </w:pPr>
            <w:r w:rsidRPr="00257F04">
              <w:rPr>
                <w:color w:val="000000"/>
              </w:rPr>
              <w:t xml:space="preserve">     Указанные обстоятельства исключают производство по делу об административном правонарушении.</w:t>
            </w:r>
          </w:p>
        </w:tc>
      </w:tr>
      <w:tr w:rsidR="00A33C42" w:rsidRPr="00257F04" w:rsidTr="005A09F6">
        <w:trPr>
          <w:trHeight w:val="95"/>
        </w:trPr>
        <w:tc>
          <w:tcPr>
            <w:tcW w:w="2296" w:type="dxa"/>
            <w:gridSpan w:val="7"/>
          </w:tcPr>
          <w:p w:rsidR="00A33C42" w:rsidRPr="00257F04" w:rsidRDefault="00A33C42" w:rsidP="005A09F6">
            <w:pPr>
              <w:jc w:val="both"/>
              <w:rPr>
                <w:color w:val="000000"/>
              </w:rPr>
            </w:pPr>
            <w:r w:rsidRPr="00257F04">
              <w:rPr>
                <w:color w:val="000000"/>
              </w:rPr>
              <w:t xml:space="preserve">На основании пункта </w:t>
            </w:r>
          </w:p>
        </w:tc>
        <w:tc>
          <w:tcPr>
            <w:tcW w:w="567" w:type="dxa"/>
            <w:gridSpan w:val="2"/>
            <w:tcBorders>
              <w:bottom w:val="single" w:sz="4" w:space="0" w:color="auto"/>
            </w:tcBorders>
          </w:tcPr>
          <w:p w:rsidR="00A33C42" w:rsidRPr="00257F04" w:rsidRDefault="00A33C42" w:rsidP="005A09F6">
            <w:pPr>
              <w:jc w:val="both"/>
              <w:rPr>
                <w:color w:val="000000"/>
              </w:rPr>
            </w:pPr>
          </w:p>
        </w:tc>
        <w:tc>
          <w:tcPr>
            <w:tcW w:w="6345" w:type="dxa"/>
            <w:gridSpan w:val="4"/>
          </w:tcPr>
          <w:p w:rsidR="00A33C42" w:rsidRPr="00257F04" w:rsidRDefault="00A33C42" w:rsidP="005A09F6">
            <w:pPr>
              <w:jc w:val="both"/>
              <w:rPr>
                <w:color w:val="000000"/>
              </w:rPr>
            </w:pPr>
            <w:r w:rsidRPr="00257F04">
              <w:rPr>
                <w:color w:val="000000"/>
              </w:rPr>
              <w:t xml:space="preserve">части 1 статьи 24.5, части 5 статьи 28.1 Кодекса Российской </w:t>
            </w:r>
          </w:p>
        </w:tc>
      </w:tr>
      <w:tr w:rsidR="00A33C42" w:rsidRPr="00257F04" w:rsidTr="00712AE3">
        <w:trPr>
          <w:trHeight w:val="95"/>
        </w:trPr>
        <w:tc>
          <w:tcPr>
            <w:tcW w:w="9208" w:type="dxa"/>
            <w:gridSpan w:val="13"/>
          </w:tcPr>
          <w:p w:rsidR="00A33C42" w:rsidRPr="00257F04" w:rsidRDefault="00A33C42" w:rsidP="005A09F6">
            <w:pPr>
              <w:jc w:val="both"/>
              <w:rPr>
                <w:color w:val="000000"/>
              </w:rPr>
            </w:pPr>
            <w:r w:rsidRPr="00257F04">
              <w:rPr>
                <w:color w:val="000000"/>
              </w:rPr>
              <w:t>Федерации об административных правонарушениях</w:t>
            </w:r>
          </w:p>
        </w:tc>
      </w:tr>
      <w:tr w:rsidR="00A33C42" w:rsidRPr="00257F04" w:rsidTr="00712AE3">
        <w:trPr>
          <w:trHeight w:val="95"/>
        </w:trPr>
        <w:tc>
          <w:tcPr>
            <w:tcW w:w="9208" w:type="dxa"/>
            <w:gridSpan w:val="13"/>
          </w:tcPr>
          <w:p w:rsidR="00A33C42" w:rsidRPr="00257F04" w:rsidRDefault="00A33C42" w:rsidP="005A09F6">
            <w:pPr>
              <w:jc w:val="both"/>
              <w:rPr>
                <w:color w:val="000000"/>
              </w:rPr>
            </w:pPr>
          </w:p>
        </w:tc>
      </w:tr>
      <w:tr w:rsidR="00A33C42" w:rsidRPr="00257F04" w:rsidTr="00712AE3">
        <w:trPr>
          <w:trHeight w:val="95"/>
        </w:trPr>
        <w:tc>
          <w:tcPr>
            <w:tcW w:w="9208" w:type="dxa"/>
            <w:gridSpan w:val="13"/>
          </w:tcPr>
          <w:p w:rsidR="00A33C42" w:rsidRPr="00257F04" w:rsidRDefault="00A33C42" w:rsidP="005A09F6">
            <w:pPr>
              <w:jc w:val="center"/>
              <w:rPr>
                <w:color w:val="000000"/>
              </w:rPr>
            </w:pPr>
            <w:r w:rsidRPr="00257F04">
              <w:rPr>
                <w:color w:val="000000"/>
              </w:rPr>
              <w:t>О П Р Е Д Е Л И Л:</w:t>
            </w:r>
          </w:p>
        </w:tc>
      </w:tr>
      <w:tr w:rsidR="00A33C42" w:rsidRPr="00257F04" w:rsidTr="00712AE3">
        <w:trPr>
          <w:trHeight w:val="95"/>
        </w:trPr>
        <w:tc>
          <w:tcPr>
            <w:tcW w:w="9208" w:type="dxa"/>
            <w:gridSpan w:val="13"/>
          </w:tcPr>
          <w:p w:rsidR="00A33C42" w:rsidRPr="00257F04" w:rsidRDefault="00A33C42" w:rsidP="005A09F6">
            <w:pPr>
              <w:jc w:val="both"/>
              <w:rPr>
                <w:color w:val="000000"/>
              </w:rPr>
            </w:pPr>
            <w:r w:rsidRPr="00257F04">
              <w:rPr>
                <w:color w:val="000000"/>
              </w:rPr>
              <w:t xml:space="preserve">     В возбуждении дела об административном правонарушении отказать в связи с</w:t>
            </w:r>
          </w:p>
        </w:tc>
      </w:tr>
      <w:tr w:rsidR="00A33C42" w:rsidRPr="00257F04" w:rsidTr="00712AE3">
        <w:trPr>
          <w:trHeight w:val="95"/>
        </w:trPr>
        <w:tc>
          <w:tcPr>
            <w:tcW w:w="9208" w:type="dxa"/>
            <w:gridSpan w:val="13"/>
            <w:tcBorders>
              <w:bottom w:val="single" w:sz="4" w:space="0" w:color="auto"/>
            </w:tcBorders>
          </w:tcPr>
          <w:p w:rsidR="00A33C42" w:rsidRPr="00257F04" w:rsidRDefault="00A33C42" w:rsidP="005A09F6">
            <w:pPr>
              <w:jc w:val="both"/>
              <w:rPr>
                <w:color w:val="000000"/>
              </w:rPr>
            </w:pPr>
          </w:p>
        </w:tc>
      </w:tr>
      <w:tr w:rsidR="00A33C42" w:rsidRPr="00257F04" w:rsidTr="00712AE3">
        <w:trPr>
          <w:trHeight w:val="95"/>
        </w:trPr>
        <w:tc>
          <w:tcPr>
            <w:tcW w:w="9208" w:type="dxa"/>
            <w:gridSpan w:val="13"/>
            <w:tcBorders>
              <w:top w:val="single" w:sz="4" w:space="0" w:color="auto"/>
            </w:tcBorders>
          </w:tcPr>
          <w:p w:rsidR="00A33C42" w:rsidRPr="00257F04" w:rsidRDefault="00A33C42" w:rsidP="005A09F6">
            <w:pPr>
              <w:jc w:val="center"/>
              <w:rPr>
                <w:color w:val="000000"/>
                <w:sz w:val="16"/>
                <w:szCs w:val="16"/>
              </w:rPr>
            </w:pPr>
            <w:r w:rsidRPr="00257F04">
              <w:rPr>
                <w:color w:val="000000"/>
                <w:sz w:val="16"/>
                <w:szCs w:val="16"/>
              </w:rPr>
              <w:t>(основания отказа в возбуждении дела об административном правонарушении)</w:t>
            </w:r>
          </w:p>
        </w:tc>
      </w:tr>
      <w:tr w:rsidR="00A33C42" w:rsidRPr="00257F04" w:rsidTr="00712AE3">
        <w:trPr>
          <w:trHeight w:val="95"/>
        </w:trPr>
        <w:tc>
          <w:tcPr>
            <w:tcW w:w="9208" w:type="dxa"/>
            <w:gridSpan w:val="13"/>
            <w:tcBorders>
              <w:bottom w:val="single" w:sz="4" w:space="0" w:color="auto"/>
            </w:tcBorders>
          </w:tcPr>
          <w:p w:rsidR="00A33C42" w:rsidRPr="00257F04" w:rsidRDefault="00A33C42" w:rsidP="005A09F6">
            <w:pPr>
              <w:jc w:val="both"/>
              <w:rPr>
                <w:color w:val="000000"/>
              </w:rPr>
            </w:pPr>
          </w:p>
        </w:tc>
      </w:tr>
      <w:tr w:rsidR="00A33C42" w:rsidRPr="00257F04" w:rsidTr="00712AE3">
        <w:trPr>
          <w:trHeight w:val="95"/>
        </w:trPr>
        <w:tc>
          <w:tcPr>
            <w:tcW w:w="9208" w:type="dxa"/>
            <w:gridSpan w:val="13"/>
            <w:tcBorders>
              <w:top w:val="single" w:sz="4" w:space="0" w:color="auto"/>
            </w:tcBorders>
          </w:tcPr>
          <w:p w:rsidR="00A33C42" w:rsidRPr="00257F04" w:rsidRDefault="00A33C42" w:rsidP="005A09F6">
            <w:pPr>
              <w:jc w:val="both"/>
              <w:rPr>
                <w:color w:val="000000"/>
                <w:sz w:val="20"/>
                <w:szCs w:val="20"/>
              </w:rPr>
            </w:pPr>
          </w:p>
        </w:tc>
      </w:tr>
      <w:tr w:rsidR="00A33C42" w:rsidRPr="00257F04" w:rsidTr="00712AE3">
        <w:trPr>
          <w:trHeight w:val="95"/>
        </w:trPr>
        <w:tc>
          <w:tcPr>
            <w:tcW w:w="7588" w:type="dxa"/>
            <w:gridSpan w:val="12"/>
          </w:tcPr>
          <w:p w:rsidR="00A33C42" w:rsidRPr="00257F04" w:rsidRDefault="00A33C42" w:rsidP="005A09F6">
            <w:pPr>
              <w:jc w:val="both"/>
              <w:rPr>
                <w:color w:val="000000"/>
              </w:rPr>
            </w:pPr>
            <w:r w:rsidRPr="00257F04">
              <w:rPr>
                <w:color w:val="000000"/>
              </w:rPr>
              <w:t>Подпись должностного лица, вынесшего определение</w:t>
            </w:r>
          </w:p>
        </w:tc>
        <w:tc>
          <w:tcPr>
            <w:tcW w:w="1620" w:type="dxa"/>
            <w:tcBorders>
              <w:bottom w:val="single" w:sz="4" w:space="0" w:color="auto"/>
            </w:tcBorders>
          </w:tcPr>
          <w:p w:rsidR="00A33C42" w:rsidRPr="00257F04" w:rsidRDefault="00A33C42" w:rsidP="005A09F6">
            <w:pPr>
              <w:jc w:val="both"/>
              <w:rPr>
                <w:color w:val="000000"/>
              </w:rPr>
            </w:pPr>
          </w:p>
        </w:tc>
      </w:tr>
      <w:tr w:rsidR="00A33C42" w:rsidRPr="00257F04" w:rsidTr="00712AE3">
        <w:trPr>
          <w:trHeight w:val="95"/>
        </w:trPr>
        <w:tc>
          <w:tcPr>
            <w:tcW w:w="9208" w:type="dxa"/>
            <w:gridSpan w:val="13"/>
          </w:tcPr>
          <w:p w:rsidR="00A33C42" w:rsidRPr="00257F04" w:rsidRDefault="00A33C42" w:rsidP="005A09F6">
            <w:pPr>
              <w:jc w:val="both"/>
              <w:rPr>
                <w:color w:val="000000"/>
                <w:sz w:val="20"/>
                <w:szCs w:val="20"/>
              </w:rPr>
            </w:pPr>
          </w:p>
        </w:tc>
      </w:tr>
      <w:tr w:rsidR="00A33C42" w:rsidRPr="00257F04" w:rsidTr="00712AE3">
        <w:trPr>
          <w:trHeight w:val="95"/>
        </w:trPr>
        <w:tc>
          <w:tcPr>
            <w:tcW w:w="9208" w:type="dxa"/>
            <w:gridSpan w:val="13"/>
          </w:tcPr>
          <w:p w:rsidR="00A33C42" w:rsidRPr="00257F04" w:rsidRDefault="00A33C42" w:rsidP="005A09F6">
            <w:pPr>
              <w:jc w:val="both"/>
              <w:rPr>
                <w:color w:val="000000"/>
              </w:rPr>
            </w:pPr>
            <w:r w:rsidRPr="00257F04">
              <w:rPr>
                <w:color w:val="000000"/>
              </w:rPr>
              <w:t xml:space="preserve">     Определение об отказе в возбуждении дела об административном правонарушении обжалуется в соответствии с правилами, установленными главой 30 Кодекса Российской Федерации об административных правонарушениях</w:t>
            </w:r>
          </w:p>
        </w:tc>
      </w:tr>
      <w:tr w:rsidR="00A33C42" w:rsidRPr="00257F04" w:rsidTr="00712AE3">
        <w:trPr>
          <w:trHeight w:val="95"/>
        </w:trPr>
        <w:tc>
          <w:tcPr>
            <w:tcW w:w="9208" w:type="dxa"/>
            <w:gridSpan w:val="13"/>
          </w:tcPr>
          <w:p w:rsidR="00A33C42" w:rsidRPr="00257F04" w:rsidRDefault="00A33C42" w:rsidP="005A09F6">
            <w:pPr>
              <w:jc w:val="both"/>
              <w:rPr>
                <w:color w:val="000000"/>
                <w:sz w:val="20"/>
                <w:szCs w:val="20"/>
              </w:rPr>
            </w:pPr>
          </w:p>
        </w:tc>
      </w:tr>
      <w:tr w:rsidR="00A33C42" w:rsidRPr="00257F04" w:rsidTr="00712AE3">
        <w:trPr>
          <w:trHeight w:val="95"/>
        </w:trPr>
        <w:tc>
          <w:tcPr>
            <w:tcW w:w="7588" w:type="dxa"/>
            <w:gridSpan w:val="12"/>
          </w:tcPr>
          <w:p w:rsidR="00A33C42" w:rsidRPr="00257F04" w:rsidRDefault="00A33C42" w:rsidP="005A09F6">
            <w:pPr>
              <w:jc w:val="both"/>
              <w:rPr>
                <w:color w:val="000000"/>
              </w:rPr>
            </w:pPr>
            <w:r w:rsidRPr="00257F04">
              <w:rPr>
                <w:color w:val="000000"/>
              </w:rPr>
              <w:t>Копию определения получил(а)</w:t>
            </w:r>
          </w:p>
        </w:tc>
        <w:tc>
          <w:tcPr>
            <w:tcW w:w="1620" w:type="dxa"/>
            <w:tcBorders>
              <w:bottom w:val="single" w:sz="4" w:space="0" w:color="auto"/>
            </w:tcBorders>
          </w:tcPr>
          <w:p w:rsidR="00A33C42" w:rsidRPr="00257F04" w:rsidRDefault="00A33C42" w:rsidP="005A09F6">
            <w:pPr>
              <w:jc w:val="both"/>
              <w:rPr>
                <w:color w:val="000000"/>
              </w:rPr>
            </w:pPr>
          </w:p>
        </w:tc>
      </w:tr>
      <w:tr w:rsidR="00A33C42" w:rsidRPr="00257F04" w:rsidTr="00712AE3">
        <w:trPr>
          <w:trHeight w:val="95"/>
        </w:trPr>
        <w:tc>
          <w:tcPr>
            <w:tcW w:w="9208" w:type="dxa"/>
            <w:gridSpan w:val="13"/>
          </w:tcPr>
          <w:p w:rsidR="00A33C42" w:rsidRPr="00257F04" w:rsidRDefault="00A33C42" w:rsidP="005A09F6">
            <w:pPr>
              <w:jc w:val="both"/>
              <w:rPr>
                <w:color w:val="000000"/>
                <w:sz w:val="16"/>
                <w:szCs w:val="16"/>
              </w:rPr>
            </w:pPr>
            <w:r w:rsidRPr="00257F04">
              <w:rPr>
                <w:color w:val="000000"/>
                <w:sz w:val="16"/>
                <w:szCs w:val="16"/>
              </w:rPr>
              <w:t xml:space="preserve">                                                                                   </w:t>
            </w:r>
            <w:r w:rsidR="001808E1" w:rsidRPr="00257F04">
              <w:rPr>
                <w:color w:val="000000"/>
                <w:sz w:val="16"/>
                <w:szCs w:val="16"/>
              </w:rPr>
              <w:t xml:space="preserve">  </w:t>
            </w:r>
            <w:r w:rsidRPr="00257F04">
              <w:rPr>
                <w:color w:val="000000"/>
                <w:sz w:val="16"/>
                <w:szCs w:val="16"/>
              </w:rPr>
              <w:t xml:space="preserve">                                                 </w:t>
            </w:r>
            <w:r w:rsidR="005A09F6" w:rsidRPr="00257F04">
              <w:rPr>
                <w:color w:val="000000"/>
                <w:sz w:val="16"/>
                <w:szCs w:val="16"/>
              </w:rPr>
              <w:t xml:space="preserve">                                                 </w:t>
            </w:r>
            <w:r w:rsidRPr="00257F04">
              <w:rPr>
                <w:color w:val="000000"/>
                <w:sz w:val="16"/>
                <w:szCs w:val="16"/>
              </w:rPr>
              <w:t xml:space="preserve">                 (подпись)</w:t>
            </w:r>
          </w:p>
        </w:tc>
      </w:tr>
      <w:tr w:rsidR="00A33C42" w:rsidRPr="00257F04" w:rsidTr="00712AE3">
        <w:trPr>
          <w:trHeight w:val="95"/>
        </w:trPr>
        <w:tc>
          <w:tcPr>
            <w:tcW w:w="7588" w:type="dxa"/>
            <w:gridSpan w:val="12"/>
          </w:tcPr>
          <w:p w:rsidR="00A33C42" w:rsidRPr="00257F04" w:rsidRDefault="00A33C42" w:rsidP="005A09F6">
            <w:pPr>
              <w:jc w:val="both"/>
              <w:rPr>
                <w:color w:val="000000"/>
              </w:rPr>
            </w:pPr>
            <w:r w:rsidRPr="00257F04">
              <w:rPr>
                <w:color w:val="000000"/>
              </w:rPr>
              <w:t>Копию определения получил(а)</w:t>
            </w:r>
          </w:p>
        </w:tc>
        <w:tc>
          <w:tcPr>
            <w:tcW w:w="1620" w:type="dxa"/>
            <w:tcBorders>
              <w:bottom w:val="single" w:sz="4" w:space="0" w:color="auto"/>
            </w:tcBorders>
          </w:tcPr>
          <w:p w:rsidR="00A33C42" w:rsidRPr="00257F04" w:rsidRDefault="00A33C42" w:rsidP="005A09F6">
            <w:pPr>
              <w:jc w:val="both"/>
              <w:rPr>
                <w:color w:val="000000"/>
              </w:rPr>
            </w:pPr>
          </w:p>
        </w:tc>
      </w:tr>
      <w:tr w:rsidR="00257F04" w:rsidRPr="00257F04" w:rsidTr="00712AE3">
        <w:trPr>
          <w:trHeight w:val="95"/>
        </w:trPr>
        <w:tc>
          <w:tcPr>
            <w:tcW w:w="9208" w:type="dxa"/>
            <w:gridSpan w:val="13"/>
          </w:tcPr>
          <w:p w:rsidR="00A33C42" w:rsidRPr="00257F04" w:rsidRDefault="00A33C42" w:rsidP="005A09F6">
            <w:pPr>
              <w:jc w:val="both"/>
              <w:rPr>
                <w:color w:val="000000"/>
                <w:sz w:val="16"/>
                <w:szCs w:val="16"/>
              </w:rPr>
            </w:pPr>
            <w:r w:rsidRPr="00257F04">
              <w:rPr>
                <w:color w:val="000000"/>
                <w:sz w:val="16"/>
                <w:szCs w:val="16"/>
              </w:rPr>
              <w:t xml:space="preserve">                                                                                                                     </w:t>
            </w:r>
            <w:r w:rsidR="005A09F6" w:rsidRPr="00257F04">
              <w:rPr>
                <w:color w:val="000000"/>
                <w:sz w:val="16"/>
                <w:szCs w:val="16"/>
              </w:rPr>
              <w:t xml:space="preserve">                                                </w:t>
            </w:r>
            <w:r w:rsidRPr="00257F04">
              <w:rPr>
                <w:color w:val="000000"/>
                <w:sz w:val="16"/>
                <w:szCs w:val="16"/>
              </w:rPr>
              <w:t xml:space="preserve">                                   (подпись)</w:t>
            </w:r>
          </w:p>
        </w:tc>
      </w:tr>
    </w:tbl>
    <w:p w:rsidR="008D0CE1" w:rsidRPr="00257F04" w:rsidRDefault="008D0CE1" w:rsidP="005A09F6">
      <w:pPr>
        <w:pStyle w:val="ConsPlusNormal"/>
        <w:spacing w:line="223" w:lineRule="auto"/>
        <w:ind w:firstLine="0"/>
        <w:jc w:val="both"/>
        <w:rPr>
          <w:rFonts w:ascii="Times New Roman" w:hAnsi="Times New Roman" w:cs="Times New Roman"/>
          <w:color w:val="000000"/>
        </w:rPr>
      </w:pPr>
    </w:p>
    <w:p w:rsidR="00CB65A8" w:rsidRPr="00257F04" w:rsidRDefault="00CB65A8" w:rsidP="0012531D">
      <w:pPr>
        <w:pStyle w:val="ConsPlusNormal"/>
        <w:spacing w:line="223" w:lineRule="auto"/>
        <w:ind w:firstLine="540"/>
        <w:jc w:val="both"/>
        <w:rPr>
          <w:rFonts w:ascii="Times New Roman" w:hAnsi="Times New Roman" w:cs="Times New Roman"/>
          <w:color w:val="000000"/>
        </w:rPr>
        <w:sectPr w:rsidR="00CB65A8" w:rsidRPr="00257F04" w:rsidSect="00157499">
          <w:headerReference w:type="default" r:id="rId36"/>
          <w:footnotePr>
            <w:numRestart w:val="eachPage"/>
          </w:footnotePr>
          <w:pgSz w:w="11906" w:h="16838"/>
          <w:pgMar w:top="1134" w:right="1134" w:bottom="1134" w:left="1701" w:header="709" w:footer="709" w:gutter="0"/>
          <w:cols w:space="708"/>
          <w:titlePg/>
          <w:docGrid w:linePitch="360"/>
        </w:sectPr>
      </w:pPr>
    </w:p>
    <w:p w:rsidR="00021A08" w:rsidRPr="00257F04" w:rsidRDefault="00021A08" w:rsidP="004668CA">
      <w:pPr>
        <w:ind w:left="5103"/>
        <w:jc w:val="both"/>
        <w:rPr>
          <w:color w:val="000000"/>
        </w:rPr>
      </w:pPr>
      <w:r w:rsidRPr="00257F04">
        <w:rPr>
          <w:color w:val="000000"/>
        </w:rPr>
        <w:lastRenderedPageBreak/>
        <w:t xml:space="preserve">Приложение № </w:t>
      </w:r>
      <w:r w:rsidR="00A33F7F" w:rsidRPr="00257F04">
        <w:rPr>
          <w:color w:val="000000"/>
        </w:rPr>
        <w:t>10</w:t>
      </w:r>
    </w:p>
    <w:p w:rsidR="00021A08" w:rsidRPr="00257F04" w:rsidRDefault="00021A08" w:rsidP="004668CA">
      <w:pPr>
        <w:ind w:left="5103"/>
        <w:jc w:val="both"/>
        <w:rPr>
          <w:b/>
          <w:bCs/>
          <w:color w:val="000000"/>
        </w:rPr>
      </w:pPr>
      <w:r w:rsidRPr="00257F04">
        <w:rPr>
          <w:color w:val="000000"/>
        </w:rPr>
        <w:t xml:space="preserve">к Административному регламенту </w:t>
      </w:r>
      <w:r w:rsidR="004668CA" w:rsidRPr="00257F04">
        <w:rPr>
          <w:color w:val="000000"/>
        </w:rPr>
        <w:t xml:space="preserve">исполнения </w:t>
      </w:r>
      <w:r w:rsidRPr="00257F04">
        <w:rPr>
          <w:color w:val="000000"/>
        </w:rPr>
        <w:t>Министерств</w:t>
      </w:r>
      <w:r w:rsidR="004668CA" w:rsidRPr="00257F04">
        <w:rPr>
          <w:color w:val="000000"/>
        </w:rPr>
        <w:t>ом</w:t>
      </w:r>
      <w:r w:rsidRPr="00257F04">
        <w:rPr>
          <w:color w:val="000000"/>
        </w:rPr>
        <w:t xml:space="preserve">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в области безопасности дорожного движения</w:t>
      </w:r>
    </w:p>
    <w:p w:rsidR="00021A08" w:rsidRPr="00257F04" w:rsidRDefault="00021A08" w:rsidP="00021A08">
      <w:pPr>
        <w:rPr>
          <w:color w:val="000000"/>
        </w:rPr>
      </w:pPr>
    </w:p>
    <w:p w:rsidR="00021A08" w:rsidRPr="00257F04" w:rsidRDefault="00021A08" w:rsidP="005A09F6">
      <w:pPr>
        <w:jc w:val="right"/>
        <w:rPr>
          <w:color w:val="000000"/>
        </w:rPr>
      </w:pPr>
      <w:r w:rsidRPr="00257F04">
        <w:rPr>
          <w:color w:val="000000"/>
        </w:rPr>
        <w:t>РЕКОМЕНДУЕМЫЙ ОБРАЗЕЦ</w:t>
      </w:r>
    </w:p>
    <w:p w:rsidR="00021A08" w:rsidRPr="00257F04" w:rsidRDefault="00021A08" w:rsidP="00021A08">
      <w:pPr>
        <w:jc w:val="center"/>
        <w:rPr>
          <w:color w:val="000000"/>
        </w:rPr>
      </w:pPr>
    </w:p>
    <w:p w:rsidR="00021A08" w:rsidRPr="00257F04" w:rsidRDefault="00021A08" w:rsidP="00021A08">
      <w:pPr>
        <w:jc w:val="center"/>
        <w:rPr>
          <w:b/>
          <w:bCs/>
          <w:color w:val="000000"/>
        </w:rPr>
      </w:pPr>
      <w:r w:rsidRPr="00257F04">
        <w:rPr>
          <w:b/>
          <w:bCs/>
          <w:color w:val="000000"/>
        </w:rPr>
        <w:t>ПРОТОКОЛ 00АА000000</w:t>
      </w:r>
    </w:p>
    <w:p w:rsidR="00021A08" w:rsidRPr="00257F04" w:rsidRDefault="00021A08" w:rsidP="00021A08">
      <w:pPr>
        <w:jc w:val="center"/>
        <w:rPr>
          <w:color w:val="000000"/>
        </w:rPr>
      </w:pPr>
      <w:r w:rsidRPr="00257F04">
        <w:rPr>
          <w:color w:val="000000"/>
        </w:rPr>
        <w:t>о доставлении</w:t>
      </w:r>
    </w:p>
    <w:p w:rsidR="00021A08" w:rsidRPr="00257F04" w:rsidRDefault="00021A08" w:rsidP="00021A08">
      <w:pPr>
        <w:rPr>
          <w:color w:val="00000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9"/>
        <w:gridCol w:w="97"/>
        <w:gridCol w:w="277"/>
        <w:gridCol w:w="31"/>
        <w:gridCol w:w="135"/>
        <w:gridCol w:w="6"/>
        <w:gridCol w:w="111"/>
        <w:gridCol w:w="278"/>
        <w:gridCol w:w="277"/>
        <w:gridCol w:w="84"/>
        <w:gridCol w:w="75"/>
        <w:gridCol w:w="10"/>
        <w:gridCol w:w="26"/>
        <w:gridCol w:w="82"/>
        <w:gridCol w:w="277"/>
        <w:gridCol w:w="34"/>
        <w:gridCol w:w="85"/>
        <w:gridCol w:w="158"/>
        <w:gridCol w:w="117"/>
        <w:gridCol w:w="160"/>
        <w:gridCol w:w="277"/>
        <w:gridCol w:w="283"/>
        <w:gridCol w:w="277"/>
        <w:gridCol w:w="100"/>
        <w:gridCol w:w="52"/>
        <w:gridCol w:w="111"/>
        <w:gridCol w:w="14"/>
        <w:gridCol w:w="277"/>
        <w:gridCol w:w="277"/>
        <w:gridCol w:w="85"/>
        <w:gridCol w:w="192"/>
        <w:gridCol w:w="233"/>
        <w:gridCol w:w="46"/>
        <w:gridCol w:w="251"/>
        <w:gridCol w:w="26"/>
        <w:gridCol w:w="277"/>
        <w:gridCol w:w="251"/>
        <w:gridCol w:w="26"/>
        <w:gridCol w:w="277"/>
        <w:gridCol w:w="123"/>
        <w:gridCol w:w="158"/>
        <w:gridCol w:w="209"/>
        <w:gridCol w:w="68"/>
        <w:gridCol w:w="277"/>
        <w:gridCol w:w="211"/>
        <w:gridCol w:w="66"/>
        <w:gridCol w:w="277"/>
        <w:gridCol w:w="264"/>
        <w:gridCol w:w="21"/>
        <w:gridCol w:w="279"/>
        <w:gridCol w:w="277"/>
        <w:gridCol w:w="277"/>
        <w:gridCol w:w="167"/>
        <w:gridCol w:w="110"/>
        <w:gridCol w:w="277"/>
        <w:gridCol w:w="288"/>
      </w:tblGrid>
      <w:tr w:rsidR="00021A08" w:rsidRPr="00257F04" w:rsidTr="00E443A2">
        <w:tc>
          <w:tcPr>
            <w:tcW w:w="179" w:type="dxa"/>
            <w:tcBorders>
              <w:top w:val="nil"/>
              <w:left w:val="nil"/>
              <w:bottom w:val="nil"/>
              <w:right w:val="nil"/>
            </w:tcBorders>
          </w:tcPr>
          <w:p w:rsidR="00021A08" w:rsidRPr="00257F04" w:rsidRDefault="00021A08" w:rsidP="00021A08">
            <w:pPr>
              <w:rPr>
                <w:color w:val="000000"/>
              </w:rPr>
            </w:pPr>
            <w:r w:rsidRPr="00257F04">
              <w:rPr>
                <w:color w:val="000000"/>
              </w:rPr>
              <w:t>«</w:t>
            </w:r>
          </w:p>
        </w:tc>
        <w:tc>
          <w:tcPr>
            <w:tcW w:w="405" w:type="dxa"/>
            <w:gridSpan w:val="3"/>
            <w:tcBorders>
              <w:top w:val="nil"/>
              <w:left w:val="nil"/>
              <w:bottom w:val="single" w:sz="4" w:space="0" w:color="auto"/>
              <w:right w:val="nil"/>
            </w:tcBorders>
          </w:tcPr>
          <w:p w:rsidR="00021A08" w:rsidRPr="00257F04" w:rsidRDefault="00021A08" w:rsidP="00021A08">
            <w:pPr>
              <w:rPr>
                <w:color w:val="000000"/>
              </w:rPr>
            </w:pPr>
          </w:p>
        </w:tc>
        <w:tc>
          <w:tcPr>
            <w:tcW w:w="135" w:type="dxa"/>
            <w:tcBorders>
              <w:top w:val="nil"/>
              <w:left w:val="nil"/>
              <w:bottom w:val="nil"/>
              <w:right w:val="nil"/>
            </w:tcBorders>
          </w:tcPr>
          <w:p w:rsidR="00021A08" w:rsidRPr="00257F04" w:rsidRDefault="00021A08" w:rsidP="00021A08">
            <w:pPr>
              <w:rPr>
                <w:color w:val="000000"/>
              </w:rPr>
            </w:pPr>
            <w:r w:rsidRPr="00257F04">
              <w:rPr>
                <w:color w:val="000000"/>
              </w:rPr>
              <w:t>»</w:t>
            </w:r>
          </w:p>
        </w:tc>
        <w:tc>
          <w:tcPr>
            <w:tcW w:w="867" w:type="dxa"/>
            <w:gridSpan w:val="8"/>
            <w:tcBorders>
              <w:top w:val="nil"/>
              <w:left w:val="nil"/>
              <w:bottom w:val="single" w:sz="4" w:space="0" w:color="auto"/>
              <w:right w:val="nil"/>
            </w:tcBorders>
          </w:tcPr>
          <w:p w:rsidR="00021A08" w:rsidRPr="00257F04" w:rsidRDefault="00021A08" w:rsidP="00021A08">
            <w:pPr>
              <w:rPr>
                <w:color w:val="000000"/>
              </w:rPr>
            </w:pPr>
          </w:p>
        </w:tc>
        <w:tc>
          <w:tcPr>
            <w:tcW w:w="393" w:type="dxa"/>
            <w:gridSpan w:val="3"/>
            <w:tcBorders>
              <w:top w:val="nil"/>
              <w:left w:val="nil"/>
              <w:bottom w:val="nil"/>
              <w:right w:val="nil"/>
            </w:tcBorders>
          </w:tcPr>
          <w:p w:rsidR="00021A08" w:rsidRPr="00257F04" w:rsidRDefault="00021A08" w:rsidP="00021A08">
            <w:pPr>
              <w:rPr>
                <w:color w:val="000000"/>
              </w:rPr>
            </w:pPr>
            <w:r w:rsidRPr="00257F04">
              <w:rPr>
                <w:color w:val="000000"/>
              </w:rPr>
              <w:t xml:space="preserve"> 20</w:t>
            </w:r>
          </w:p>
        </w:tc>
        <w:tc>
          <w:tcPr>
            <w:tcW w:w="360" w:type="dxa"/>
            <w:gridSpan w:val="3"/>
            <w:tcBorders>
              <w:top w:val="nil"/>
              <w:left w:val="nil"/>
              <w:bottom w:val="single" w:sz="4" w:space="0" w:color="auto"/>
              <w:right w:val="nil"/>
            </w:tcBorders>
          </w:tcPr>
          <w:p w:rsidR="00021A08" w:rsidRPr="00257F04" w:rsidRDefault="00021A08" w:rsidP="00021A08">
            <w:pPr>
              <w:rPr>
                <w:color w:val="000000"/>
              </w:rPr>
            </w:pPr>
          </w:p>
        </w:tc>
        <w:tc>
          <w:tcPr>
            <w:tcW w:w="720" w:type="dxa"/>
            <w:gridSpan w:val="3"/>
            <w:tcBorders>
              <w:top w:val="nil"/>
              <w:left w:val="nil"/>
              <w:bottom w:val="nil"/>
              <w:right w:val="nil"/>
            </w:tcBorders>
          </w:tcPr>
          <w:p w:rsidR="00021A08" w:rsidRPr="00257F04" w:rsidRDefault="00021A08" w:rsidP="00021A08">
            <w:pPr>
              <w:rPr>
                <w:color w:val="000000"/>
              </w:rPr>
            </w:pPr>
            <w:r w:rsidRPr="00257F04">
              <w:rPr>
                <w:color w:val="000000"/>
              </w:rPr>
              <w:t>г.     «</w:t>
            </w:r>
          </w:p>
        </w:tc>
        <w:tc>
          <w:tcPr>
            <w:tcW w:w="377" w:type="dxa"/>
            <w:gridSpan w:val="2"/>
            <w:tcBorders>
              <w:top w:val="nil"/>
              <w:left w:val="nil"/>
              <w:bottom w:val="single" w:sz="4" w:space="0" w:color="auto"/>
              <w:right w:val="nil"/>
            </w:tcBorders>
          </w:tcPr>
          <w:p w:rsidR="00021A08" w:rsidRPr="00257F04" w:rsidRDefault="00021A08" w:rsidP="00021A08">
            <w:pPr>
              <w:rPr>
                <w:color w:val="000000"/>
              </w:rPr>
            </w:pPr>
          </w:p>
        </w:tc>
        <w:tc>
          <w:tcPr>
            <w:tcW w:w="163" w:type="dxa"/>
            <w:gridSpan w:val="2"/>
            <w:tcBorders>
              <w:top w:val="nil"/>
              <w:left w:val="nil"/>
              <w:bottom w:val="nil"/>
              <w:right w:val="nil"/>
            </w:tcBorders>
          </w:tcPr>
          <w:p w:rsidR="00021A08" w:rsidRPr="00257F04" w:rsidRDefault="00021A08" w:rsidP="00021A08">
            <w:pPr>
              <w:rPr>
                <w:color w:val="000000"/>
              </w:rPr>
            </w:pPr>
            <w:r w:rsidRPr="00257F04">
              <w:rPr>
                <w:color w:val="000000"/>
              </w:rPr>
              <w:t>»</w:t>
            </w:r>
          </w:p>
        </w:tc>
        <w:tc>
          <w:tcPr>
            <w:tcW w:w="653" w:type="dxa"/>
            <w:gridSpan w:val="4"/>
            <w:tcBorders>
              <w:top w:val="nil"/>
              <w:left w:val="nil"/>
              <w:bottom w:val="nil"/>
              <w:right w:val="nil"/>
            </w:tcBorders>
          </w:tcPr>
          <w:p w:rsidR="00021A08" w:rsidRPr="00257F04" w:rsidRDefault="00021A08" w:rsidP="00021A08">
            <w:pPr>
              <w:rPr>
                <w:color w:val="000000"/>
              </w:rPr>
            </w:pPr>
            <w:r w:rsidRPr="00257F04">
              <w:rPr>
                <w:color w:val="000000"/>
              </w:rPr>
              <w:t>час.  «</w:t>
            </w:r>
          </w:p>
        </w:tc>
        <w:tc>
          <w:tcPr>
            <w:tcW w:w="425" w:type="dxa"/>
            <w:gridSpan w:val="2"/>
            <w:tcBorders>
              <w:top w:val="nil"/>
              <w:left w:val="nil"/>
              <w:bottom w:val="single" w:sz="4" w:space="0" w:color="auto"/>
              <w:right w:val="nil"/>
            </w:tcBorders>
          </w:tcPr>
          <w:p w:rsidR="00021A08" w:rsidRPr="00257F04" w:rsidRDefault="00021A08" w:rsidP="00021A08">
            <w:pPr>
              <w:rPr>
                <w:color w:val="000000"/>
              </w:rPr>
            </w:pPr>
            <w:r w:rsidRPr="00257F04">
              <w:rPr>
                <w:color w:val="000000"/>
              </w:rPr>
              <w:t xml:space="preserve">     </w:t>
            </w:r>
          </w:p>
        </w:tc>
        <w:tc>
          <w:tcPr>
            <w:tcW w:w="851" w:type="dxa"/>
            <w:gridSpan w:val="5"/>
            <w:tcBorders>
              <w:top w:val="nil"/>
              <w:left w:val="nil"/>
              <w:bottom w:val="nil"/>
              <w:right w:val="nil"/>
            </w:tcBorders>
          </w:tcPr>
          <w:p w:rsidR="00021A08" w:rsidRPr="00257F04" w:rsidRDefault="00021A08" w:rsidP="00021A08">
            <w:pPr>
              <w:rPr>
                <w:color w:val="000000"/>
              </w:rPr>
            </w:pPr>
            <w:r w:rsidRPr="00257F04">
              <w:rPr>
                <w:color w:val="000000"/>
              </w:rPr>
              <w:t xml:space="preserve">» мин. </w:t>
            </w:r>
          </w:p>
        </w:tc>
        <w:tc>
          <w:tcPr>
            <w:tcW w:w="3652" w:type="dxa"/>
            <w:gridSpan w:val="19"/>
            <w:tcBorders>
              <w:top w:val="nil"/>
              <w:left w:val="nil"/>
              <w:bottom w:val="single" w:sz="4" w:space="0" w:color="auto"/>
              <w:right w:val="nil"/>
            </w:tcBorders>
          </w:tcPr>
          <w:p w:rsidR="00021A08" w:rsidRPr="00257F04" w:rsidRDefault="00021A08" w:rsidP="00021A08">
            <w:pPr>
              <w:rPr>
                <w:color w:val="000000"/>
              </w:rPr>
            </w:pPr>
          </w:p>
        </w:tc>
      </w:tr>
      <w:tr w:rsidR="00021A08"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56"/>
          </w:tcPr>
          <w:p w:rsidR="00021A08" w:rsidRPr="00257F04" w:rsidRDefault="00021A08" w:rsidP="00E86B59">
            <w:pPr>
              <w:rPr>
                <w:color w:val="000000"/>
                <w:sz w:val="16"/>
                <w:szCs w:val="16"/>
              </w:rPr>
            </w:pPr>
            <w:r w:rsidRPr="00257F04">
              <w:rPr>
                <w:color w:val="000000"/>
                <w:sz w:val="16"/>
                <w:szCs w:val="16"/>
              </w:rPr>
              <w:t xml:space="preserve">   </w:t>
            </w:r>
            <w:r w:rsidR="005A09F6" w:rsidRPr="00257F04">
              <w:rPr>
                <w:color w:val="000000"/>
                <w:sz w:val="16"/>
                <w:szCs w:val="16"/>
              </w:rPr>
              <w:t xml:space="preserve">       </w:t>
            </w:r>
            <w:r w:rsidRPr="00257F04">
              <w:rPr>
                <w:color w:val="000000"/>
                <w:sz w:val="16"/>
                <w:szCs w:val="16"/>
              </w:rPr>
              <w:t xml:space="preserve">  (дата  составления)               </w:t>
            </w:r>
            <w:r w:rsidR="00E86B59" w:rsidRPr="00257F04">
              <w:rPr>
                <w:color w:val="000000"/>
                <w:sz w:val="16"/>
                <w:szCs w:val="16"/>
              </w:rPr>
              <w:t xml:space="preserve">     </w:t>
            </w:r>
            <w:r w:rsidRPr="00257F04">
              <w:rPr>
                <w:color w:val="000000"/>
                <w:sz w:val="16"/>
                <w:szCs w:val="16"/>
              </w:rPr>
              <w:t xml:space="preserve">       </w:t>
            </w:r>
            <w:r w:rsidR="005A09F6" w:rsidRPr="00257F04">
              <w:rPr>
                <w:color w:val="000000"/>
                <w:sz w:val="16"/>
                <w:szCs w:val="16"/>
              </w:rPr>
              <w:t xml:space="preserve">   </w:t>
            </w:r>
            <w:r w:rsidRPr="00257F04">
              <w:rPr>
                <w:color w:val="000000"/>
                <w:sz w:val="16"/>
                <w:szCs w:val="16"/>
              </w:rPr>
              <w:t xml:space="preserve">    (время  составления)                            </w:t>
            </w:r>
            <w:r w:rsidR="005A09F6" w:rsidRPr="00257F04">
              <w:rPr>
                <w:color w:val="000000"/>
                <w:sz w:val="16"/>
                <w:szCs w:val="16"/>
              </w:rPr>
              <w:t xml:space="preserve">               </w:t>
            </w:r>
            <w:r w:rsidRPr="00257F04">
              <w:rPr>
                <w:color w:val="000000"/>
                <w:sz w:val="16"/>
                <w:szCs w:val="16"/>
              </w:rPr>
              <w:t xml:space="preserve">    (место  составления)</w:t>
            </w:r>
          </w:p>
        </w:tc>
      </w:tr>
      <w:tr w:rsidR="00021A08" w:rsidRPr="00257F04" w:rsidTr="00F82C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84" w:type="dxa"/>
            <w:gridSpan w:val="4"/>
          </w:tcPr>
          <w:p w:rsidR="00021A08" w:rsidRPr="00257F04" w:rsidRDefault="00021A08" w:rsidP="00021A08">
            <w:pPr>
              <w:rPr>
                <w:color w:val="000000"/>
              </w:rPr>
            </w:pPr>
            <w:r w:rsidRPr="00257F04">
              <w:rPr>
                <w:color w:val="000000"/>
              </w:rPr>
              <w:t xml:space="preserve">     Я,</w:t>
            </w:r>
          </w:p>
        </w:tc>
        <w:tc>
          <w:tcPr>
            <w:tcW w:w="8596" w:type="dxa"/>
            <w:gridSpan w:val="52"/>
            <w:tcBorders>
              <w:bottom w:val="single" w:sz="4" w:space="0" w:color="auto"/>
            </w:tcBorders>
          </w:tcPr>
          <w:p w:rsidR="00021A08" w:rsidRPr="00257F04" w:rsidRDefault="00021A08" w:rsidP="00021A08">
            <w:pPr>
              <w:rPr>
                <w:color w:val="000000"/>
              </w:rPr>
            </w:pPr>
          </w:p>
        </w:tc>
      </w:tr>
      <w:tr w:rsidR="00F82CF8" w:rsidRPr="00F82CF8" w:rsidTr="00F82C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84" w:type="dxa"/>
            <w:gridSpan w:val="4"/>
          </w:tcPr>
          <w:p w:rsidR="00F82CF8" w:rsidRPr="00F82CF8" w:rsidRDefault="00F82CF8" w:rsidP="00021A08">
            <w:pPr>
              <w:rPr>
                <w:color w:val="000000"/>
                <w:sz w:val="16"/>
                <w:szCs w:val="16"/>
              </w:rPr>
            </w:pPr>
          </w:p>
        </w:tc>
        <w:tc>
          <w:tcPr>
            <w:tcW w:w="8596" w:type="dxa"/>
            <w:gridSpan w:val="52"/>
          </w:tcPr>
          <w:p w:rsidR="00F82CF8" w:rsidRPr="00F82CF8" w:rsidRDefault="00F82CF8" w:rsidP="00F82CF8">
            <w:pPr>
              <w:jc w:val="center"/>
              <w:rPr>
                <w:color w:val="000000"/>
                <w:sz w:val="16"/>
                <w:szCs w:val="16"/>
              </w:rPr>
            </w:pPr>
            <w:r w:rsidRPr="00257F04">
              <w:rPr>
                <w:color w:val="000000"/>
                <w:sz w:val="16"/>
                <w:szCs w:val="16"/>
              </w:rPr>
              <w:t>(должность, специальное звание, подразделение, фамилия,  инициалы должностного лица, составившего протокол)</w:t>
            </w:r>
          </w:p>
        </w:tc>
      </w:tr>
      <w:tr w:rsidR="00021A08"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56"/>
            <w:tcBorders>
              <w:bottom w:val="single" w:sz="4" w:space="0" w:color="auto"/>
            </w:tcBorders>
          </w:tcPr>
          <w:p w:rsidR="00021A08" w:rsidRPr="00257F04" w:rsidRDefault="00021A08" w:rsidP="00021A08">
            <w:pPr>
              <w:rPr>
                <w:color w:val="000000"/>
              </w:rPr>
            </w:pPr>
            <w:r w:rsidRPr="00257F04">
              <w:rPr>
                <w:color w:val="000000"/>
              </w:rPr>
              <w:t>в соответствии со статьей 27.2 Кодекса Российской Федерации об административных правонарушениях составил настоящий протокол о том, что гражданин(ка)</w:t>
            </w:r>
          </w:p>
          <w:p w:rsidR="00021A08" w:rsidRPr="00257F04" w:rsidRDefault="00021A08" w:rsidP="00021A08">
            <w:pPr>
              <w:rPr>
                <w:color w:val="000000"/>
                <w:sz w:val="16"/>
                <w:szCs w:val="16"/>
              </w:rPr>
            </w:pPr>
          </w:p>
        </w:tc>
      </w:tr>
      <w:tr w:rsidR="00021A08"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6" w:type="dxa"/>
            <w:gridSpan w:val="2"/>
            <w:tcBorders>
              <w:top w:val="single" w:sz="4" w:space="0" w:color="auto"/>
              <w:left w:val="single" w:sz="4" w:space="0" w:color="auto"/>
              <w:bottom w:val="single" w:sz="4" w:space="0" w:color="auto"/>
              <w:right w:val="single" w:sz="4" w:space="0" w:color="auto"/>
            </w:tcBorders>
          </w:tcPr>
          <w:p w:rsidR="00021A08" w:rsidRPr="00257F04" w:rsidRDefault="00021A08" w:rsidP="00021A08">
            <w:pPr>
              <w:rPr>
                <w:color w:val="000000"/>
              </w:rPr>
            </w:pPr>
          </w:p>
        </w:tc>
        <w:tc>
          <w:tcPr>
            <w:tcW w:w="277" w:type="dxa"/>
            <w:tcBorders>
              <w:top w:val="single" w:sz="4" w:space="0" w:color="auto"/>
              <w:left w:val="single" w:sz="4" w:space="0" w:color="auto"/>
              <w:bottom w:val="single" w:sz="4" w:space="0" w:color="auto"/>
              <w:right w:val="single" w:sz="4" w:space="0" w:color="auto"/>
            </w:tcBorders>
          </w:tcPr>
          <w:p w:rsidR="00021A08" w:rsidRPr="00257F04" w:rsidRDefault="00021A08" w:rsidP="00021A08">
            <w:pPr>
              <w:rPr>
                <w:color w:val="000000"/>
              </w:rPr>
            </w:pPr>
          </w:p>
        </w:tc>
        <w:tc>
          <w:tcPr>
            <w:tcW w:w="283" w:type="dxa"/>
            <w:gridSpan w:val="4"/>
            <w:tcBorders>
              <w:top w:val="single" w:sz="4" w:space="0" w:color="auto"/>
              <w:left w:val="single" w:sz="4" w:space="0" w:color="auto"/>
              <w:bottom w:val="single" w:sz="4" w:space="0" w:color="auto"/>
              <w:right w:val="single" w:sz="4" w:space="0" w:color="auto"/>
            </w:tcBorders>
          </w:tcPr>
          <w:p w:rsidR="00021A08" w:rsidRPr="00257F04" w:rsidRDefault="00021A08" w:rsidP="00021A08">
            <w:pPr>
              <w:rPr>
                <w:color w:val="000000"/>
              </w:rPr>
            </w:pPr>
          </w:p>
        </w:tc>
        <w:tc>
          <w:tcPr>
            <w:tcW w:w="278" w:type="dxa"/>
            <w:tcBorders>
              <w:top w:val="single" w:sz="4" w:space="0" w:color="auto"/>
              <w:left w:val="single" w:sz="4" w:space="0" w:color="auto"/>
              <w:bottom w:val="single" w:sz="4" w:space="0" w:color="auto"/>
              <w:right w:val="single" w:sz="4" w:space="0" w:color="auto"/>
            </w:tcBorders>
          </w:tcPr>
          <w:p w:rsidR="00021A08" w:rsidRPr="00257F04" w:rsidRDefault="00021A08" w:rsidP="00021A08">
            <w:pPr>
              <w:rPr>
                <w:color w:val="000000"/>
              </w:rPr>
            </w:pPr>
          </w:p>
        </w:tc>
        <w:tc>
          <w:tcPr>
            <w:tcW w:w="277" w:type="dxa"/>
            <w:tcBorders>
              <w:top w:val="single" w:sz="4" w:space="0" w:color="auto"/>
              <w:left w:val="single" w:sz="4" w:space="0" w:color="auto"/>
              <w:bottom w:val="single" w:sz="4" w:space="0" w:color="auto"/>
              <w:right w:val="single" w:sz="4" w:space="0" w:color="auto"/>
            </w:tcBorders>
          </w:tcPr>
          <w:p w:rsidR="00021A08" w:rsidRPr="00257F04" w:rsidRDefault="00021A08" w:rsidP="00021A08">
            <w:pPr>
              <w:rPr>
                <w:color w:val="000000"/>
              </w:rPr>
            </w:pPr>
          </w:p>
        </w:tc>
        <w:tc>
          <w:tcPr>
            <w:tcW w:w="277" w:type="dxa"/>
            <w:gridSpan w:val="5"/>
            <w:tcBorders>
              <w:top w:val="single" w:sz="4" w:space="0" w:color="auto"/>
              <w:left w:val="single" w:sz="4" w:space="0" w:color="auto"/>
              <w:bottom w:val="single" w:sz="4" w:space="0" w:color="auto"/>
              <w:right w:val="single" w:sz="4" w:space="0" w:color="auto"/>
            </w:tcBorders>
          </w:tcPr>
          <w:p w:rsidR="00021A08" w:rsidRPr="00257F04" w:rsidRDefault="00021A08" w:rsidP="00021A08">
            <w:pPr>
              <w:rPr>
                <w:color w:val="000000"/>
              </w:rPr>
            </w:pPr>
          </w:p>
        </w:tc>
        <w:tc>
          <w:tcPr>
            <w:tcW w:w="277" w:type="dxa"/>
            <w:tcBorders>
              <w:top w:val="single" w:sz="4" w:space="0" w:color="auto"/>
              <w:left w:val="single" w:sz="4" w:space="0" w:color="auto"/>
              <w:bottom w:val="single" w:sz="4" w:space="0" w:color="auto"/>
              <w:right w:val="single" w:sz="4" w:space="0" w:color="auto"/>
            </w:tcBorders>
          </w:tcPr>
          <w:p w:rsidR="00021A08" w:rsidRPr="00257F04" w:rsidRDefault="00021A08" w:rsidP="00021A08">
            <w:pPr>
              <w:rPr>
                <w:color w:val="000000"/>
              </w:rPr>
            </w:pPr>
          </w:p>
        </w:tc>
        <w:tc>
          <w:tcPr>
            <w:tcW w:w="277" w:type="dxa"/>
            <w:gridSpan w:val="3"/>
            <w:tcBorders>
              <w:top w:val="single" w:sz="4" w:space="0" w:color="auto"/>
              <w:left w:val="single" w:sz="4" w:space="0" w:color="auto"/>
              <w:bottom w:val="single" w:sz="4" w:space="0" w:color="auto"/>
              <w:right w:val="single" w:sz="4" w:space="0" w:color="auto"/>
            </w:tcBorders>
          </w:tcPr>
          <w:p w:rsidR="00021A08" w:rsidRPr="00257F04" w:rsidRDefault="00021A08" w:rsidP="00021A08">
            <w:pPr>
              <w:rPr>
                <w:color w:val="000000"/>
              </w:rPr>
            </w:pPr>
          </w:p>
        </w:tc>
        <w:tc>
          <w:tcPr>
            <w:tcW w:w="277" w:type="dxa"/>
            <w:gridSpan w:val="2"/>
            <w:tcBorders>
              <w:top w:val="single" w:sz="4" w:space="0" w:color="auto"/>
              <w:left w:val="single" w:sz="4" w:space="0" w:color="auto"/>
              <w:bottom w:val="single" w:sz="4" w:space="0" w:color="auto"/>
              <w:right w:val="single" w:sz="4" w:space="0" w:color="auto"/>
            </w:tcBorders>
          </w:tcPr>
          <w:p w:rsidR="00021A08" w:rsidRPr="00257F04" w:rsidRDefault="00021A08" w:rsidP="00021A08">
            <w:pPr>
              <w:rPr>
                <w:color w:val="000000"/>
              </w:rPr>
            </w:pPr>
          </w:p>
        </w:tc>
        <w:tc>
          <w:tcPr>
            <w:tcW w:w="277" w:type="dxa"/>
            <w:tcBorders>
              <w:top w:val="single" w:sz="4" w:space="0" w:color="auto"/>
              <w:left w:val="single" w:sz="4" w:space="0" w:color="auto"/>
              <w:bottom w:val="single" w:sz="4" w:space="0" w:color="auto"/>
              <w:right w:val="single" w:sz="4" w:space="0" w:color="auto"/>
            </w:tcBorders>
          </w:tcPr>
          <w:p w:rsidR="00021A08" w:rsidRPr="00257F04" w:rsidRDefault="00021A08" w:rsidP="00021A08">
            <w:pPr>
              <w:rPr>
                <w:color w:val="000000"/>
              </w:rPr>
            </w:pPr>
          </w:p>
        </w:tc>
        <w:tc>
          <w:tcPr>
            <w:tcW w:w="283" w:type="dxa"/>
            <w:tcBorders>
              <w:top w:val="single" w:sz="4" w:space="0" w:color="auto"/>
              <w:left w:val="single" w:sz="4" w:space="0" w:color="auto"/>
              <w:bottom w:val="single" w:sz="4" w:space="0" w:color="auto"/>
              <w:right w:val="single" w:sz="4" w:space="0" w:color="auto"/>
            </w:tcBorders>
          </w:tcPr>
          <w:p w:rsidR="00021A08" w:rsidRPr="00257F04" w:rsidRDefault="00021A08" w:rsidP="00021A08">
            <w:pPr>
              <w:rPr>
                <w:color w:val="000000"/>
              </w:rPr>
            </w:pPr>
          </w:p>
        </w:tc>
        <w:tc>
          <w:tcPr>
            <w:tcW w:w="277" w:type="dxa"/>
            <w:tcBorders>
              <w:top w:val="single" w:sz="4" w:space="0" w:color="auto"/>
              <w:left w:val="single" w:sz="4" w:space="0" w:color="auto"/>
              <w:bottom w:val="single" w:sz="4" w:space="0" w:color="auto"/>
              <w:right w:val="single" w:sz="4" w:space="0" w:color="auto"/>
            </w:tcBorders>
          </w:tcPr>
          <w:p w:rsidR="00021A08" w:rsidRPr="00257F04" w:rsidRDefault="00021A08" w:rsidP="00021A08">
            <w:pPr>
              <w:rPr>
                <w:color w:val="000000"/>
              </w:rPr>
            </w:pPr>
          </w:p>
        </w:tc>
        <w:tc>
          <w:tcPr>
            <w:tcW w:w="277" w:type="dxa"/>
            <w:gridSpan w:val="4"/>
            <w:tcBorders>
              <w:top w:val="single" w:sz="4" w:space="0" w:color="auto"/>
              <w:left w:val="single" w:sz="4" w:space="0" w:color="auto"/>
              <w:bottom w:val="single" w:sz="4" w:space="0" w:color="auto"/>
              <w:right w:val="single" w:sz="4" w:space="0" w:color="auto"/>
            </w:tcBorders>
          </w:tcPr>
          <w:p w:rsidR="00021A08" w:rsidRPr="00257F04" w:rsidRDefault="00021A08" w:rsidP="00021A08">
            <w:pPr>
              <w:rPr>
                <w:color w:val="000000"/>
              </w:rPr>
            </w:pPr>
          </w:p>
        </w:tc>
        <w:tc>
          <w:tcPr>
            <w:tcW w:w="277" w:type="dxa"/>
            <w:tcBorders>
              <w:top w:val="single" w:sz="4" w:space="0" w:color="auto"/>
              <w:left w:val="single" w:sz="4" w:space="0" w:color="auto"/>
              <w:bottom w:val="single" w:sz="4" w:space="0" w:color="auto"/>
              <w:right w:val="single" w:sz="4" w:space="0" w:color="auto"/>
            </w:tcBorders>
          </w:tcPr>
          <w:p w:rsidR="00021A08" w:rsidRPr="00257F04" w:rsidRDefault="00021A08" w:rsidP="00021A08">
            <w:pPr>
              <w:rPr>
                <w:color w:val="000000"/>
              </w:rPr>
            </w:pPr>
          </w:p>
        </w:tc>
        <w:tc>
          <w:tcPr>
            <w:tcW w:w="277" w:type="dxa"/>
            <w:tcBorders>
              <w:top w:val="single" w:sz="4" w:space="0" w:color="auto"/>
              <w:left w:val="single" w:sz="4" w:space="0" w:color="auto"/>
              <w:bottom w:val="single" w:sz="4" w:space="0" w:color="auto"/>
              <w:right w:val="single" w:sz="4" w:space="0" w:color="auto"/>
            </w:tcBorders>
          </w:tcPr>
          <w:p w:rsidR="00021A08" w:rsidRPr="00257F04" w:rsidRDefault="00021A08" w:rsidP="00021A08">
            <w:pPr>
              <w:rPr>
                <w:color w:val="000000"/>
              </w:rPr>
            </w:pPr>
          </w:p>
        </w:tc>
        <w:tc>
          <w:tcPr>
            <w:tcW w:w="277" w:type="dxa"/>
            <w:gridSpan w:val="2"/>
            <w:tcBorders>
              <w:top w:val="single" w:sz="4" w:space="0" w:color="auto"/>
              <w:left w:val="single" w:sz="4" w:space="0" w:color="auto"/>
              <w:bottom w:val="single" w:sz="4" w:space="0" w:color="auto"/>
              <w:right w:val="single" w:sz="4" w:space="0" w:color="auto"/>
            </w:tcBorders>
          </w:tcPr>
          <w:p w:rsidR="00021A08" w:rsidRPr="00257F04" w:rsidRDefault="00021A08" w:rsidP="00021A08">
            <w:pPr>
              <w:rPr>
                <w:color w:val="000000"/>
              </w:rPr>
            </w:pPr>
          </w:p>
        </w:tc>
        <w:tc>
          <w:tcPr>
            <w:tcW w:w="279" w:type="dxa"/>
            <w:gridSpan w:val="2"/>
            <w:tcBorders>
              <w:top w:val="single" w:sz="4" w:space="0" w:color="auto"/>
              <w:left w:val="single" w:sz="4" w:space="0" w:color="auto"/>
              <w:bottom w:val="single" w:sz="4" w:space="0" w:color="auto"/>
              <w:right w:val="single" w:sz="4" w:space="0" w:color="auto"/>
            </w:tcBorders>
          </w:tcPr>
          <w:p w:rsidR="00021A08" w:rsidRPr="00257F04" w:rsidRDefault="00021A08" w:rsidP="00021A08">
            <w:pPr>
              <w:rPr>
                <w:color w:val="000000"/>
              </w:rPr>
            </w:pPr>
          </w:p>
        </w:tc>
        <w:tc>
          <w:tcPr>
            <w:tcW w:w="277" w:type="dxa"/>
            <w:gridSpan w:val="2"/>
            <w:tcBorders>
              <w:top w:val="single" w:sz="4" w:space="0" w:color="auto"/>
              <w:left w:val="single" w:sz="4" w:space="0" w:color="auto"/>
              <w:bottom w:val="single" w:sz="4" w:space="0" w:color="auto"/>
              <w:right w:val="single" w:sz="4" w:space="0" w:color="auto"/>
            </w:tcBorders>
          </w:tcPr>
          <w:p w:rsidR="00021A08" w:rsidRPr="00257F04" w:rsidRDefault="00021A08" w:rsidP="00021A08">
            <w:pPr>
              <w:rPr>
                <w:color w:val="000000"/>
              </w:rPr>
            </w:pPr>
          </w:p>
        </w:tc>
        <w:tc>
          <w:tcPr>
            <w:tcW w:w="277" w:type="dxa"/>
            <w:tcBorders>
              <w:top w:val="single" w:sz="4" w:space="0" w:color="auto"/>
              <w:left w:val="single" w:sz="4" w:space="0" w:color="auto"/>
              <w:bottom w:val="single" w:sz="4" w:space="0" w:color="auto"/>
              <w:right w:val="single" w:sz="4" w:space="0" w:color="auto"/>
            </w:tcBorders>
          </w:tcPr>
          <w:p w:rsidR="00021A08" w:rsidRPr="00257F04" w:rsidRDefault="00021A08" w:rsidP="00021A08">
            <w:pPr>
              <w:rPr>
                <w:color w:val="000000"/>
              </w:rPr>
            </w:pPr>
          </w:p>
        </w:tc>
        <w:tc>
          <w:tcPr>
            <w:tcW w:w="277" w:type="dxa"/>
            <w:gridSpan w:val="2"/>
            <w:tcBorders>
              <w:top w:val="single" w:sz="4" w:space="0" w:color="auto"/>
              <w:left w:val="single" w:sz="4" w:space="0" w:color="auto"/>
              <w:bottom w:val="single" w:sz="4" w:space="0" w:color="auto"/>
              <w:right w:val="single" w:sz="4" w:space="0" w:color="auto"/>
            </w:tcBorders>
          </w:tcPr>
          <w:p w:rsidR="00021A08" w:rsidRPr="00257F04" w:rsidRDefault="00021A08" w:rsidP="00021A08">
            <w:pPr>
              <w:rPr>
                <w:color w:val="000000"/>
              </w:rPr>
            </w:pPr>
          </w:p>
        </w:tc>
        <w:tc>
          <w:tcPr>
            <w:tcW w:w="277" w:type="dxa"/>
            <w:tcBorders>
              <w:top w:val="single" w:sz="4" w:space="0" w:color="auto"/>
              <w:left w:val="single" w:sz="4" w:space="0" w:color="auto"/>
              <w:bottom w:val="single" w:sz="4" w:space="0" w:color="auto"/>
              <w:right w:val="single" w:sz="4" w:space="0" w:color="auto"/>
            </w:tcBorders>
          </w:tcPr>
          <w:p w:rsidR="00021A08" w:rsidRPr="00257F04" w:rsidRDefault="00021A08" w:rsidP="00021A08">
            <w:pPr>
              <w:rPr>
                <w:color w:val="000000"/>
              </w:rPr>
            </w:pPr>
          </w:p>
        </w:tc>
        <w:tc>
          <w:tcPr>
            <w:tcW w:w="281" w:type="dxa"/>
            <w:gridSpan w:val="2"/>
            <w:tcBorders>
              <w:top w:val="single" w:sz="4" w:space="0" w:color="auto"/>
              <w:left w:val="single" w:sz="4" w:space="0" w:color="auto"/>
              <w:bottom w:val="single" w:sz="4" w:space="0" w:color="auto"/>
              <w:right w:val="single" w:sz="4" w:space="0" w:color="auto"/>
            </w:tcBorders>
          </w:tcPr>
          <w:p w:rsidR="00021A08" w:rsidRPr="00257F04" w:rsidRDefault="00021A08" w:rsidP="00021A08">
            <w:pPr>
              <w:rPr>
                <w:color w:val="000000"/>
              </w:rPr>
            </w:pPr>
          </w:p>
        </w:tc>
        <w:tc>
          <w:tcPr>
            <w:tcW w:w="277" w:type="dxa"/>
            <w:gridSpan w:val="2"/>
            <w:tcBorders>
              <w:top w:val="single" w:sz="4" w:space="0" w:color="auto"/>
              <w:left w:val="single" w:sz="4" w:space="0" w:color="auto"/>
              <w:bottom w:val="single" w:sz="4" w:space="0" w:color="auto"/>
              <w:right w:val="single" w:sz="4" w:space="0" w:color="auto"/>
            </w:tcBorders>
          </w:tcPr>
          <w:p w:rsidR="00021A08" w:rsidRPr="00257F04" w:rsidRDefault="00021A08" w:rsidP="00021A08">
            <w:pPr>
              <w:rPr>
                <w:color w:val="000000"/>
              </w:rPr>
            </w:pPr>
          </w:p>
        </w:tc>
        <w:tc>
          <w:tcPr>
            <w:tcW w:w="277" w:type="dxa"/>
            <w:tcBorders>
              <w:top w:val="single" w:sz="4" w:space="0" w:color="auto"/>
              <w:left w:val="single" w:sz="4" w:space="0" w:color="auto"/>
              <w:bottom w:val="single" w:sz="4" w:space="0" w:color="auto"/>
              <w:right w:val="single" w:sz="4" w:space="0" w:color="auto"/>
            </w:tcBorders>
          </w:tcPr>
          <w:p w:rsidR="00021A08" w:rsidRPr="00257F04" w:rsidRDefault="00021A08" w:rsidP="00021A08">
            <w:pPr>
              <w:rPr>
                <w:color w:val="000000"/>
              </w:rPr>
            </w:pPr>
          </w:p>
        </w:tc>
        <w:tc>
          <w:tcPr>
            <w:tcW w:w="277" w:type="dxa"/>
            <w:gridSpan w:val="2"/>
            <w:tcBorders>
              <w:top w:val="single" w:sz="4" w:space="0" w:color="auto"/>
              <w:left w:val="single" w:sz="4" w:space="0" w:color="auto"/>
              <w:bottom w:val="single" w:sz="4" w:space="0" w:color="auto"/>
              <w:right w:val="single" w:sz="4" w:space="0" w:color="auto"/>
            </w:tcBorders>
          </w:tcPr>
          <w:p w:rsidR="00021A08" w:rsidRPr="00257F04" w:rsidRDefault="00021A08" w:rsidP="00021A08">
            <w:pPr>
              <w:rPr>
                <w:color w:val="000000"/>
              </w:rPr>
            </w:pPr>
          </w:p>
        </w:tc>
        <w:tc>
          <w:tcPr>
            <w:tcW w:w="277" w:type="dxa"/>
            <w:tcBorders>
              <w:top w:val="single" w:sz="4" w:space="0" w:color="auto"/>
              <w:left w:val="single" w:sz="4" w:space="0" w:color="auto"/>
              <w:bottom w:val="single" w:sz="4" w:space="0" w:color="auto"/>
              <w:right w:val="single" w:sz="4" w:space="0" w:color="auto"/>
            </w:tcBorders>
          </w:tcPr>
          <w:p w:rsidR="00021A08" w:rsidRPr="00257F04" w:rsidRDefault="00021A08" w:rsidP="00021A08">
            <w:pPr>
              <w:rPr>
                <w:color w:val="000000"/>
              </w:rPr>
            </w:pPr>
          </w:p>
        </w:tc>
        <w:tc>
          <w:tcPr>
            <w:tcW w:w="285" w:type="dxa"/>
            <w:gridSpan w:val="2"/>
            <w:tcBorders>
              <w:top w:val="single" w:sz="4" w:space="0" w:color="auto"/>
              <w:left w:val="single" w:sz="4" w:space="0" w:color="auto"/>
              <w:bottom w:val="single" w:sz="4" w:space="0" w:color="auto"/>
              <w:right w:val="single" w:sz="4" w:space="0" w:color="auto"/>
            </w:tcBorders>
          </w:tcPr>
          <w:p w:rsidR="00021A08" w:rsidRPr="00257F04" w:rsidRDefault="00021A08" w:rsidP="00021A08">
            <w:pPr>
              <w:rPr>
                <w:color w:val="000000"/>
              </w:rPr>
            </w:pPr>
          </w:p>
        </w:tc>
        <w:tc>
          <w:tcPr>
            <w:tcW w:w="279" w:type="dxa"/>
            <w:tcBorders>
              <w:top w:val="single" w:sz="4" w:space="0" w:color="auto"/>
              <w:left w:val="single" w:sz="4" w:space="0" w:color="auto"/>
              <w:bottom w:val="single" w:sz="4" w:space="0" w:color="auto"/>
              <w:right w:val="single" w:sz="4" w:space="0" w:color="auto"/>
            </w:tcBorders>
          </w:tcPr>
          <w:p w:rsidR="00021A08" w:rsidRPr="00257F04" w:rsidRDefault="00021A08" w:rsidP="00021A08">
            <w:pPr>
              <w:rPr>
                <w:color w:val="000000"/>
              </w:rPr>
            </w:pPr>
          </w:p>
        </w:tc>
        <w:tc>
          <w:tcPr>
            <w:tcW w:w="277" w:type="dxa"/>
            <w:tcBorders>
              <w:top w:val="single" w:sz="4" w:space="0" w:color="auto"/>
              <w:left w:val="single" w:sz="4" w:space="0" w:color="auto"/>
              <w:bottom w:val="single" w:sz="4" w:space="0" w:color="auto"/>
              <w:right w:val="single" w:sz="4" w:space="0" w:color="auto"/>
            </w:tcBorders>
          </w:tcPr>
          <w:p w:rsidR="00021A08" w:rsidRPr="00257F04" w:rsidRDefault="00021A08" w:rsidP="00021A08">
            <w:pPr>
              <w:rPr>
                <w:color w:val="000000"/>
              </w:rPr>
            </w:pPr>
          </w:p>
        </w:tc>
        <w:tc>
          <w:tcPr>
            <w:tcW w:w="277" w:type="dxa"/>
            <w:tcBorders>
              <w:top w:val="single" w:sz="4" w:space="0" w:color="auto"/>
              <w:left w:val="single" w:sz="4" w:space="0" w:color="auto"/>
              <w:bottom w:val="single" w:sz="4" w:space="0" w:color="auto"/>
              <w:right w:val="single" w:sz="4" w:space="0" w:color="auto"/>
            </w:tcBorders>
          </w:tcPr>
          <w:p w:rsidR="00021A08" w:rsidRPr="00257F04" w:rsidRDefault="00021A08" w:rsidP="00021A08">
            <w:pPr>
              <w:rPr>
                <w:color w:val="000000"/>
              </w:rPr>
            </w:pPr>
          </w:p>
        </w:tc>
        <w:tc>
          <w:tcPr>
            <w:tcW w:w="277" w:type="dxa"/>
            <w:gridSpan w:val="2"/>
            <w:tcBorders>
              <w:top w:val="single" w:sz="4" w:space="0" w:color="auto"/>
              <w:left w:val="single" w:sz="4" w:space="0" w:color="auto"/>
              <w:bottom w:val="single" w:sz="4" w:space="0" w:color="auto"/>
              <w:right w:val="single" w:sz="4" w:space="0" w:color="auto"/>
            </w:tcBorders>
          </w:tcPr>
          <w:p w:rsidR="00021A08" w:rsidRPr="00257F04" w:rsidRDefault="00021A08" w:rsidP="00021A08">
            <w:pPr>
              <w:rPr>
                <w:color w:val="000000"/>
              </w:rPr>
            </w:pPr>
          </w:p>
        </w:tc>
        <w:tc>
          <w:tcPr>
            <w:tcW w:w="277" w:type="dxa"/>
            <w:tcBorders>
              <w:top w:val="single" w:sz="4" w:space="0" w:color="auto"/>
              <w:left w:val="single" w:sz="4" w:space="0" w:color="auto"/>
              <w:bottom w:val="single" w:sz="4" w:space="0" w:color="auto"/>
              <w:right w:val="single" w:sz="4" w:space="0" w:color="auto"/>
            </w:tcBorders>
          </w:tcPr>
          <w:p w:rsidR="00021A08" w:rsidRPr="00257F04" w:rsidRDefault="00021A08" w:rsidP="00021A08">
            <w:pPr>
              <w:rPr>
                <w:color w:val="000000"/>
              </w:rPr>
            </w:pPr>
          </w:p>
        </w:tc>
        <w:tc>
          <w:tcPr>
            <w:tcW w:w="288" w:type="dxa"/>
            <w:tcBorders>
              <w:top w:val="single" w:sz="4" w:space="0" w:color="auto"/>
              <w:left w:val="single" w:sz="4" w:space="0" w:color="auto"/>
              <w:bottom w:val="single" w:sz="4" w:space="0" w:color="auto"/>
              <w:right w:val="single" w:sz="4" w:space="0" w:color="auto"/>
            </w:tcBorders>
          </w:tcPr>
          <w:p w:rsidR="00021A08" w:rsidRPr="00257F04" w:rsidRDefault="00021A08" w:rsidP="00021A08">
            <w:pPr>
              <w:rPr>
                <w:color w:val="000000"/>
              </w:rPr>
            </w:pPr>
          </w:p>
        </w:tc>
      </w:tr>
      <w:tr w:rsidR="00257F04" w:rsidRPr="00257F04" w:rsidTr="005A0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56"/>
            <w:tcBorders>
              <w:top w:val="single" w:sz="4" w:space="0" w:color="auto"/>
            </w:tcBorders>
          </w:tcPr>
          <w:p w:rsidR="00021A08" w:rsidRPr="00257F04" w:rsidRDefault="00021A08" w:rsidP="005A09F6">
            <w:pPr>
              <w:jc w:val="center"/>
              <w:rPr>
                <w:color w:val="000000"/>
                <w:sz w:val="16"/>
                <w:szCs w:val="16"/>
              </w:rPr>
            </w:pPr>
            <w:r w:rsidRPr="00257F04">
              <w:rPr>
                <w:color w:val="000000"/>
                <w:sz w:val="16"/>
                <w:szCs w:val="16"/>
              </w:rPr>
              <w:t xml:space="preserve">фамилия                  </w:t>
            </w:r>
            <w:r w:rsidR="005A09F6" w:rsidRPr="00257F04">
              <w:rPr>
                <w:color w:val="000000"/>
                <w:sz w:val="16"/>
                <w:szCs w:val="16"/>
              </w:rPr>
              <w:t xml:space="preserve">       </w:t>
            </w:r>
            <w:r w:rsidRPr="00257F04">
              <w:rPr>
                <w:color w:val="000000"/>
                <w:sz w:val="16"/>
                <w:szCs w:val="16"/>
              </w:rPr>
              <w:t xml:space="preserve">                         имя                   </w:t>
            </w:r>
            <w:r w:rsidR="005A09F6" w:rsidRPr="00257F04">
              <w:rPr>
                <w:color w:val="000000"/>
                <w:sz w:val="16"/>
                <w:szCs w:val="16"/>
              </w:rPr>
              <w:t xml:space="preserve">                    </w:t>
            </w:r>
            <w:r w:rsidRPr="00257F04">
              <w:rPr>
                <w:color w:val="000000"/>
                <w:sz w:val="16"/>
                <w:szCs w:val="16"/>
              </w:rPr>
              <w:t xml:space="preserve">                 отчество</w:t>
            </w:r>
          </w:p>
        </w:tc>
      </w:tr>
      <w:tr w:rsidR="00257F04" w:rsidRPr="00257F04" w:rsidTr="005A0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56"/>
            <w:tcBorders>
              <w:bottom w:val="single" w:sz="4" w:space="0" w:color="auto"/>
            </w:tcBorders>
          </w:tcPr>
          <w:p w:rsidR="00021A08" w:rsidRPr="00257F04" w:rsidRDefault="00021A08" w:rsidP="00021A08">
            <w:pPr>
              <w:rPr>
                <w:color w:val="000000"/>
                <w:sz w:val="20"/>
                <w:szCs w:val="20"/>
              </w:rPr>
            </w:pPr>
          </w:p>
        </w:tc>
      </w:tr>
      <w:tr w:rsidR="00021A08" w:rsidRPr="00257F04" w:rsidTr="005A09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9180" w:type="dxa"/>
            <w:gridSpan w:val="56"/>
            <w:tcBorders>
              <w:top w:val="single" w:sz="4" w:space="0" w:color="auto"/>
            </w:tcBorders>
          </w:tcPr>
          <w:p w:rsidR="00021A08" w:rsidRPr="00257F04" w:rsidRDefault="00021A08" w:rsidP="005A09F6">
            <w:pPr>
              <w:jc w:val="center"/>
              <w:rPr>
                <w:color w:val="000000"/>
                <w:sz w:val="16"/>
                <w:szCs w:val="16"/>
              </w:rPr>
            </w:pPr>
            <w:r w:rsidRPr="00257F04">
              <w:rPr>
                <w:color w:val="000000"/>
                <w:sz w:val="16"/>
                <w:szCs w:val="16"/>
              </w:rPr>
              <w:t>(дата и место рождения)</w:t>
            </w:r>
          </w:p>
        </w:tc>
      </w:tr>
      <w:tr w:rsidR="00021A08" w:rsidRPr="00257F04" w:rsidTr="00A55A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64" w:type="dxa"/>
            <w:gridSpan w:val="17"/>
          </w:tcPr>
          <w:p w:rsidR="00021A08" w:rsidRPr="00257F04" w:rsidRDefault="00021A08" w:rsidP="00021A08">
            <w:pPr>
              <w:rPr>
                <w:color w:val="000000"/>
              </w:rPr>
            </w:pPr>
            <w:r w:rsidRPr="00257F04">
              <w:rPr>
                <w:color w:val="000000"/>
              </w:rPr>
              <w:t>проживающий(ая)</w:t>
            </w:r>
          </w:p>
        </w:tc>
        <w:tc>
          <w:tcPr>
            <w:tcW w:w="7116" w:type="dxa"/>
            <w:gridSpan w:val="39"/>
            <w:tcBorders>
              <w:bottom w:val="single" w:sz="4" w:space="0" w:color="auto"/>
            </w:tcBorders>
          </w:tcPr>
          <w:p w:rsidR="00021A08" w:rsidRPr="00257F04" w:rsidRDefault="00021A08" w:rsidP="00021A08">
            <w:pPr>
              <w:rPr>
                <w:color w:val="000000"/>
              </w:rPr>
            </w:pPr>
          </w:p>
        </w:tc>
      </w:tr>
      <w:tr w:rsidR="00021A08" w:rsidRPr="00257F04" w:rsidTr="00A55A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77" w:type="dxa"/>
            <w:gridSpan w:val="45"/>
            <w:tcBorders>
              <w:bottom w:val="single" w:sz="4" w:space="0" w:color="auto"/>
            </w:tcBorders>
          </w:tcPr>
          <w:p w:rsidR="00021A08" w:rsidRPr="00257F04" w:rsidRDefault="00021A08" w:rsidP="00021A08">
            <w:pPr>
              <w:rPr>
                <w:color w:val="000000"/>
              </w:rPr>
            </w:pPr>
          </w:p>
        </w:tc>
        <w:tc>
          <w:tcPr>
            <w:tcW w:w="607" w:type="dxa"/>
            <w:gridSpan w:val="3"/>
          </w:tcPr>
          <w:p w:rsidR="00021A08" w:rsidRPr="00257F04" w:rsidRDefault="00021A08" w:rsidP="00021A08">
            <w:pPr>
              <w:rPr>
                <w:color w:val="000000"/>
              </w:rPr>
            </w:pPr>
            <w:r w:rsidRPr="00257F04">
              <w:rPr>
                <w:color w:val="000000"/>
              </w:rPr>
              <w:t>тел.:</w:t>
            </w:r>
          </w:p>
        </w:tc>
        <w:tc>
          <w:tcPr>
            <w:tcW w:w="1696" w:type="dxa"/>
            <w:gridSpan w:val="8"/>
            <w:tcBorders>
              <w:bottom w:val="single" w:sz="4" w:space="0" w:color="auto"/>
            </w:tcBorders>
          </w:tcPr>
          <w:p w:rsidR="00021A08" w:rsidRPr="00257F04" w:rsidRDefault="00021A08" w:rsidP="00021A08">
            <w:pPr>
              <w:rPr>
                <w:color w:val="000000"/>
              </w:rPr>
            </w:pPr>
          </w:p>
        </w:tc>
      </w:tr>
      <w:tr w:rsidR="00A55A04" w:rsidRPr="00257F04" w:rsidTr="00A55A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77" w:type="dxa"/>
            <w:gridSpan w:val="45"/>
            <w:tcBorders>
              <w:top w:val="single" w:sz="4" w:space="0" w:color="auto"/>
            </w:tcBorders>
          </w:tcPr>
          <w:p w:rsidR="00A55A04" w:rsidRPr="00257F04" w:rsidRDefault="00A55A04" w:rsidP="00021A08">
            <w:pPr>
              <w:rPr>
                <w:color w:val="000000"/>
                <w:sz w:val="16"/>
                <w:szCs w:val="16"/>
              </w:rPr>
            </w:pPr>
          </w:p>
        </w:tc>
        <w:tc>
          <w:tcPr>
            <w:tcW w:w="607" w:type="dxa"/>
            <w:gridSpan w:val="3"/>
          </w:tcPr>
          <w:p w:rsidR="00A55A04" w:rsidRPr="00257F04" w:rsidRDefault="00A55A04" w:rsidP="00021A08">
            <w:pPr>
              <w:rPr>
                <w:color w:val="000000"/>
                <w:sz w:val="16"/>
                <w:szCs w:val="16"/>
              </w:rPr>
            </w:pPr>
          </w:p>
        </w:tc>
        <w:tc>
          <w:tcPr>
            <w:tcW w:w="1696" w:type="dxa"/>
            <w:gridSpan w:val="8"/>
            <w:tcBorders>
              <w:top w:val="single" w:sz="4" w:space="0" w:color="auto"/>
            </w:tcBorders>
          </w:tcPr>
          <w:p w:rsidR="00A55A04" w:rsidRPr="00257F04" w:rsidRDefault="00A55A04" w:rsidP="00021A08">
            <w:pPr>
              <w:rPr>
                <w:color w:val="000000"/>
                <w:sz w:val="16"/>
                <w:szCs w:val="16"/>
              </w:rPr>
            </w:pPr>
          </w:p>
        </w:tc>
      </w:tr>
      <w:tr w:rsidR="00021A08" w:rsidRPr="00257F04" w:rsidTr="00A55A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8" w:type="dxa"/>
            <w:gridSpan w:val="25"/>
          </w:tcPr>
          <w:p w:rsidR="00021A08" w:rsidRPr="00257F04" w:rsidRDefault="00021A08" w:rsidP="00021A08">
            <w:pPr>
              <w:rPr>
                <w:color w:val="000000"/>
              </w:rPr>
            </w:pPr>
            <w:r w:rsidRPr="00257F04">
              <w:rPr>
                <w:color w:val="000000"/>
              </w:rPr>
              <w:t>работающий(ая)/ служащий(ая)</w:t>
            </w:r>
          </w:p>
        </w:tc>
        <w:tc>
          <w:tcPr>
            <w:tcW w:w="5692" w:type="dxa"/>
            <w:gridSpan w:val="31"/>
            <w:tcBorders>
              <w:bottom w:val="single" w:sz="4" w:space="0" w:color="auto"/>
            </w:tcBorders>
          </w:tcPr>
          <w:p w:rsidR="00021A08" w:rsidRPr="00257F04" w:rsidRDefault="00021A08" w:rsidP="00021A08">
            <w:pPr>
              <w:rPr>
                <w:color w:val="000000"/>
              </w:rPr>
            </w:pPr>
          </w:p>
        </w:tc>
      </w:tr>
      <w:tr w:rsidR="00A55A04" w:rsidRPr="00257F04" w:rsidTr="00A55A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88" w:type="dxa"/>
            <w:gridSpan w:val="25"/>
          </w:tcPr>
          <w:p w:rsidR="00A55A04" w:rsidRPr="00257F04" w:rsidRDefault="00A55A04" w:rsidP="00021A08">
            <w:pPr>
              <w:rPr>
                <w:color w:val="000000"/>
                <w:sz w:val="16"/>
                <w:szCs w:val="16"/>
              </w:rPr>
            </w:pPr>
          </w:p>
        </w:tc>
        <w:tc>
          <w:tcPr>
            <w:tcW w:w="5692" w:type="dxa"/>
            <w:gridSpan w:val="31"/>
            <w:tcBorders>
              <w:top w:val="single" w:sz="4" w:space="0" w:color="auto"/>
            </w:tcBorders>
          </w:tcPr>
          <w:p w:rsidR="00A55A04" w:rsidRPr="00257F04" w:rsidRDefault="00A55A04" w:rsidP="00A55A04">
            <w:pPr>
              <w:jc w:val="center"/>
              <w:rPr>
                <w:color w:val="000000"/>
                <w:sz w:val="16"/>
                <w:szCs w:val="16"/>
              </w:rPr>
            </w:pPr>
            <w:r w:rsidRPr="00257F04">
              <w:rPr>
                <w:bCs/>
                <w:color w:val="000000"/>
                <w:sz w:val="16"/>
                <w:szCs w:val="16"/>
              </w:rPr>
              <w:t>(наименование и адрес организации, телефон)</w:t>
            </w:r>
          </w:p>
        </w:tc>
      </w:tr>
      <w:tr w:rsidR="00021A08" w:rsidRPr="00257F04" w:rsidTr="00A55A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74" w:type="dxa"/>
            <w:gridSpan w:val="34"/>
            <w:tcBorders>
              <w:bottom w:val="single" w:sz="4" w:space="0" w:color="auto"/>
            </w:tcBorders>
          </w:tcPr>
          <w:p w:rsidR="00021A08" w:rsidRPr="00257F04" w:rsidRDefault="00021A08" w:rsidP="00021A08">
            <w:pPr>
              <w:rPr>
                <w:color w:val="000000"/>
              </w:rPr>
            </w:pPr>
          </w:p>
        </w:tc>
        <w:tc>
          <w:tcPr>
            <w:tcW w:w="1347" w:type="dxa"/>
            <w:gridSpan w:val="8"/>
          </w:tcPr>
          <w:p w:rsidR="00021A08" w:rsidRPr="00257F04" w:rsidRDefault="00021A08" w:rsidP="00021A08">
            <w:pPr>
              <w:rPr>
                <w:color w:val="000000"/>
              </w:rPr>
            </w:pPr>
            <w:r w:rsidRPr="00257F04">
              <w:rPr>
                <w:color w:val="000000"/>
              </w:rPr>
              <w:t>,  должность</w:t>
            </w:r>
          </w:p>
        </w:tc>
        <w:tc>
          <w:tcPr>
            <w:tcW w:w="2859" w:type="dxa"/>
            <w:gridSpan w:val="14"/>
            <w:tcBorders>
              <w:bottom w:val="single" w:sz="4" w:space="0" w:color="auto"/>
            </w:tcBorders>
          </w:tcPr>
          <w:p w:rsidR="00021A08" w:rsidRPr="00257F04" w:rsidRDefault="00021A08" w:rsidP="00021A08">
            <w:pPr>
              <w:rPr>
                <w:color w:val="000000"/>
              </w:rPr>
            </w:pPr>
          </w:p>
        </w:tc>
      </w:tr>
      <w:tr w:rsidR="00A55A04" w:rsidRPr="00257F04" w:rsidTr="00A55A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74" w:type="dxa"/>
            <w:gridSpan w:val="34"/>
            <w:tcBorders>
              <w:top w:val="single" w:sz="4" w:space="0" w:color="auto"/>
            </w:tcBorders>
          </w:tcPr>
          <w:p w:rsidR="00A55A04" w:rsidRPr="00257F04" w:rsidRDefault="00A55A04" w:rsidP="00021A08">
            <w:pPr>
              <w:rPr>
                <w:color w:val="000000"/>
                <w:sz w:val="16"/>
                <w:szCs w:val="16"/>
              </w:rPr>
            </w:pPr>
          </w:p>
        </w:tc>
        <w:tc>
          <w:tcPr>
            <w:tcW w:w="1347" w:type="dxa"/>
            <w:gridSpan w:val="8"/>
          </w:tcPr>
          <w:p w:rsidR="00A55A04" w:rsidRPr="00257F04" w:rsidRDefault="00A55A04" w:rsidP="00021A08">
            <w:pPr>
              <w:rPr>
                <w:color w:val="000000"/>
                <w:sz w:val="16"/>
                <w:szCs w:val="16"/>
              </w:rPr>
            </w:pPr>
          </w:p>
        </w:tc>
        <w:tc>
          <w:tcPr>
            <w:tcW w:w="2859" w:type="dxa"/>
            <w:gridSpan w:val="14"/>
            <w:tcBorders>
              <w:top w:val="single" w:sz="4" w:space="0" w:color="auto"/>
            </w:tcBorders>
          </w:tcPr>
          <w:p w:rsidR="00A55A04" w:rsidRPr="00257F04" w:rsidRDefault="00A55A04" w:rsidP="00021A08">
            <w:pPr>
              <w:rPr>
                <w:color w:val="000000"/>
                <w:sz w:val="16"/>
                <w:szCs w:val="16"/>
              </w:rPr>
            </w:pPr>
          </w:p>
        </w:tc>
      </w:tr>
      <w:tr w:rsidR="00021A08"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56"/>
          </w:tcPr>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0"/>
              <w:gridCol w:w="382"/>
              <w:gridCol w:w="158"/>
              <w:gridCol w:w="828"/>
              <w:gridCol w:w="252"/>
              <w:gridCol w:w="360"/>
              <w:gridCol w:w="720"/>
              <w:gridCol w:w="360"/>
              <w:gridCol w:w="900"/>
              <w:gridCol w:w="360"/>
              <w:gridCol w:w="5074"/>
            </w:tblGrid>
            <w:tr w:rsidR="00021A08" w:rsidRPr="00257F04" w:rsidTr="00E443A2">
              <w:tc>
                <w:tcPr>
                  <w:tcW w:w="180" w:type="dxa"/>
                  <w:tcBorders>
                    <w:top w:val="nil"/>
                    <w:left w:val="nil"/>
                    <w:bottom w:val="nil"/>
                    <w:right w:val="nil"/>
                  </w:tcBorders>
                </w:tcPr>
                <w:p w:rsidR="00021A08" w:rsidRPr="00257F04" w:rsidRDefault="00021A08" w:rsidP="00021A08">
                  <w:pPr>
                    <w:rPr>
                      <w:color w:val="000000"/>
                    </w:rPr>
                  </w:pPr>
                  <w:r w:rsidRPr="00257F04">
                    <w:rPr>
                      <w:color w:val="000000"/>
                    </w:rPr>
                    <w:t>«</w:t>
                  </w:r>
                </w:p>
              </w:tc>
              <w:tc>
                <w:tcPr>
                  <w:tcW w:w="382" w:type="dxa"/>
                  <w:tcBorders>
                    <w:top w:val="nil"/>
                    <w:left w:val="nil"/>
                    <w:bottom w:val="single" w:sz="4" w:space="0" w:color="auto"/>
                    <w:right w:val="nil"/>
                  </w:tcBorders>
                </w:tcPr>
                <w:p w:rsidR="00021A08" w:rsidRPr="00257F04" w:rsidRDefault="00021A08" w:rsidP="00021A08">
                  <w:pPr>
                    <w:rPr>
                      <w:color w:val="000000"/>
                    </w:rPr>
                  </w:pPr>
                </w:p>
              </w:tc>
              <w:tc>
                <w:tcPr>
                  <w:tcW w:w="158" w:type="dxa"/>
                  <w:tcBorders>
                    <w:top w:val="nil"/>
                    <w:left w:val="nil"/>
                    <w:bottom w:val="nil"/>
                    <w:right w:val="nil"/>
                  </w:tcBorders>
                </w:tcPr>
                <w:p w:rsidR="00021A08" w:rsidRPr="00257F04" w:rsidRDefault="00021A08" w:rsidP="00021A08">
                  <w:pPr>
                    <w:rPr>
                      <w:color w:val="000000"/>
                    </w:rPr>
                  </w:pPr>
                  <w:r w:rsidRPr="00257F04">
                    <w:rPr>
                      <w:color w:val="000000"/>
                    </w:rPr>
                    <w:t>»</w:t>
                  </w:r>
                </w:p>
              </w:tc>
              <w:tc>
                <w:tcPr>
                  <w:tcW w:w="828" w:type="dxa"/>
                  <w:tcBorders>
                    <w:top w:val="nil"/>
                    <w:left w:val="nil"/>
                    <w:bottom w:val="single" w:sz="4" w:space="0" w:color="auto"/>
                    <w:right w:val="nil"/>
                  </w:tcBorders>
                </w:tcPr>
                <w:p w:rsidR="00021A08" w:rsidRPr="00257F04" w:rsidRDefault="00021A08" w:rsidP="00021A08">
                  <w:pPr>
                    <w:rPr>
                      <w:color w:val="000000"/>
                    </w:rPr>
                  </w:pPr>
                </w:p>
              </w:tc>
              <w:tc>
                <w:tcPr>
                  <w:tcW w:w="252" w:type="dxa"/>
                  <w:tcBorders>
                    <w:top w:val="nil"/>
                    <w:left w:val="nil"/>
                    <w:bottom w:val="nil"/>
                    <w:right w:val="nil"/>
                  </w:tcBorders>
                </w:tcPr>
                <w:p w:rsidR="00021A08" w:rsidRPr="00257F04" w:rsidRDefault="00021A08" w:rsidP="00021A08">
                  <w:pPr>
                    <w:rPr>
                      <w:color w:val="000000"/>
                    </w:rPr>
                  </w:pPr>
                  <w:r w:rsidRPr="00257F04">
                    <w:rPr>
                      <w:color w:val="000000"/>
                    </w:rPr>
                    <w:t>20</w:t>
                  </w:r>
                </w:p>
              </w:tc>
              <w:tc>
                <w:tcPr>
                  <w:tcW w:w="360" w:type="dxa"/>
                  <w:tcBorders>
                    <w:top w:val="nil"/>
                    <w:left w:val="nil"/>
                    <w:bottom w:val="single" w:sz="4" w:space="0" w:color="auto"/>
                    <w:right w:val="nil"/>
                  </w:tcBorders>
                </w:tcPr>
                <w:p w:rsidR="00021A08" w:rsidRPr="00257F04" w:rsidRDefault="00021A08" w:rsidP="00021A08">
                  <w:pPr>
                    <w:rPr>
                      <w:color w:val="000000"/>
                    </w:rPr>
                  </w:pPr>
                </w:p>
              </w:tc>
              <w:tc>
                <w:tcPr>
                  <w:tcW w:w="720" w:type="dxa"/>
                  <w:tcBorders>
                    <w:top w:val="nil"/>
                    <w:left w:val="nil"/>
                    <w:bottom w:val="nil"/>
                    <w:right w:val="nil"/>
                  </w:tcBorders>
                </w:tcPr>
                <w:p w:rsidR="00021A08" w:rsidRPr="00257F04" w:rsidRDefault="00021A08" w:rsidP="00021A08">
                  <w:pPr>
                    <w:rPr>
                      <w:color w:val="000000"/>
                    </w:rPr>
                  </w:pPr>
                  <w:r w:rsidRPr="00257F04">
                    <w:rPr>
                      <w:color w:val="000000"/>
                    </w:rPr>
                    <w:t>г.  в  «</w:t>
                  </w:r>
                </w:p>
              </w:tc>
              <w:tc>
                <w:tcPr>
                  <w:tcW w:w="360" w:type="dxa"/>
                  <w:tcBorders>
                    <w:top w:val="nil"/>
                    <w:left w:val="nil"/>
                    <w:bottom w:val="single" w:sz="4" w:space="0" w:color="auto"/>
                    <w:right w:val="nil"/>
                  </w:tcBorders>
                </w:tcPr>
                <w:p w:rsidR="00021A08" w:rsidRPr="00257F04" w:rsidRDefault="00021A08" w:rsidP="00021A08">
                  <w:pPr>
                    <w:rPr>
                      <w:color w:val="000000"/>
                    </w:rPr>
                  </w:pPr>
                </w:p>
              </w:tc>
              <w:tc>
                <w:tcPr>
                  <w:tcW w:w="900" w:type="dxa"/>
                  <w:tcBorders>
                    <w:top w:val="nil"/>
                    <w:left w:val="nil"/>
                    <w:bottom w:val="nil"/>
                    <w:right w:val="nil"/>
                  </w:tcBorders>
                </w:tcPr>
                <w:p w:rsidR="00021A08" w:rsidRPr="00257F04" w:rsidRDefault="00021A08" w:rsidP="00021A08">
                  <w:pPr>
                    <w:rPr>
                      <w:color w:val="000000"/>
                    </w:rPr>
                  </w:pPr>
                  <w:r w:rsidRPr="00257F04">
                    <w:rPr>
                      <w:color w:val="000000"/>
                    </w:rPr>
                    <w:t>»  час.  «</w:t>
                  </w:r>
                </w:p>
              </w:tc>
              <w:tc>
                <w:tcPr>
                  <w:tcW w:w="360" w:type="dxa"/>
                  <w:tcBorders>
                    <w:top w:val="nil"/>
                    <w:left w:val="nil"/>
                    <w:bottom w:val="single" w:sz="4" w:space="0" w:color="auto"/>
                    <w:right w:val="nil"/>
                  </w:tcBorders>
                </w:tcPr>
                <w:p w:rsidR="00021A08" w:rsidRPr="00257F04" w:rsidRDefault="00021A08" w:rsidP="00021A08">
                  <w:pPr>
                    <w:rPr>
                      <w:color w:val="000000"/>
                    </w:rPr>
                  </w:pPr>
                </w:p>
              </w:tc>
              <w:tc>
                <w:tcPr>
                  <w:tcW w:w="5074" w:type="dxa"/>
                  <w:tcBorders>
                    <w:top w:val="nil"/>
                    <w:left w:val="nil"/>
                    <w:bottom w:val="nil"/>
                    <w:right w:val="nil"/>
                  </w:tcBorders>
                </w:tcPr>
                <w:p w:rsidR="00021A08" w:rsidRPr="00257F04" w:rsidRDefault="00021A08" w:rsidP="00021A08">
                  <w:pPr>
                    <w:rPr>
                      <w:color w:val="000000"/>
                    </w:rPr>
                  </w:pPr>
                  <w:r w:rsidRPr="00257F04">
                    <w:rPr>
                      <w:color w:val="000000"/>
                    </w:rPr>
                    <w:t>» мин.</w:t>
                  </w:r>
                </w:p>
              </w:tc>
            </w:tr>
          </w:tbl>
          <w:p w:rsidR="00021A08" w:rsidRPr="00257F04" w:rsidRDefault="00021A08" w:rsidP="00021A08">
            <w:pPr>
              <w:rPr>
                <w:color w:val="000000"/>
              </w:rPr>
            </w:pPr>
          </w:p>
        </w:tc>
      </w:tr>
      <w:tr w:rsidR="00021A08"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56"/>
          </w:tcPr>
          <w:p w:rsidR="00021A08" w:rsidRPr="00257F04" w:rsidRDefault="00021A08" w:rsidP="00021A08">
            <w:pPr>
              <w:rPr>
                <w:color w:val="000000"/>
                <w:sz w:val="16"/>
                <w:szCs w:val="16"/>
              </w:rPr>
            </w:pPr>
            <w:r w:rsidRPr="00257F04">
              <w:rPr>
                <w:color w:val="000000"/>
                <w:sz w:val="16"/>
                <w:szCs w:val="16"/>
              </w:rPr>
              <w:t xml:space="preserve">                                          (дата, время доставления)</w:t>
            </w:r>
          </w:p>
        </w:tc>
      </w:tr>
      <w:tr w:rsidR="00021A08"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1"/>
        </w:trPr>
        <w:tc>
          <w:tcPr>
            <w:tcW w:w="9180" w:type="dxa"/>
            <w:gridSpan w:val="56"/>
          </w:tcPr>
          <w:p w:rsidR="00021A08" w:rsidRPr="00257F04" w:rsidRDefault="00021A08" w:rsidP="001375FC">
            <w:pPr>
              <w:jc w:val="both"/>
              <w:rPr>
                <w:color w:val="000000"/>
              </w:rPr>
            </w:pPr>
            <w:r w:rsidRPr="00257F04">
              <w:rPr>
                <w:color w:val="000000"/>
              </w:rPr>
              <w:t>при наличии оснований (ненужное зачеркнуть):</w:t>
            </w:r>
          </w:p>
          <w:p w:rsidR="00021A08" w:rsidRPr="00257F04" w:rsidRDefault="00021A08" w:rsidP="001375FC">
            <w:pPr>
              <w:jc w:val="both"/>
              <w:rPr>
                <w:color w:val="000000"/>
                <w:sz w:val="16"/>
                <w:szCs w:val="16"/>
              </w:rPr>
            </w:pPr>
          </w:p>
          <w:p w:rsidR="00021A08" w:rsidRPr="00257F04" w:rsidRDefault="00021A08" w:rsidP="001375FC">
            <w:pPr>
              <w:jc w:val="both"/>
              <w:rPr>
                <w:color w:val="000000"/>
              </w:rPr>
            </w:pPr>
            <w:r w:rsidRPr="00257F04">
              <w:rPr>
                <w:color w:val="000000"/>
              </w:rPr>
              <w:t xml:space="preserve">     </w:t>
            </w:r>
            <w:r w:rsidRPr="00257F04">
              <w:rPr>
                <w:bCs/>
                <w:color w:val="000000"/>
              </w:rPr>
              <w:t>невозможность  составления  протокола об  административном  правонарушении  на</w:t>
            </w:r>
          </w:p>
        </w:tc>
      </w:tr>
      <w:tr w:rsidR="00021A08"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6"/>
        </w:trPr>
        <w:tc>
          <w:tcPr>
            <w:tcW w:w="8505" w:type="dxa"/>
            <w:gridSpan w:val="53"/>
          </w:tcPr>
          <w:p w:rsidR="00021A08" w:rsidRPr="00257F04" w:rsidRDefault="00021A08" w:rsidP="001375FC">
            <w:pPr>
              <w:jc w:val="both"/>
              <w:rPr>
                <w:color w:val="000000"/>
              </w:rPr>
            </w:pPr>
            <w:r w:rsidRPr="00257F04">
              <w:rPr>
                <w:bCs/>
                <w:color w:val="000000"/>
              </w:rPr>
              <w:t xml:space="preserve">месте выявления административного правонарушения, предусмотренного частью </w:t>
            </w:r>
          </w:p>
        </w:tc>
        <w:tc>
          <w:tcPr>
            <w:tcW w:w="675" w:type="dxa"/>
            <w:gridSpan w:val="3"/>
          </w:tcPr>
          <w:p w:rsidR="00021A08" w:rsidRPr="00257F04" w:rsidRDefault="00021A08" w:rsidP="001375FC">
            <w:pPr>
              <w:jc w:val="both"/>
              <w:rPr>
                <w:color w:val="000000"/>
              </w:rPr>
            </w:pPr>
          </w:p>
        </w:tc>
      </w:tr>
      <w:tr w:rsidR="00257F04" w:rsidRPr="00257F04" w:rsidTr="00A55A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9"/>
        </w:trPr>
        <w:tc>
          <w:tcPr>
            <w:tcW w:w="725" w:type="dxa"/>
            <w:gridSpan w:val="6"/>
          </w:tcPr>
          <w:p w:rsidR="00021A08" w:rsidRPr="00257F04" w:rsidRDefault="00021A08" w:rsidP="001375FC">
            <w:pPr>
              <w:jc w:val="both"/>
              <w:rPr>
                <w:bCs/>
                <w:color w:val="000000"/>
              </w:rPr>
            </w:pPr>
            <w:r w:rsidRPr="00257F04">
              <w:rPr>
                <w:bCs/>
                <w:color w:val="000000"/>
              </w:rPr>
              <w:t xml:space="preserve">статьи </w:t>
            </w:r>
          </w:p>
        </w:tc>
        <w:tc>
          <w:tcPr>
            <w:tcW w:w="750" w:type="dxa"/>
            <w:gridSpan w:val="4"/>
            <w:tcBorders>
              <w:bottom w:val="single" w:sz="4" w:space="0" w:color="auto"/>
            </w:tcBorders>
          </w:tcPr>
          <w:p w:rsidR="00021A08" w:rsidRPr="00257F04" w:rsidRDefault="00021A08" w:rsidP="001375FC">
            <w:pPr>
              <w:jc w:val="both"/>
              <w:rPr>
                <w:bCs/>
                <w:color w:val="000000"/>
              </w:rPr>
            </w:pPr>
          </w:p>
        </w:tc>
        <w:tc>
          <w:tcPr>
            <w:tcW w:w="7705" w:type="dxa"/>
            <w:gridSpan w:val="46"/>
          </w:tcPr>
          <w:p w:rsidR="00021A08" w:rsidRPr="00257F04" w:rsidRDefault="00021A08" w:rsidP="001375FC">
            <w:pPr>
              <w:jc w:val="both"/>
              <w:rPr>
                <w:bCs/>
                <w:color w:val="000000"/>
              </w:rPr>
            </w:pPr>
            <w:r w:rsidRPr="00257F04">
              <w:rPr>
                <w:bCs/>
                <w:color w:val="000000"/>
              </w:rPr>
              <w:t>Кодекса Российской Федерации об административных правонарушениях,</w:t>
            </w:r>
          </w:p>
        </w:tc>
      </w:tr>
      <w:tr w:rsidR="00021A08"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9180" w:type="dxa"/>
            <w:gridSpan w:val="56"/>
          </w:tcPr>
          <w:p w:rsidR="00021A08" w:rsidRPr="00257F04" w:rsidRDefault="00021A08" w:rsidP="001375FC">
            <w:pPr>
              <w:jc w:val="both"/>
              <w:rPr>
                <w:bCs/>
                <w:color w:val="000000"/>
              </w:rPr>
            </w:pPr>
            <w:r w:rsidRPr="00257F04">
              <w:rPr>
                <w:bCs/>
                <w:color w:val="000000"/>
              </w:rPr>
              <w:t>о котором составление протокола является обязательным</w:t>
            </w:r>
            <w:r w:rsidRPr="00257F04">
              <w:rPr>
                <w:color w:val="000000"/>
              </w:rPr>
              <w:t>;</w:t>
            </w:r>
          </w:p>
        </w:tc>
      </w:tr>
      <w:tr w:rsidR="00A55A04" w:rsidRPr="00257F04" w:rsidTr="00A55A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4"/>
        </w:trPr>
        <w:tc>
          <w:tcPr>
            <w:tcW w:w="9180" w:type="dxa"/>
            <w:gridSpan w:val="56"/>
          </w:tcPr>
          <w:p w:rsidR="00A55A04" w:rsidRPr="00257F04" w:rsidRDefault="00A55A04" w:rsidP="00A55A04">
            <w:pPr>
              <w:jc w:val="both"/>
              <w:rPr>
                <w:color w:val="000000"/>
              </w:rPr>
            </w:pPr>
            <w:r w:rsidRPr="00257F04">
              <w:rPr>
                <w:color w:val="000000"/>
              </w:rPr>
              <w:t xml:space="preserve">     </w:t>
            </w:r>
            <w:r w:rsidRPr="00257F04">
              <w:rPr>
                <w:bCs/>
                <w:color w:val="000000"/>
              </w:rPr>
              <w:t>принятие решения об административном задержании лица, совершившего административное правонарушение, предусмотренное частью _______статьи_________ Кодекса Российской Федерации об административных правонарушениях, влекущего административный арест</w:t>
            </w:r>
            <w:r w:rsidRPr="00257F04">
              <w:rPr>
                <w:color w:val="000000"/>
              </w:rPr>
              <w:t>,</w:t>
            </w:r>
          </w:p>
        </w:tc>
      </w:tr>
      <w:tr w:rsidR="00021A08"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50" w:type="dxa"/>
            <w:gridSpan w:val="11"/>
          </w:tcPr>
          <w:p w:rsidR="00021A08" w:rsidRPr="00257F04" w:rsidRDefault="00021A08" w:rsidP="00021A08">
            <w:pPr>
              <w:rPr>
                <w:color w:val="000000"/>
                <w:sz w:val="16"/>
                <w:szCs w:val="16"/>
              </w:rPr>
            </w:pPr>
          </w:p>
          <w:p w:rsidR="00021A08" w:rsidRPr="00257F04" w:rsidRDefault="00021A08" w:rsidP="00021A08">
            <w:pPr>
              <w:rPr>
                <w:color w:val="000000"/>
              </w:rPr>
            </w:pPr>
            <w:r w:rsidRPr="00257F04">
              <w:rPr>
                <w:color w:val="000000"/>
              </w:rPr>
              <w:t>доставлен(а) в</w:t>
            </w:r>
          </w:p>
        </w:tc>
        <w:tc>
          <w:tcPr>
            <w:tcW w:w="7630" w:type="dxa"/>
            <w:gridSpan w:val="45"/>
            <w:tcBorders>
              <w:bottom w:val="single" w:sz="4" w:space="0" w:color="auto"/>
            </w:tcBorders>
          </w:tcPr>
          <w:p w:rsidR="00021A08" w:rsidRPr="00257F04" w:rsidRDefault="00021A08" w:rsidP="00021A08">
            <w:pPr>
              <w:rPr>
                <w:color w:val="000000"/>
              </w:rPr>
            </w:pPr>
          </w:p>
        </w:tc>
      </w:tr>
      <w:tr w:rsidR="00021A08" w:rsidRPr="00257F04" w:rsidTr="00A55A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60" w:type="dxa"/>
            <w:gridSpan w:val="12"/>
          </w:tcPr>
          <w:p w:rsidR="00021A08" w:rsidRPr="00257F04" w:rsidRDefault="00021A08" w:rsidP="00021A08">
            <w:pPr>
              <w:rPr>
                <w:color w:val="000000"/>
                <w:sz w:val="16"/>
                <w:szCs w:val="16"/>
              </w:rPr>
            </w:pPr>
          </w:p>
        </w:tc>
        <w:tc>
          <w:tcPr>
            <w:tcW w:w="7620" w:type="dxa"/>
            <w:gridSpan w:val="44"/>
          </w:tcPr>
          <w:p w:rsidR="00021A08" w:rsidRPr="00257F04" w:rsidRDefault="00021A08" w:rsidP="00A55A04">
            <w:pPr>
              <w:jc w:val="center"/>
              <w:rPr>
                <w:color w:val="000000"/>
                <w:sz w:val="16"/>
                <w:szCs w:val="16"/>
              </w:rPr>
            </w:pPr>
            <w:r w:rsidRPr="00257F04">
              <w:rPr>
                <w:color w:val="000000"/>
                <w:sz w:val="16"/>
                <w:szCs w:val="16"/>
              </w:rPr>
              <w:t>(наименование служебного помещения органа внутренних дел (полиции),</w:t>
            </w:r>
          </w:p>
        </w:tc>
      </w:tr>
      <w:tr w:rsidR="00021A08" w:rsidRPr="00257F04" w:rsidTr="00A55A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6"/>
        </w:trPr>
        <w:tc>
          <w:tcPr>
            <w:tcW w:w="9180" w:type="dxa"/>
            <w:gridSpan w:val="56"/>
            <w:tcBorders>
              <w:bottom w:val="single" w:sz="4" w:space="0" w:color="auto"/>
            </w:tcBorders>
          </w:tcPr>
          <w:p w:rsidR="00021A08" w:rsidRPr="00257F04" w:rsidRDefault="00021A08" w:rsidP="00021A08">
            <w:pPr>
              <w:rPr>
                <w:color w:val="000000"/>
              </w:rPr>
            </w:pPr>
          </w:p>
        </w:tc>
      </w:tr>
      <w:tr w:rsidR="00257F04" w:rsidRPr="00257F04" w:rsidTr="00A55A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6"/>
        </w:trPr>
        <w:tc>
          <w:tcPr>
            <w:tcW w:w="9180" w:type="dxa"/>
            <w:gridSpan w:val="56"/>
            <w:tcBorders>
              <w:top w:val="single" w:sz="4" w:space="0" w:color="auto"/>
            </w:tcBorders>
          </w:tcPr>
          <w:p w:rsidR="00021A08" w:rsidRPr="00257F04" w:rsidRDefault="00021A08" w:rsidP="00A55A04">
            <w:pPr>
              <w:jc w:val="center"/>
              <w:rPr>
                <w:color w:val="000000"/>
                <w:sz w:val="16"/>
                <w:szCs w:val="16"/>
              </w:rPr>
            </w:pPr>
            <w:r w:rsidRPr="00257F04">
              <w:rPr>
                <w:color w:val="000000"/>
                <w:sz w:val="16"/>
                <w:szCs w:val="16"/>
              </w:rPr>
              <w:t>органа местного самоуправления сельского поселения)</w:t>
            </w:r>
          </w:p>
        </w:tc>
      </w:tr>
      <w:tr w:rsidR="00021A08"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6"/>
        </w:trPr>
        <w:tc>
          <w:tcPr>
            <w:tcW w:w="9180" w:type="dxa"/>
            <w:gridSpan w:val="56"/>
          </w:tcPr>
          <w:p w:rsidR="00021A08" w:rsidRPr="00257F04" w:rsidRDefault="00021A08" w:rsidP="00021A08">
            <w:pPr>
              <w:rPr>
                <w:color w:val="000000"/>
                <w:sz w:val="20"/>
                <w:szCs w:val="20"/>
              </w:rPr>
            </w:pPr>
          </w:p>
        </w:tc>
      </w:tr>
      <w:tr w:rsidR="00021A08" w:rsidRPr="00257F04" w:rsidTr="00A55A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954" w:type="dxa"/>
            <w:gridSpan w:val="40"/>
          </w:tcPr>
          <w:p w:rsidR="00021A08" w:rsidRPr="00257F04" w:rsidRDefault="00021A08" w:rsidP="00021A08">
            <w:pPr>
              <w:rPr>
                <w:color w:val="000000"/>
              </w:rPr>
            </w:pPr>
            <w:r w:rsidRPr="00257F04">
              <w:rPr>
                <w:color w:val="000000"/>
              </w:rPr>
              <w:t>Подпись должностного лица, составившего протокол</w:t>
            </w:r>
          </w:p>
        </w:tc>
        <w:tc>
          <w:tcPr>
            <w:tcW w:w="3226" w:type="dxa"/>
            <w:gridSpan w:val="16"/>
            <w:tcBorders>
              <w:bottom w:val="single" w:sz="4" w:space="0" w:color="auto"/>
            </w:tcBorders>
          </w:tcPr>
          <w:p w:rsidR="00021A08" w:rsidRPr="00257F04" w:rsidRDefault="00021A08" w:rsidP="00021A08">
            <w:pPr>
              <w:rPr>
                <w:color w:val="000000"/>
              </w:rPr>
            </w:pPr>
          </w:p>
        </w:tc>
      </w:tr>
      <w:tr w:rsidR="00A55A04" w:rsidRPr="00257F04" w:rsidTr="00A55A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954" w:type="dxa"/>
            <w:gridSpan w:val="40"/>
          </w:tcPr>
          <w:p w:rsidR="00A55A04" w:rsidRPr="00257F04" w:rsidRDefault="00A55A04" w:rsidP="00021A08">
            <w:pPr>
              <w:rPr>
                <w:color w:val="000000"/>
                <w:sz w:val="16"/>
                <w:szCs w:val="16"/>
              </w:rPr>
            </w:pPr>
          </w:p>
        </w:tc>
        <w:tc>
          <w:tcPr>
            <w:tcW w:w="3226" w:type="dxa"/>
            <w:gridSpan w:val="16"/>
            <w:tcBorders>
              <w:top w:val="single" w:sz="4" w:space="0" w:color="auto"/>
            </w:tcBorders>
          </w:tcPr>
          <w:p w:rsidR="00A55A04" w:rsidRPr="00257F04" w:rsidRDefault="00A55A04" w:rsidP="00021A08">
            <w:pPr>
              <w:rPr>
                <w:color w:val="000000"/>
                <w:sz w:val="16"/>
                <w:szCs w:val="16"/>
              </w:rPr>
            </w:pPr>
          </w:p>
        </w:tc>
      </w:tr>
      <w:tr w:rsidR="00021A08" w:rsidRPr="00257F04" w:rsidTr="00A55A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954" w:type="dxa"/>
            <w:gridSpan w:val="40"/>
          </w:tcPr>
          <w:p w:rsidR="00021A08" w:rsidRPr="00257F04" w:rsidRDefault="00021A08" w:rsidP="00021A08">
            <w:pPr>
              <w:rPr>
                <w:color w:val="000000"/>
              </w:rPr>
            </w:pPr>
            <w:r w:rsidRPr="00257F04">
              <w:rPr>
                <w:color w:val="000000"/>
              </w:rPr>
              <w:t>Копию протокола получил(а)</w:t>
            </w:r>
          </w:p>
        </w:tc>
        <w:tc>
          <w:tcPr>
            <w:tcW w:w="3226" w:type="dxa"/>
            <w:gridSpan w:val="16"/>
            <w:tcBorders>
              <w:bottom w:val="single" w:sz="4" w:space="0" w:color="auto"/>
            </w:tcBorders>
          </w:tcPr>
          <w:p w:rsidR="00021A08" w:rsidRPr="00257F04" w:rsidRDefault="00021A08" w:rsidP="00021A08">
            <w:pPr>
              <w:rPr>
                <w:color w:val="000000"/>
              </w:rPr>
            </w:pPr>
          </w:p>
        </w:tc>
      </w:tr>
      <w:tr w:rsidR="00A55A04" w:rsidRPr="00257F04" w:rsidTr="00A55A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954" w:type="dxa"/>
            <w:gridSpan w:val="40"/>
          </w:tcPr>
          <w:p w:rsidR="00A55A04" w:rsidRPr="00257F04" w:rsidRDefault="00A55A04" w:rsidP="00A55A04">
            <w:pPr>
              <w:rPr>
                <w:color w:val="000000"/>
                <w:sz w:val="16"/>
                <w:szCs w:val="16"/>
              </w:rPr>
            </w:pPr>
            <w:r w:rsidRPr="00257F04">
              <w:rPr>
                <w:color w:val="000000"/>
                <w:sz w:val="16"/>
                <w:szCs w:val="16"/>
              </w:rPr>
              <w:t>(вручается доставленному лицу по его просьбе)</w:t>
            </w:r>
          </w:p>
        </w:tc>
        <w:tc>
          <w:tcPr>
            <w:tcW w:w="3226" w:type="dxa"/>
            <w:gridSpan w:val="16"/>
            <w:tcBorders>
              <w:top w:val="single" w:sz="4" w:space="0" w:color="auto"/>
            </w:tcBorders>
          </w:tcPr>
          <w:p w:rsidR="00A55A04" w:rsidRPr="00257F04" w:rsidRDefault="00A55A04" w:rsidP="00A55A04">
            <w:pPr>
              <w:jc w:val="center"/>
              <w:rPr>
                <w:color w:val="000000"/>
                <w:sz w:val="16"/>
                <w:szCs w:val="16"/>
              </w:rPr>
            </w:pPr>
            <w:r w:rsidRPr="00257F04">
              <w:rPr>
                <w:color w:val="000000"/>
                <w:sz w:val="16"/>
                <w:szCs w:val="16"/>
              </w:rPr>
              <w:t>(подпись доставленного)</w:t>
            </w:r>
          </w:p>
        </w:tc>
      </w:tr>
    </w:tbl>
    <w:p w:rsidR="001375FC" w:rsidRPr="00257F04" w:rsidRDefault="005A09F6" w:rsidP="00A55A04">
      <w:pPr>
        <w:ind w:left="5103"/>
        <w:rPr>
          <w:color w:val="000000"/>
        </w:rPr>
      </w:pPr>
      <w:r w:rsidRPr="00257F04">
        <w:rPr>
          <w:color w:val="000000"/>
        </w:rPr>
        <w:br w:type="page"/>
      </w:r>
      <w:r w:rsidR="001375FC" w:rsidRPr="00257F04">
        <w:rPr>
          <w:color w:val="000000"/>
        </w:rPr>
        <w:lastRenderedPageBreak/>
        <w:t xml:space="preserve">Приложение № </w:t>
      </w:r>
      <w:r w:rsidR="007D5A39" w:rsidRPr="00257F04">
        <w:rPr>
          <w:color w:val="000000"/>
        </w:rPr>
        <w:t>1</w:t>
      </w:r>
      <w:r w:rsidR="00A33F7F" w:rsidRPr="00257F04">
        <w:rPr>
          <w:color w:val="000000"/>
        </w:rPr>
        <w:t>1</w:t>
      </w:r>
    </w:p>
    <w:p w:rsidR="001375FC" w:rsidRPr="00257F04" w:rsidRDefault="001375FC" w:rsidP="004668CA">
      <w:pPr>
        <w:pStyle w:val="30"/>
        <w:widowControl w:val="0"/>
        <w:suppressAutoHyphens/>
        <w:ind w:left="5103"/>
        <w:rPr>
          <w:color w:val="000000"/>
          <w:sz w:val="24"/>
          <w:szCs w:val="24"/>
        </w:rPr>
      </w:pPr>
      <w:r w:rsidRPr="00257F04">
        <w:rPr>
          <w:color w:val="000000"/>
          <w:sz w:val="24"/>
          <w:szCs w:val="24"/>
        </w:rPr>
        <w:t xml:space="preserve">к Административному регламенту </w:t>
      </w:r>
      <w:r w:rsidR="004668CA" w:rsidRPr="00257F04">
        <w:rPr>
          <w:color w:val="000000"/>
          <w:sz w:val="24"/>
          <w:szCs w:val="24"/>
        </w:rPr>
        <w:t xml:space="preserve">исполнения </w:t>
      </w:r>
      <w:r w:rsidRPr="00257F04">
        <w:rPr>
          <w:color w:val="000000"/>
          <w:sz w:val="24"/>
          <w:szCs w:val="24"/>
        </w:rPr>
        <w:t>Министерств</w:t>
      </w:r>
      <w:r w:rsidR="004668CA" w:rsidRPr="00257F04">
        <w:rPr>
          <w:color w:val="000000"/>
          <w:sz w:val="24"/>
          <w:szCs w:val="24"/>
        </w:rPr>
        <w:t>ом</w:t>
      </w:r>
      <w:r w:rsidRPr="00257F04">
        <w:rPr>
          <w:color w:val="000000"/>
          <w:sz w:val="24"/>
          <w:szCs w:val="24"/>
        </w:rPr>
        <w:t xml:space="preserve">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в области безопасности дорожного движения</w:t>
      </w:r>
    </w:p>
    <w:p w:rsidR="001375FC" w:rsidRPr="00257F04" w:rsidRDefault="001375FC" w:rsidP="001375FC">
      <w:pPr>
        <w:pStyle w:val="30"/>
        <w:widowControl w:val="0"/>
        <w:suppressAutoHyphens/>
        <w:ind w:left="4820"/>
        <w:rPr>
          <w:color w:val="000000"/>
          <w:sz w:val="24"/>
          <w:szCs w:val="24"/>
        </w:rPr>
      </w:pPr>
    </w:p>
    <w:p w:rsidR="001375FC" w:rsidRPr="00257F04" w:rsidRDefault="001375FC" w:rsidP="00A55A04">
      <w:pPr>
        <w:widowControl w:val="0"/>
        <w:suppressAutoHyphens/>
        <w:jc w:val="right"/>
        <w:rPr>
          <w:color w:val="000000"/>
        </w:rPr>
      </w:pPr>
      <w:r w:rsidRPr="00257F04">
        <w:rPr>
          <w:color w:val="000000"/>
        </w:rPr>
        <w:t>РЕКОМЕНДУЕМЫЙ ОБРАЗЕЦ</w:t>
      </w:r>
    </w:p>
    <w:p w:rsidR="001375FC" w:rsidRPr="00257F04" w:rsidRDefault="001375FC" w:rsidP="001375FC">
      <w:pPr>
        <w:widowControl w:val="0"/>
        <w:suppressAutoHyphens/>
        <w:ind w:left="4820"/>
        <w:jc w:val="both"/>
        <w:rPr>
          <w:color w:val="000000"/>
        </w:rPr>
      </w:pPr>
    </w:p>
    <w:p w:rsidR="001375FC" w:rsidRPr="00257F04" w:rsidRDefault="001375FC" w:rsidP="001375FC">
      <w:pPr>
        <w:jc w:val="center"/>
        <w:rPr>
          <w:b/>
          <w:bCs/>
          <w:color w:val="000000"/>
          <w:spacing w:val="20"/>
        </w:rPr>
      </w:pPr>
      <w:r w:rsidRPr="00257F04">
        <w:rPr>
          <w:b/>
          <w:bCs/>
          <w:color w:val="000000"/>
          <w:spacing w:val="20"/>
        </w:rPr>
        <w:t xml:space="preserve">ПРОТОКОЛ </w:t>
      </w:r>
      <w:r w:rsidRPr="00257F04">
        <w:rPr>
          <w:b/>
          <w:bCs/>
          <w:snapToGrid w:val="0"/>
          <w:color w:val="000000"/>
          <w:spacing w:val="20"/>
        </w:rPr>
        <w:t>00АА000000</w:t>
      </w:r>
    </w:p>
    <w:p w:rsidR="001375FC" w:rsidRPr="00257F04" w:rsidRDefault="001375FC" w:rsidP="001375FC">
      <w:pPr>
        <w:jc w:val="center"/>
        <w:rPr>
          <w:color w:val="000000"/>
        </w:rPr>
      </w:pPr>
      <w:r w:rsidRPr="00257F04">
        <w:rPr>
          <w:color w:val="000000"/>
        </w:rPr>
        <w:t>об административном задержании</w:t>
      </w:r>
    </w:p>
    <w:p w:rsidR="001375FC" w:rsidRPr="00257F04" w:rsidRDefault="001375FC" w:rsidP="001375FC">
      <w:pPr>
        <w:rPr>
          <w:color w:val="000000"/>
          <w:sz w:val="16"/>
          <w:szCs w:val="16"/>
        </w:rPr>
      </w:pPr>
    </w:p>
    <w:tbl>
      <w:tblPr>
        <w:tblW w:w="905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
        <w:gridCol w:w="110"/>
        <w:gridCol w:w="64"/>
        <w:gridCol w:w="47"/>
        <w:gridCol w:w="269"/>
        <w:gridCol w:w="71"/>
        <w:gridCol w:w="135"/>
        <w:gridCol w:w="62"/>
        <w:gridCol w:w="274"/>
        <w:gridCol w:w="274"/>
        <w:gridCol w:w="257"/>
        <w:gridCol w:w="17"/>
        <w:gridCol w:w="274"/>
        <w:gridCol w:w="69"/>
        <w:gridCol w:w="33"/>
        <w:gridCol w:w="172"/>
        <w:gridCol w:w="188"/>
        <w:gridCol w:w="85"/>
        <w:gridCol w:w="174"/>
        <w:gridCol w:w="100"/>
        <w:gridCol w:w="274"/>
        <w:gridCol w:w="87"/>
        <w:gridCol w:w="187"/>
        <w:gridCol w:w="190"/>
        <w:gridCol w:w="33"/>
        <w:gridCol w:w="51"/>
        <w:gridCol w:w="79"/>
        <w:gridCol w:w="195"/>
        <w:gridCol w:w="91"/>
        <w:gridCol w:w="183"/>
        <w:gridCol w:w="184"/>
        <w:gridCol w:w="87"/>
        <w:gridCol w:w="111"/>
        <w:gridCol w:w="162"/>
        <w:gridCol w:w="85"/>
        <w:gridCol w:w="67"/>
        <w:gridCol w:w="122"/>
        <w:gridCol w:w="279"/>
        <w:gridCol w:w="274"/>
        <w:gridCol w:w="192"/>
        <w:gridCol w:w="15"/>
        <w:gridCol w:w="67"/>
        <w:gridCol w:w="274"/>
        <w:gridCol w:w="138"/>
        <w:gridCol w:w="58"/>
        <w:gridCol w:w="78"/>
        <w:gridCol w:w="274"/>
        <w:gridCol w:w="50"/>
        <w:gridCol w:w="63"/>
        <w:gridCol w:w="160"/>
        <w:gridCol w:w="274"/>
        <w:gridCol w:w="144"/>
        <w:gridCol w:w="130"/>
        <w:gridCol w:w="274"/>
        <w:gridCol w:w="274"/>
        <w:gridCol w:w="274"/>
        <w:gridCol w:w="274"/>
        <w:gridCol w:w="274"/>
        <w:gridCol w:w="275"/>
        <w:gridCol w:w="48"/>
      </w:tblGrid>
      <w:tr w:rsidR="00257F04" w:rsidRPr="00257F04" w:rsidTr="00795BE1">
        <w:trPr>
          <w:gridBefore w:val="1"/>
          <w:wBefore w:w="32" w:type="dxa"/>
          <w:trHeight w:val="76"/>
        </w:trPr>
        <w:tc>
          <w:tcPr>
            <w:tcW w:w="174" w:type="dxa"/>
            <w:gridSpan w:val="2"/>
            <w:tcBorders>
              <w:top w:val="nil"/>
              <w:left w:val="nil"/>
              <w:bottom w:val="nil"/>
              <w:right w:val="nil"/>
            </w:tcBorders>
          </w:tcPr>
          <w:p w:rsidR="001375FC" w:rsidRPr="00257F04" w:rsidRDefault="001375FC" w:rsidP="00E443A2">
            <w:pPr>
              <w:pStyle w:val="ConsNonformat"/>
              <w:ind w:left="-360" w:firstLine="108"/>
              <w:jc w:val="right"/>
              <w:rPr>
                <w:rFonts w:ascii="Times New Roman" w:hAnsi="Times New Roman" w:cs="Times New Roman"/>
                <w:color w:val="000000"/>
                <w:sz w:val="24"/>
                <w:szCs w:val="24"/>
              </w:rPr>
            </w:pPr>
            <w:r w:rsidRPr="00257F04">
              <w:rPr>
                <w:rFonts w:ascii="Times New Roman" w:hAnsi="Times New Roman" w:cs="Times New Roman"/>
                <w:color w:val="000000"/>
                <w:sz w:val="24"/>
                <w:szCs w:val="24"/>
              </w:rPr>
              <w:t>«</w:t>
            </w:r>
          </w:p>
        </w:tc>
        <w:tc>
          <w:tcPr>
            <w:tcW w:w="387" w:type="dxa"/>
            <w:gridSpan w:val="3"/>
            <w:tcBorders>
              <w:top w:val="nil"/>
              <w:left w:val="nil"/>
              <w:bottom w:val="single" w:sz="4" w:space="0" w:color="auto"/>
              <w:right w:val="nil"/>
            </w:tcBorders>
          </w:tcPr>
          <w:p w:rsidR="001375FC" w:rsidRPr="00257F04" w:rsidRDefault="001375FC" w:rsidP="00E443A2">
            <w:pPr>
              <w:pStyle w:val="ConsNonformat"/>
              <w:rPr>
                <w:rFonts w:ascii="Times New Roman" w:hAnsi="Times New Roman" w:cs="Times New Roman"/>
                <w:color w:val="000000"/>
                <w:sz w:val="24"/>
                <w:szCs w:val="24"/>
              </w:rPr>
            </w:pPr>
          </w:p>
        </w:tc>
        <w:tc>
          <w:tcPr>
            <w:tcW w:w="135" w:type="dxa"/>
            <w:tcBorders>
              <w:top w:val="nil"/>
              <w:left w:val="nil"/>
              <w:bottom w:val="nil"/>
              <w:right w:val="nil"/>
            </w:tcBorders>
          </w:tcPr>
          <w:p w:rsidR="001375FC" w:rsidRPr="00257F04" w:rsidRDefault="001375FC" w:rsidP="00E443A2">
            <w:pPr>
              <w:pStyle w:val="ConsNonformat"/>
              <w:rPr>
                <w:rFonts w:ascii="Times New Roman" w:hAnsi="Times New Roman" w:cs="Times New Roman"/>
                <w:color w:val="000000"/>
                <w:sz w:val="24"/>
                <w:szCs w:val="24"/>
              </w:rPr>
            </w:pPr>
            <w:r w:rsidRPr="00257F04">
              <w:rPr>
                <w:rFonts w:ascii="Times New Roman" w:hAnsi="Times New Roman" w:cs="Times New Roman"/>
                <w:color w:val="000000"/>
                <w:sz w:val="24"/>
                <w:szCs w:val="24"/>
              </w:rPr>
              <w:t>»</w:t>
            </w:r>
          </w:p>
        </w:tc>
        <w:tc>
          <w:tcPr>
            <w:tcW w:w="867" w:type="dxa"/>
            <w:gridSpan w:val="4"/>
            <w:tcBorders>
              <w:top w:val="nil"/>
              <w:left w:val="nil"/>
              <w:bottom w:val="single" w:sz="4" w:space="0" w:color="auto"/>
              <w:right w:val="nil"/>
            </w:tcBorders>
          </w:tcPr>
          <w:p w:rsidR="001375FC" w:rsidRPr="00257F04" w:rsidRDefault="001375FC" w:rsidP="00E443A2">
            <w:pPr>
              <w:pStyle w:val="ConsNonformat"/>
              <w:rPr>
                <w:rFonts w:ascii="Times New Roman" w:hAnsi="Times New Roman" w:cs="Times New Roman"/>
                <w:color w:val="000000"/>
                <w:sz w:val="24"/>
                <w:szCs w:val="24"/>
              </w:rPr>
            </w:pPr>
          </w:p>
        </w:tc>
        <w:tc>
          <w:tcPr>
            <w:tcW w:w="393" w:type="dxa"/>
            <w:gridSpan w:val="4"/>
            <w:tcBorders>
              <w:top w:val="nil"/>
              <w:left w:val="nil"/>
              <w:bottom w:val="nil"/>
              <w:right w:val="nil"/>
            </w:tcBorders>
          </w:tcPr>
          <w:p w:rsidR="001375FC" w:rsidRPr="00257F04" w:rsidRDefault="001375FC" w:rsidP="00E443A2">
            <w:pPr>
              <w:pStyle w:val="ConsNonformat"/>
              <w:rPr>
                <w:rFonts w:ascii="Times New Roman" w:hAnsi="Times New Roman" w:cs="Times New Roman"/>
                <w:color w:val="000000"/>
                <w:sz w:val="24"/>
                <w:szCs w:val="24"/>
              </w:rPr>
            </w:pPr>
            <w:r w:rsidRPr="00257F04">
              <w:rPr>
                <w:rFonts w:ascii="Times New Roman" w:hAnsi="Times New Roman" w:cs="Times New Roman"/>
                <w:color w:val="000000"/>
                <w:sz w:val="24"/>
                <w:szCs w:val="24"/>
              </w:rPr>
              <w:t xml:space="preserve"> 20</w:t>
            </w:r>
          </w:p>
        </w:tc>
        <w:tc>
          <w:tcPr>
            <w:tcW w:w="360" w:type="dxa"/>
            <w:gridSpan w:val="2"/>
            <w:tcBorders>
              <w:top w:val="nil"/>
              <w:left w:val="nil"/>
              <w:bottom w:val="single" w:sz="4" w:space="0" w:color="auto"/>
              <w:right w:val="nil"/>
            </w:tcBorders>
          </w:tcPr>
          <w:p w:rsidR="001375FC" w:rsidRPr="00257F04" w:rsidRDefault="001375FC" w:rsidP="00E443A2">
            <w:pPr>
              <w:pStyle w:val="ConsNonformat"/>
              <w:rPr>
                <w:rFonts w:ascii="Times New Roman" w:hAnsi="Times New Roman" w:cs="Times New Roman"/>
                <w:color w:val="000000"/>
                <w:sz w:val="24"/>
                <w:szCs w:val="24"/>
              </w:rPr>
            </w:pPr>
          </w:p>
        </w:tc>
        <w:tc>
          <w:tcPr>
            <w:tcW w:w="720" w:type="dxa"/>
            <w:gridSpan w:val="5"/>
            <w:tcBorders>
              <w:top w:val="nil"/>
              <w:left w:val="nil"/>
              <w:bottom w:val="nil"/>
              <w:right w:val="nil"/>
            </w:tcBorders>
          </w:tcPr>
          <w:p w:rsidR="001375FC" w:rsidRPr="00257F04" w:rsidRDefault="001375FC" w:rsidP="00E443A2">
            <w:pPr>
              <w:pStyle w:val="ConsNonformat"/>
              <w:jc w:val="right"/>
              <w:rPr>
                <w:rFonts w:ascii="Times New Roman" w:hAnsi="Times New Roman" w:cs="Times New Roman"/>
                <w:color w:val="000000"/>
                <w:sz w:val="24"/>
                <w:szCs w:val="24"/>
              </w:rPr>
            </w:pPr>
            <w:r w:rsidRPr="00257F04">
              <w:rPr>
                <w:rFonts w:ascii="Times New Roman" w:hAnsi="Times New Roman" w:cs="Times New Roman"/>
                <w:color w:val="000000"/>
                <w:sz w:val="24"/>
                <w:szCs w:val="24"/>
              </w:rPr>
              <w:t>г.     «</w:t>
            </w:r>
          </w:p>
        </w:tc>
        <w:tc>
          <w:tcPr>
            <w:tcW w:w="377" w:type="dxa"/>
            <w:gridSpan w:val="2"/>
            <w:tcBorders>
              <w:top w:val="nil"/>
              <w:left w:val="nil"/>
              <w:bottom w:val="single" w:sz="4" w:space="0" w:color="auto"/>
              <w:right w:val="nil"/>
            </w:tcBorders>
          </w:tcPr>
          <w:p w:rsidR="001375FC" w:rsidRPr="00257F04" w:rsidRDefault="001375FC" w:rsidP="00E443A2">
            <w:pPr>
              <w:pStyle w:val="ConsNonformat"/>
              <w:rPr>
                <w:rFonts w:ascii="Times New Roman" w:hAnsi="Times New Roman" w:cs="Times New Roman"/>
                <w:color w:val="000000"/>
                <w:sz w:val="24"/>
                <w:szCs w:val="24"/>
              </w:rPr>
            </w:pPr>
          </w:p>
        </w:tc>
        <w:tc>
          <w:tcPr>
            <w:tcW w:w="163" w:type="dxa"/>
            <w:gridSpan w:val="3"/>
            <w:tcBorders>
              <w:top w:val="nil"/>
              <w:left w:val="nil"/>
              <w:bottom w:val="nil"/>
              <w:right w:val="nil"/>
            </w:tcBorders>
          </w:tcPr>
          <w:p w:rsidR="001375FC" w:rsidRPr="00257F04" w:rsidRDefault="001375FC" w:rsidP="00E443A2">
            <w:pPr>
              <w:pStyle w:val="ConsNonformat"/>
              <w:rPr>
                <w:rFonts w:ascii="Times New Roman" w:hAnsi="Times New Roman" w:cs="Times New Roman"/>
                <w:color w:val="000000"/>
                <w:sz w:val="24"/>
                <w:szCs w:val="24"/>
              </w:rPr>
            </w:pPr>
            <w:r w:rsidRPr="00257F04">
              <w:rPr>
                <w:rFonts w:ascii="Times New Roman" w:hAnsi="Times New Roman" w:cs="Times New Roman"/>
                <w:color w:val="000000"/>
                <w:sz w:val="24"/>
                <w:szCs w:val="24"/>
              </w:rPr>
              <w:t>»</w:t>
            </w:r>
          </w:p>
        </w:tc>
        <w:tc>
          <w:tcPr>
            <w:tcW w:w="653" w:type="dxa"/>
            <w:gridSpan w:val="4"/>
            <w:tcBorders>
              <w:top w:val="nil"/>
              <w:left w:val="nil"/>
              <w:bottom w:val="nil"/>
              <w:right w:val="nil"/>
            </w:tcBorders>
          </w:tcPr>
          <w:p w:rsidR="001375FC" w:rsidRPr="00257F04" w:rsidRDefault="001375FC" w:rsidP="00E443A2">
            <w:pPr>
              <w:pStyle w:val="ConsNonformat"/>
              <w:rPr>
                <w:rFonts w:ascii="Times New Roman" w:hAnsi="Times New Roman" w:cs="Times New Roman"/>
                <w:color w:val="000000"/>
                <w:sz w:val="24"/>
                <w:szCs w:val="24"/>
              </w:rPr>
            </w:pPr>
            <w:r w:rsidRPr="00257F04">
              <w:rPr>
                <w:rFonts w:ascii="Times New Roman" w:hAnsi="Times New Roman" w:cs="Times New Roman"/>
                <w:color w:val="000000"/>
                <w:sz w:val="24"/>
                <w:szCs w:val="24"/>
              </w:rPr>
              <w:t>час.  «</w:t>
            </w:r>
          </w:p>
        </w:tc>
        <w:tc>
          <w:tcPr>
            <w:tcW w:w="445" w:type="dxa"/>
            <w:gridSpan w:val="4"/>
            <w:tcBorders>
              <w:top w:val="nil"/>
              <w:left w:val="nil"/>
              <w:bottom w:val="single" w:sz="4" w:space="0" w:color="auto"/>
              <w:right w:val="nil"/>
            </w:tcBorders>
          </w:tcPr>
          <w:p w:rsidR="001375FC" w:rsidRPr="00257F04" w:rsidRDefault="001375FC" w:rsidP="00E443A2">
            <w:pPr>
              <w:pStyle w:val="ConsNonformat"/>
              <w:rPr>
                <w:rFonts w:ascii="Times New Roman" w:hAnsi="Times New Roman" w:cs="Times New Roman"/>
                <w:color w:val="000000"/>
                <w:sz w:val="24"/>
                <w:szCs w:val="24"/>
              </w:rPr>
            </w:pPr>
            <w:r w:rsidRPr="00257F04">
              <w:rPr>
                <w:rFonts w:ascii="Times New Roman" w:hAnsi="Times New Roman" w:cs="Times New Roman"/>
                <w:color w:val="000000"/>
                <w:sz w:val="24"/>
                <w:szCs w:val="24"/>
              </w:rPr>
              <w:t xml:space="preserve">     </w:t>
            </w:r>
          </w:p>
        </w:tc>
        <w:tc>
          <w:tcPr>
            <w:tcW w:w="934" w:type="dxa"/>
            <w:gridSpan w:val="5"/>
            <w:tcBorders>
              <w:top w:val="nil"/>
              <w:left w:val="nil"/>
              <w:bottom w:val="nil"/>
              <w:right w:val="nil"/>
            </w:tcBorders>
          </w:tcPr>
          <w:p w:rsidR="001375FC" w:rsidRPr="00257F04" w:rsidRDefault="001375FC" w:rsidP="00E443A2">
            <w:pPr>
              <w:pStyle w:val="ConsNonformat"/>
              <w:rPr>
                <w:rFonts w:ascii="Times New Roman" w:hAnsi="Times New Roman" w:cs="Times New Roman"/>
                <w:color w:val="000000"/>
                <w:sz w:val="24"/>
                <w:szCs w:val="24"/>
              </w:rPr>
            </w:pPr>
            <w:r w:rsidRPr="00257F04">
              <w:rPr>
                <w:rFonts w:ascii="Times New Roman" w:hAnsi="Times New Roman" w:cs="Times New Roman"/>
                <w:color w:val="000000"/>
                <w:sz w:val="24"/>
                <w:szCs w:val="24"/>
              </w:rPr>
              <w:t xml:space="preserve">» мин. </w:t>
            </w:r>
          </w:p>
        </w:tc>
        <w:tc>
          <w:tcPr>
            <w:tcW w:w="3418" w:type="dxa"/>
            <w:gridSpan w:val="20"/>
            <w:tcBorders>
              <w:top w:val="nil"/>
              <w:left w:val="nil"/>
              <w:bottom w:val="single" w:sz="4" w:space="0" w:color="auto"/>
              <w:right w:val="nil"/>
            </w:tcBorders>
          </w:tcPr>
          <w:p w:rsidR="001375FC" w:rsidRPr="00257F04" w:rsidRDefault="001375FC" w:rsidP="00E443A2">
            <w:pPr>
              <w:pStyle w:val="ConsNonformat"/>
              <w:rPr>
                <w:rFonts w:ascii="Times New Roman" w:hAnsi="Times New Roman" w:cs="Times New Roman"/>
                <w:color w:val="000000"/>
                <w:sz w:val="24"/>
                <w:szCs w:val="24"/>
              </w:rPr>
            </w:pPr>
          </w:p>
        </w:tc>
      </w:tr>
      <w:tr w:rsidR="00257F04"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58" w:type="dxa"/>
            <w:gridSpan w:val="60"/>
          </w:tcPr>
          <w:p w:rsidR="001375FC" w:rsidRPr="00257F04" w:rsidRDefault="001375FC" w:rsidP="00E443A2">
            <w:pPr>
              <w:pStyle w:val="ConsNonformat"/>
              <w:rPr>
                <w:rFonts w:ascii="Times New Roman" w:hAnsi="Times New Roman" w:cs="Times New Roman"/>
                <w:color w:val="000000"/>
                <w:sz w:val="24"/>
                <w:szCs w:val="24"/>
              </w:rPr>
            </w:pPr>
            <w:r w:rsidRPr="00257F04">
              <w:rPr>
                <w:rFonts w:ascii="Times New Roman" w:hAnsi="Times New Roman" w:cs="Times New Roman"/>
                <w:color w:val="000000"/>
                <w:sz w:val="16"/>
                <w:szCs w:val="16"/>
              </w:rPr>
              <w:t xml:space="preserve">                 (дата  составления)                                      (время  составления)                                                 (место  составления)</w:t>
            </w:r>
          </w:p>
        </w:tc>
      </w:tr>
      <w:tr w:rsidR="00257F04" w:rsidRPr="00257F04" w:rsidTr="00795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22" w:type="dxa"/>
            <w:gridSpan w:val="5"/>
          </w:tcPr>
          <w:p w:rsidR="001375FC" w:rsidRPr="00257F04" w:rsidRDefault="001375FC" w:rsidP="00E443A2">
            <w:pPr>
              <w:pStyle w:val="ConsNonformat"/>
              <w:rPr>
                <w:rFonts w:ascii="Times New Roman" w:hAnsi="Times New Roman" w:cs="Times New Roman"/>
                <w:color w:val="000000"/>
                <w:sz w:val="24"/>
                <w:szCs w:val="24"/>
              </w:rPr>
            </w:pPr>
            <w:r w:rsidRPr="00257F04">
              <w:rPr>
                <w:rFonts w:ascii="Times New Roman" w:hAnsi="Times New Roman" w:cs="Times New Roman"/>
                <w:color w:val="000000"/>
                <w:sz w:val="24"/>
                <w:szCs w:val="24"/>
              </w:rPr>
              <w:t xml:space="preserve">     Я,</w:t>
            </w:r>
          </w:p>
        </w:tc>
        <w:tc>
          <w:tcPr>
            <w:tcW w:w="8536" w:type="dxa"/>
            <w:gridSpan w:val="55"/>
            <w:tcBorders>
              <w:bottom w:val="single" w:sz="4" w:space="0" w:color="auto"/>
            </w:tcBorders>
          </w:tcPr>
          <w:p w:rsidR="001375FC" w:rsidRPr="00257F04" w:rsidRDefault="001375FC" w:rsidP="00E443A2">
            <w:pPr>
              <w:pStyle w:val="ConsNonformat"/>
              <w:rPr>
                <w:rFonts w:ascii="Times New Roman" w:hAnsi="Times New Roman" w:cs="Times New Roman"/>
                <w:color w:val="000000"/>
                <w:sz w:val="24"/>
                <w:szCs w:val="24"/>
              </w:rPr>
            </w:pPr>
          </w:p>
        </w:tc>
      </w:tr>
      <w:tr w:rsidR="00257F04"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58" w:type="dxa"/>
            <w:gridSpan w:val="60"/>
          </w:tcPr>
          <w:p w:rsidR="001375FC" w:rsidRPr="00257F04" w:rsidRDefault="001375FC" w:rsidP="00E443A2">
            <w:pPr>
              <w:widowControl w:val="0"/>
              <w:suppressAutoHyphens/>
              <w:jc w:val="center"/>
              <w:rPr>
                <w:color w:val="000000"/>
                <w:sz w:val="16"/>
                <w:szCs w:val="16"/>
              </w:rPr>
            </w:pPr>
            <w:r w:rsidRPr="00257F04">
              <w:rPr>
                <w:color w:val="000000"/>
                <w:sz w:val="16"/>
                <w:szCs w:val="16"/>
              </w:rPr>
              <w:t xml:space="preserve">      (должность, специальное звание, подразделение, фамилия,  инициалы должностного лица, составившего протокол)</w:t>
            </w: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58" w:type="dxa"/>
            <w:gridSpan w:val="60"/>
            <w:tcBorders>
              <w:bottom w:val="single" w:sz="4" w:space="0" w:color="auto"/>
            </w:tcBorders>
          </w:tcPr>
          <w:p w:rsidR="00923BA3" w:rsidRPr="00257F04" w:rsidRDefault="00923BA3" w:rsidP="0043611D">
            <w:pPr>
              <w:widowControl w:val="0"/>
              <w:suppressAutoHyphens/>
              <w:jc w:val="both"/>
              <w:rPr>
                <w:color w:val="000000"/>
                <w:sz w:val="16"/>
                <w:szCs w:val="16"/>
              </w:rPr>
            </w:pPr>
          </w:p>
          <w:p w:rsidR="001375FC" w:rsidRPr="00257F04" w:rsidRDefault="0043611D" w:rsidP="0043611D">
            <w:pPr>
              <w:widowControl w:val="0"/>
              <w:suppressAutoHyphens/>
              <w:jc w:val="both"/>
              <w:rPr>
                <w:color w:val="000000"/>
              </w:rPr>
            </w:pPr>
            <w:r w:rsidRPr="00257F04">
              <w:rPr>
                <w:color w:val="000000"/>
              </w:rPr>
              <w:t>составил настоящий протокол об административном задержании гражданина(ки)</w:t>
            </w:r>
          </w:p>
          <w:p w:rsidR="0043611D" w:rsidRPr="00257F04" w:rsidRDefault="0043611D" w:rsidP="0043611D">
            <w:pPr>
              <w:widowControl w:val="0"/>
              <w:suppressAutoHyphens/>
              <w:jc w:val="both"/>
              <w:rPr>
                <w:color w:val="000000"/>
                <w:sz w:val="16"/>
                <w:szCs w:val="16"/>
              </w:rPr>
            </w:pPr>
          </w:p>
        </w:tc>
      </w:tr>
      <w:tr w:rsidR="001375FC" w:rsidRPr="00257F04" w:rsidTr="00795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 w:type="dxa"/>
        </w:trPr>
        <w:tc>
          <w:tcPr>
            <w:tcW w:w="253" w:type="dxa"/>
            <w:gridSpan w:val="4"/>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69" w:type="dxa"/>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68" w:type="dxa"/>
            <w:gridSpan w:val="3"/>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gridSpan w:val="2"/>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gridSpan w:val="3"/>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3" w:type="dxa"/>
            <w:gridSpan w:val="2"/>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gridSpan w:val="2"/>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gridSpan w:val="2"/>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gridSpan w:val="3"/>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gridSpan w:val="2"/>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gridSpan w:val="2"/>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1" w:type="dxa"/>
            <w:gridSpan w:val="2"/>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3" w:type="dxa"/>
            <w:gridSpan w:val="2"/>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gridSpan w:val="3"/>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9" w:type="dxa"/>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gridSpan w:val="3"/>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gridSpan w:val="3"/>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3" w:type="dxa"/>
            <w:gridSpan w:val="3"/>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gridSpan w:val="2"/>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5" w:type="dxa"/>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58" w:type="dxa"/>
            <w:gridSpan w:val="60"/>
            <w:tcBorders>
              <w:top w:val="single" w:sz="4" w:space="0" w:color="auto"/>
            </w:tcBorders>
          </w:tcPr>
          <w:p w:rsidR="001375FC" w:rsidRPr="00257F04" w:rsidRDefault="00954A5D" w:rsidP="00E443A2">
            <w:pPr>
              <w:widowControl w:val="0"/>
              <w:suppressAutoHyphens/>
              <w:jc w:val="center"/>
              <w:rPr>
                <w:color w:val="000000"/>
                <w:sz w:val="16"/>
                <w:szCs w:val="16"/>
              </w:rPr>
            </w:pPr>
            <w:r w:rsidRPr="00257F04">
              <w:rPr>
                <w:color w:val="000000"/>
                <w:sz w:val="16"/>
                <w:szCs w:val="16"/>
              </w:rPr>
              <w:t>(</w:t>
            </w:r>
            <w:r w:rsidR="001375FC" w:rsidRPr="00257F04">
              <w:rPr>
                <w:color w:val="000000"/>
                <w:sz w:val="16"/>
                <w:szCs w:val="16"/>
              </w:rPr>
              <w:t>фамилия</w:t>
            </w:r>
            <w:r w:rsidRPr="00257F04">
              <w:rPr>
                <w:color w:val="000000"/>
                <w:sz w:val="16"/>
                <w:szCs w:val="16"/>
              </w:rPr>
              <w:t>)</w:t>
            </w:r>
            <w:r w:rsidR="001375FC" w:rsidRPr="00257F04">
              <w:rPr>
                <w:color w:val="000000"/>
                <w:sz w:val="16"/>
                <w:szCs w:val="16"/>
              </w:rPr>
              <w:t xml:space="preserve">                                             </w:t>
            </w:r>
            <w:r w:rsidRPr="00257F04">
              <w:rPr>
                <w:color w:val="000000"/>
                <w:sz w:val="16"/>
                <w:szCs w:val="16"/>
              </w:rPr>
              <w:t>(</w:t>
            </w:r>
            <w:r w:rsidR="001375FC" w:rsidRPr="00257F04">
              <w:rPr>
                <w:color w:val="000000"/>
                <w:sz w:val="16"/>
                <w:szCs w:val="16"/>
              </w:rPr>
              <w:t>имя</w:t>
            </w:r>
            <w:r w:rsidRPr="00257F04">
              <w:rPr>
                <w:color w:val="000000"/>
                <w:sz w:val="16"/>
                <w:szCs w:val="16"/>
              </w:rPr>
              <w:t>)</w:t>
            </w:r>
            <w:r w:rsidR="001375FC" w:rsidRPr="00257F04">
              <w:rPr>
                <w:color w:val="000000"/>
                <w:sz w:val="16"/>
                <w:szCs w:val="16"/>
              </w:rPr>
              <w:t xml:space="preserve">                                                   </w:t>
            </w:r>
            <w:r w:rsidRPr="00257F04">
              <w:rPr>
                <w:color w:val="000000"/>
                <w:sz w:val="16"/>
                <w:szCs w:val="16"/>
              </w:rPr>
              <w:t>(</w:t>
            </w:r>
            <w:r w:rsidR="001375FC" w:rsidRPr="00257F04">
              <w:rPr>
                <w:color w:val="000000"/>
                <w:sz w:val="16"/>
                <w:szCs w:val="16"/>
              </w:rPr>
              <w:t>отчество</w:t>
            </w:r>
            <w:r w:rsidRPr="00257F04">
              <w:rPr>
                <w:color w:val="000000"/>
                <w:sz w:val="16"/>
                <w:szCs w:val="16"/>
              </w:rPr>
              <w:t>)</w:t>
            </w: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58" w:type="dxa"/>
            <w:gridSpan w:val="60"/>
            <w:tcBorders>
              <w:bottom w:val="single" w:sz="4" w:space="0" w:color="auto"/>
            </w:tcBorders>
          </w:tcPr>
          <w:p w:rsidR="001375FC" w:rsidRPr="00257F04" w:rsidRDefault="001375FC" w:rsidP="00E443A2">
            <w:pPr>
              <w:widowControl w:val="0"/>
              <w:suppressAutoHyphens/>
              <w:rPr>
                <w:color w:val="000000"/>
              </w:rPr>
            </w:pP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9058" w:type="dxa"/>
            <w:gridSpan w:val="60"/>
            <w:tcBorders>
              <w:top w:val="single" w:sz="4" w:space="0" w:color="auto"/>
            </w:tcBorders>
          </w:tcPr>
          <w:p w:rsidR="001375FC" w:rsidRPr="00257F04" w:rsidRDefault="001375FC" w:rsidP="00E443A2">
            <w:pPr>
              <w:jc w:val="center"/>
              <w:rPr>
                <w:color w:val="000000"/>
                <w:sz w:val="16"/>
                <w:szCs w:val="16"/>
              </w:rPr>
            </w:pPr>
            <w:r w:rsidRPr="00257F04">
              <w:rPr>
                <w:color w:val="000000"/>
                <w:sz w:val="16"/>
                <w:szCs w:val="16"/>
              </w:rPr>
              <w:t>(дата и место рождения)</w:t>
            </w:r>
          </w:p>
        </w:tc>
      </w:tr>
      <w:tr w:rsidR="001375FC" w:rsidRPr="00257F04" w:rsidTr="00795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5" w:type="dxa"/>
            <w:gridSpan w:val="14"/>
          </w:tcPr>
          <w:p w:rsidR="001375FC" w:rsidRPr="00257F04" w:rsidRDefault="001375FC" w:rsidP="00E443A2">
            <w:pPr>
              <w:widowControl w:val="0"/>
              <w:suppressAutoHyphens/>
              <w:rPr>
                <w:color w:val="000000"/>
              </w:rPr>
            </w:pPr>
            <w:r w:rsidRPr="00257F04">
              <w:rPr>
                <w:color w:val="000000"/>
              </w:rPr>
              <w:t>проживающий(ая)</w:t>
            </w:r>
          </w:p>
        </w:tc>
        <w:tc>
          <w:tcPr>
            <w:tcW w:w="7103" w:type="dxa"/>
            <w:gridSpan w:val="46"/>
            <w:tcBorders>
              <w:bottom w:val="single" w:sz="4" w:space="0" w:color="auto"/>
            </w:tcBorders>
          </w:tcPr>
          <w:p w:rsidR="001375FC" w:rsidRPr="00257F04" w:rsidRDefault="001375FC" w:rsidP="00E443A2">
            <w:pPr>
              <w:widowControl w:val="0"/>
              <w:suppressAutoHyphens/>
              <w:rPr>
                <w:color w:val="000000"/>
              </w:rPr>
            </w:pPr>
          </w:p>
        </w:tc>
      </w:tr>
      <w:tr w:rsidR="001375FC" w:rsidRPr="00257F04" w:rsidTr="00795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594" w:type="dxa"/>
            <w:gridSpan w:val="48"/>
            <w:tcBorders>
              <w:bottom w:val="single" w:sz="4" w:space="0" w:color="auto"/>
            </w:tcBorders>
          </w:tcPr>
          <w:p w:rsidR="001375FC" w:rsidRPr="00257F04" w:rsidRDefault="001375FC" w:rsidP="00E443A2">
            <w:pPr>
              <w:widowControl w:val="0"/>
              <w:suppressAutoHyphens/>
              <w:rPr>
                <w:color w:val="000000"/>
              </w:rPr>
            </w:pPr>
          </w:p>
        </w:tc>
        <w:tc>
          <w:tcPr>
            <w:tcW w:w="641" w:type="dxa"/>
            <w:gridSpan w:val="4"/>
          </w:tcPr>
          <w:p w:rsidR="001375FC" w:rsidRPr="00257F04" w:rsidRDefault="001375FC" w:rsidP="00E443A2">
            <w:pPr>
              <w:widowControl w:val="0"/>
              <w:suppressAutoHyphens/>
              <w:rPr>
                <w:color w:val="000000"/>
              </w:rPr>
            </w:pPr>
            <w:r w:rsidRPr="00257F04">
              <w:rPr>
                <w:color w:val="000000"/>
              </w:rPr>
              <w:t>тел.:</w:t>
            </w:r>
          </w:p>
        </w:tc>
        <w:tc>
          <w:tcPr>
            <w:tcW w:w="1823" w:type="dxa"/>
            <w:gridSpan w:val="8"/>
            <w:tcBorders>
              <w:bottom w:val="single" w:sz="4" w:space="0" w:color="auto"/>
            </w:tcBorders>
          </w:tcPr>
          <w:p w:rsidR="001375FC" w:rsidRPr="00257F04" w:rsidRDefault="001375FC" w:rsidP="00E443A2">
            <w:pPr>
              <w:widowControl w:val="0"/>
              <w:suppressAutoHyphens/>
              <w:rPr>
                <w:color w:val="000000"/>
              </w:rPr>
            </w:pPr>
          </w:p>
        </w:tc>
      </w:tr>
      <w:tr w:rsidR="001375FC" w:rsidRPr="00257F04" w:rsidTr="00795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8" w:type="dxa"/>
            <w:gridSpan w:val="25"/>
          </w:tcPr>
          <w:p w:rsidR="001375FC" w:rsidRPr="00257F04" w:rsidRDefault="001375FC" w:rsidP="00E443A2">
            <w:pPr>
              <w:widowControl w:val="0"/>
              <w:suppressAutoHyphens/>
              <w:rPr>
                <w:color w:val="000000"/>
              </w:rPr>
            </w:pPr>
            <w:r w:rsidRPr="00257F04">
              <w:rPr>
                <w:color w:val="000000"/>
              </w:rPr>
              <w:t>работающий(ая)/ служащий(ая)</w:t>
            </w:r>
          </w:p>
        </w:tc>
        <w:tc>
          <w:tcPr>
            <w:tcW w:w="5580" w:type="dxa"/>
            <w:gridSpan w:val="35"/>
            <w:tcBorders>
              <w:bottom w:val="single" w:sz="4" w:space="0" w:color="auto"/>
            </w:tcBorders>
          </w:tcPr>
          <w:p w:rsidR="001375FC" w:rsidRPr="00257F04" w:rsidRDefault="001375FC" w:rsidP="00E443A2">
            <w:pPr>
              <w:widowControl w:val="0"/>
              <w:suppressAutoHyphens/>
              <w:rPr>
                <w:color w:val="000000"/>
              </w:rPr>
            </w:pP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58" w:type="dxa"/>
            <w:gridSpan w:val="60"/>
          </w:tcPr>
          <w:p w:rsidR="001375FC" w:rsidRPr="00257F04" w:rsidRDefault="001375FC" w:rsidP="00E443A2">
            <w:pPr>
              <w:widowControl w:val="0"/>
              <w:suppressAutoHyphens/>
              <w:rPr>
                <w:color w:val="000000"/>
              </w:rPr>
            </w:pPr>
            <w:r w:rsidRPr="00257F04">
              <w:rPr>
                <w:bCs/>
                <w:color w:val="000000"/>
                <w:sz w:val="16"/>
                <w:szCs w:val="16"/>
              </w:rPr>
              <w:t xml:space="preserve">                                                                                                                      (наименование и адрес организации, телефон)</w:t>
            </w:r>
          </w:p>
        </w:tc>
      </w:tr>
      <w:tr w:rsidR="001375FC" w:rsidRPr="00257F04" w:rsidTr="00795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73" w:type="dxa"/>
            <w:gridSpan w:val="36"/>
            <w:tcBorders>
              <w:bottom w:val="single" w:sz="4" w:space="0" w:color="auto"/>
            </w:tcBorders>
          </w:tcPr>
          <w:p w:rsidR="001375FC" w:rsidRPr="00257F04" w:rsidRDefault="001375FC" w:rsidP="00E443A2">
            <w:pPr>
              <w:widowControl w:val="0"/>
              <w:suppressAutoHyphens/>
              <w:rPr>
                <w:color w:val="000000"/>
              </w:rPr>
            </w:pPr>
          </w:p>
        </w:tc>
        <w:tc>
          <w:tcPr>
            <w:tcW w:w="1419" w:type="dxa"/>
            <w:gridSpan w:val="9"/>
          </w:tcPr>
          <w:p w:rsidR="001375FC" w:rsidRPr="00257F04" w:rsidRDefault="001375FC" w:rsidP="00E443A2">
            <w:pPr>
              <w:widowControl w:val="0"/>
              <w:suppressAutoHyphens/>
              <w:rPr>
                <w:color w:val="000000"/>
              </w:rPr>
            </w:pPr>
            <w:r w:rsidRPr="00257F04">
              <w:rPr>
                <w:color w:val="000000"/>
              </w:rPr>
              <w:t>,  должность</w:t>
            </w:r>
          </w:p>
        </w:tc>
        <w:tc>
          <w:tcPr>
            <w:tcW w:w="2866" w:type="dxa"/>
            <w:gridSpan w:val="15"/>
            <w:tcBorders>
              <w:bottom w:val="single" w:sz="4" w:space="0" w:color="auto"/>
            </w:tcBorders>
          </w:tcPr>
          <w:p w:rsidR="001375FC" w:rsidRPr="00257F04" w:rsidRDefault="001375FC" w:rsidP="00E443A2">
            <w:pPr>
              <w:widowControl w:val="0"/>
              <w:suppressAutoHyphens/>
              <w:rPr>
                <w:color w:val="000000"/>
              </w:rPr>
            </w:pPr>
          </w:p>
        </w:tc>
      </w:tr>
      <w:tr w:rsidR="00257F04" w:rsidRPr="00257F04" w:rsidTr="00954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58" w:type="dxa"/>
            <w:gridSpan w:val="60"/>
          </w:tcPr>
          <w:p w:rsidR="0043611D" w:rsidRPr="00257F04" w:rsidRDefault="0043611D" w:rsidP="00E443A2">
            <w:pPr>
              <w:widowControl w:val="0"/>
              <w:suppressAutoHyphens/>
              <w:rPr>
                <w:color w:val="000000"/>
              </w:rPr>
            </w:pPr>
            <w:r w:rsidRPr="00257F04">
              <w:rPr>
                <w:color w:val="000000"/>
              </w:rPr>
              <w:t>который(ая) доставлен(а) в «____» час.</w:t>
            </w:r>
            <w:r w:rsidR="00CE5798" w:rsidRPr="00257F04">
              <w:rPr>
                <w:color w:val="000000"/>
              </w:rPr>
              <w:t xml:space="preserve"> </w:t>
            </w:r>
            <w:r w:rsidRPr="00257F04">
              <w:rPr>
                <w:color w:val="000000"/>
              </w:rPr>
              <w:t xml:space="preserve"> «____» мин. </w:t>
            </w:r>
            <w:r w:rsidR="00CE5798" w:rsidRPr="00257F04">
              <w:rPr>
                <w:color w:val="000000"/>
              </w:rPr>
              <w:t xml:space="preserve">  </w:t>
            </w:r>
            <w:r w:rsidRPr="00257F04">
              <w:rPr>
                <w:color w:val="000000"/>
              </w:rPr>
              <w:t xml:space="preserve"> «____» ______________20____г. </w:t>
            </w:r>
          </w:p>
          <w:p w:rsidR="0043611D" w:rsidRPr="00257F04" w:rsidRDefault="0043611D" w:rsidP="00E443A2">
            <w:pPr>
              <w:widowControl w:val="0"/>
              <w:suppressAutoHyphens/>
              <w:rPr>
                <w:color w:val="000000"/>
                <w:sz w:val="16"/>
                <w:szCs w:val="16"/>
              </w:rPr>
            </w:pPr>
            <w:r w:rsidRPr="00257F04">
              <w:rPr>
                <w:color w:val="000000"/>
              </w:rPr>
              <w:t xml:space="preserve"> </w:t>
            </w:r>
          </w:p>
        </w:tc>
      </w:tr>
      <w:tr w:rsidR="00257F04" w:rsidRPr="00257F04" w:rsidTr="00954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58" w:type="dxa"/>
            <w:gridSpan w:val="60"/>
            <w:tcBorders>
              <w:bottom w:val="single" w:sz="4" w:space="0" w:color="auto"/>
            </w:tcBorders>
          </w:tcPr>
          <w:p w:rsidR="001375FC" w:rsidRPr="00257F04" w:rsidRDefault="001375FC" w:rsidP="0043611D">
            <w:pPr>
              <w:pStyle w:val="a6"/>
              <w:jc w:val="left"/>
              <w:rPr>
                <w:color w:val="000000"/>
                <w:sz w:val="24"/>
                <w:szCs w:val="24"/>
              </w:rPr>
            </w:pPr>
          </w:p>
        </w:tc>
      </w:tr>
      <w:tr w:rsidR="00257F04" w:rsidRPr="00257F04" w:rsidTr="00954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58" w:type="dxa"/>
            <w:gridSpan w:val="60"/>
            <w:tcBorders>
              <w:top w:val="single" w:sz="4" w:space="0" w:color="auto"/>
            </w:tcBorders>
          </w:tcPr>
          <w:p w:rsidR="0043611D" w:rsidRPr="00257F04" w:rsidRDefault="0043611D" w:rsidP="00705A0A">
            <w:pPr>
              <w:pStyle w:val="a6"/>
              <w:rPr>
                <w:color w:val="000000"/>
                <w:sz w:val="16"/>
                <w:szCs w:val="16"/>
              </w:rPr>
            </w:pPr>
            <w:r w:rsidRPr="00257F04">
              <w:rPr>
                <w:color w:val="000000"/>
                <w:sz w:val="16"/>
                <w:szCs w:val="16"/>
              </w:rPr>
              <w:t>(должность, специальное звание, подразделение, фамилия, инициалы должностного лица, доставившего гражданина(ку),</w:t>
            </w:r>
          </w:p>
        </w:tc>
      </w:tr>
      <w:tr w:rsidR="00257F04" w:rsidRPr="00257F04" w:rsidTr="00954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2" w:type="dxa"/>
            <w:gridSpan w:val="2"/>
          </w:tcPr>
          <w:p w:rsidR="00954A5D" w:rsidRPr="00257F04" w:rsidRDefault="00954A5D" w:rsidP="0043611D">
            <w:pPr>
              <w:pStyle w:val="a6"/>
              <w:jc w:val="left"/>
              <w:rPr>
                <w:color w:val="000000"/>
                <w:sz w:val="24"/>
                <w:szCs w:val="24"/>
              </w:rPr>
            </w:pPr>
            <w:r w:rsidRPr="00257F04">
              <w:rPr>
                <w:color w:val="000000"/>
                <w:sz w:val="24"/>
                <w:szCs w:val="24"/>
              </w:rPr>
              <w:t xml:space="preserve">в </w:t>
            </w:r>
          </w:p>
        </w:tc>
        <w:tc>
          <w:tcPr>
            <w:tcW w:w="8916" w:type="dxa"/>
            <w:gridSpan w:val="58"/>
            <w:tcBorders>
              <w:bottom w:val="single" w:sz="4" w:space="0" w:color="auto"/>
            </w:tcBorders>
          </w:tcPr>
          <w:p w:rsidR="00954A5D" w:rsidRPr="00257F04" w:rsidRDefault="00954A5D" w:rsidP="0043611D">
            <w:pPr>
              <w:pStyle w:val="a6"/>
              <w:jc w:val="left"/>
              <w:rPr>
                <w:color w:val="000000"/>
                <w:sz w:val="24"/>
                <w:szCs w:val="24"/>
              </w:rPr>
            </w:pPr>
          </w:p>
        </w:tc>
      </w:tr>
      <w:tr w:rsidR="00257F04" w:rsidRPr="00257F04" w:rsidTr="00954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58" w:type="dxa"/>
            <w:gridSpan w:val="60"/>
          </w:tcPr>
          <w:p w:rsidR="0043611D" w:rsidRPr="00257F04" w:rsidRDefault="00954A5D" w:rsidP="00923BA3">
            <w:pPr>
              <w:pStyle w:val="a6"/>
              <w:rPr>
                <w:color w:val="000000"/>
                <w:sz w:val="16"/>
                <w:szCs w:val="16"/>
              </w:rPr>
            </w:pPr>
            <w:r w:rsidRPr="00257F04">
              <w:rPr>
                <w:color w:val="000000"/>
                <w:sz w:val="16"/>
                <w:szCs w:val="16"/>
              </w:rPr>
              <w:t>(</w:t>
            </w:r>
            <w:r w:rsidR="00923BA3" w:rsidRPr="00257F04">
              <w:rPr>
                <w:color w:val="000000"/>
                <w:sz w:val="16"/>
                <w:szCs w:val="16"/>
              </w:rPr>
              <w:t>наименование  т</w:t>
            </w:r>
            <w:r w:rsidR="0043611D" w:rsidRPr="00257F04">
              <w:rPr>
                <w:color w:val="000000"/>
                <w:sz w:val="16"/>
                <w:szCs w:val="16"/>
              </w:rPr>
              <w:t>ер</w:t>
            </w:r>
            <w:r w:rsidR="00923BA3" w:rsidRPr="00257F04">
              <w:rPr>
                <w:color w:val="000000"/>
                <w:sz w:val="16"/>
                <w:szCs w:val="16"/>
              </w:rPr>
              <w:t>р</w:t>
            </w:r>
            <w:r w:rsidR="0043611D" w:rsidRPr="00257F04">
              <w:rPr>
                <w:color w:val="000000"/>
                <w:sz w:val="16"/>
                <w:szCs w:val="16"/>
              </w:rPr>
              <w:t>иториальн</w:t>
            </w:r>
            <w:r w:rsidR="00923BA3" w:rsidRPr="00257F04">
              <w:rPr>
                <w:color w:val="000000"/>
                <w:sz w:val="16"/>
                <w:szCs w:val="16"/>
              </w:rPr>
              <w:t>ого</w:t>
            </w:r>
            <w:r w:rsidR="0043611D" w:rsidRPr="00257F04">
              <w:rPr>
                <w:color w:val="000000"/>
                <w:sz w:val="16"/>
                <w:szCs w:val="16"/>
              </w:rPr>
              <w:t xml:space="preserve"> орг</w:t>
            </w:r>
            <w:r w:rsidR="00923BA3" w:rsidRPr="00257F04">
              <w:rPr>
                <w:color w:val="000000"/>
                <w:sz w:val="16"/>
                <w:szCs w:val="16"/>
              </w:rPr>
              <w:t>ана МВД России</w:t>
            </w:r>
            <w:r w:rsidRPr="00257F04">
              <w:rPr>
                <w:color w:val="000000"/>
                <w:sz w:val="16"/>
                <w:szCs w:val="16"/>
              </w:rPr>
              <w:t>)</w:t>
            </w:r>
          </w:p>
          <w:p w:rsidR="00954A5D" w:rsidRPr="00257F04" w:rsidRDefault="00954A5D" w:rsidP="00923BA3">
            <w:pPr>
              <w:pStyle w:val="a6"/>
              <w:rPr>
                <w:color w:val="000000"/>
                <w:sz w:val="16"/>
                <w:szCs w:val="16"/>
              </w:rPr>
            </w:pPr>
          </w:p>
        </w:tc>
      </w:tr>
      <w:tr w:rsidR="00257F04" w:rsidRPr="00257F04" w:rsidTr="00AE73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58" w:type="dxa"/>
            <w:gridSpan w:val="60"/>
          </w:tcPr>
          <w:p w:rsidR="00CE5798" w:rsidRPr="00257F04" w:rsidRDefault="00CE5798" w:rsidP="00CE5798">
            <w:pPr>
              <w:pStyle w:val="a6"/>
              <w:ind w:firstLine="567"/>
              <w:jc w:val="both"/>
              <w:rPr>
                <w:color w:val="000000"/>
                <w:sz w:val="24"/>
                <w:szCs w:val="24"/>
              </w:rPr>
            </w:pPr>
            <w:r w:rsidRPr="00257F04">
              <w:rPr>
                <w:color w:val="000000"/>
                <w:sz w:val="24"/>
                <w:szCs w:val="24"/>
              </w:rPr>
              <w:t>Основание задержания (ненужное зачеркнуть):</w:t>
            </w:r>
          </w:p>
        </w:tc>
      </w:tr>
      <w:tr w:rsidR="00257F04"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58" w:type="dxa"/>
            <w:gridSpan w:val="60"/>
          </w:tcPr>
          <w:p w:rsidR="00923BA3" w:rsidRPr="00257F04" w:rsidRDefault="00923BA3" w:rsidP="00CE5798">
            <w:pPr>
              <w:pStyle w:val="a6"/>
              <w:ind w:firstLine="567"/>
              <w:jc w:val="both"/>
              <w:rPr>
                <w:color w:val="000000"/>
                <w:sz w:val="24"/>
                <w:szCs w:val="24"/>
              </w:rPr>
            </w:pPr>
            <w:r w:rsidRPr="00257F04">
              <w:rPr>
                <w:color w:val="000000"/>
                <w:sz w:val="24"/>
                <w:szCs w:val="24"/>
              </w:rPr>
              <w:t>для</w:t>
            </w:r>
            <w:r w:rsidR="00CE5798" w:rsidRPr="00257F04">
              <w:rPr>
                <w:color w:val="000000"/>
                <w:sz w:val="24"/>
                <w:szCs w:val="24"/>
              </w:rPr>
              <w:t xml:space="preserve"> </w:t>
            </w:r>
            <w:r w:rsidRPr="00257F04">
              <w:rPr>
                <w:color w:val="000000"/>
                <w:sz w:val="24"/>
                <w:szCs w:val="24"/>
              </w:rPr>
              <w:t>обеспечения</w:t>
            </w:r>
            <w:r w:rsidR="00CE5798" w:rsidRPr="00257F04">
              <w:rPr>
                <w:color w:val="000000"/>
                <w:sz w:val="24"/>
                <w:szCs w:val="24"/>
              </w:rPr>
              <w:t xml:space="preserve"> </w:t>
            </w:r>
            <w:r w:rsidRPr="00257F04">
              <w:rPr>
                <w:color w:val="000000"/>
                <w:sz w:val="24"/>
                <w:szCs w:val="24"/>
              </w:rPr>
              <w:t>правильного</w:t>
            </w:r>
            <w:r w:rsidR="00CE5798" w:rsidRPr="00257F04">
              <w:rPr>
                <w:color w:val="000000"/>
                <w:sz w:val="24"/>
                <w:szCs w:val="24"/>
              </w:rPr>
              <w:t xml:space="preserve"> </w:t>
            </w:r>
            <w:r w:rsidRPr="00257F04">
              <w:rPr>
                <w:color w:val="000000"/>
                <w:sz w:val="24"/>
                <w:szCs w:val="24"/>
              </w:rPr>
              <w:t>и</w:t>
            </w:r>
            <w:r w:rsidR="00CE5798" w:rsidRPr="00257F04">
              <w:rPr>
                <w:color w:val="000000"/>
                <w:sz w:val="24"/>
                <w:szCs w:val="24"/>
              </w:rPr>
              <w:t xml:space="preserve"> </w:t>
            </w:r>
            <w:r w:rsidRPr="00257F04">
              <w:rPr>
                <w:color w:val="000000"/>
                <w:sz w:val="24"/>
                <w:szCs w:val="24"/>
              </w:rPr>
              <w:t>своевременного</w:t>
            </w:r>
            <w:r w:rsidR="00CE5798" w:rsidRPr="00257F04">
              <w:rPr>
                <w:color w:val="000000"/>
                <w:sz w:val="24"/>
                <w:szCs w:val="24"/>
              </w:rPr>
              <w:t xml:space="preserve"> </w:t>
            </w:r>
            <w:r w:rsidRPr="00257F04">
              <w:rPr>
                <w:color w:val="000000"/>
                <w:sz w:val="24"/>
                <w:szCs w:val="24"/>
              </w:rPr>
              <w:t>рассмотрения</w:t>
            </w:r>
            <w:r w:rsidR="00CE5798" w:rsidRPr="00257F04">
              <w:rPr>
                <w:color w:val="000000"/>
                <w:sz w:val="24"/>
                <w:szCs w:val="24"/>
              </w:rPr>
              <w:t xml:space="preserve"> </w:t>
            </w:r>
            <w:r w:rsidRPr="00257F04">
              <w:rPr>
                <w:color w:val="000000"/>
                <w:sz w:val="24"/>
                <w:szCs w:val="24"/>
              </w:rPr>
              <w:t>дела</w:t>
            </w:r>
            <w:r w:rsidR="00CE5798" w:rsidRPr="00257F04">
              <w:rPr>
                <w:color w:val="000000"/>
                <w:sz w:val="24"/>
                <w:szCs w:val="24"/>
              </w:rPr>
              <w:t xml:space="preserve"> </w:t>
            </w:r>
            <w:r w:rsidRPr="00257F04">
              <w:rPr>
                <w:color w:val="000000"/>
                <w:sz w:val="24"/>
                <w:szCs w:val="24"/>
              </w:rPr>
              <w:t>об</w:t>
            </w:r>
            <w:r w:rsidR="00CE5798" w:rsidRPr="00257F04">
              <w:rPr>
                <w:color w:val="000000"/>
                <w:sz w:val="24"/>
                <w:szCs w:val="24"/>
              </w:rPr>
              <w:t xml:space="preserve"> </w:t>
            </w:r>
            <w:r w:rsidRPr="00257F04">
              <w:rPr>
                <w:color w:val="000000"/>
                <w:sz w:val="24"/>
                <w:szCs w:val="24"/>
              </w:rPr>
              <w:t>административ</w:t>
            </w:r>
            <w:r w:rsidR="00CE5798" w:rsidRPr="00257F04">
              <w:rPr>
                <w:color w:val="000000"/>
                <w:sz w:val="24"/>
                <w:szCs w:val="24"/>
              </w:rPr>
              <w:t>ном правонарушении;</w:t>
            </w:r>
          </w:p>
        </w:tc>
      </w:tr>
      <w:tr w:rsidR="00257F04"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58" w:type="dxa"/>
            <w:gridSpan w:val="60"/>
          </w:tcPr>
          <w:p w:rsidR="00923BA3" w:rsidRPr="00257F04" w:rsidRDefault="00923BA3" w:rsidP="00CE5798">
            <w:pPr>
              <w:pStyle w:val="a6"/>
              <w:ind w:firstLine="567"/>
              <w:jc w:val="both"/>
              <w:rPr>
                <w:color w:val="000000"/>
                <w:sz w:val="16"/>
                <w:szCs w:val="16"/>
              </w:rPr>
            </w:pPr>
            <w:r w:rsidRPr="00257F04">
              <w:rPr>
                <w:color w:val="000000"/>
                <w:sz w:val="24"/>
                <w:szCs w:val="24"/>
              </w:rPr>
              <w:t xml:space="preserve">исполнения постановления по делу об административном </w:t>
            </w:r>
            <w:r w:rsidR="00CE5798" w:rsidRPr="00257F04">
              <w:rPr>
                <w:color w:val="000000"/>
                <w:sz w:val="24"/>
                <w:szCs w:val="24"/>
              </w:rPr>
              <w:t>правонарушении на основании статьи 27.3 Кодекса Российской Федерации об административных правонарушениях.</w:t>
            </w:r>
          </w:p>
        </w:tc>
      </w:tr>
      <w:tr w:rsidR="000C1729"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58" w:type="dxa"/>
            <w:gridSpan w:val="60"/>
          </w:tcPr>
          <w:p w:rsidR="000C1729" w:rsidRPr="00257F04" w:rsidRDefault="000C1729" w:rsidP="00D2468B">
            <w:pPr>
              <w:pStyle w:val="a6"/>
              <w:rPr>
                <w:color w:val="000000"/>
                <w:sz w:val="10"/>
                <w:szCs w:val="10"/>
              </w:rPr>
            </w:pPr>
          </w:p>
        </w:tc>
      </w:tr>
      <w:tr w:rsidR="001375FC" w:rsidRPr="00257F04" w:rsidTr="000C17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0"/>
        </w:trPr>
        <w:tc>
          <w:tcPr>
            <w:tcW w:w="9058" w:type="dxa"/>
            <w:gridSpan w:val="60"/>
          </w:tcPr>
          <w:p w:rsidR="001375FC" w:rsidRPr="00257F04" w:rsidRDefault="000C1729" w:rsidP="00CE5798">
            <w:pPr>
              <w:widowControl w:val="0"/>
              <w:pBdr>
                <w:bar w:val="single" w:sz="4" w:color="auto"/>
              </w:pBdr>
              <w:suppressAutoHyphens/>
              <w:ind w:firstLine="567"/>
              <w:jc w:val="both"/>
              <w:rPr>
                <w:color w:val="000000"/>
              </w:rPr>
            </w:pPr>
            <w:r w:rsidRPr="00257F04">
              <w:rPr>
                <w:color w:val="000000"/>
              </w:rPr>
              <w:t>Задержанному(ой) разъяснены права и обязанности, предусмотренные Кодексом Российской Федерации об административных правонарушениях, статьей 51 Конституции Российской Федерации.</w:t>
            </w: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58" w:type="dxa"/>
            <w:gridSpan w:val="60"/>
          </w:tcPr>
          <w:p w:rsidR="001375FC" w:rsidRPr="00257F04" w:rsidRDefault="001375FC" w:rsidP="00E443A2">
            <w:pPr>
              <w:widowControl w:val="0"/>
              <w:tabs>
                <w:tab w:val="left" w:pos="3960"/>
              </w:tabs>
              <w:suppressAutoHyphens/>
              <w:jc w:val="both"/>
              <w:rPr>
                <w:color w:val="000000"/>
                <w:sz w:val="16"/>
                <w:szCs w:val="16"/>
              </w:rPr>
            </w:pPr>
          </w:p>
          <w:p w:rsidR="001375FC" w:rsidRPr="00257F04" w:rsidRDefault="001375FC" w:rsidP="00CE5798">
            <w:pPr>
              <w:widowControl w:val="0"/>
              <w:tabs>
                <w:tab w:val="left" w:pos="3960"/>
              </w:tabs>
              <w:suppressAutoHyphens/>
              <w:ind w:firstLine="567"/>
              <w:jc w:val="both"/>
              <w:rPr>
                <w:color w:val="000000"/>
              </w:rPr>
            </w:pPr>
            <w:r w:rsidRPr="00257F04">
              <w:rPr>
                <w:color w:val="000000"/>
              </w:rPr>
              <w:t>В присутствии понятых, которым разъяснены их права и обязанности, предусмотренные статьей 25.7 Кодекса Российской Федерации об административных правонарушениях/с применением видеозаписи (ненужное зачеркнуть)</w:t>
            </w:r>
          </w:p>
          <w:p w:rsidR="00CE5798" w:rsidRPr="00257F04" w:rsidRDefault="00CE5798" w:rsidP="00CE5798">
            <w:pPr>
              <w:widowControl w:val="0"/>
              <w:tabs>
                <w:tab w:val="left" w:pos="3960"/>
              </w:tabs>
              <w:suppressAutoHyphens/>
              <w:ind w:firstLine="567"/>
              <w:jc w:val="both"/>
              <w:rPr>
                <w:color w:val="000000"/>
                <w:sz w:val="16"/>
                <w:szCs w:val="16"/>
              </w:rPr>
            </w:pPr>
          </w:p>
        </w:tc>
      </w:tr>
      <w:tr w:rsidR="001375FC" w:rsidRPr="00257F04" w:rsidTr="00795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38" w:type="dxa"/>
            <w:gridSpan w:val="10"/>
          </w:tcPr>
          <w:p w:rsidR="001375FC" w:rsidRPr="00257F04" w:rsidRDefault="001375FC" w:rsidP="00E443A2">
            <w:pPr>
              <w:widowControl w:val="0"/>
              <w:suppressAutoHyphens/>
              <w:rPr>
                <w:color w:val="000000"/>
              </w:rPr>
            </w:pPr>
            <w:r w:rsidRPr="00257F04">
              <w:rPr>
                <w:color w:val="000000"/>
              </w:rPr>
              <w:t>1. Фамилия</w:t>
            </w:r>
          </w:p>
        </w:tc>
        <w:tc>
          <w:tcPr>
            <w:tcW w:w="2556" w:type="dxa"/>
            <w:gridSpan w:val="19"/>
            <w:tcBorders>
              <w:bottom w:val="single" w:sz="4" w:space="0" w:color="auto"/>
            </w:tcBorders>
          </w:tcPr>
          <w:p w:rsidR="001375FC" w:rsidRPr="00257F04" w:rsidRDefault="001375FC" w:rsidP="00E443A2">
            <w:pPr>
              <w:widowControl w:val="0"/>
              <w:suppressAutoHyphens/>
              <w:rPr>
                <w:color w:val="000000"/>
              </w:rPr>
            </w:pPr>
          </w:p>
        </w:tc>
        <w:tc>
          <w:tcPr>
            <w:tcW w:w="565" w:type="dxa"/>
            <w:gridSpan w:val="4"/>
          </w:tcPr>
          <w:p w:rsidR="001375FC" w:rsidRPr="00257F04" w:rsidRDefault="001375FC" w:rsidP="00E443A2">
            <w:pPr>
              <w:widowControl w:val="0"/>
              <w:suppressAutoHyphens/>
              <w:rPr>
                <w:color w:val="000000"/>
              </w:rPr>
            </w:pPr>
            <w:r w:rsidRPr="00257F04">
              <w:rPr>
                <w:color w:val="000000"/>
              </w:rPr>
              <w:t>имя</w:t>
            </w:r>
          </w:p>
        </w:tc>
        <w:tc>
          <w:tcPr>
            <w:tcW w:w="1675" w:type="dxa"/>
            <w:gridSpan w:val="11"/>
            <w:tcBorders>
              <w:bottom w:val="single" w:sz="4" w:space="0" w:color="auto"/>
            </w:tcBorders>
          </w:tcPr>
          <w:p w:rsidR="001375FC" w:rsidRPr="00257F04" w:rsidRDefault="001375FC" w:rsidP="00E443A2">
            <w:pPr>
              <w:widowControl w:val="0"/>
              <w:suppressAutoHyphens/>
              <w:rPr>
                <w:color w:val="000000"/>
              </w:rPr>
            </w:pPr>
          </w:p>
        </w:tc>
        <w:tc>
          <w:tcPr>
            <w:tcW w:w="1101" w:type="dxa"/>
            <w:gridSpan w:val="8"/>
          </w:tcPr>
          <w:p w:rsidR="001375FC" w:rsidRPr="00257F04" w:rsidRDefault="001375FC" w:rsidP="00E443A2">
            <w:pPr>
              <w:widowControl w:val="0"/>
              <w:suppressAutoHyphens/>
              <w:rPr>
                <w:color w:val="000000"/>
              </w:rPr>
            </w:pPr>
            <w:r w:rsidRPr="00257F04">
              <w:rPr>
                <w:color w:val="000000"/>
              </w:rPr>
              <w:t>отчество</w:t>
            </w:r>
          </w:p>
        </w:tc>
        <w:tc>
          <w:tcPr>
            <w:tcW w:w="1823" w:type="dxa"/>
            <w:gridSpan w:val="8"/>
            <w:tcBorders>
              <w:bottom w:val="single" w:sz="4" w:space="0" w:color="auto"/>
            </w:tcBorders>
          </w:tcPr>
          <w:p w:rsidR="001375FC" w:rsidRPr="00257F04" w:rsidRDefault="001375FC" w:rsidP="00E443A2">
            <w:pPr>
              <w:widowControl w:val="0"/>
              <w:suppressAutoHyphens/>
              <w:rPr>
                <w:color w:val="000000"/>
              </w:rPr>
            </w:pPr>
          </w:p>
        </w:tc>
      </w:tr>
      <w:tr w:rsidR="001375FC" w:rsidRPr="00257F04" w:rsidTr="00795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07" w:type="dxa"/>
            <w:gridSpan w:val="19"/>
          </w:tcPr>
          <w:p w:rsidR="001375FC" w:rsidRPr="00257F04" w:rsidRDefault="001375FC" w:rsidP="00E443A2">
            <w:pPr>
              <w:widowControl w:val="0"/>
              <w:suppressAutoHyphens/>
              <w:rPr>
                <w:color w:val="000000"/>
              </w:rPr>
            </w:pPr>
            <w:r w:rsidRPr="00257F04">
              <w:rPr>
                <w:color w:val="000000"/>
              </w:rPr>
              <w:t xml:space="preserve">адрес места жительства </w:t>
            </w:r>
          </w:p>
        </w:tc>
        <w:tc>
          <w:tcPr>
            <w:tcW w:w="6451" w:type="dxa"/>
            <w:gridSpan w:val="41"/>
            <w:tcBorders>
              <w:bottom w:val="single" w:sz="4" w:space="0" w:color="auto"/>
            </w:tcBorders>
          </w:tcPr>
          <w:p w:rsidR="001375FC" w:rsidRPr="00257F04" w:rsidRDefault="001375FC" w:rsidP="00E443A2">
            <w:pPr>
              <w:widowControl w:val="0"/>
              <w:suppressAutoHyphens/>
              <w:rPr>
                <w:color w:val="000000"/>
              </w:rPr>
            </w:pPr>
          </w:p>
        </w:tc>
      </w:tr>
      <w:tr w:rsidR="001C0F63" w:rsidRPr="00257F04" w:rsidTr="00795B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55" w:type="dxa"/>
            <w:gridSpan w:val="41"/>
            <w:tcBorders>
              <w:bottom w:val="single" w:sz="4" w:space="0" w:color="auto"/>
            </w:tcBorders>
          </w:tcPr>
          <w:p w:rsidR="001C0F63" w:rsidRPr="00257F04" w:rsidRDefault="001C0F63" w:rsidP="00E443A2">
            <w:pPr>
              <w:widowControl w:val="0"/>
              <w:suppressAutoHyphens/>
              <w:rPr>
                <w:color w:val="000000"/>
              </w:rPr>
            </w:pPr>
          </w:p>
        </w:tc>
        <w:tc>
          <w:tcPr>
            <w:tcW w:w="1002" w:type="dxa"/>
            <w:gridSpan w:val="8"/>
            <w:tcBorders>
              <w:top w:val="single" w:sz="4" w:space="0" w:color="auto"/>
            </w:tcBorders>
          </w:tcPr>
          <w:p w:rsidR="001C0F63" w:rsidRPr="00257F04" w:rsidRDefault="001C0F63" w:rsidP="00E443A2">
            <w:pPr>
              <w:widowControl w:val="0"/>
              <w:suppressAutoHyphens/>
              <w:rPr>
                <w:color w:val="000000"/>
              </w:rPr>
            </w:pPr>
            <w:r w:rsidRPr="00257F04">
              <w:rPr>
                <w:color w:val="000000"/>
              </w:rPr>
              <w:t>телефон</w:t>
            </w:r>
          </w:p>
        </w:tc>
        <w:tc>
          <w:tcPr>
            <w:tcW w:w="2401" w:type="dxa"/>
            <w:gridSpan w:val="11"/>
            <w:tcBorders>
              <w:top w:val="single" w:sz="4" w:space="0" w:color="auto"/>
              <w:bottom w:val="single" w:sz="4" w:space="0" w:color="auto"/>
            </w:tcBorders>
          </w:tcPr>
          <w:p w:rsidR="001C0F63" w:rsidRPr="00257F04" w:rsidRDefault="001C0F63" w:rsidP="00E443A2">
            <w:pPr>
              <w:widowControl w:val="0"/>
              <w:suppressAutoHyphens/>
              <w:rPr>
                <w:color w:val="000000"/>
              </w:rPr>
            </w:pPr>
          </w:p>
        </w:tc>
      </w:tr>
    </w:tbl>
    <w:p w:rsidR="00CE5798" w:rsidRPr="00257F04" w:rsidRDefault="00CE5798">
      <w:pPr>
        <w:rPr>
          <w:color w:val="000000"/>
          <w:sz w:val="16"/>
          <w:szCs w:val="16"/>
        </w:rPr>
      </w:pPr>
    </w:p>
    <w:tbl>
      <w:tblPr>
        <w:tblW w:w="9058" w:type="dxa"/>
        <w:tblInd w:w="142" w:type="dxa"/>
        <w:tblLayout w:type="fixed"/>
        <w:tblCellMar>
          <w:left w:w="0" w:type="dxa"/>
          <w:right w:w="0" w:type="dxa"/>
        </w:tblCellMar>
        <w:tblLook w:val="01E0" w:firstRow="1" w:lastRow="1" w:firstColumn="1" w:lastColumn="1" w:noHBand="0" w:noVBand="0"/>
      </w:tblPr>
      <w:tblGrid>
        <w:gridCol w:w="1334"/>
        <w:gridCol w:w="1265"/>
        <w:gridCol w:w="328"/>
        <w:gridCol w:w="45"/>
        <w:gridCol w:w="142"/>
        <w:gridCol w:w="278"/>
        <w:gridCol w:w="271"/>
        <w:gridCol w:w="159"/>
        <w:gridCol w:w="62"/>
        <w:gridCol w:w="80"/>
        <w:gridCol w:w="485"/>
        <w:gridCol w:w="358"/>
        <w:gridCol w:w="716"/>
        <w:gridCol w:w="122"/>
        <w:gridCol w:w="162"/>
        <w:gridCol w:w="317"/>
        <w:gridCol w:w="44"/>
        <w:gridCol w:w="484"/>
        <w:gridCol w:w="152"/>
        <w:gridCol w:w="421"/>
        <w:gridCol w:w="23"/>
        <w:gridCol w:w="720"/>
        <w:gridCol w:w="360"/>
        <w:gridCol w:w="180"/>
        <w:gridCol w:w="550"/>
      </w:tblGrid>
      <w:tr w:rsidR="001375FC" w:rsidRPr="00257F04" w:rsidTr="00335292">
        <w:tc>
          <w:tcPr>
            <w:tcW w:w="1334" w:type="dxa"/>
          </w:tcPr>
          <w:p w:rsidR="001375FC" w:rsidRPr="00257F04" w:rsidRDefault="001375FC" w:rsidP="00E443A2">
            <w:pPr>
              <w:widowControl w:val="0"/>
              <w:suppressAutoHyphens/>
              <w:rPr>
                <w:color w:val="000000"/>
              </w:rPr>
            </w:pPr>
            <w:r w:rsidRPr="00257F04">
              <w:rPr>
                <w:color w:val="000000"/>
              </w:rPr>
              <w:t>2. Фамилия</w:t>
            </w:r>
          </w:p>
        </w:tc>
        <w:tc>
          <w:tcPr>
            <w:tcW w:w="2550" w:type="dxa"/>
            <w:gridSpan w:val="8"/>
            <w:tcBorders>
              <w:bottom w:val="single" w:sz="4" w:space="0" w:color="auto"/>
            </w:tcBorders>
          </w:tcPr>
          <w:p w:rsidR="001375FC" w:rsidRPr="00257F04" w:rsidRDefault="001375FC" w:rsidP="00E443A2">
            <w:pPr>
              <w:widowControl w:val="0"/>
              <w:suppressAutoHyphens/>
              <w:rPr>
                <w:color w:val="000000"/>
              </w:rPr>
            </w:pPr>
          </w:p>
        </w:tc>
        <w:tc>
          <w:tcPr>
            <w:tcW w:w="565" w:type="dxa"/>
            <w:gridSpan w:val="2"/>
          </w:tcPr>
          <w:p w:rsidR="001375FC" w:rsidRPr="00257F04" w:rsidRDefault="001375FC" w:rsidP="00E443A2">
            <w:pPr>
              <w:widowControl w:val="0"/>
              <w:suppressAutoHyphens/>
              <w:rPr>
                <w:color w:val="000000"/>
              </w:rPr>
            </w:pPr>
            <w:r w:rsidRPr="00257F04">
              <w:rPr>
                <w:color w:val="000000"/>
              </w:rPr>
              <w:t>имя</w:t>
            </w:r>
          </w:p>
        </w:tc>
        <w:tc>
          <w:tcPr>
            <w:tcW w:w="1675" w:type="dxa"/>
            <w:gridSpan w:val="5"/>
            <w:tcBorders>
              <w:bottom w:val="single" w:sz="4" w:space="0" w:color="auto"/>
            </w:tcBorders>
          </w:tcPr>
          <w:p w:rsidR="001375FC" w:rsidRPr="00257F04" w:rsidRDefault="001375FC" w:rsidP="00E443A2">
            <w:pPr>
              <w:widowControl w:val="0"/>
              <w:suppressAutoHyphens/>
              <w:rPr>
                <w:color w:val="000000"/>
              </w:rPr>
            </w:pPr>
          </w:p>
        </w:tc>
        <w:tc>
          <w:tcPr>
            <w:tcW w:w="1101" w:type="dxa"/>
            <w:gridSpan w:val="4"/>
          </w:tcPr>
          <w:p w:rsidR="001375FC" w:rsidRPr="00257F04" w:rsidRDefault="001375FC" w:rsidP="00E443A2">
            <w:pPr>
              <w:widowControl w:val="0"/>
              <w:suppressAutoHyphens/>
              <w:rPr>
                <w:color w:val="000000"/>
              </w:rPr>
            </w:pPr>
            <w:r w:rsidRPr="00257F04">
              <w:rPr>
                <w:color w:val="000000"/>
              </w:rPr>
              <w:t>отчество</w:t>
            </w:r>
          </w:p>
        </w:tc>
        <w:tc>
          <w:tcPr>
            <w:tcW w:w="1833" w:type="dxa"/>
            <w:gridSpan w:val="5"/>
            <w:tcBorders>
              <w:bottom w:val="single" w:sz="4" w:space="0" w:color="auto"/>
            </w:tcBorders>
          </w:tcPr>
          <w:p w:rsidR="001375FC" w:rsidRPr="00257F04" w:rsidRDefault="001375FC" w:rsidP="00E443A2">
            <w:pPr>
              <w:widowControl w:val="0"/>
              <w:suppressAutoHyphens/>
              <w:rPr>
                <w:color w:val="000000"/>
              </w:rPr>
            </w:pPr>
          </w:p>
        </w:tc>
      </w:tr>
      <w:tr w:rsidR="001375FC" w:rsidRPr="00257F04" w:rsidTr="00335292">
        <w:tc>
          <w:tcPr>
            <w:tcW w:w="2599" w:type="dxa"/>
            <w:gridSpan w:val="2"/>
          </w:tcPr>
          <w:p w:rsidR="001375FC" w:rsidRPr="00257F04" w:rsidRDefault="001375FC" w:rsidP="00E443A2">
            <w:pPr>
              <w:widowControl w:val="0"/>
              <w:suppressAutoHyphens/>
              <w:rPr>
                <w:color w:val="000000"/>
              </w:rPr>
            </w:pPr>
            <w:r w:rsidRPr="00257F04">
              <w:rPr>
                <w:color w:val="000000"/>
              </w:rPr>
              <w:t>адрес места жительства</w:t>
            </w:r>
          </w:p>
        </w:tc>
        <w:tc>
          <w:tcPr>
            <w:tcW w:w="6459" w:type="dxa"/>
            <w:gridSpan w:val="23"/>
            <w:tcBorders>
              <w:bottom w:val="single" w:sz="4" w:space="0" w:color="auto"/>
            </w:tcBorders>
          </w:tcPr>
          <w:p w:rsidR="001375FC" w:rsidRPr="00257F04" w:rsidRDefault="001375FC" w:rsidP="00E443A2">
            <w:pPr>
              <w:widowControl w:val="0"/>
              <w:suppressAutoHyphens/>
              <w:rPr>
                <w:color w:val="000000"/>
              </w:rPr>
            </w:pPr>
          </w:p>
        </w:tc>
      </w:tr>
      <w:tr w:rsidR="001C0F63" w:rsidRPr="00257F04" w:rsidTr="00335292">
        <w:tc>
          <w:tcPr>
            <w:tcW w:w="5645" w:type="dxa"/>
            <w:gridSpan w:val="14"/>
            <w:tcBorders>
              <w:bottom w:val="single" w:sz="4" w:space="0" w:color="auto"/>
            </w:tcBorders>
          </w:tcPr>
          <w:p w:rsidR="001C0F63" w:rsidRPr="00257F04" w:rsidRDefault="001C0F63" w:rsidP="00E443A2">
            <w:pPr>
              <w:widowControl w:val="0"/>
              <w:suppressAutoHyphens/>
              <w:rPr>
                <w:color w:val="000000"/>
              </w:rPr>
            </w:pPr>
          </w:p>
        </w:tc>
        <w:tc>
          <w:tcPr>
            <w:tcW w:w="1007" w:type="dxa"/>
            <w:gridSpan w:val="4"/>
            <w:tcBorders>
              <w:top w:val="single" w:sz="4" w:space="0" w:color="auto"/>
            </w:tcBorders>
          </w:tcPr>
          <w:p w:rsidR="001C0F63" w:rsidRPr="00257F04" w:rsidRDefault="001C0F63" w:rsidP="00E443A2">
            <w:pPr>
              <w:widowControl w:val="0"/>
              <w:suppressAutoHyphens/>
              <w:rPr>
                <w:color w:val="000000"/>
              </w:rPr>
            </w:pPr>
            <w:r w:rsidRPr="00257F04">
              <w:rPr>
                <w:color w:val="000000"/>
              </w:rPr>
              <w:t>телефон</w:t>
            </w:r>
          </w:p>
        </w:tc>
        <w:tc>
          <w:tcPr>
            <w:tcW w:w="2406" w:type="dxa"/>
            <w:gridSpan w:val="7"/>
            <w:tcBorders>
              <w:top w:val="single" w:sz="4" w:space="0" w:color="auto"/>
              <w:bottom w:val="single" w:sz="4" w:space="0" w:color="auto"/>
            </w:tcBorders>
          </w:tcPr>
          <w:p w:rsidR="001C0F63" w:rsidRPr="00257F04" w:rsidRDefault="001C0F63" w:rsidP="00E443A2">
            <w:pPr>
              <w:widowControl w:val="0"/>
              <w:suppressAutoHyphens/>
              <w:rPr>
                <w:color w:val="000000"/>
              </w:rPr>
            </w:pPr>
          </w:p>
        </w:tc>
      </w:tr>
      <w:tr w:rsidR="001375FC" w:rsidRPr="00257F04" w:rsidTr="00E443A2">
        <w:trPr>
          <w:trHeight w:val="82"/>
        </w:trPr>
        <w:tc>
          <w:tcPr>
            <w:tcW w:w="9058" w:type="dxa"/>
            <w:gridSpan w:val="25"/>
          </w:tcPr>
          <w:p w:rsidR="001375FC" w:rsidRPr="00257F04" w:rsidRDefault="001375FC" w:rsidP="00E443A2">
            <w:pPr>
              <w:widowControl w:val="0"/>
              <w:pBdr>
                <w:bar w:val="single" w:sz="4" w:color="auto"/>
              </w:pBdr>
              <w:suppressAutoHyphens/>
              <w:jc w:val="both"/>
              <w:rPr>
                <w:color w:val="000000"/>
                <w:sz w:val="16"/>
                <w:szCs w:val="16"/>
              </w:rPr>
            </w:pPr>
          </w:p>
        </w:tc>
      </w:tr>
      <w:tr w:rsidR="001375FC" w:rsidRPr="00257F04" w:rsidTr="00E443A2">
        <w:trPr>
          <w:trHeight w:val="82"/>
        </w:trPr>
        <w:tc>
          <w:tcPr>
            <w:tcW w:w="9058" w:type="dxa"/>
            <w:gridSpan w:val="25"/>
          </w:tcPr>
          <w:p w:rsidR="001375FC" w:rsidRPr="00257F04" w:rsidRDefault="001375FC" w:rsidP="00E443A2">
            <w:pPr>
              <w:widowControl w:val="0"/>
              <w:pBdr>
                <w:bar w:val="single" w:sz="4" w:color="auto"/>
              </w:pBdr>
              <w:suppressAutoHyphens/>
              <w:jc w:val="both"/>
              <w:rPr>
                <w:color w:val="000000"/>
                <w:sz w:val="16"/>
                <w:szCs w:val="16"/>
              </w:rPr>
            </w:pPr>
            <w:r w:rsidRPr="00257F04">
              <w:rPr>
                <w:color w:val="000000"/>
              </w:rPr>
              <w:t>осуществлен личный досмотр, досмотр вещей, находящихся при физическом лице, досмотр транспортного средства, изъяты вещи, документы (ненужное зачеркнуть):</w:t>
            </w:r>
          </w:p>
        </w:tc>
      </w:tr>
      <w:tr w:rsidR="001375FC" w:rsidRPr="00257F04" w:rsidTr="00E443A2">
        <w:trPr>
          <w:trHeight w:val="82"/>
        </w:trPr>
        <w:tc>
          <w:tcPr>
            <w:tcW w:w="9058" w:type="dxa"/>
            <w:gridSpan w:val="25"/>
          </w:tcPr>
          <w:p w:rsidR="001375FC" w:rsidRPr="00257F04" w:rsidRDefault="001375FC" w:rsidP="00E443A2">
            <w:pPr>
              <w:widowControl w:val="0"/>
              <w:pBdr>
                <w:bottom w:val="single" w:sz="4" w:space="1" w:color="auto"/>
                <w:bar w:val="single" w:sz="4" w:color="auto"/>
              </w:pBdr>
              <w:suppressAutoHyphens/>
              <w:rPr>
                <w:color w:val="000000"/>
              </w:rPr>
            </w:pPr>
          </w:p>
        </w:tc>
      </w:tr>
      <w:tr w:rsidR="001375FC" w:rsidRPr="00257F04" w:rsidTr="00E443A2">
        <w:trPr>
          <w:trHeight w:val="82"/>
        </w:trPr>
        <w:tc>
          <w:tcPr>
            <w:tcW w:w="9058" w:type="dxa"/>
            <w:gridSpan w:val="25"/>
          </w:tcPr>
          <w:p w:rsidR="001375FC" w:rsidRPr="00257F04" w:rsidRDefault="001375FC" w:rsidP="00CE5798">
            <w:pPr>
              <w:pStyle w:val="a6"/>
              <w:rPr>
                <w:color w:val="000000"/>
                <w:sz w:val="16"/>
                <w:szCs w:val="16"/>
              </w:rPr>
            </w:pPr>
            <w:r w:rsidRPr="00257F04">
              <w:rPr>
                <w:color w:val="000000"/>
                <w:sz w:val="16"/>
                <w:szCs w:val="16"/>
              </w:rPr>
              <w:t xml:space="preserve">(сведения о виде, количестве, идентификационных признаках вещей, в том числе о типе, марке, модели, калибре, серии, номере,  </w:t>
            </w:r>
          </w:p>
        </w:tc>
      </w:tr>
      <w:tr w:rsidR="001375FC" w:rsidRPr="00257F04" w:rsidTr="00E443A2">
        <w:trPr>
          <w:trHeight w:val="82"/>
        </w:trPr>
        <w:tc>
          <w:tcPr>
            <w:tcW w:w="9058" w:type="dxa"/>
            <w:gridSpan w:val="25"/>
          </w:tcPr>
          <w:p w:rsidR="001375FC" w:rsidRPr="00257F04" w:rsidRDefault="001375FC" w:rsidP="00E443A2">
            <w:pPr>
              <w:widowControl w:val="0"/>
              <w:pBdr>
                <w:bottom w:val="single" w:sz="4" w:space="1" w:color="auto"/>
                <w:bar w:val="single" w:sz="4" w:color="auto"/>
              </w:pBdr>
              <w:suppressAutoHyphens/>
              <w:rPr>
                <w:color w:val="000000"/>
              </w:rPr>
            </w:pPr>
          </w:p>
        </w:tc>
      </w:tr>
      <w:tr w:rsidR="001375FC" w:rsidRPr="00257F04" w:rsidTr="00E443A2">
        <w:trPr>
          <w:trHeight w:val="82"/>
        </w:trPr>
        <w:tc>
          <w:tcPr>
            <w:tcW w:w="9058" w:type="dxa"/>
            <w:gridSpan w:val="25"/>
          </w:tcPr>
          <w:p w:rsidR="001375FC" w:rsidRPr="00257F04" w:rsidRDefault="00CE5798" w:rsidP="00E443A2">
            <w:pPr>
              <w:widowControl w:val="0"/>
              <w:pBdr>
                <w:bar w:val="single" w:sz="4" w:color="auto"/>
              </w:pBdr>
              <w:suppressAutoHyphens/>
              <w:jc w:val="center"/>
              <w:rPr>
                <w:color w:val="000000"/>
                <w:sz w:val="16"/>
                <w:szCs w:val="16"/>
              </w:rPr>
            </w:pPr>
            <w:r w:rsidRPr="00257F04">
              <w:rPr>
                <w:color w:val="000000"/>
                <w:sz w:val="16"/>
                <w:szCs w:val="16"/>
              </w:rPr>
              <w:t xml:space="preserve">об </w:t>
            </w:r>
            <w:r w:rsidR="001375FC" w:rsidRPr="00257F04">
              <w:rPr>
                <w:color w:val="000000"/>
                <w:sz w:val="16"/>
                <w:szCs w:val="16"/>
              </w:rPr>
              <w:t xml:space="preserve">иных идентификационных признаках оружия, о виде и количестве боеприпасов, о виде и реквизитах документов, информация о </w:t>
            </w:r>
          </w:p>
        </w:tc>
      </w:tr>
      <w:tr w:rsidR="001375FC" w:rsidRPr="00257F04" w:rsidTr="00E443A2">
        <w:trPr>
          <w:trHeight w:val="82"/>
        </w:trPr>
        <w:tc>
          <w:tcPr>
            <w:tcW w:w="9058" w:type="dxa"/>
            <w:gridSpan w:val="25"/>
          </w:tcPr>
          <w:p w:rsidR="001375FC" w:rsidRPr="00257F04" w:rsidRDefault="001375FC" w:rsidP="00E443A2">
            <w:pPr>
              <w:widowControl w:val="0"/>
              <w:pBdr>
                <w:bottom w:val="single" w:sz="4" w:space="1" w:color="auto"/>
                <w:bar w:val="single" w:sz="4" w:color="auto"/>
              </w:pBdr>
              <w:suppressAutoHyphens/>
              <w:rPr>
                <w:color w:val="000000"/>
              </w:rPr>
            </w:pPr>
          </w:p>
        </w:tc>
      </w:tr>
      <w:tr w:rsidR="001375FC" w:rsidRPr="00257F04" w:rsidTr="00E443A2">
        <w:trPr>
          <w:trHeight w:val="82"/>
        </w:trPr>
        <w:tc>
          <w:tcPr>
            <w:tcW w:w="9058" w:type="dxa"/>
            <w:gridSpan w:val="25"/>
          </w:tcPr>
          <w:p w:rsidR="001375FC" w:rsidRPr="00257F04" w:rsidRDefault="001375FC" w:rsidP="00E443A2">
            <w:pPr>
              <w:pStyle w:val="a6"/>
              <w:rPr>
                <w:color w:val="000000"/>
                <w:spacing w:val="-2"/>
                <w:sz w:val="16"/>
                <w:szCs w:val="16"/>
              </w:rPr>
            </w:pPr>
            <w:r w:rsidRPr="00257F04">
              <w:rPr>
                <w:color w:val="000000"/>
                <w:spacing w:val="-2"/>
                <w:sz w:val="16"/>
                <w:szCs w:val="16"/>
              </w:rPr>
              <w:t>применении фото-, киносъемки, видеозаписи, иных способов фиксации вещественных доказательств, сведения об упаковке, печати)</w:t>
            </w:r>
          </w:p>
        </w:tc>
      </w:tr>
      <w:tr w:rsidR="001375FC" w:rsidRPr="00257F04" w:rsidTr="00335292">
        <w:trPr>
          <w:trHeight w:val="82"/>
        </w:trPr>
        <w:tc>
          <w:tcPr>
            <w:tcW w:w="2927" w:type="dxa"/>
            <w:gridSpan w:val="3"/>
          </w:tcPr>
          <w:p w:rsidR="001375FC" w:rsidRPr="00257F04" w:rsidRDefault="001375FC" w:rsidP="00E443A2">
            <w:pPr>
              <w:widowControl w:val="0"/>
              <w:pBdr>
                <w:bar w:val="single" w:sz="4" w:color="auto"/>
              </w:pBdr>
              <w:suppressAutoHyphens/>
              <w:rPr>
                <w:color w:val="000000"/>
              </w:rPr>
            </w:pPr>
          </w:p>
        </w:tc>
        <w:tc>
          <w:tcPr>
            <w:tcW w:w="6131" w:type="dxa"/>
            <w:gridSpan w:val="22"/>
          </w:tcPr>
          <w:p w:rsidR="001375FC" w:rsidRPr="00257F04" w:rsidRDefault="001375FC" w:rsidP="00E443A2">
            <w:pPr>
              <w:widowControl w:val="0"/>
              <w:pBdr>
                <w:bar w:val="single" w:sz="4" w:color="auto"/>
              </w:pBdr>
              <w:suppressAutoHyphens/>
              <w:rPr>
                <w:color w:val="000000"/>
              </w:rPr>
            </w:pPr>
          </w:p>
        </w:tc>
      </w:tr>
      <w:tr w:rsidR="001375FC" w:rsidRPr="00257F04" w:rsidTr="00335292">
        <w:trPr>
          <w:trHeight w:val="82"/>
        </w:trPr>
        <w:tc>
          <w:tcPr>
            <w:tcW w:w="2927" w:type="dxa"/>
            <w:gridSpan w:val="3"/>
          </w:tcPr>
          <w:p w:rsidR="001375FC" w:rsidRPr="00257F04" w:rsidRDefault="001375FC" w:rsidP="00E443A2">
            <w:pPr>
              <w:widowControl w:val="0"/>
              <w:pBdr>
                <w:bar w:val="single" w:sz="4" w:color="auto"/>
              </w:pBdr>
              <w:suppressAutoHyphens/>
              <w:rPr>
                <w:color w:val="000000"/>
              </w:rPr>
            </w:pPr>
            <w:r w:rsidRPr="00257F04">
              <w:rPr>
                <w:color w:val="000000"/>
              </w:rPr>
              <w:t xml:space="preserve">    К протоколу прилагается</w:t>
            </w:r>
          </w:p>
        </w:tc>
        <w:tc>
          <w:tcPr>
            <w:tcW w:w="6131" w:type="dxa"/>
            <w:gridSpan w:val="22"/>
          </w:tcPr>
          <w:p w:rsidR="001375FC" w:rsidRPr="00257F04" w:rsidRDefault="001375FC" w:rsidP="00E443A2">
            <w:pPr>
              <w:widowControl w:val="0"/>
              <w:pBdr>
                <w:bottom w:val="single" w:sz="4" w:space="1" w:color="auto"/>
                <w:bar w:val="single" w:sz="4" w:color="auto"/>
              </w:pBdr>
              <w:suppressAutoHyphens/>
              <w:rPr>
                <w:color w:val="000000"/>
              </w:rPr>
            </w:pPr>
          </w:p>
        </w:tc>
      </w:tr>
      <w:tr w:rsidR="001375FC" w:rsidRPr="00257F04" w:rsidTr="00E443A2">
        <w:tc>
          <w:tcPr>
            <w:tcW w:w="9058" w:type="dxa"/>
            <w:gridSpan w:val="25"/>
          </w:tcPr>
          <w:p w:rsidR="001375FC" w:rsidRPr="00257F04" w:rsidRDefault="001375FC" w:rsidP="00E443A2">
            <w:pPr>
              <w:widowControl w:val="0"/>
              <w:suppressAutoHyphens/>
              <w:rPr>
                <w:color w:val="000000"/>
              </w:rPr>
            </w:pPr>
          </w:p>
        </w:tc>
      </w:tr>
      <w:tr w:rsidR="001375FC" w:rsidRPr="00257F04" w:rsidTr="00335292">
        <w:trPr>
          <w:trHeight w:val="82"/>
        </w:trPr>
        <w:tc>
          <w:tcPr>
            <w:tcW w:w="4807" w:type="dxa"/>
            <w:gridSpan w:val="12"/>
          </w:tcPr>
          <w:p w:rsidR="001375FC" w:rsidRPr="00257F04" w:rsidRDefault="001375FC" w:rsidP="00E443A2">
            <w:pPr>
              <w:widowControl w:val="0"/>
              <w:pBdr>
                <w:bar w:val="single" w:sz="4" w:color="auto"/>
              </w:pBdr>
              <w:suppressAutoHyphens/>
              <w:rPr>
                <w:color w:val="000000"/>
              </w:rPr>
            </w:pPr>
            <w:r w:rsidRPr="00257F04">
              <w:rPr>
                <w:color w:val="000000"/>
              </w:rPr>
              <w:t xml:space="preserve">    Объяснения и замечания задержанного(ой)</w:t>
            </w:r>
          </w:p>
        </w:tc>
        <w:tc>
          <w:tcPr>
            <w:tcW w:w="4251" w:type="dxa"/>
            <w:gridSpan w:val="13"/>
          </w:tcPr>
          <w:p w:rsidR="001375FC" w:rsidRPr="00257F04" w:rsidRDefault="001375FC" w:rsidP="00E443A2">
            <w:pPr>
              <w:widowControl w:val="0"/>
              <w:pBdr>
                <w:bottom w:val="single" w:sz="4" w:space="1" w:color="auto"/>
                <w:bar w:val="single" w:sz="4" w:color="auto"/>
              </w:pBdr>
              <w:suppressAutoHyphens/>
              <w:rPr>
                <w:color w:val="000000"/>
              </w:rPr>
            </w:pPr>
          </w:p>
        </w:tc>
      </w:tr>
      <w:tr w:rsidR="00335292" w:rsidRPr="00257F04" w:rsidTr="00AE73E9">
        <w:trPr>
          <w:trHeight w:val="82"/>
        </w:trPr>
        <w:tc>
          <w:tcPr>
            <w:tcW w:w="9058" w:type="dxa"/>
            <w:gridSpan w:val="25"/>
          </w:tcPr>
          <w:p w:rsidR="00335292" w:rsidRPr="00257F04" w:rsidRDefault="00335292" w:rsidP="00E443A2">
            <w:pPr>
              <w:widowControl w:val="0"/>
              <w:pBdr>
                <w:bottom w:val="single" w:sz="4" w:space="1" w:color="auto"/>
                <w:bar w:val="single" w:sz="4" w:color="auto"/>
              </w:pBdr>
              <w:suppressAutoHyphens/>
              <w:rPr>
                <w:color w:val="000000"/>
              </w:rPr>
            </w:pPr>
          </w:p>
        </w:tc>
      </w:tr>
      <w:tr w:rsidR="00335292" w:rsidRPr="00257F04" w:rsidTr="00AE73E9">
        <w:trPr>
          <w:trHeight w:val="82"/>
        </w:trPr>
        <w:tc>
          <w:tcPr>
            <w:tcW w:w="9058" w:type="dxa"/>
            <w:gridSpan w:val="25"/>
          </w:tcPr>
          <w:p w:rsidR="00335292" w:rsidRPr="00257F04" w:rsidRDefault="00335292" w:rsidP="00E443A2">
            <w:pPr>
              <w:widowControl w:val="0"/>
              <w:pBdr>
                <w:bottom w:val="single" w:sz="4" w:space="1" w:color="auto"/>
                <w:bar w:val="single" w:sz="4" w:color="auto"/>
              </w:pBdr>
              <w:suppressAutoHyphens/>
              <w:rPr>
                <w:color w:val="000000"/>
              </w:rPr>
            </w:pPr>
          </w:p>
        </w:tc>
      </w:tr>
      <w:tr w:rsidR="00335292" w:rsidRPr="00257F04" w:rsidTr="00AE73E9">
        <w:trPr>
          <w:trHeight w:val="82"/>
        </w:trPr>
        <w:tc>
          <w:tcPr>
            <w:tcW w:w="9058" w:type="dxa"/>
            <w:gridSpan w:val="25"/>
          </w:tcPr>
          <w:p w:rsidR="00335292" w:rsidRPr="00257F04" w:rsidRDefault="00335292" w:rsidP="00E443A2">
            <w:pPr>
              <w:widowControl w:val="0"/>
              <w:pBdr>
                <w:bottom w:val="single" w:sz="4" w:space="1" w:color="auto"/>
                <w:bar w:val="single" w:sz="4" w:color="auto"/>
              </w:pBdr>
              <w:suppressAutoHyphens/>
              <w:rPr>
                <w:color w:val="000000"/>
              </w:rPr>
            </w:pPr>
          </w:p>
        </w:tc>
      </w:tr>
      <w:tr w:rsidR="001375FC" w:rsidRPr="00257F04" w:rsidTr="00E443A2">
        <w:trPr>
          <w:trHeight w:val="82"/>
        </w:trPr>
        <w:tc>
          <w:tcPr>
            <w:tcW w:w="9058" w:type="dxa"/>
            <w:gridSpan w:val="25"/>
          </w:tcPr>
          <w:p w:rsidR="001375FC" w:rsidRPr="00257F04" w:rsidRDefault="001375FC" w:rsidP="00E443A2">
            <w:pPr>
              <w:widowControl w:val="0"/>
              <w:pBdr>
                <w:bar w:val="single" w:sz="4" w:color="auto"/>
              </w:pBdr>
              <w:suppressAutoHyphens/>
              <w:jc w:val="both"/>
              <w:rPr>
                <w:color w:val="000000"/>
              </w:rPr>
            </w:pPr>
          </w:p>
          <w:p w:rsidR="001375FC" w:rsidRPr="00257F04" w:rsidRDefault="001375FC" w:rsidP="001C0F63">
            <w:pPr>
              <w:widowControl w:val="0"/>
              <w:pBdr>
                <w:bar w:val="single" w:sz="4" w:color="auto"/>
              </w:pBdr>
              <w:suppressAutoHyphens/>
              <w:jc w:val="both"/>
              <w:rPr>
                <w:color w:val="000000"/>
                <w:spacing w:val="-4"/>
              </w:rPr>
            </w:pPr>
            <w:r w:rsidRPr="00257F04">
              <w:rPr>
                <w:color w:val="000000"/>
              </w:rPr>
              <w:t xml:space="preserve">    </w:t>
            </w:r>
            <w:r w:rsidR="001C0F63" w:rsidRPr="00257F04">
              <w:rPr>
                <w:color w:val="000000"/>
                <w:spacing w:val="-4"/>
              </w:rPr>
              <w:t>По просьбе з</w:t>
            </w:r>
            <w:r w:rsidRPr="00257F04">
              <w:rPr>
                <w:color w:val="000000"/>
                <w:spacing w:val="-4"/>
              </w:rPr>
              <w:t>адержанн</w:t>
            </w:r>
            <w:r w:rsidR="001C0F63" w:rsidRPr="00257F04">
              <w:rPr>
                <w:color w:val="000000"/>
                <w:spacing w:val="-4"/>
              </w:rPr>
              <w:t>ого</w:t>
            </w:r>
            <w:r w:rsidRPr="00257F04">
              <w:rPr>
                <w:color w:val="000000"/>
                <w:spacing w:val="-4"/>
              </w:rPr>
              <w:t>(</w:t>
            </w:r>
            <w:r w:rsidR="001C0F63" w:rsidRPr="00257F04">
              <w:rPr>
                <w:color w:val="000000"/>
                <w:spacing w:val="-4"/>
              </w:rPr>
              <w:t>ой</w:t>
            </w:r>
            <w:r w:rsidRPr="00257F04">
              <w:rPr>
                <w:color w:val="000000"/>
                <w:spacing w:val="-4"/>
              </w:rPr>
              <w:t>) о факте задержания и месте его (её) нахождения</w:t>
            </w:r>
            <w:r w:rsidR="001C0F63" w:rsidRPr="00257F04">
              <w:rPr>
                <w:color w:val="000000"/>
                <w:spacing w:val="-4"/>
              </w:rPr>
              <w:t xml:space="preserve"> уведомлены</w:t>
            </w:r>
          </w:p>
        </w:tc>
      </w:tr>
      <w:tr w:rsidR="001C0F63" w:rsidRPr="00257F04" w:rsidTr="000835C3">
        <w:trPr>
          <w:trHeight w:val="82"/>
        </w:trPr>
        <w:tc>
          <w:tcPr>
            <w:tcW w:w="9058" w:type="dxa"/>
            <w:gridSpan w:val="25"/>
          </w:tcPr>
          <w:p w:rsidR="001C0F63" w:rsidRPr="00257F04" w:rsidRDefault="001C0F63" w:rsidP="00E443A2">
            <w:pPr>
              <w:widowControl w:val="0"/>
              <w:pBdr>
                <w:bottom w:val="single" w:sz="4" w:space="1" w:color="auto"/>
                <w:bar w:val="single" w:sz="4" w:color="auto"/>
              </w:pBdr>
              <w:suppressAutoHyphens/>
              <w:jc w:val="both"/>
              <w:rPr>
                <w:color w:val="000000"/>
              </w:rPr>
            </w:pPr>
          </w:p>
        </w:tc>
      </w:tr>
      <w:tr w:rsidR="001C0F63" w:rsidRPr="00257F04" w:rsidTr="000835C3">
        <w:trPr>
          <w:trHeight w:val="82"/>
        </w:trPr>
        <w:tc>
          <w:tcPr>
            <w:tcW w:w="9058" w:type="dxa"/>
            <w:gridSpan w:val="25"/>
          </w:tcPr>
          <w:p w:rsidR="001C0F63" w:rsidRPr="00257F04" w:rsidRDefault="00335292" w:rsidP="00335292">
            <w:pPr>
              <w:widowControl w:val="0"/>
              <w:pBdr>
                <w:bar w:val="single" w:sz="4" w:color="auto"/>
              </w:pBdr>
              <w:suppressAutoHyphens/>
              <w:jc w:val="center"/>
              <w:rPr>
                <w:color w:val="000000"/>
                <w:sz w:val="16"/>
                <w:szCs w:val="16"/>
              </w:rPr>
            </w:pPr>
            <w:r w:rsidRPr="00257F04">
              <w:rPr>
                <w:color w:val="000000"/>
                <w:sz w:val="16"/>
                <w:szCs w:val="16"/>
              </w:rPr>
              <w:t>(</w:t>
            </w:r>
            <w:r w:rsidR="001C0F63" w:rsidRPr="00257F04">
              <w:rPr>
                <w:color w:val="000000"/>
                <w:sz w:val="16"/>
                <w:szCs w:val="16"/>
              </w:rPr>
              <w:t>родственники, администрация по месту работы (учебы), защитник (адвокат)</w:t>
            </w:r>
          </w:p>
        </w:tc>
      </w:tr>
      <w:tr w:rsidR="001C0F63" w:rsidRPr="00257F04" w:rsidTr="000835C3">
        <w:trPr>
          <w:trHeight w:val="82"/>
        </w:trPr>
        <w:tc>
          <w:tcPr>
            <w:tcW w:w="9058" w:type="dxa"/>
            <w:gridSpan w:val="25"/>
          </w:tcPr>
          <w:p w:rsidR="001C0F63" w:rsidRPr="00257F04" w:rsidRDefault="001C0F63" w:rsidP="00E443A2">
            <w:pPr>
              <w:widowControl w:val="0"/>
              <w:pBdr>
                <w:bottom w:val="single" w:sz="4" w:space="1" w:color="auto"/>
                <w:bar w:val="single" w:sz="4" w:color="auto"/>
              </w:pBdr>
              <w:suppressAutoHyphens/>
              <w:jc w:val="both"/>
              <w:rPr>
                <w:color w:val="000000"/>
              </w:rPr>
            </w:pPr>
          </w:p>
        </w:tc>
      </w:tr>
      <w:tr w:rsidR="001C0F63" w:rsidRPr="00257F04" w:rsidTr="000835C3">
        <w:trPr>
          <w:trHeight w:val="82"/>
        </w:trPr>
        <w:tc>
          <w:tcPr>
            <w:tcW w:w="9058" w:type="dxa"/>
            <w:gridSpan w:val="25"/>
          </w:tcPr>
          <w:p w:rsidR="001C0F63" w:rsidRPr="00257F04" w:rsidRDefault="001C0F63" w:rsidP="00335292">
            <w:pPr>
              <w:widowControl w:val="0"/>
              <w:pBdr>
                <w:bar w:val="single" w:sz="4" w:color="auto"/>
              </w:pBdr>
              <w:suppressAutoHyphens/>
              <w:jc w:val="center"/>
              <w:rPr>
                <w:color w:val="000000"/>
                <w:sz w:val="16"/>
                <w:szCs w:val="16"/>
              </w:rPr>
            </w:pPr>
            <w:r w:rsidRPr="00257F04">
              <w:rPr>
                <w:color w:val="000000"/>
                <w:sz w:val="16"/>
                <w:szCs w:val="16"/>
              </w:rPr>
              <w:t>при задержании несовершеннолетнего обязательно уведомляются родители или законные представители,</w:t>
            </w:r>
          </w:p>
        </w:tc>
      </w:tr>
      <w:tr w:rsidR="001C0F63" w:rsidRPr="00257F04" w:rsidTr="000835C3">
        <w:trPr>
          <w:trHeight w:val="82"/>
        </w:trPr>
        <w:tc>
          <w:tcPr>
            <w:tcW w:w="9058" w:type="dxa"/>
            <w:gridSpan w:val="25"/>
          </w:tcPr>
          <w:p w:rsidR="001C0F63" w:rsidRPr="00257F04" w:rsidRDefault="001C0F63" w:rsidP="00E443A2">
            <w:pPr>
              <w:widowControl w:val="0"/>
              <w:pBdr>
                <w:bottom w:val="single" w:sz="4" w:space="1" w:color="auto"/>
                <w:bar w:val="single" w:sz="4" w:color="auto"/>
              </w:pBdr>
              <w:suppressAutoHyphens/>
              <w:jc w:val="both"/>
              <w:rPr>
                <w:color w:val="000000"/>
              </w:rPr>
            </w:pPr>
          </w:p>
        </w:tc>
      </w:tr>
      <w:tr w:rsidR="00257F04" w:rsidRPr="00257F04" w:rsidTr="00E443A2">
        <w:trPr>
          <w:trHeight w:val="82"/>
        </w:trPr>
        <w:tc>
          <w:tcPr>
            <w:tcW w:w="9058" w:type="dxa"/>
            <w:gridSpan w:val="25"/>
          </w:tcPr>
          <w:p w:rsidR="001375FC" w:rsidRPr="00257F04" w:rsidRDefault="00795BE1" w:rsidP="00795BE1">
            <w:pPr>
              <w:pStyle w:val="a6"/>
              <w:rPr>
                <w:color w:val="000000"/>
                <w:sz w:val="16"/>
                <w:szCs w:val="16"/>
              </w:rPr>
            </w:pPr>
            <w:r w:rsidRPr="00257F04">
              <w:rPr>
                <w:color w:val="000000"/>
                <w:sz w:val="16"/>
                <w:szCs w:val="16"/>
              </w:rPr>
              <w:t>д</w:t>
            </w:r>
            <w:r w:rsidR="001C0F63" w:rsidRPr="00257F04">
              <w:rPr>
                <w:color w:val="000000"/>
                <w:sz w:val="16"/>
                <w:szCs w:val="16"/>
              </w:rPr>
              <w:t>ата , время, способ уведомления</w:t>
            </w:r>
            <w:r w:rsidRPr="00257F04">
              <w:rPr>
                <w:color w:val="000000"/>
                <w:sz w:val="16"/>
                <w:szCs w:val="16"/>
              </w:rPr>
              <w:t xml:space="preserve"> (</w:t>
            </w:r>
            <w:r w:rsidR="001375FC" w:rsidRPr="00257F04">
              <w:rPr>
                <w:color w:val="000000"/>
                <w:sz w:val="16"/>
                <w:szCs w:val="16"/>
              </w:rPr>
              <w:t>номер телефона, адрес)</w:t>
            </w:r>
          </w:p>
        </w:tc>
      </w:tr>
      <w:tr w:rsidR="001375FC" w:rsidRPr="00257F04" w:rsidTr="00E443A2">
        <w:trPr>
          <w:trHeight w:val="82"/>
        </w:trPr>
        <w:tc>
          <w:tcPr>
            <w:tcW w:w="9058" w:type="dxa"/>
            <w:gridSpan w:val="25"/>
          </w:tcPr>
          <w:p w:rsidR="001375FC" w:rsidRPr="00257F04" w:rsidRDefault="001375FC" w:rsidP="00E443A2">
            <w:pPr>
              <w:pStyle w:val="a6"/>
              <w:rPr>
                <w:color w:val="000000"/>
                <w:sz w:val="16"/>
                <w:szCs w:val="16"/>
              </w:rPr>
            </w:pPr>
          </w:p>
        </w:tc>
      </w:tr>
      <w:tr w:rsidR="00335292" w:rsidRPr="00257F04" w:rsidTr="00335292">
        <w:trPr>
          <w:trHeight w:val="82"/>
        </w:trPr>
        <w:tc>
          <w:tcPr>
            <w:tcW w:w="6652" w:type="dxa"/>
            <w:gridSpan w:val="18"/>
          </w:tcPr>
          <w:p w:rsidR="00335292" w:rsidRPr="00257F04" w:rsidRDefault="00335292" w:rsidP="00335292">
            <w:pPr>
              <w:widowControl w:val="0"/>
              <w:pBdr>
                <w:bar w:val="single" w:sz="4" w:color="auto"/>
              </w:pBdr>
              <w:suppressAutoHyphens/>
              <w:rPr>
                <w:color w:val="000000"/>
              </w:rPr>
            </w:pPr>
            <w:r w:rsidRPr="00257F04">
              <w:rPr>
                <w:color w:val="000000"/>
              </w:rPr>
              <w:t>Заявления и замечания, сделанные при задержании и досмотре:</w:t>
            </w:r>
          </w:p>
        </w:tc>
        <w:tc>
          <w:tcPr>
            <w:tcW w:w="2406" w:type="dxa"/>
            <w:gridSpan w:val="7"/>
          </w:tcPr>
          <w:p w:rsidR="00335292" w:rsidRPr="00257F04" w:rsidRDefault="00335292" w:rsidP="00335292">
            <w:pPr>
              <w:widowControl w:val="0"/>
              <w:pBdr>
                <w:bottom w:val="single" w:sz="4" w:space="1" w:color="auto"/>
                <w:bar w:val="single" w:sz="4" w:color="auto"/>
              </w:pBdr>
              <w:suppressAutoHyphens/>
              <w:rPr>
                <w:color w:val="000000"/>
              </w:rPr>
            </w:pPr>
          </w:p>
        </w:tc>
      </w:tr>
      <w:tr w:rsidR="00795BE1" w:rsidRPr="00257F04" w:rsidTr="00E443A2">
        <w:trPr>
          <w:trHeight w:val="82"/>
        </w:trPr>
        <w:tc>
          <w:tcPr>
            <w:tcW w:w="9058" w:type="dxa"/>
            <w:gridSpan w:val="25"/>
          </w:tcPr>
          <w:p w:rsidR="00795BE1" w:rsidRPr="00257F04" w:rsidRDefault="00795BE1" w:rsidP="00335292">
            <w:pPr>
              <w:widowControl w:val="0"/>
              <w:pBdr>
                <w:bottom w:val="single" w:sz="4" w:space="1" w:color="auto"/>
                <w:bar w:val="single" w:sz="4" w:color="auto"/>
              </w:pBdr>
              <w:suppressAutoHyphens/>
              <w:jc w:val="center"/>
              <w:rPr>
                <w:color w:val="000000"/>
              </w:rPr>
            </w:pPr>
          </w:p>
        </w:tc>
      </w:tr>
      <w:tr w:rsidR="00795BE1" w:rsidRPr="00257F04" w:rsidTr="00E443A2">
        <w:trPr>
          <w:trHeight w:val="82"/>
        </w:trPr>
        <w:tc>
          <w:tcPr>
            <w:tcW w:w="9058" w:type="dxa"/>
            <w:gridSpan w:val="25"/>
          </w:tcPr>
          <w:p w:rsidR="00795BE1" w:rsidRPr="00257F04" w:rsidRDefault="00335292" w:rsidP="00795BE1">
            <w:pPr>
              <w:widowControl w:val="0"/>
              <w:pBdr>
                <w:bar w:val="single" w:sz="4" w:color="auto"/>
              </w:pBdr>
              <w:suppressAutoHyphens/>
              <w:jc w:val="center"/>
              <w:rPr>
                <w:color w:val="000000"/>
              </w:rPr>
            </w:pPr>
            <w:r w:rsidRPr="00257F04">
              <w:rPr>
                <w:color w:val="000000"/>
                <w:sz w:val="16"/>
                <w:szCs w:val="16"/>
              </w:rPr>
              <w:t>(</w:t>
            </w:r>
            <w:r w:rsidR="00795BE1" w:rsidRPr="00257F04">
              <w:rPr>
                <w:color w:val="000000"/>
                <w:sz w:val="16"/>
                <w:szCs w:val="16"/>
              </w:rPr>
              <w:t>указать кем и какие</w:t>
            </w:r>
            <w:r w:rsidRPr="00257F04">
              <w:rPr>
                <w:color w:val="000000"/>
                <w:sz w:val="16"/>
                <w:szCs w:val="16"/>
              </w:rPr>
              <w:t>)</w:t>
            </w:r>
          </w:p>
        </w:tc>
      </w:tr>
      <w:tr w:rsidR="00795BE1" w:rsidRPr="00257F04" w:rsidTr="00E443A2">
        <w:trPr>
          <w:trHeight w:val="82"/>
        </w:trPr>
        <w:tc>
          <w:tcPr>
            <w:tcW w:w="9058" w:type="dxa"/>
            <w:gridSpan w:val="25"/>
          </w:tcPr>
          <w:p w:rsidR="00795BE1" w:rsidRPr="00257F04" w:rsidRDefault="00795BE1" w:rsidP="00E443A2">
            <w:pPr>
              <w:widowControl w:val="0"/>
              <w:pBdr>
                <w:bar w:val="single" w:sz="4" w:color="auto"/>
              </w:pBdr>
              <w:suppressAutoHyphens/>
              <w:jc w:val="both"/>
              <w:rPr>
                <w:color w:val="000000"/>
              </w:rPr>
            </w:pPr>
          </w:p>
        </w:tc>
      </w:tr>
      <w:tr w:rsidR="001375FC" w:rsidRPr="00257F04" w:rsidTr="00335292">
        <w:trPr>
          <w:trHeight w:val="82"/>
        </w:trPr>
        <w:tc>
          <w:tcPr>
            <w:tcW w:w="3392" w:type="dxa"/>
            <w:gridSpan w:val="6"/>
          </w:tcPr>
          <w:p w:rsidR="001375FC" w:rsidRPr="00257F04" w:rsidRDefault="00795BE1" w:rsidP="00795BE1">
            <w:pPr>
              <w:widowControl w:val="0"/>
              <w:pBdr>
                <w:bar w:val="single" w:sz="4" w:color="auto"/>
              </w:pBdr>
              <w:suppressAutoHyphens/>
              <w:rPr>
                <w:color w:val="000000"/>
              </w:rPr>
            </w:pPr>
            <w:r w:rsidRPr="00257F04">
              <w:rPr>
                <w:color w:val="000000"/>
              </w:rPr>
              <w:t xml:space="preserve">     Подпись задержанного(ой) </w:t>
            </w:r>
          </w:p>
        </w:tc>
        <w:tc>
          <w:tcPr>
            <w:tcW w:w="5666" w:type="dxa"/>
            <w:gridSpan w:val="19"/>
          </w:tcPr>
          <w:p w:rsidR="001375FC" w:rsidRPr="00257F04" w:rsidRDefault="00795BE1" w:rsidP="00795BE1">
            <w:pPr>
              <w:widowControl w:val="0"/>
              <w:pBdr>
                <w:bottom w:val="single" w:sz="4" w:space="1" w:color="auto"/>
                <w:bar w:val="single" w:sz="4" w:color="auto"/>
              </w:pBdr>
              <w:suppressAutoHyphens/>
              <w:rPr>
                <w:color w:val="000000"/>
              </w:rPr>
            </w:pPr>
            <w:r w:rsidRPr="00257F04">
              <w:rPr>
                <w:color w:val="000000"/>
              </w:rPr>
              <w:t xml:space="preserve"> </w:t>
            </w:r>
          </w:p>
        </w:tc>
      </w:tr>
      <w:tr w:rsidR="001375FC" w:rsidRPr="00257F04" w:rsidTr="00E443A2">
        <w:trPr>
          <w:trHeight w:val="82"/>
        </w:trPr>
        <w:tc>
          <w:tcPr>
            <w:tcW w:w="9058" w:type="dxa"/>
            <w:gridSpan w:val="25"/>
          </w:tcPr>
          <w:p w:rsidR="001375FC" w:rsidRPr="00257F04" w:rsidRDefault="00795BE1" w:rsidP="00795BE1">
            <w:pPr>
              <w:widowControl w:val="0"/>
              <w:pBdr>
                <w:bar w:val="single" w:sz="4" w:color="auto"/>
              </w:pBdr>
              <w:suppressAutoHyphens/>
              <w:jc w:val="center"/>
              <w:rPr>
                <w:color w:val="000000"/>
                <w:sz w:val="16"/>
                <w:szCs w:val="16"/>
              </w:rPr>
            </w:pPr>
            <w:r w:rsidRPr="00257F04">
              <w:rPr>
                <w:color w:val="000000"/>
              </w:rPr>
              <w:t xml:space="preserve">                                                       </w:t>
            </w:r>
            <w:r w:rsidRPr="00257F04">
              <w:rPr>
                <w:color w:val="000000"/>
                <w:sz w:val="16"/>
                <w:szCs w:val="16"/>
              </w:rPr>
              <w:t>(запись об отказе от подписания протокола)</w:t>
            </w:r>
          </w:p>
        </w:tc>
      </w:tr>
      <w:tr w:rsidR="001375FC" w:rsidRPr="00257F04" w:rsidTr="00335292">
        <w:tc>
          <w:tcPr>
            <w:tcW w:w="5807" w:type="dxa"/>
            <w:gridSpan w:val="15"/>
          </w:tcPr>
          <w:p w:rsidR="001375FC" w:rsidRPr="00257F04" w:rsidRDefault="001375FC" w:rsidP="00E443A2">
            <w:pPr>
              <w:widowControl w:val="0"/>
              <w:suppressAutoHyphens/>
              <w:rPr>
                <w:color w:val="000000"/>
              </w:rPr>
            </w:pPr>
            <w:r w:rsidRPr="00257F04">
              <w:rPr>
                <w:color w:val="000000"/>
              </w:rPr>
              <w:t xml:space="preserve">     Подпись должностного лица, составившего протокол</w:t>
            </w:r>
          </w:p>
        </w:tc>
        <w:tc>
          <w:tcPr>
            <w:tcW w:w="3251" w:type="dxa"/>
            <w:gridSpan w:val="10"/>
            <w:tcBorders>
              <w:bottom w:val="single" w:sz="4" w:space="0" w:color="auto"/>
            </w:tcBorders>
          </w:tcPr>
          <w:p w:rsidR="001375FC" w:rsidRPr="00257F04" w:rsidRDefault="001375FC" w:rsidP="00E443A2">
            <w:pPr>
              <w:widowControl w:val="0"/>
              <w:suppressAutoHyphens/>
              <w:rPr>
                <w:color w:val="000000"/>
              </w:rPr>
            </w:pPr>
          </w:p>
        </w:tc>
      </w:tr>
      <w:tr w:rsidR="001375FC" w:rsidRPr="00257F04" w:rsidTr="00E443A2">
        <w:tc>
          <w:tcPr>
            <w:tcW w:w="9058" w:type="dxa"/>
            <w:gridSpan w:val="25"/>
          </w:tcPr>
          <w:p w:rsidR="001375FC" w:rsidRPr="00257F04" w:rsidRDefault="001375FC" w:rsidP="00E443A2">
            <w:pPr>
              <w:widowControl w:val="0"/>
              <w:suppressAutoHyphens/>
              <w:rPr>
                <w:color w:val="000000"/>
                <w:sz w:val="16"/>
                <w:szCs w:val="16"/>
              </w:rPr>
            </w:pPr>
          </w:p>
        </w:tc>
      </w:tr>
      <w:tr w:rsidR="001375FC" w:rsidRPr="00257F04" w:rsidTr="00335292">
        <w:tc>
          <w:tcPr>
            <w:tcW w:w="3663" w:type="dxa"/>
            <w:gridSpan w:val="7"/>
          </w:tcPr>
          <w:p w:rsidR="001375FC" w:rsidRPr="00257F04" w:rsidRDefault="001375FC" w:rsidP="00E443A2">
            <w:pPr>
              <w:widowControl w:val="0"/>
              <w:suppressAutoHyphens/>
              <w:rPr>
                <w:color w:val="000000"/>
              </w:rPr>
            </w:pPr>
            <w:r w:rsidRPr="00257F04">
              <w:rPr>
                <w:color w:val="000000"/>
              </w:rPr>
              <w:t xml:space="preserve">     Копию протокола получил(а)</w:t>
            </w:r>
          </w:p>
        </w:tc>
        <w:tc>
          <w:tcPr>
            <w:tcW w:w="5395" w:type="dxa"/>
            <w:gridSpan w:val="18"/>
            <w:tcBorders>
              <w:bottom w:val="single" w:sz="4" w:space="0" w:color="auto"/>
            </w:tcBorders>
          </w:tcPr>
          <w:p w:rsidR="001375FC" w:rsidRPr="00257F04" w:rsidRDefault="001375FC" w:rsidP="00E443A2">
            <w:pPr>
              <w:widowControl w:val="0"/>
              <w:suppressAutoHyphens/>
              <w:ind w:firstLine="360"/>
              <w:rPr>
                <w:color w:val="000000"/>
              </w:rPr>
            </w:pPr>
          </w:p>
        </w:tc>
      </w:tr>
      <w:tr w:rsidR="001375FC" w:rsidRPr="00257F04" w:rsidTr="00E443A2">
        <w:tc>
          <w:tcPr>
            <w:tcW w:w="9058" w:type="dxa"/>
            <w:gridSpan w:val="25"/>
          </w:tcPr>
          <w:p w:rsidR="001375FC" w:rsidRPr="00257F04" w:rsidRDefault="001375FC" w:rsidP="00E443A2">
            <w:pPr>
              <w:widowControl w:val="0"/>
              <w:suppressAutoHyphens/>
              <w:rPr>
                <w:color w:val="000000"/>
                <w:sz w:val="16"/>
                <w:szCs w:val="16"/>
              </w:rPr>
            </w:pPr>
            <w:r w:rsidRPr="00257F04">
              <w:rPr>
                <w:color w:val="000000"/>
                <w:sz w:val="16"/>
                <w:szCs w:val="16"/>
              </w:rPr>
              <w:t xml:space="preserve">      (вручается задержанному лицу по его просьбе)                                                       (подпись задержанного лица)</w:t>
            </w:r>
          </w:p>
          <w:p w:rsidR="001375FC" w:rsidRPr="00257F04" w:rsidRDefault="001375FC" w:rsidP="00E443A2">
            <w:pPr>
              <w:widowControl w:val="0"/>
              <w:suppressAutoHyphens/>
              <w:ind w:left="284"/>
              <w:rPr>
                <w:color w:val="000000"/>
                <w:sz w:val="16"/>
                <w:szCs w:val="16"/>
              </w:rPr>
            </w:pPr>
          </w:p>
        </w:tc>
      </w:tr>
      <w:tr w:rsidR="00705A0A" w:rsidRPr="00257F04" w:rsidTr="00E443A2">
        <w:tc>
          <w:tcPr>
            <w:tcW w:w="9058" w:type="dxa"/>
            <w:gridSpan w:val="25"/>
          </w:tcPr>
          <w:p w:rsidR="00705A0A" w:rsidRPr="00257F04" w:rsidRDefault="00705A0A" w:rsidP="00E443A2">
            <w:pPr>
              <w:widowControl w:val="0"/>
              <w:suppressAutoHyphens/>
              <w:rPr>
                <w:color w:val="000000"/>
              </w:rPr>
            </w:pPr>
            <w:r w:rsidRPr="00257F04">
              <w:rPr>
                <w:color w:val="000000"/>
              </w:rPr>
              <w:t xml:space="preserve">     Подписи понятых: 1.___________________________  2. _________________________</w:t>
            </w:r>
          </w:p>
        </w:tc>
      </w:tr>
      <w:tr w:rsidR="001375FC" w:rsidRPr="00257F04" w:rsidTr="00E443A2">
        <w:tc>
          <w:tcPr>
            <w:tcW w:w="9058" w:type="dxa"/>
            <w:gridSpan w:val="25"/>
          </w:tcPr>
          <w:p w:rsidR="001375FC" w:rsidRPr="00257F04" w:rsidRDefault="00335292" w:rsidP="00335292">
            <w:pPr>
              <w:widowControl w:val="0"/>
              <w:suppressAutoHyphens/>
              <w:ind w:firstLine="2835"/>
              <w:rPr>
                <w:color w:val="000000"/>
                <w:sz w:val="16"/>
                <w:szCs w:val="16"/>
              </w:rPr>
            </w:pPr>
            <w:r w:rsidRPr="00257F04">
              <w:rPr>
                <w:color w:val="000000"/>
                <w:sz w:val="16"/>
                <w:szCs w:val="16"/>
              </w:rPr>
              <w:t xml:space="preserve">   (подпись, фамилия, инициалы)                                   (подпись, фамилия, инициалы)</w:t>
            </w:r>
          </w:p>
        </w:tc>
      </w:tr>
      <w:tr w:rsidR="00705A0A" w:rsidRPr="00257F04" w:rsidTr="00E443A2">
        <w:tc>
          <w:tcPr>
            <w:tcW w:w="9058" w:type="dxa"/>
            <w:gridSpan w:val="25"/>
          </w:tcPr>
          <w:p w:rsidR="00705A0A" w:rsidRPr="00257F04" w:rsidRDefault="00705A0A" w:rsidP="00E443A2">
            <w:pPr>
              <w:widowControl w:val="0"/>
              <w:suppressAutoHyphens/>
              <w:rPr>
                <w:color w:val="000000"/>
              </w:rPr>
            </w:pPr>
          </w:p>
        </w:tc>
      </w:tr>
      <w:tr w:rsidR="001375FC" w:rsidRPr="00257F04" w:rsidTr="00335292">
        <w:tc>
          <w:tcPr>
            <w:tcW w:w="2972" w:type="dxa"/>
            <w:gridSpan w:val="4"/>
          </w:tcPr>
          <w:p w:rsidR="001375FC" w:rsidRPr="00257F04" w:rsidRDefault="00795BE1" w:rsidP="00705A0A">
            <w:pPr>
              <w:widowControl w:val="0"/>
              <w:suppressAutoHyphens/>
              <w:rPr>
                <w:color w:val="000000"/>
              </w:rPr>
            </w:pPr>
            <w:r w:rsidRPr="00257F04">
              <w:rPr>
                <w:color w:val="000000"/>
              </w:rPr>
              <w:t xml:space="preserve">  </w:t>
            </w:r>
            <w:r w:rsidR="00705A0A" w:rsidRPr="00257F04">
              <w:rPr>
                <w:color w:val="000000"/>
              </w:rPr>
              <w:t xml:space="preserve">   </w:t>
            </w:r>
            <w:r w:rsidRPr="00257F04">
              <w:rPr>
                <w:color w:val="000000"/>
              </w:rPr>
              <w:t>Задержани</w:t>
            </w:r>
            <w:r w:rsidR="00705A0A" w:rsidRPr="00257F04">
              <w:rPr>
                <w:color w:val="000000"/>
              </w:rPr>
              <w:t>е</w:t>
            </w:r>
            <w:r w:rsidRPr="00257F04">
              <w:rPr>
                <w:color w:val="000000"/>
              </w:rPr>
              <w:t xml:space="preserve"> п</w:t>
            </w:r>
            <w:r w:rsidR="001375FC" w:rsidRPr="00257F04">
              <w:rPr>
                <w:color w:val="000000"/>
              </w:rPr>
              <w:t>рекращен</w:t>
            </w:r>
            <w:r w:rsidR="00705A0A" w:rsidRPr="00257F04">
              <w:rPr>
                <w:color w:val="000000"/>
              </w:rPr>
              <w:t xml:space="preserve">о </w:t>
            </w:r>
          </w:p>
        </w:tc>
        <w:tc>
          <w:tcPr>
            <w:tcW w:w="142" w:type="dxa"/>
          </w:tcPr>
          <w:p w:rsidR="001375FC" w:rsidRPr="00257F04" w:rsidRDefault="001375FC" w:rsidP="00E443A2">
            <w:pPr>
              <w:widowControl w:val="0"/>
              <w:suppressAutoHyphens/>
              <w:rPr>
                <w:color w:val="000000"/>
              </w:rPr>
            </w:pPr>
            <w:r w:rsidRPr="00257F04">
              <w:rPr>
                <w:color w:val="000000"/>
              </w:rPr>
              <w:t>«</w:t>
            </w:r>
          </w:p>
        </w:tc>
        <w:tc>
          <w:tcPr>
            <w:tcW w:w="708" w:type="dxa"/>
            <w:gridSpan w:val="3"/>
            <w:tcBorders>
              <w:bottom w:val="single" w:sz="4" w:space="0" w:color="auto"/>
            </w:tcBorders>
          </w:tcPr>
          <w:p w:rsidR="001375FC" w:rsidRPr="00257F04" w:rsidRDefault="001375FC" w:rsidP="00E443A2">
            <w:pPr>
              <w:widowControl w:val="0"/>
              <w:suppressAutoHyphens/>
              <w:rPr>
                <w:color w:val="000000"/>
              </w:rPr>
            </w:pPr>
          </w:p>
        </w:tc>
        <w:tc>
          <w:tcPr>
            <w:tcW w:w="142" w:type="dxa"/>
            <w:gridSpan w:val="2"/>
          </w:tcPr>
          <w:p w:rsidR="001375FC" w:rsidRPr="00257F04" w:rsidRDefault="001375FC" w:rsidP="00E443A2">
            <w:pPr>
              <w:widowControl w:val="0"/>
              <w:suppressAutoHyphens/>
              <w:rPr>
                <w:color w:val="000000"/>
              </w:rPr>
            </w:pPr>
            <w:r w:rsidRPr="00257F04">
              <w:rPr>
                <w:color w:val="000000"/>
              </w:rPr>
              <w:t>»</w:t>
            </w:r>
          </w:p>
        </w:tc>
        <w:tc>
          <w:tcPr>
            <w:tcW w:w="1559" w:type="dxa"/>
            <w:gridSpan w:val="3"/>
            <w:tcBorders>
              <w:bottom w:val="single" w:sz="4" w:space="0" w:color="auto"/>
            </w:tcBorders>
          </w:tcPr>
          <w:p w:rsidR="001375FC" w:rsidRPr="00257F04" w:rsidRDefault="001375FC" w:rsidP="00E443A2">
            <w:pPr>
              <w:widowControl w:val="0"/>
              <w:suppressAutoHyphens/>
              <w:rPr>
                <w:color w:val="000000"/>
              </w:rPr>
            </w:pPr>
          </w:p>
        </w:tc>
        <w:tc>
          <w:tcPr>
            <w:tcW w:w="284" w:type="dxa"/>
            <w:gridSpan w:val="2"/>
          </w:tcPr>
          <w:p w:rsidR="001375FC" w:rsidRPr="00257F04" w:rsidRDefault="001375FC" w:rsidP="00E443A2">
            <w:pPr>
              <w:widowControl w:val="0"/>
              <w:suppressAutoHyphens/>
              <w:rPr>
                <w:color w:val="000000"/>
              </w:rPr>
            </w:pPr>
            <w:r w:rsidRPr="00257F04">
              <w:rPr>
                <w:color w:val="000000"/>
              </w:rPr>
              <w:t>20</w:t>
            </w:r>
          </w:p>
        </w:tc>
        <w:tc>
          <w:tcPr>
            <w:tcW w:w="361" w:type="dxa"/>
            <w:gridSpan w:val="2"/>
            <w:tcBorders>
              <w:bottom w:val="single" w:sz="4" w:space="0" w:color="auto"/>
            </w:tcBorders>
          </w:tcPr>
          <w:p w:rsidR="001375FC" w:rsidRPr="00257F04" w:rsidRDefault="001375FC" w:rsidP="00E443A2">
            <w:pPr>
              <w:widowControl w:val="0"/>
              <w:suppressAutoHyphens/>
              <w:rPr>
                <w:color w:val="000000"/>
              </w:rPr>
            </w:pPr>
          </w:p>
        </w:tc>
        <w:tc>
          <w:tcPr>
            <w:tcW w:w="636" w:type="dxa"/>
            <w:gridSpan w:val="2"/>
          </w:tcPr>
          <w:p w:rsidR="001375FC" w:rsidRPr="00257F04" w:rsidRDefault="001375FC" w:rsidP="00E443A2">
            <w:pPr>
              <w:widowControl w:val="0"/>
              <w:suppressAutoHyphens/>
              <w:rPr>
                <w:color w:val="000000"/>
              </w:rPr>
            </w:pPr>
            <w:r w:rsidRPr="00257F04">
              <w:rPr>
                <w:color w:val="000000"/>
              </w:rPr>
              <w:t>г., в «</w:t>
            </w:r>
          </w:p>
        </w:tc>
        <w:tc>
          <w:tcPr>
            <w:tcW w:w="444" w:type="dxa"/>
            <w:gridSpan w:val="2"/>
            <w:tcBorders>
              <w:bottom w:val="single" w:sz="4" w:space="0" w:color="auto"/>
            </w:tcBorders>
          </w:tcPr>
          <w:p w:rsidR="001375FC" w:rsidRPr="00257F04" w:rsidRDefault="001375FC" w:rsidP="00E443A2">
            <w:pPr>
              <w:widowControl w:val="0"/>
              <w:suppressAutoHyphens/>
              <w:rPr>
                <w:color w:val="000000"/>
              </w:rPr>
            </w:pPr>
          </w:p>
        </w:tc>
        <w:tc>
          <w:tcPr>
            <w:tcW w:w="720" w:type="dxa"/>
          </w:tcPr>
          <w:p w:rsidR="001375FC" w:rsidRPr="00257F04" w:rsidRDefault="001375FC" w:rsidP="00E443A2">
            <w:pPr>
              <w:widowControl w:val="0"/>
              <w:suppressAutoHyphens/>
              <w:rPr>
                <w:color w:val="000000"/>
              </w:rPr>
            </w:pPr>
            <w:r w:rsidRPr="00257F04">
              <w:rPr>
                <w:color w:val="000000"/>
              </w:rPr>
              <w:t>» час.«</w:t>
            </w:r>
          </w:p>
        </w:tc>
        <w:tc>
          <w:tcPr>
            <w:tcW w:w="360" w:type="dxa"/>
            <w:tcBorders>
              <w:bottom w:val="single" w:sz="4" w:space="0" w:color="auto"/>
            </w:tcBorders>
          </w:tcPr>
          <w:p w:rsidR="001375FC" w:rsidRPr="00257F04" w:rsidRDefault="001375FC" w:rsidP="00E443A2">
            <w:pPr>
              <w:widowControl w:val="0"/>
              <w:suppressAutoHyphens/>
              <w:rPr>
                <w:color w:val="000000"/>
              </w:rPr>
            </w:pPr>
          </w:p>
        </w:tc>
        <w:tc>
          <w:tcPr>
            <w:tcW w:w="180" w:type="dxa"/>
          </w:tcPr>
          <w:p w:rsidR="001375FC" w:rsidRPr="00257F04" w:rsidRDefault="001375FC" w:rsidP="00E443A2">
            <w:pPr>
              <w:widowControl w:val="0"/>
              <w:suppressAutoHyphens/>
              <w:rPr>
                <w:color w:val="000000"/>
              </w:rPr>
            </w:pPr>
            <w:r w:rsidRPr="00257F04">
              <w:rPr>
                <w:color w:val="000000"/>
              </w:rPr>
              <w:t>»</w:t>
            </w:r>
          </w:p>
        </w:tc>
        <w:tc>
          <w:tcPr>
            <w:tcW w:w="550" w:type="dxa"/>
          </w:tcPr>
          <w:p w:rsidR="001375FC" w:rsidRPr="00257F04" w:rsidRDefault="001375FC" w:rsidP="00E443A2">
            <w:pPr>
              <w:widowControl w:val="0"/>
              <w:suppressAutoHyphens/>
              <w:rPr>
                <w:color w:val="000000"/>
              </w:rPr>
            </w:pPr>
            <w:r w:rsidRPr="00257F04">
              <w:rPr>
                <w:color w:val="000000"/>
              </w:rPr>
              <w:t>мин.</w:t>
            </w:r>
          </w:p>
        </w:tc>
      </w:tr>
    </w:tbl>
    <w:p w:rsidR="001375FC" w:rsidRPr="00257F04" w:rsidRDefault="00A33F7F" w:rsidP="004668CA">
      <w:pPr>
        <w:pStyle w:val="7"/>
        <w:keepNext w:val="0"/>
        <w:widowControl w:val="0"/>
        <w:suppressAutoHyphens/>
        <w:ind w:left="5103" w:right="0" w:firstLine="0"/>
        <w:jc w:val="left"/>
        <w:rPr>
          <w:rFonts w:ascii="Times New Roman" w:hAnsi="Times New Roman" w:cs="Times New Roman"/>
          <w:color w:val="000000"/>
          <w:u w:val="none"/>
        </w:rPr>
      </w:pPr>
      <w:r w:rsidRPr="00257F04">
        <w:rPr>
          <w:rFonts w:ascii="Times New Roman" w:hAnsi="Times New Roman" w:cs="Times New Roman"/>
          <w:color w:val="000000"/>
          <w:u w:val="none"/>
        </w:rPr>
        <w:br w:type="page"/>
      </w:r>
      <w:r w:rsidR="001375FC" w:rsidRPr="00257F04">
        <w:rPr>
          <w:rFonts w:ascii="Times New Roman" w:hAnsi="Times New Roman" w:cs="Times New Roman"/>
          <w:color w:val="000000"/>
          <w:u w:val="none"/>
        </w:rPr>
        <w:lastRenderedPageBreak/>
        <w:t>Приложение № 1</w:t>
      </w:r>
      <w:r w:rsidRPr="00257F04">
        <w:rPr>
          <w:rFonts w:ascii="Times New Roman" w:hAnsi="Times New Roman" w:cs="Times New Roman"/>
          <w:color w:val="000000"/>
          <w:u w:val="none"/>
        </w:rPr>
        <w:t>2</w:t>
      </w:r>
    </w:p>
    <w:p w:rsidR="001375FC" w:rsidRPr="00257F04" w:rsidRDefault="001375FC" w:rsidP="004668CA">
      <w:pPr>
        <w:pStyle w:val="30"/>
        <w:widowControl w:val="0"/>
        <w:suppressAutoHyphens/>
        <w:ind w:left="5103"/>
        <w:rPr>
          <w:b/>
          <w:bCs/>
          <w:color w:val="000000"/>
          <w:sz w:val="24"/>
          <w:szCs w:val="24"/>
        </w:rPr>
      </w:pPr>
      <w:r w:rsidRPr="00257F04">
        <w:rPr>
          <w:color w:val="000000"/>
          <w:sz w:val="24"/>
          <w:szCs w:val="24"/>
        </w:rPr>
        <w:t xml:space="preserve">к Административному регламенту </w:t>
      </w:r>
      <w:r w:rsidR="004668CA" w:rsidRPr="00257F04">
        <w:rPr>
          <w:color w:val="000000"/>
          <w:sz w:val="24"/>
          <w:szCs w:val="24"/>
        </w:rPr>
        <w:t xml:space="preserve">исполнения </w:t>
      </w:r>
      <w:r w:rsidRPr="00257F04">
        <w:rPr>
          <w:color w:val="000000"/>
          <w:sz w:val="24"/>
          <w:szCs w:val="24"/>
        </w:rPr>
        <w:t>Министерств</w:t>
      </w:r>
      <w:r w:rsidR="004668CA" w:rsidRPr="00257F04">
        <w:rPr>
          <w:color w:val="000000"/>
          <w:sz w:val="24"/>
          <w:szCs w:val="24"/>
        </w:rPr>
        <w:t>ом</w:t>
      </w:r>
      <w:r w:rsidRPr="00257F04">
        <w:rPr>
          <w:color w:val="000000"/>
          <w:sz w:val="24"/>
          <w:szCs w:val="24"/>
        </w:rPr>
        <w:t xml:space="preserve">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в области безопасности дорожного движения</w:t>
      </w:r>
    </w:p>
    <w:p w:rsidR="001375FC" w:rsidRPr="00257F04" w:rsidRDefault="001375FC" w:rsidP="001375FC">
      <w:pPr>
        <w:pStyle w:val="30"/>
        <w:widowControl w:val="0"/>
        <w:suppressAutoHyphens/>
        <w:ind w:left="4820"/>
        <w:rPr>
          <w:color w:val="000000"/>
        </w:rPr>
      </w:pPr>
    </w:p>
    <w:p w:rsidR="001375FC" w:rsidRPr="00257F04" w:rsidRDefault="001375FC" w:rsidP="00A55A04">
      <w:pPr>
        <w:widowControl w:val="0"/>
        <w:suppressAutoHyphens/>
        <w:jc w:val="right"/>
        <w:rPr>
          <w:color w:val="000000"/>
        </w:rPr>
      </w:pPr>
      <w:r w:rsidRPr="00257F04">
        <w:rPr>
          <w:color w:val="000000"/>
        </w:rPr>
        <w:t>РЕКОМЕНДУЕМЫЙ ОБРАЗЕЦ</w:t>
      </w:r>
    </w:p>
    <w:p w:rsidR="001375FC" w:rsidRPr="00257F04" w:rsidRDefault="001375FC" w:rsidP="001375FC">
      <w:pPr>
        <w:pStyle w:val="30"/>
        <w:widowControl w:val="0"/>
        <w:suppressAutoHyphens/>
        <w:ind w:left="4820"/>
        <w:rPr>
          <w:color w:val="000000"/>
          <w:sz w:val="24"/>
          <w:szCs w:val="24"/>
        </w:rPr>
      </w:pPr>
    </w:p>
    <w:p w:rsidR="001375FC" w:rsidRPr="00257F04" w:rsidRDefault="001375FC" w:rsidP="001375FC">
      <w:pPr>
        <w:jc w:val="center"/>
        <w:rPr>
          <w:b/>
          <w:bCs/>
          <w:snapToGrid w:val="0"/>
          <w:color w:val="000000"/>
          <w:spacing w:val="20"/>
        </w:rPr>
      </w:pPr>
      <w:r w:rsidRPr="00257F04">
        <w:rPr>
          <w:b/>
          <w:bCs/>
          <w:color w:val="000000"/>
          <w:spacing w:val="20"/>
        </w:rPr>
        <w:t xml:space="preserve">ПРОТОКОЛ </w:t>
      </w:r>
      <w:r w:rsidRPr="00257F04">
        <w:rPr>
          <w:b/>
          <w:bCs/>
          <w:snapToGrid w:val="0"/>
          <w:color w:val="000000"/>
          <w:spacing w:val="20"/>
        </w:rPr>
        <w:t>00АА000000</w:t>
      </w:r>
    </w:p>
    <w:p w:rsidR="001375FC" w:rsidRPr="00257F04" w:rsidRDefault="001375FC" w:rsidP="001375FC">
      <w:pPr>
        <w:jc w:val="center"/>
        <w:rPr>
          <w:color w:val="000000"/>
        </w:rPr>
      </w:pPr>
      <w:r w:rsidRPr="00257F04">
        <w:rPr>
          <w:color w:val="000000"/>
        </w:rPr>
        <w:t>о личном досмотре, досмотре вещей, находящихся при физическом лице</w:t>
      </w:r>
    </w:p>
    <w:p w:rsidR="001375FC" w:rsidRPr="00257F04" w:rsidRDefault="001375FC" w:rsidP="001375FC">
      <w:pPr>
        <w:jc w:val="center"/>
        <w:rPr>
          <w:color w:val="000000"/>
          <w:sz w:val="16"/>
          <w:szCs w:val="16"/>
        </w:rPr>
      </w:pPr>
    </w:p>
    <w:tbl>
      <w:tblPr>
        <w:tblW w:w="9038" w:type="dxa"/>
        <w:tblInd w:w="142" w:type="dxa"/>
        <w:tblLayout w:type="fixed"/>
        <w:tblCellMar>
          <w:left w:w="0" w:type="dxa"/>
          <w:right w:w="0" w:type="dxa"/>
        </w:tblCellMar>
        <w:tblLook w:val="01E0" w:firstRow="1" w:lastRow="1" w:firstColumn="1" w:lastColumn="1" w:noHBand="0" w:noVBand="0"/>
      </w:tblPr>
      <w:tblGrid>
        <w:gridCol w:w="273"/>
        <w:gridCol w:w="274"/>
        <w:gridCol w:w="13"/>
        <w:gridCol w:w="261"/>
        <w:gridCol w:w="274"/>
        <w:gridCol w:w="274"/>
        <w:gridCol w:w="21"/>
        <w:gridCol w:w="25"/>
        <w:gridCol w:w="228"/>
        <w:gridCol w:w="274"/>
        <w:gridCol w:w="199"/>
        <w:gridCol w:w="75"/>
        <w:gridCol w:w="273"/>
        <w:gridCol w:w="201"/>
        <w:gridCol w:w="73"/>
        <w:gridCol w:w="230"/>
        <w:gridCol w:w="44"/>
        <w:gridCol w:w="274"/>
        <w:gridCol w:w="230"/>
        <w:gridCol w:w="20"/>
        <w:gridCol w:w="24"/>
        <w:gridCol w:w="274"/>
        <w:gridCol w:w="118"/>
        <w:gridCol w:w="156"/>
        <w:gridCol w:w="199"/>
        <w:gridCol w:w="20"/>
        <w:gridCol w:w="55"/>
        <w:gridCol w:w="115"/>
        <w:gridCol w:w="158"/>
        <w:gridCol w:w="156"/>
        <w:gridCol w:w="118"/>
        <w:gridCol w:w="29"/>
        <w:gridCol w:w="139"/>
        <w:gridCol w:w="106"/>
        <w:gridCol w:w="9"/>
        <w:gridCol w:w="15"/>
        <w:gridCol w:w="250"/>
        <w:gridCol w:w="51"/>
        <w:gridCol w:w="223"/>
        <w:gridCol w:w="200"/>
        <w:gridCol w:w="74"/>
        <w:gridCol w:w="147"/>
        <w:gridCol w:w="58"/>
        <w:gridCol w:w="69"/>
        <w:gridCol w:w="274"/>
        <w:gridCol w:w="59"/>
        <w:gridCol w:w="15"/>
        <w:gridCol w:w="20"/>
        <w:gridCol w:w="179"/>
        <w:gridCol w:w="274"/>
        <w:gridCol w:w="153"/>
        <w:gridCol w:w="121"/>
        <w:gridCol w:w="232"/>
        <w:gridCol w:w="23"/>
        <w:gridCol w:w="19"/>
        <w:gridCol w:w="274"/>
        <w:gridCol w:w="274"/>
        <w:gridCol w:w="274"/>
        <w:gridCol w:w="274"/>
        <w:gridCol w:w="274"/>
      </w:tblGrid>
      <w:tr w:rsidR="001375FC" w:rsidRPr="00257F04" w:rsidTr="00E443A2">
        <w:trPr>
          <w:trHeight w:val="76"/>
        </w:trPr>
        <w:tc>
          <w:tcPr>
            <w:tcW w:w="9038" w:type="dxa"/>
            <w:gridSpan w:val="60"/>
          </w:tcPr>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0"/>
              <w:gridCol w:w="405"/>
              <w:gridCol w:w="135"/>
              <w:gridCol w:w="867"/>
              <w:gridCol w:w="393"/>
              <w:gridCol w:w="360"/>
              <w:gridCol w:w="720"/>
              <w:gridCol w:w="377"/>
              <w:gridCol w:w="163"/>
              <w:gridCol w:w="653"/>
              <w:gridCol w:w="425"/>
              <w:gridCol w:w="851"/>
              <w:gridCol w:w="4045"/>
            </w:tblGrid>
            <w:tr w:rsidR="001375FC" w:rsidRPr="00257F04" w:rsidTr="00E443A2">
              <w:trPr>
                <w:trHeight w:val="76"/>
              </w:trPr>
              <w:tc>
                <w:tcPr>
                  <w:tcW w:w="180" w:type="dxa"/>
                  <w:tcBorders>
                    <w:top w:val="nil"/>
                    <w:left w:val="nil"/>
                    <w:bottom w:val="nil"/>
                    <w:right w:val="nil"/>
                  </w:tcBorders>
                </w:tcPr>
                <w:p w:rsidR="001375FC" w:rsidRPr="00257F04" w:rsidRDefault="001375FC" w:rsidP="00E443A2">
                  <w:pPr>
                    <w:pStyle w:val="ConsNonformat"/>
                    <w:ind w:left="-108" w:firstLine="108"/>
                    <w:jc w:val="right"/>
                    <w:rPr>
                      <w:rFonts w:ascii="Times New Roman" w:hAnsi="Times New Roman"/>
                      <w:color w:val="000000"/>
                      <w:sz w:val="24"/>
                      <w:szCs w:val="24"/>
                    </w:rPr>
                  </w:pPr>
                  <w:r w:rsidRPr="00257F04">
                    <w:rPr>
                      <w:rFonts w:ascii="Times New Roman" w:hAnsi="Times New Roman"/>
                      <w:color w:val="000000"/>
                      <w:sz w:val="24"/>
                      <w:szCs w:val="24"/>
                    </w:rPr>
                    <w:t>«</w:t>
                  </w:r>
                </w:p>
              </w:tc>
              <w:tc>
                <w:tcPr>
                  <w:tcW w:w="405" w:type="dxa"/>
                  <w:tcBorders>
                    <w:top w:val="nil"/>
                    <w:left w:val="nil"/>
                    <w:bottom w:val="single" w:sz="4" w:space="0" w:color="auto"/>
                    <w:right w:val="nil"/>
                  </w:tcBorders>
                </w:tcPr>
                <w:p w:rsidR="001375FC" w:rsidRPr="00257F04" w:rsidRDefault="001375FC" w:rsidP="00E443A2">
                  <w:pPr>
                    <w:pStyle w:val="ConsNonformat"/>
                    <w:rPr>
                      <w:rFonts w:ascii="Times New Roman" w:hAnsi="Times New Roman"/>
                      <w:color w:val="000000"/>
                      <w:sz w:val="24"/>
                      <w:szCs w:val="24"/>
                    </w:rPr>
                  </w:pPr>
                </w:p>
              </w:tc>
              <w:tc>
                <w:tcPr>
                  <w:tcW w:w="135" w:type="dxa"/>
                  <w:tcBorders>
                    <w:top w:val="nil"/>
                    <w:left w:val="nil"/>
                    <w:bottom w:val="nil"/>
                    <w:right w:val="nil"/>
                  </w:tcBorders>
                </w:tcPr>
                <w:p w:rsidR="001375FC" w:rsidRPr="00257F04" w:rsidRDefault="001375FC" w:rsidP="00E443A2">
                  <w:pPr>
                    <w:pStyle w:val="ConsNonformat"/>
                    <w:rPr>
                      <w:rFonts w:ascii="Times New Roman" w:hAnsi="Times New Roman"/>
                      <w:color w:val="000000"/>
                      <w:sz w:val="24"/>
                      <w:szCs w:val="24"/>
                    </w:rPr>
                  </w:pPr>
                  <w:r w:rsidRPr="00257F04">
                    <w:rPr>
                      <w:rFonts w:ascii="Times New Roman" w:hAnsi="Times New Roman"/>
                      <w:color w:val="000000"/>
                      <w:sz w:val="24"/>
                      <w:szCs w:val="24"/>
                    </w:rPr>
                    <w:t>»</w:t>
                  </w:r>
                </w:p>
              </w:tc>
              <w:tc>
                <w:tcPr>
                  <w:tcW w:w="867" w:type="dxa"/>
                  <w:tcBorders>
                    <w:top w:val="nil"/>
                    <w:left w:val="nil"/>
                    <w:bottom w:val="single" w:sz="4" w:space="0" w:color="auto"/>
                    <w:right w:val="nil"/>
                  </w:tcBorders>
                </w:tcPr>
                <w:p w:rsidR="001375FC" w:rsidRPr="00257F04" w:rsidRDefault="001375FC" w:rsidP="00E443A2">
                  <w:pPr>
                    <w:pStyle w:val="ConsNonformat"/>
                    <w:rPr>
                      <w:rFonts w:ascii="Times New Roman" w:hAnsi="Times New Roman"/>
                      <w:color w:val="000000"/>
                      <w:sz w:val="24"/>
                      <w:szCs w:val="24"/>
                    </w:rPr>
                  </w:pPr>
                </w:p>
              </w:tc>
              <w:tc>
                <w:tcPr>
                  <w:tcW w:w="393" w:type="dxa"/>
                  <w:tcBorders>
                    <w:top w:val="nil"/>
                    <w:left w:val="nil"/>
                    <w:bottom w:val="nil"/>
                    <w:right w:val="nil"/>
                  </w:tcBorders>
                </w:tcPr>
                <w:p w:rsidR="001375FC" w:rsidRPr="00257F04" w:rsidRDefault="001375FC" w:rsidP="00E443A2">
                  <w:pPr>
                    <w:pStyle w:val="ConsNonformat"/>
                    <w:rPr>
                      <w:rFonts w:ascii="Times New Roman" w:hAnsi="Times New Roman"/>
                      <w:color w:val="000000"/>
                      <w:sz w:val="24"/>
                      <w:szCs w:val="24"/>
                    </w:rPr>
                  </w:pPr>
                  <w:r w:rsidRPr="00257F04">
                    <w:rPr>
                      <w:rFonts w:ascii="Times New Roman" w:hAnsi="Times New Roman"/>
                      <w:color w:val="000000"/>
                      <w:sz w:val="24"/>
                      <w:szCs w:val="24"/>
                    </w:rPr>
                    <w:t xml:space="preserve"> 20</w:t>
                  </w:r>
                </w:p>
              </w:tc>
              <w:tc>
                <w:tcPr>
                  <w:tcW w:w="360" w:type="dxa"/>
                  <w:tcBorders>
                    <w:top w:val="nil"/>
                    <w:left w:val="nil"/>
                    <w:bottom w:val="single" w:sz="4" w:space="0" w:color="auto"/>
                    <w:right w:val="nil"/>
                  </w:tcBorders>
                </w:tcPr>
                <w:p w:rsidR="001375FC" w:rsidRPr="00257F04" w:rsidRDefault="001375FC" w:rsidP="00E443A2">
                  <w:pPr>
                    <w:pStyle w:val="ConsNonformat"/>
                    <w:rPr>
                      <w:rFonts w:ascii="Times New Roman" w:hAnsi="Times New Roman"/>
                      <w:color w:val="000000"/>
                      <w:sz w:val="24"/>
                      <w:szCs w:val="24"/>
                    </w:rPr>
                  </w:pPr>
                </w:p>
              </w:tc>
              <w:tc>
                <w:tcPr>
                  <w:tcW w:w="720" w:type="dxa"/>
                  <w:tcBorders>
                    <w:top w:val="nil"/>
                    <w:left w:val="nil"/>
                    <w:bottom w:val="nil"/>
                    <w:right w:val="nil"/>
                  </w:tcBorders>
                </w:tcPr>
                <w:p w:rsidR="001375FC" w:rsidRPr="00257F04" w:rsidRDefault="001375FC" w:rsidP="00E443A2">
                  <w:pPr>
                    <w:pStyle w:val="ConsNonformat"/>
                    <w:jc w:val="right"/>
                    <w:rPr>
                      <w:rFonts w:ascii="Times New Roman" w:hAnsi="Times New Roman"/>
                      <w:color w:val="000000"/>
                      <w:sz w:val="24"/>
                      <w:szCs w:val="24"/>
                    </w:rPr>
                  </w:pPr>
                  <w:r w:rsidRPr="00257F04">
                    <w:rPr>
                      <w:rFonts w:ascii="Times New Roman" w:hAnsi="Times New Roman"/>
                      <w:color w:val="000000"/>
                      <w:sz w:val="24"/>
                      <w:szCs w:val="24"/>
                    </w:rPr>
                    <w:t>г.     «</w:t>
                  </w:r>
                </w:p>
              </w:tc>
              <w:tc>
                <w:tcPr>
                  <w:tcW w:w="377" w:type="dxa"/>
                  <w:tcBorders>
                    <w:top w:val="nil"/>
                    <w:left w:val="nil"/>
                    <w:bottom w:val="single" w:sz="4" w:space="0" w:color="auto"/>
                    <w:right w:val="nil"/>
                  </w:tcBorders>
                </w:tcPr>
                <w:p w:rsidR="001375FC" w:rsidRPr="00257F04" w:rsidRDefault="001375FC" w:rsidP="00E443A2">
                  <w:pPr>
                    <w:pStyle w:val="ConsNonformat"/>
                    <w:rPr>
                      <w:rFonts w:ascii="Times New Roman" w:hAnsi="Times New Roman"/>
                      <w:color w:val="000000"/>
                      <w:sz w:val="24"/>
                      <w:szCs w:val="24"/>
                    </w:rPr>
                  </w:pPr>
                </w:p>
              </w:tc>
              <w:tc>
                <w:tcPr>
                  <w:tcW w:w="163" w:type="dxa"/>
                  <w:tcBorders>
                    <w:top w:val="nil"/>
                    <w:left w:val="nil"/>
                    <w:bottom w:val="nil"/>
                    <w:right w:val="nil"/>
                  </w:tcBorders>
                </w:tcPr>
                <w:p w:rsidR="001375FC" w:rsidRPr="00257F04" w:rsidRDefault="001375FC" w:rsidP="00E443A2">
                  <w:pPr>
                    <w:pStyle w:val="ConsNonformat"/>
                    <w:rPr>
                      <w:rFonts w:ascii="Times New Roman" w:hAnsi="Times New Roman"/>
                      <w:color w:val="000000"/>
                      <w:sz w:val="24"/>
                      <w:szCs w:val="24"/>
                    </w:rPr>
                  </w:pPr>
                  <w:r w:rsidRPr="00257F04">
                    <w:rPr>
                      <w:rFonts w:ascii="Times New Roman" w:hAnsi="Times New Roman"/>
                      <w:color w:val="000000"/>
                      <w:sz w:val="24"/>
                      <w:szCs w:val="24"/>
                    </w:rPr>
                    <w:t>»</w:t>
                  </w:r>
                </w:p>
              </w:tc>
              <w:tc>
                <w:tcPr>
                  <w:tcW w:w="653" w:type="dxa"/>
                  <w:tcBorders>
                    <w:top w:val="nil"/>
                    <w:left w:val="nil"/>
                    <w:bottom w:val="nil"/>
                    <w:right w:val="nil"/>
                  </w:tcBorders>
                </w:tcPr>
                <w:p w:rsidR="001375FC" w:rsidRPr="00257F04" w:rsidRDefault="001375FC" w:rsidP="00E443A2">
                  <w:pPr>
                    <w:pStyle w:val="ConsNonformat"/>
                    <w:rPr>
                      <w:rFonts w:ascii="Times New Roman" w:hAnsi="Times New Roman"/>
                      <w:color w:val="000000"/>
                      <w:sz w:val="24"/>
                      <w:szCs w:val="24"/>
                    </w:rPr>
                  </w:pPr>
                  <w:r w:rsidRPr="00257F04">
                    <w:rPr>
                      <w:rFonts w:ascii="Times New Roman" w:hAnsi="Times New Roman"/>
                      <w:color w:val="000000"/>
                      <w:sz w:val="24"/>
                      <w:szCs w:val="24"/>
                    </w:rPr>
                    <w:t>час.  «</w:t>
                  </w:r>
                </w:p>
              </w:tc>
              <w:tc>
                <w:tcPr>
                  <w:tcW w:w="425" w:type="dxa"/>
                  <w:tcBorders>
                    <w:top w:val="nil"/>
                    <w:left w:val="nil"/>
                    <w:bottom w:val="single" w:sz="4" w:space="0" w:color="auto"/>
                    <w:right w:val="nil"/>
                  </w:tcBorders>
                </w:tcPr>
                <w:p w:rsidR="001375FC" w:rsidRPr="00257F04" w:rsidRDefault="001375FC" w:rsidP="00E443A2">
                  <w:pPr>
                    <w:pStyle w:val="ConsNonformat"/>
                    <w:rPr>
                      <w:rFonts w:ascii="Times New Roman" w:hAnsi="Times New Roman"/>
                      <w:color w:val="000000"/>
                      <w:sz w:val="24"/>
                      <w:szCs w:val="24"/>
                    </w:rPr>
                  </w:pPr>
                  <w:r w:rsidRPr="00257F04">
                    <w:rPr>
                      <w:rFonts w:ascii="Times New Roman" w:hAnsi="Times New Roman"/>
                      <w:color w:val="000000"/>
                      <w:sz w:val="24"/>
                      <w:szCs w:val="24"/>
                    </w:rPr>
                    <w:t xml:space="preserve">     </w:t>
                  </w:r>
                </w:p>
              </w:tc>
              <w:tc>
                <w:tcPr>
                  <w:tcW w:w="851" w:type="dxa"/>
                  <w:tcBorders>
                    <w:top w:val="nil"/>
                    <w:left w:val="nil"/>
                    <w:bottom w:val="nil"/>
                    <w:right w:val="nil"/>
                  </w:tcBorders>
                </w:tcPr>
                <w:p w:rsidR="001375FC" w:rsidRPr="00257F04" w:rsidRDefault="001375FC" w:rsidP="00E443A2">
                  <w:pPr>
                    <w:pStyle w:val="ConsNonformat"/>
                    <w:rPr>
                      <w:rFonts w:ascii="Times New Roman" w:hAnsi="Times New Roman"/>
                      <w:color w:val="000000"/>
                      <w:sz w:val="24"/>
                      <w:szCs w:val="24"/>
                    </w:rPr>
                  </w:pPr>
                  <w:r w:rsidRPr="00257F04">
                    <w:rPr>
                      <w:rFonts w:ascii="Times New Roman" w:hAnsi="Times New Roman"/>
                      <w:color w:val="000000"/>
                      <w:sz w:val="24"/>
                      <w:szCs w:val="24"/>
                    </w:rPr>
                    <w:t xml:space="preserve">» мин. </w:t>
                  </w:r>
                </w:p>
              </w:tc>
              <w:tc>
                <w:tcPr>
                  <w:tcW w:w="4045" w:type="dxa"/>
                  <w:tcBorders>
                    <w:top w:val="nil"/>
                    <w:left w:val="nil"/>
                    <w:bottom w:val="single" w:sz="4" w:space="0" w:color="auto"/>
                    <w:right w:val="nil"/>
                  </w:tcBorders>
                </w:tcPr>
                <w:p w:rsidR="001375FC" w:rsidRPr="00257F04" w:rsidRDefault="001375FC" w:rsidP="00E443A2">
                  <w:pPr>
                    <w:pStyle w:val="ConsNonformat"/>
                    <w:rPr>
                      <w:rFonts w:ascii="Times New Roman" w:hAnsi="Times New Roman"/>
                      <w:color w:val="000000"/>
                      <w:sz w:val="24"/>
                      <w:szCs w:val="24"/>
                    </w:rPr>
                  </w:pPr>
                </w:p>
              </w:tc>
            </w:tr>
          </w:tbl>
          <w:p w:rsidR="001375FC" w:rsidRPr="00257F04" w:rsidRDefault="001375FC" w:rsidP="00E443A2">
            <w:pPr>
              <w:widowControl w:val="0"/>
              <w:suppressAutoHyphens/>
              <w:rPr>
                <w:color w:val="000000"/>
              </w:rPr>
            </w:pPr>
          </w:p>
        </w:tc>
      </w:tr>
      <w:tr w:rsidR="00257F04" w:rsidRPr="00257F04" w:rsidTr="00E443A2">
        <w:tc>
          <w:tcPr>
            <w:tcW w:w="9038" w:type="dxa"/>
            <w:gridSpan w:val="60"/>
          </w:tcPr>
          <w:p w:rsidR="001375FC" w:rsidRPr="00257F04" w:rsidRDefault="001375FC" w:rsidP="00E443A2">
            <w:pPr>
              <w:pStyle w:val="ConsNonformat"/>
              <w:rPr>
                <w:rFonts w:ascii="Times New Roman" w:hAnsi="Times New Roman"/>
                <w:color w:val="000000"/>
                <w:sz w:val="24"/>
                <w:szCs w:val="24"/>
              </w:rPr>
            </w:pPr>
            <w:r w:rsidRPr="00257F04">
              <w:rPr>
                <w:rFonts w:ascii="Times New Roman" w:hAnsi="Times New Roman"/>
                <w:color w:val="000000"/>
                <w:sz w:val="16"/>
                <w:szCs w:val="16"/>
              </w:rPr>
              <w:t xml:space="preserve">                 (дата  составления)                                      (время  составления)                                                 (место  составления)</w:t>
            </w:r>
          </w:p>
        </w:tc>
      </w:tr>
      <w:tr w:rsidR="00257F04" w:rsidRPr="00257F04" w:rsidTr="00E443A2">
        <w:trPr>
          <w:cantSplit/>
        </w:trPr>
        <w:tc>
          <w:tcPr>
            <w:tcW w:w="560" w:type="dxa"/>
            <w:gridSpan w:val="3"/>
          </w:tcPr>
          <w:p w:rsidR="001375FC" w:rsidRPr="00257F04" w:rsidRDefault="001375FC" w:rsidP="00E443A2">
            <w:pPr>
              <w:pStyle w:val="ConsNonformat"/>
              <w:rPr>
                <w:rFonts w:ascii="Times New Roman" w:hAnsi="Times New Roman"/>
                <w:color w:val="000000"/>
                <w:sz w:val="24"/>
                <w:szCs w:val="24"/>
              </w:rPr>
            </w:pPr>
            <w:r w:rsidRPr="00257F04">
              <w:rPr>
                <w:rFonts w:ascii="Times New Roman" w:hAnsi="Times New Roman"/>
                <w:color w:val="000000"/>
                <w:sz w:val="24"/>
                <w:szCs w:val="24"/>
              </w:rPr>
              <w:t xml:space="preserve">     Я,</w:t>
            </w:r>
          </w:p>
        </w:tc>
        <w:tc>
          <w:tcPr>
            <w:tcW w:w="8478" w:type="dxa"/>
            <w:gridSpan w:val="57"/>
            <w:tcBorders>
              <w:bottom w:val="single" w:sz="4" w:space="0" w:color="auto"/>
            </w:tcBorders>
          </w:tcPr>
          <w:p w:rsidR="001375FC" w:rsidRPr="00257F04" w:rsidRDefault="001375FC" w:rsidP="00E443A2">
            <w:pPr>
              <w:pStyle w:val="ConsNonformat"/>
              <w:rPr>
                <w:rFonts w:ascii="Times New Roman" w:hAnsi="Times New Roman"/>
                <w:color w:val="000000"/>
                <w:sz w:val="24"/>
                <w:szCs w:val="24"/>
              </w:rPr>
            </w:pPr>
          </w:p>
        </w:tc>
      </w:tr>
      <w:tr w:rsidR="001375FC" w:rsidRPr="00257F04" w:rsidTr="00E443A2">
        <w:tc>
          <w:tcPr>
            <w:tcW w:w="9038" w:type="dxa"/>
            <w:gridSpan w:val="60"/>
          </w:tcPr>
          <w:p w:rsidR="001375FC" w:rsidRPr="00257F04" w:rsidRDefault="001375FC" w:rsidP="00E443A2">
            <w:pPr>
              <w:widowControl w:val="0"/>
              <w:suppressAutoHyphens/>
              <w:jc w:val="center"/>
              <w:rPr>
                <w:color w:val="000000"/>
                <w:sz w:val="16"/>
                <w:szCs w:val="16"/>
              </w:rPr>
            </w:pPr>
            <w:r w:rsidRPr="00257F04">
              <w:rPr>
                <w:color w:val="000000"/>
                <w:sz w:val="16"/>
                <w:szCs w:val="16"/>
              </w:rPr>
              <w:t xml:space="preserve">      (должность, специальное звание, подразделение, фамилия, инициалы должностного лица, составившего протокол)</w:t>
            </w:r>
          </w:p>
        </w:tc>
      </w:tr>
      <w:tr w:rsidR="001375FC" w:rsidRPr="00257F04" w:rsidTr="00E443A2">
        <w:tc>
          <w:tcPr>
            <w:tcW w:w="9038" w:type="dxa"/>
            <w:gridSpan w:val="60"/>
            <w:tcBorders>
              <w:bottom w:val="single" w:sz="4" w:space="0" w:color="auto"/>
            </w:tcBorders>
          </w:tcPr>
          <w:p w:rsidR="001375FC" w:rsidRPr="00257F04" w:rsidRDefault="001375FC" w:rsidP="00E443A2">
            <w:pPr>
              <w:widowControl w:val="0"/>
              <w:suppressAutoHyphens/>
              <w:jc w:val="both"/>
              <w:rPr>
                <w:color w:val="000000"/>
              </w:rPr>
            </w:pPr>
            <w:r w:rsidRPr="00257F04">
              <w:rPr>
                <w:color w:val="000000"/>
              </w:rPr>
              <w:t>в соответствии со статьей 27.7 Кодекса Российской Федерации об административных правонарушениях / пунктом 16 части 1 статьи 13 Федерального закона «О полиции» осуществил личный досмотр гражданина(ки), досмотр вещей, находящихся при физическом лице</w:t>
            </w:r>
          </w:p>
        </w:tc>
      </w:tr>
      <w:tr w:rsidR="001375FC" w:rsidRPr="00257F04" w:rsidTr="00E443A2">
        <w:tc>
          <w:tcPr>
            <w:tcW w:w="273" w:type="dxa"/>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gridSpan w:val="2"/>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gridSpan w:val="3"/>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gridSpan w:val="2"/>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3" w:type="dxa"/>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gridSpan w:val="2"/>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gridSpan w:val="2"/>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gridSpan w:val="3"/>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gridSpan w:val="2"/>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gridSpan w:val="3"/>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3" w:type="dxa"/>
            <w:gridSpan w:val="2"/>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gridSpan w:val="2"/>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gridSpan w:val="3"/>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gridSpan w:val="3"/>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gridSpan w:val="2"/>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gridSpan w:val="2"/>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gridSpan w:val="3"/>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3" w:type="dxa"/>
            <w:gridSpan w:val="4"/>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gridSpan w:val="2"/>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gridSpan w:val="3"/>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r>
      <w:tr w:rsidR="001375FC" w:rsidRPr="00257F04" w:rsidTr="00E443A2">
        <w:tc>
          <w:tcPr>
            <w:tcW w:w="9038" w:type="dxa"/>
            <w:gridSpan w:val="60"/>
            <w:tcBorders>
              <w:top w:val="single" w:sz="4" w:space="0" w:color="auto"/>
            </w:tcBorders>
          </w:tcPr>
          <w:p w:rsidR="001375FC" w:rsidRPr="00257F04" w:rsidRDefault="001375FC" w:rsidP="00E443A2">
            <w:pPr>
              <w:widowControl w:val="0"/>
              <w:suppressAutoHyphens/>
              <w:jc w:val="center"/>
              <w:rPr>
                <w:color w:val="000000"/>
                <w:sz w:val="16"/>
                <w:szCs w:val="16"/>
              </w:rPr>
            </w:pPr>
            <w:r w:rsidRPr="00257F04">
              <w:rPr>
                <w:color w:val="000000"/>
                <w:sz w:val="16"/>
                <w:szCs w:val="16"/>
              </w:rPr>
              <w:t>фамилия                                             имя                                                   отчество</w:t>
            </w:r>
          </w:p>
        </w:tc>
      </w:tr>
      <w:tr w:rsidR="001375FC" w:rsidRPr="00257F04" w:rsidTr="00E443A2">
        <w:tc>
          <w:tcPr>
            <w:tcW w:w="9038" w:type="dxa"/>
            <w:gridSpan w:val="60"/>
            <w:tcBorders>
              <w:bottom w:val="single" w:sz="4" w:space="0" w:color="auto"/>
            </w:tcBorders>
          </w:tcPr>
          <w:p w:rsidR="001375FC" w:rsidRPr="00257F04" w:rsidRDefault="001375FC" w:rsidP="00E443A2">
            <w:pPr>
              <w:widowControl w:val="0"/>
              <w:suppressAutoHyphens/>
              <w:rPr>
                <w:color w:val="000000"/>
              </w:rPr>
            </w:pPr>
          </w:p>
        </w:tc>
      </w:tr>
      <w:tr w:rsidR="001375FC" w:rsidRPr="00257F04" w:rsidTr="00E443A2">
        <w:trPr>
          <w:trHeight w:val="82"/>
        </w:trPr>
        <w:tc>
          <w:tcPr>
            <w:tcW w:w="9038" w:type="dxa"/>
            <w:gridSpan w:val="60"/>
            <w:tcBorders>
              <w:top w:val="single" w:sz="4" w:space="0" w:color="auto"/>
            </w:tcBorders>
          </w:tcPr>
          <w:p w:rsidR="001375FC" w:rsidRPr="00257F04" w:rsidRDefault="001375FC" w:rsidP="00E443A2">
            <w:pPr>
              <w:jc w:val="center"/>
              <w:rPr>
                <w:color w:val="000000"/>
                <w:sz w:val="16"/>
                <w:szCs w:val="16"/>
              </w:rPr>
            </w:pPr>
            <w:r w:rsidRPr="00257F04">
              <w:rPr>
                <w:color w:val="000000"/>
                <w:sz w:val="16"/>
                <w:szCs w:val="16"/>
              </w:rPr>
              <w:t>(дата и место рождения)</w:t>
            </w:r>
          </w:p>
        </w:tc>
      </w:tr>
      <w:tr w:rsidR="001375FC" w:rsidRPr="00257F04" w:rsidTr="00E443A2">
        <w:tc>
          <w:tcPr>
            <w:tcW w:w="2116" w:type="dxa"/>
            <w:gridSpan w:val="11"/>
          </w:tcPr>
          <w:p w:rsidR="001375FC" w:rsidRPr="00257F04" w:rsidRDefault="001375FC" w:rsidP="00E443A2">
            <w:pPr>
              <w:widowControl w:val="0"/>
              <w:suppressAutoHyphens/>
              <w:rPr>
                <w:color w:val="000000"/>
              </w:rPr>
            </w:pPr>
            <w:r w:rsidRPr="00257F04">
              <w:rPr>
                <w:color w:val="000000"/>
              </w:rPr>
              <w:t>проживающего(ей)</w:t>
            </w:r>
          </w:p>
        </w:tc>
        <w:tc>
          <w:tcPr>
            <w:tcW w:w="6922" w:type="dxa"/>
            <w:gridSpan w:val="49"/>
            <w:tcBorders>
              <w:bottom w:val="single" w:sz="4" w:space="0" w:color="auto"/>
            </w:tcBorders>
          </w:tcPr>
          <w:p w:rsidR="001375FC" w:rsidRPr="00257F04" w:rsidRDefault="001375FC" w:rsidP="00E443A2">
            <w:pPr>
              <w:widowControl w:val="0"/>
              <w:suppressAutoHyphens/>
              <w:rPr>
                <w:color w:val="000000"/>
              </w:rPr>
            </w:pPr>
          </w:p>
        </w:tc>
      </w:tr>
      <w:tr w:rsidR="001375FC" w:rsidRPr="00257F04" w:rsidTr="00E443A2">
        <w:tc>
          <w:tcPr>
            <w:tcW w:w="6632" w:type="dxa"/>
            <w:gridSpan w:val="46"/>
            <w:tcBorders>
              <w:bottom w:val="single" w:sz="4" w:space="0" w:color="auto"/>
            </w:tcBorders>
          </w:tcPr>
          <w:p w:rsidR="001375FC" w:rsidRPr="00257F04" w:rsidRDefault="001375FC" w:rsidP="00E443A2">
            <w:pPr>
              <w:widowControl w:val="0"/>
              <w:suppressAutoHyphens/>
              <w:rPr>
                <w:color w:val="000000"/>
              </w:rPr>
            </w:pPr>
          </w:p>
        </w:tc>
        <w:tc>
          <w:tcPr>
            <w:tcW w:w="641" w:type="dxa"/>
            <w:gridSpan w:val="5"/>
          </w:tcPr>
          <w:p w:rsidR="001375FC" w:rsidRPr="00257F04" w:rsidRDefault="001375FC" w:rsidP="00E443A2">
            <w:pPr>
              <w:widowControl w:val="0"/>
              <w:suppressAutoHyphens/>
              <w:rPr>
                <w:color w:val="000000"/>
              </w:rPr>
            </w:pPr>
            <w:r w:rsidRPr="00257F04">
              <w:rPr>
                <w:color w:val="000000"/>
              </w:rPr>
              <w:t>тел.:</w:t>
            </w:r>
          </w:p>
        </w:tc>
        <w:tc>
          <w:tcPr>
            <w:tcW w:w="1765" w:type="dxa"/>
            <w:gridSpan w:val="9"/>
            <w:tcBorders>
              <w:bottom w:val="single" w:sz="4" w:space="0" w:color="auto"/>
            </w:tcBorders>
          </w:tcPr>
          <w:p w:rsidR="001375FC" w:rsidRPr="00257F04" w:rsidRDefault="001375FC" w:rsidP="00E443A2">
            <w:pPr>
              <w:widowControl w:val="0"/>
              <w:suppressAutoHyphens/>
              <w:rPr>
                <w:color w:val="000000"/>
              </w:rPr>
            </w:pPr>
          </w:p>
        </w:tc>
      </w:tr>
      <w:tr w:rsidR="001375FC" w:rsidRPr="00257F04" w:rsidTr="00E443A2">
        <w:tc>
          <w:tcPr>
            <w:tcW w:w="3536" w:type="dxa"/>
            <w:gridSpan w:val="20"/>
          </w:tcPr>
          <w:p w:rsidR="001375FC" w:rsidRPr="00257F04" w:rsidRDefault="001375FC" w:rsidP="00E443A2">
            <w:pPr>
              <w:widowControl w:val="0"/>
              <w:suppressAutoHyphens/>
              <w:rPr>
                <w:color w:val="000000"/>
              </w:rPr>
            </w:pPr>
            <w:r w:rsidRPr="00257F04">
              <w:rPr>
                <w:color w:val="000000"/>
              </w:rPr>
              <w:t>работающего(ей)/ служащего(ей)</w:t>
            </w:r>
          </w:p>
        </w:tc>
        <w:tc>
          <w:tcPr>
            <w:tcW w:w="5502" w:type="dxa"/>
            <w:gridSpan w:val="40"/>
            <w:tcBorders>
              <w:bottom w:val="single" w:sz="4" w:space="0" w:color="auto"/>
            </w:tcBorders>
          </w:tcPr>
          <w:p w:rsidR="001375FC" w:rsidRPr="00257F04" w:rsidRDefault="001375FC" w:rsidP="00E443A2">
            <w:pPr>
              <w:widowControl w:val="0"/>
              <w:suppressAutoHyphens/>
              <w:rPr>
                <w:color w:val="000000"/>
              </w:rPr>
            </w:pPr>
          </w:p>
        </w:tc>
      </w:tr>
      <w:tr w:rsidR="001375FC" w:rsidRPr="00257F04" w:rsidTr="00E443A2">
        <w:tc>
          <w:tcPr>
            <w:tcW w:w="9038" w:type="dxa"/>
            <w:gridSpan w:val="60"/>
          </w:tcPr>
          <w:p w:rsidR="001375FC" w:rsidRPr="00257F04" w:rsidRDefault="001375FC" w:rsidP="00E443A2">
            <w:pPr>
              <w:widowControl w:val="0"/>
              <w:suppressAutoHyphens/>
              <w:rPr>
                <w:color w:val="000000"/>
              </w:rPr>
            </w:pPr>
            <w:r w:rsidRPr="00257F04">
              <w:rPr>
                <w:bCs/>
                <w:color w:val="000000"/>
                <w:sz w:val="16"/>
                <w:szCs w:val="16"/>
              </w:rPr>
              <w:t xml:space="preserve">                                                                                                                      (наименование и адрес организации, телефон)</w:t>
            </w:r>
          </w:p>
        </w:tc>
      </w:tr>
      <w:tr w:rsidR="001375FC" w:rsidRPr="00257F04" w:rsidTr="00E443A2">
        <w:tc>
          <w:tcPr>
            <w:tcW w:w="4811" w:type="dxa"/>
            <w:gridSpan w:val="30"/>
            <w:tcBorders>
              <w:bottom w:val="single" w:sz="4" w:space="0" w:color="auto"/>
            </w:tcBorders>
          </w:tcPr>
          <w:p w:rsidR="001375FC" w:rsidRPr="00257F04" w:rsidRDefault="001375FC" w:rsidP="00E443A2">
            <w:pPr>
              <w:widowControl w:val="0"/>
              <w:suppressAutoHyphens/>
              <w:rPr>
                <w:color w:val="000000"/>
              </w:rPr>
            </w:pPr>
          </w:p>
        </w:tc>
        <w:tc>
          <w:tcPr>
            <w:tcW w:w="1419" w:type="dxa"/>
            <w:gridSpan w:val="13"/>
          </w:tcPr>
          <w:p w:rsidR="001375FC" w:rsidRPr="00257F04" w:rsidRDefault="001375FC" w:rsidP="00E443A2">
            <w:pPr>
              <w:widowControl w:val="0"/>
              <w:suppressAutoHyphens/>
              <w:rPr>
                <w:color w:val="000000"/>
              </w:rPr>
            </w:pPr>
            <w:r w:rsidRPr="00257F04">
              <w:rPr>
                <w:color w:val="000000"/>
              </w:rPr>
              <w:t>,  должность</w:t>
            </w:r>
          </w:p>
        </w:tc>
        <w:tc>
          <w:tcPr>
            <w:tcW w:w="2808" w:type="dxa"/>
            <w:gridSpan w:val="17"/>
            <w:tcBorders>
              <w:bottom w:val="single" w:sz="4" w:space="0" w:color="auto"/>
            </w:tcBorders>
          </w:tcPr>
          <w:p w:rsidR="001375FC" w:rsidRPr="00257F04" w:rsidRDefault="001375FC" w:rsidP="00E443A2">
            <w:pPr>
              <w:widowControl w:val="0"/>
              <w:suppressAutoHyphens/>
              <w:rPr>
                <w:color w:val="000000"/>
              </w:rPr>
            </w:pPr>
          </w:p>
        </w:tc>
      </w:tr>
      <w:tr w:rsidR="001375FC" w:rsidRPr="00257F04" w:rsidTr="00E443A2">
        <w:tc>
          <w:tcPr>
            <w:tcW w:w="9038" w:type="dxa"/>
            <w:gridSpan w:val="60"/>
          </w:tcPr>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0"/>
              <w:gridCol w:w="382"/>
              <w:gridCol w:w="158"/>
              <w:gridCol w:w="828"/>
              <w:gridCol w:w="252"/>
              <w:gridCol w:w="360"/>
              <w:gridCol w:w="720"/>
              <w:gridCol w:w="360"/>
              <w:gridCol w:w="900"/>
              <w:gridCol w:w="360"/>
              <w:gridCol w:w="1080"/>
              <w:gridCol w:w="3994"/>
            </w:tblGrid>
            <w:tr w:rsidR="001375FC" w:rsidRPr="00257F04" w:rsidTr="00E443A2">
              <w:tc>
                <w:tcPr>
                  <w:tcW w:w="180" w:type="dxa"/>
                  <w:tcBorders>
                    <w:top w:val="nil"/>
                    <w:left w:val="nil"/>
                    <w:bottom w:val="nil"/>
                    <w:right w:val="nil"/>
                  </w:tcBorders>
                </w:tcPr>
                <w:p w:rsidR="001375FC" w:rsidRPr="00257F04" w:rsidRDefault="001375FC" w:rsidP="00E443A2">
                  <w:pPr>
                    <w:pStyle w:val="ConsNonformat"/>
                    <w:jc w:val="right"/>
                    <w:rPr>
                      <w:rFonts w:ascii="Times New Roman" w:hAnsi="Times New Roman"/>
                      <w:color w:val="000000"/>
                      <w:sz w:val="24"/>
                      <w:szCs w:val="24"/>
                    </w:rPr>
                  </w:pPr>
                  <w:r w:rsidRPr="00257F04">
                    <w:rPr>
                      <w:rFonts w:ascii="Times New Roman" w:hAnsi="Times New Roman"/>
                      <w:color w:val="000000"/>
                      <w:sz w:val="24"/>
                      <w:szCs w:val="24"/>
                    </w:rPr>
                    <w:t>«</w:t>
                  </w:r>
                </w:p>
              </w:tc>
              <w:tc>
                <w:tcPr>
                  <w:tcW w:w="382" w:type="dxa"/>
                  <w:tcBorders>
                    <w:top w:val="nil"/>
                    <w:left w:val="nil"/>
                    <w:bottom w:val="single" w:sz="4" w:space="0" w:color="auto"/>
                    <w:right w:val="nil"/>
                  </w:tcBorders>
                </w:tcPr>
                <w:p w:rsidR="001375FC" w:rsidRPr="00257F04" w:rsidRDefault="001375FC" w:rsidP="00E443A2">
                  <w:pPr>
                    <w:pStyle w:val="ConsNonformat"/>
                    <w:rPr>
                      <w:rFonts w:ascii="Times New Roman" w:hAnsi="Times New Roman"/>
                      <w:color w:val="000000"/>
                      <w:sz w:val="24"/>
                      <w:szCs w:val="24"/>
                    </w:rPr>
                  </w:pPr>
                </w:p>
              </w:tc>
              <w:tc>
                <w:tcPr>
                  <w:tcW w:w="158" w:type="dxa"/>
                  <w:tcBorders>
                    <w:top w:val="nil"/>
                    <w:left w:val="nil"/>
                    <w:bottom w:val="nil"/>
                    <w:right w:val="nil"/>
                  </w:tcBorders>
                </w:tcPr>
                <w:p w:rsidR="001375FC" w:rsidRPr="00257F04" w:rsidRDefault="001375FC" w:rsidP="00E443A2">
                  <w:pPr>
                    <w:pStyle w:val="ConsNonformat"/>
                    <w:rPr>
                      <w:rFonts w:ascii="Times New Roman" w:hAnsi="Times New Roman"/>
                      <w:color w:val="000000"/>
                      <w:sz w:val="24"/>
                      <w:szCs w:val="24"/>
                    </w:rPr>
                  </w:pPr>
                  <w:r w:rsidRPr="00257F04">
                    <w:rPr>
                      <w:rFonts w:ascii="Times New Roman" w:hAnsi="Times New Roman"/>
                      <w:color w:val="000000"/>
                      <w:sz w:val="24"/>
                      <w:szCs w:val="24"/>
                    </w:rPr>
                    <w:t>»</w:t>
                  </w:r>
                </w:p>
              </w:tc>
              <w:tc>
                <w:tcPr>
                  <w:tcW w:w="828" w:type="dxa"/>
                  <w:tcBorders>
                    <w:top w:val="nil"/>
                    <w:left w:val="nil"/>
                    <w:bottom w:val="single" w:sz="4" w:space="0" w:color="auto"/>
                    <w:right w:val="nil"/>
                  </w:tcBorders>
                </w:tcPr>
                <w:p w:rsidR="001375FC" w:rsidRPr="00257F04" w:rsidRDefault="001375FC" w:rsidP="00E443A2">
                  <w:pPr>
                    <w:pStyle w:val="ConsNonformat"/>
                    <w:rPr>
                      <w:rFonts w:ascii="Times New Roman" w:hAnsi="Times New Roman"/>
                      <w:color w:val="000000"/>
                      <w:sz w:val="24"/>
                      <w:szCs w:val="24"/>
                    </w:rPr>
                  </w:pPr>
                </w:p>
              </w:tc>
              <w:tc>
                <w:tcPr>
                  <w:tcW w:w="252" w:type="dxa"/>
                  <w:tcBorders>
                    <w:top w:val="nil"/>
                    <w:left w:val="nil"/>
                    <w:bottom w:val="nil"/>
                    <w:right w:val="nil"/>
                  </w:tcBorders>
                </w:tcPr>
                <w:p w:rsidR="001375FC" w:rsidRPr="00257F04" w:rsidRDefault="001375FC" w:rsidP="00E443A2">
                  <w:pPr>
                    <w:pStyle w:val="ConsNonformat"/>
                    <w:rPr>
                      <w:rFonts w:ascii="Times New Roman" w:hAnsi="Times New Roman"/>
                      <w:color w:val="000000"/>
                      <w:sz w:val="24"/>
                      <w:szCs w:val="24"/>
                    </w:rPr>
                  </w:pPr>
                  <w:r w:rsidRPr="00257F04">
                    <w:rPr>
                      <w:rFonts w:ascii="Times New Roman" w:hAnsi="Times New Roman"/>
                      <w:color w:val="000000"/>
                      <w:sz w:val="24"/>
                      <w:szCs w:val="24"/>
                    </w:rPr>
                    <w:t>20</w:t>
                  </w:r>
                </w:p>
              </w:tc>
              <w:tc>
                <w:tcPr>
                  <w:tcW w:w="360" w:type="dxa"/>
                  <w:tcBorders>
                    <w:top w:val="nil"/>
                    <w:left w:val="nil"/>
                    <w:bottom w:val="single" w:sz="4" w:space="0" w:color="auto"/>
                    <w:right w:val="nil"/>
                  </w:tcBorders>
                </w:tcPr>
                <w:p w:rsidR="001375FC" w:rsidRPr="00257F04" w:rsidRDefault="001375FC" w:rsidP="00E443A2">
                  <w:pPr>
                    <w:pStyle w:val="ConsNonformat"/>
                    <w:rPr>
                      <w:rFonts w:ascii="Times New Roman" w:hAnsi="Times New Roman"/>
                      <w:color w:val="000000"/>
                      <w:sz w:val="24"/>
                      <w:szCs w:val="24"/>
                    </w:rPr>
                  </w:pPr>
                </w:p>
              </w:tc>
              <w:tc>
                <w:tcPr>
                  <w:tcW w:w="720" w:type="dxa"/>
                  <w:tcBorders>
                    <w:top w:val="nil"/>
                    <w:left w:val="nil"/>
                    <w:bottom w:val="nil"/>
                    <w:right w:val="nil"/>
                  </w:tcBorders>
                </w:tcPr>
                <w:p w:rsidR="001375FC" w:rsidRPr="00257F04" w:rsidRDefault="001375FC" w:rsidP="00E443A2">
                  <w:pPr>
                    <w:pStyle w:val="ConsNonformat"/>
                    <w:jc w:val="right"/>
                    <w:rPr>
                      <w:rFonts w:ascii="Times New Roman" w:hAnsi="Times New Roman"/>
                      <w:color w:val="000000"/>
                      <w:sz w:val="24"/>
                      <w:szCs w:val="24"/>
                    </w:rPr>
                  </w:pPr>
                  <w:r w:rsidRPr="00257F04">
                    <w:rPr>
                      <w:rFonts w:ascii="Times New Roman" w:hAnsi="Times New Roman"/>
                      <w:color w:val="000000"/>
                      <w:sz w:val="24"/>
                      <w:szCs w:val="24"/>
                    </w:rPr>
                    <w:t>г.  в  «</w:t>
                  </w:r>
                </w:p>
              </w:tc>
              <w:tc>
                <w:tcPr>
                  <w:tcW w:w="360" w:type="dxa"/>
                  <w:tcBorders>
                    <w:top w:val="nil"/>
                    <w:left w:val="nil"/>
                    <w:bottom w:val="single" w:sz="4" w:space="0" w:color="auto"/>
                    <w:right w:val="nil"/>
                  </w:tcBorders>
                </w:tcPr>
                <w:p w:rsidR="001375FC" w:rsidRPr="00257F04" w:rsidRDefault="001375FC" w:rsidP="00E443A2">
                  <w:pPr>
                    <w:pStyle w:val="ConsNonformat"/>
                    <w:rPr>
                      <w:rFonts w:ascii="Times New Roman" w:hAnsi="Times New Roman"/>
                      <w:color w:val="000000"/>
                      <w:sz w:val="24"/>
                      <w:szCs w:val="24"/>
                    </w:rPr>
                  </w:pPr>
                </w:p>
              </w:tc>
              <w:tc>
                <w:tcPr>
                  <w:tcW w:w="900" w:type="dxa"/>
                  <w:tcBorders>
                    <w:top w:val="nil"/>
                    <w:left w:val="nil"/>
                    <w:bottom w:val="nil"/>
                    <w:right w:val="nil"/>
                  </w:tcBorders>
                </w:tcPr>
                <w:p w:rsidR="001375FC" w:rsidRPr="00257F04" w:rsidRDefault="001375FC" w:rsidP="00E443A2">
                  <w:pPr>
                    <w:pStyle w:val="ConsNonformat"/>
                    <w:rPr>
                      <w:rFonts w:ascii="Times New Roman" w:hAnsi="Times New Roman"/>
                      <w:color w:val="000000"/>
                      <w:sz w:val="24"/>
                      <w:szCs w:val="24"/>
                    </w:rPr>
                  </w:pPr>
                  <w:r w:rsidRPr="00257F04">
                    <w:rPr>
                      <w:rFonts w:ascii="Times New Roman" w:hAnsi="Times New Roman"/>
                      <w:color w:val="000000"/>
                      <w:sz w:val="24"/>
                      <w:szCs w:val="24"/>
                    </w:rPr>
                    <w:t>»  час.  «</w:t>
                  </w:r>
                </w:p>
              </w:tc>
              <w:tc>
                <w:tcPr>
                  <w:tcW w:w="360" w:type="dxa"/>
                  <w:tcBorders>
                    <w:top w:val="nil"/>
                    <w:left w:val="nil"/>
                    <w:bottom w:val="single" w:sz="4" w:space="0" w:color="auto"/>
                    <w:right w:val="nil"/>
                  </w:tcBorders>
                </w:tcPr>
                <w:p w:rsidR="001375FC" w:rsidRPr="00257F04" w:rsidRDefault="001375FC" w:rsidP="00E443A2">
                  <w:pPr>
                    <w:pStyle w:val="ConsNonformat"/>
                    <w:rPr>
                      <w:rFonts w:ascii="Times New Roman" w:hAnsi="Times New Roman"/>
                      <w:color w:val="000000"/>
                      <w:sz w:val="24"/>
                      <w:szCs w:val="24"/>
                    </w:rPr>
                  </w:pPr>
                </w:p>
              </w:tc>
              <w:tc>
                <w:tcPr>
                  <w:tcW w:w="1080" w:type="dxa"/>
                  <w:tcBorders>
                    <w:top w:val="nil"/>
                    <w:left w:val="nil"/>
                    <w:bottom w:val="nil"/>
                    <w:right w:val="nil"/>
                  </w:tcBorders>
                </w:tcPr>
                <w:p w:rsidR="001375FC" w:rsidRPr="00257F04" w:rsidRDefault="001375FC" w:rsidP="00E443A2">
                  <w:pPr>
                    <w:pStyle w:val="ConsNonformat"/>
                    <w:rPr>
                      <w:rFonts w:ascii="Times New Roman" w:hAnsi="Times New Roman"/>
                      <w:color w:val="000000"/>
                      <w:sz w:val="24"/>
                      <w:szCs w:val="24"/>
                    </w:rPr>
                  </w:pPr>
                  <w:r w:rsidRPr="00257F04">
                    <w:rPr>
                      <w:rFonts w:ascii="Times New Roman" w:hAnsi="Times New Roman"/>
                      <w:color w:val="000000"/>
                      <w:sz w:val="24"/>
                      <w:szCs w:val="24"/>
                    </w:rPr>
                    <w:t>» мин.  на</w:t>
                  </w:r>
                </w:p>
              </w:tc>
              <w:tc>
                <w:tcPr>
                  <w:tcW w:w="3994" w:type="dxa"/>
                  <w:tcBorders>
                    <w:top w:val="nil"/>
                    <w:left w:val="nil"/>
                    <w:bottom w:val="single" w:sz="4" w:space="0" w:color="auto"/>
                    <w:right w:val="nil"/>
                  </w:tcBorders>
                </w:tcPr>
                <w:p w:rsidR="001375FC" w:rsidRPr="00257F04" w:rsidRDefault="001375FC" w:rsidP="00E443A2">
                  <w:pPr>
                    <w:pStyle w:val="ConsNonformat"/>
                    <w:rPr>
                      <w:rFonts w:ascii="Times New Roman" w:hAnsi="Times New Roman"/>
                      <w:color w:val="000000"/>
                      <w:sz w:val="24"/>
                      <w:szCs w:val="24"/>
                    </w:rPr>
                  </w:pPr>
                </w:p>
              </w:tc>
            </w:tr>
          </w:tbl>
          <w:p w:rsidR="001375FC" w:rsidRPr="00257F04" w:rsidRDefault="001375FC" w:rsidP="00E443A2">
            <w:pPr>
              <w:widowControl w:val="0"/>
              <w:suppressAutoHyphens/>
              <w:rPr>
                <w:color w:val="000000"/>
              </w:rPr>
            </w:pPr>
          </w:p>
        </w:tc>
      </w:tr>
      <w:tr w:rsidR="001375FC" w:rsidRPr="00257F04" w:rsidTr="00E443A2">
        <w:tc>
          <w:tcPr>
            <w:tcW w:w="9038" w:type="dxa"/>
            <w:gridSpan w:val="60"/>
          </w:tcPr>
          <w:p w:rsidR="001375FC" w:rsidRPr="00257F04" w:rsidRDefault="001375FC" w:rsidP="00E443A2">
            <w:pPr>
              <w:pStyle w:val="ConsNonformat"/>
              <w:jc w:val="center"/>
              <w:rPr>
                <w:rFonts w:ascii="Times New Roman" w:hAnsi="Times New Roman"/>
                <w:color w:val="000000"/>
                <w:sz w:val="16"/>
                <w:szCs w:val="16"/>
              </w:rPr>
            </w:pPr>
            <w:r w:rsidRPr="00257F04">
              <w:rPr>
                <w:rFonts w:ascii="Times New Roman" w:hAnsi="Times New Roman"/>
                <w:color w:val="000000"/>
                <w:sz w:val="16"/>
                <w:szCs w:val="16"/>
              </w:rPr>
              <w:t>(дата, время, место личного досмотра, досмотра вещей, находящихся при физическом лице)</w:t>
            </w:r>
          </w:p>
        </w:tc>
      </w:tr>
      <w:tr w:rsidR="001375FC" w:rsidRPr="00257F04" w:rsidTr="00E443A2">
        <w:trPr>
          <w:trHeight w:val="1892"/>
        </w:trPr>
        <w:tc>
          <w:tcPr>
            <w:tcW w:w="9038" w:type="dxa"/>
            <w:gridSpan w:val="60"/>
          </w:tcPr>
          <w:p w:rsidR="001375FC" w:rsidRPr="00257F04" w:rsidRDefault="001375FC" w:rsidP="00E443A2">
            <w:pPr>
              <w:widowControl w:val="0"/>
              <w:pBdr>
                <w:bar w:val="single" w:sz="4" w:color="auto"/>
              </w:pBdr>
              <w:suppressAutoHyphens/>
              <w:rPr>
                <w:color w:val="000000"/>
              </w:rPr>
            </w:pPr>
            <w:r w:rsidRPr="00257F04">
              <w:rPr>
                <w:color w:val="000000"/>
              </w:rPr>
              <w:t>при (ненужное зачеркнуть):</w:t>
            </w:r>
          </w:p>
          <w:p w:rsidR="001375FC" w:rsidRPr="00257F04" w:rsidRDefault="001375FC" w:rsidP="00E443A2">
            <w:pPr>
              <w:widowControl w:val="0"/>
              <w:pBdr>
                <w:bar w:val="single" w:sz="4" w:color="auto"/>
              </w:pBdr>
              <w:suppressAutoHyphens/>
              <w:jc w:val="both"/>
              <w:rPr>
                <w:color w:val="000000"/>
              </w:rPr>
            </w:pPr>
            <w:r w:rsidRPr="00257F04">
              <w:rPr>
                <w:color w:val="000000"/>
              </w:rPr>
              <w:t xml:space="preserve">     наличии достаточных оснований полагать, что у лица, в его вещах находятся орудия совершения либо предметы административного правонарушения, </w:t>
            </w:r>
          </w:p>
          <w:p w:rsidR="001375FC" w:rsidRPr="00257F04" w:rsidRDefault="001375FC" w:rsidP="00E443A2">
            <w:pPr>
              <w:widowControl w:val="0"/>
              <w:pBdr>
                <w:bar w:val="single" w:sz="4" w:color="auto"/>
              </w:pBdr>
              <w:suppressAutoHyphens/>
              <w:jc w:val="both"/>
              <w:rPr>
                <w:color w:val="000000"/>
              </w:rPr>
            </w:pPr>
            <w:r w:rsidRPr="00257F04">
              <w:rPr>
                <w:color w:val="000000"/>
              </w:rPr>
              <w:t xml:space="preserve">     наличии достаточных оснований полагать, что у лица, в его вещах находятся оружие, боеприпасы, взрывчатые вещества, взрывные устройства, наркотические средства или психотропные вещества;</w:t>
            </w:r>
          </w:p>
          <w:p w:rsidR="001375FC" w:rsidRPr="00257F04" w:rsidRDefault="001375FC" w:rsidP="00E443A2">
            <w:pPr>
              <w:widowControl w:val="0"/>
              <w:pBdr>
                <w:bar w:val="single" w:sz="4" w:color="auto"/>
              </w:pBdr>
              <w:suppressAutoHyphens/>
              <w:jc w:val="both"/>
              <w:rPr>
                <w:color w:val="000000"/>
              </w:rPr>
            </w:pPr>
            <w:r w:rsidRPr="00257F04">
              <w:rPr>
                <w:color w:val="000000"/>
              </w:rPr>
              <w:t xml:space="preserve">     осуществлении административного задержания, задержания.</w:t>
            </w:r>
          </w:p>
        </w:tc>
      </w:tr>
      <w:tr w:rsidR="001375FC" w:rsidRPr="00257F04" w:rsidTr="00E443A2">
        <w:trPr>
          <w:trHeight w:val="183"/>
        </w:trPr>
        <w:tc>
          <w:tcPr>
            <w:tcW w:w="9038" w:type="dxa"/>
            <w:gridSpan w:val="60"/>
          </w:tcPr>
          <w:p w:rsidR="001375FC" w:rsidRPr="00257F04" w:rsidRDefault="001375FC" w:rsidP="00E443A2">
            <w:pPr>
              <w:widowControl w:val="0"/>
              <w:pBdr>
                <w:bar w:val="single" w:sz="4" w:color="auto"/>
              </w:pBdr>
              <w:suppressAutoHyphens/>
              <w:rPr>
                <w:color w:val="000000"/>
                <w:sz w:val="16"/>
                <w:szCs w:val="16"/>
              </w:rPr>
            </w:pPr>
          </w:p>
          <w:p w:rsidR="001375FC" w:rsidRPr="00257F04" w:rsidRDefault="001375FC" w:rsidP="00E443A2">
            <w:pPr>
              <w:widowControl w:val="0"/>
              <w:pBdr>
                <w:bar w:val="single" w:sz="4" w:color="auto"/>
              </w:pBdr>
              <w:suppressAutoHyphens/>
              <w:rPr>
                <w:color w:val="000000"/>
              </w:rPr>
            </w:pPr>
            <w:r w:rsidRPr="00257F04">
              <w:rPr>
                <w:color w:val="000000"/>
              </w:rPr>
              <w:t xml:space="preserve">     При личном досмотре, досмотре  вещей, находящихся  при  физическом лице, были </w:t>
            </w:r>
          </w:p>
        </w:tc>
      </w:tr>
      <w:tr w:rsidR="001375FC" w:rsidRPr="00257F04" w:rsidTr="00E443A2">
        <w:trPr>
          <w:trHeight w:val="82"/>
        </w:trPr>
        <w:tc>
          <w:tcPr>
            <w:tcW w:w="1415" w:type="dxa"/>
            <w:gridSpan w:val="8"/>
          </w:tcPr>
          <w:p w:rsidR="001375FC" w:rsidRPr="00257F04" w:rsidRDefault="001375FC" w:rsidP="00E443A2">
            <w:pPr>
              <w:widowControl w:val="0"/>
              <w:pBdr>
                <w:bar w:val="single" w:sz="4" w:color="auto"/>
              </w:pBdr>
              <w:suppressAutoHyphens/>
              <w:rPr>
                <w:color w:val="000000"/>
              </w:rPr>
            </w:pPr>
            <w:r w:rsidRPr="00257F04">
              <w:rPr>
                <w:color w:val="000000"/>
              </w:rPr>
              <w:t>обнаружены</w:t>
            </w:r>
          </w:p>
        </w:tc>
        <w:tc>
          <w:tcPr>
            <w:tcW w:w="7623" w:type="dxa"/>
            <w:gridSpan w:val="52"/>
          </w:tcPr>
          <w:p w:rsidR="001375FC" w:rsidRPr="00257F04" w:rsidRDefault="001375FC" w:rsidP="00E443A2">
            <w:pPr>
              <w:widowControl w:val="0"/>
              <w:pBdr>
                <w:bottom w:val="single" w:sz="4" w:space="1" w:color="auto"/>
                <w:bar w:val="single" w:sz="4" w:color="auto"/>
              </w:pBdr>
              <w:suppressAutoHyphens/>
              <w:rPr>
                <w:color w:val="000000"/>
              </w:rPr>
            </w:pPr>
          </w:p>
        </w:tc>
      </w:tr>
      <w:tr w:rsidR="001375FC" w:rsidRPr="00257F04" w:rsidTr="00E443A2">
        <w:trPr>
          <w:trHeight w:val="82"/>
        </w:trPr>
        <w:tc>
          <w:tcPr>
            <w:tcW w:w="9038" w:type="dxa"/>
            <w:gridSpan w:val="60"/>
          </w:tcPr>
          <w:p w:rsidR="001375FC" w:rsidRPr="00257F04" w:rsidRDefault="001375FC" w:rsidP="00E443A2">
            <w:pPr>
              <w:widowControl w:val="0"/>
              <w:pBdr>
                <w:bar w:val="single" w:sz="4" w:color="auto"/>
              </w:pBdr>
              <w:suppressAutoHyphens/>
              <w:jc w:val="center"/>
              <w:rPr>
                <w:color w:val="000000"/>
                <w:sz w:val="16"/>
                <w:szCs w:val="16"/>
              </w:rPr>
            </w:pPr>
            <w:r w:rsidRPr="00257F04">
              <w:rPr>
                <w:color w:val="000000"/>
                <w:sz w:val="16"/>
                <w:szCs w:val="16"/>
              </w:rPr>
              <w:t xml:space="preserve">                                   (вид, количество, иные идентификационные признаки вещей, тип, марка, калибр, серия, номер, </w:t>
            </w:r>
          </w:p>
        </w:tc>
      </w:tr>
      <w:tr w:rsidR="001375FC" w:rsidRPr="00257F04" w:rsidTr="00E443A2">
        <w:trPr>
          <w:trHeight w:val="82"/>
        </w:trPr>
        <w:tc>
          <w:tcPr>
            <w:tcW w:w="9038" w:type="dxa"/>
            <w:gridSpan w:val="60"/>
          </w:tcPr>
          <w:p w:rsidR="001375FC" w:rsidRPr="00257F04" w:rsidRDefault="001375FC" w:rsidP="00E443A2">
            <w:pPr>
              <w:widowControl w:val="0"/>
              <w:pBdr>
                <w:bottom w:val="single" w:sz="4" w:space="1" w:color="auto"/>
                <w:bar w:val="single" w:sz="4" w:color="auto"/>
              </w:pBdr>
              <w:suppressAutoHyphens/>
              <w:rPr>
                <w:color w:val="000000"/>
              </w:rPr>
            </w:pPr>
          </w:p>
        </w:tc>
      </w:tr>
      <w:tr w:rsidR="001375FC" w:rsidRPr="00257F04" w:rsidTr="00E443A2">
        <w:trPr>
          <w:trHeight w:val="82"/>
        </w:trPr>
        <w:tc>
          <w:tcPr>
            <w:tcW w:w="9038" w:type="dxa"/>
            <w:gridSpan w:val="60"/>
          </w:tcPr>
          <w:p w:rsidR="001375FC" w:rsidRPr="00257F04" w:rsidRDefault="001375FC" w:rsidP="00E443A2">
            <w:pPr>
              <w:widowControl w:val="0"/>
              <w:pBdr>
                <w:bar w:val="single" w:sz="4" w:color="auto"/>
              </w:pBdr>
              <w:suppressAutoHyphens/>
              <w:jc w:val="center"/>
              <w:rPr>
                <w:color w:val="000000"/>
                <w:sz w:val="16"/>
                <w:szCs w:val="16"/>
              </w:rPr>
            </w:pPr>
            <w:r w:rsidRPr="00257F04">
              <w:rPr>
                <w:color w:val="000000"/>
                <w:sz w:val="16"/>
                <w:szCs w:val="16"/>
              </w:rPr>
              <w:t xml:space="preserve">иные идентификационные признаки оружия, вид и количество боеприпасов, вид и реквизиты документов, </w:t>
            </w:r>
          </w:p>
        </w:tc>
      </w:tr>
      <w:tr w:rsidR="001375FC" w:rsidRPr="00257F04" w:rsidTr="00E443A2">
        <w:trPr>
          <w:trHeight w:val="82"/>
        </w:trPr>
        <w:tc>
          <w:tcPr>
            <w:tcW w:w="9038" w:type="dxa"/>
            <w:gridSpan w:val="60"/>
          </w:tcPr>
          <w:p w:rsidR="001375FC" w:rsidRPr="00257F04" w:rsidRDefault="001375FC" w:rsidP="00E443A2">
            <w:pPr>
              <w:widowControl w:val="0"/>
              <w:pBdr>
                <w:bottom w:val="single" w:sz="4" w:space="1" w:color="auto"/>
                <w:bar w:val="single" w:sz="4" w:color="auto"/>
              </w:pBdr>
              <w:suppressAutoHyphens/>
              <w:rPr>
                <w:color w:val="000000"/>
              </w:rPr>
            </w:pPr>
          </w:p>
        </w:tc>
      </w:tr>
      <w:tr w:rsidR="001375FC" w:rsidRPr="00257F04" w:rsidTr="00E443A2">
        <w:trPr>
          <w:trHeight w:val="82"/>
        </w:trPr>
        <w:tc>
          <w:tcPr>
            <w:tcW w:w="9038" w:type="dxa"/>
            <w:gridSpan w:val="60"/>
          </w:tcPr>
          <w:p w:rsidR="001375FC" w:rsidRPr="00257F04" w:rsidRDefault="001375FC" w:rsidP="00E443A2">
            <w:pPr>
              <w:widowControl w:val="0"/>
              <w:pBdr>
                <w:bar w:val="single" w:sz="4" w:color="auto"/>
              </w:pBdr>
              <w:suppressAutoHyphens/>
              <w:jc w:val="center"/>
              <w:rPr>
                <w:color w:val="000000"/>
                <w:sz w:val="16"/>
                <w:szCs w:val="16"/>
              </w:rPr>
            </w:pPr>
            <w:r w:rsidRPr="00257F04">
              <w:rPr>
                <w:color w:val="000000"/>
                <w:sz w:val="16"/>
                <w:szCs w:val="16"/>
              </w:rPr>
              <w:t>обнаруженных при досмотре)</w:t>
            </w:r>
          </w:p>
        </w:tc>
      </w:tr>
      <w:tr w:rsidR="001375FC" w:rsidRPr="00257F04" w:rsidTr="00E443A2">
        <w:trPr>
          <w:trHeight w:val="295"/>
        </w:trPr>
        <w:tc>
          <w:tcPr>
            <w:tcW w:w="9038" w:type="dxa"/>
            <w:gridSpan w:val="60"/>
          </w:tcPr>
          <w:p w:rsidR="001375FC" w:rsidRPr="00257F04" w:rsidRDefault="001375FC" w:rsidP="00E443A2">
            <w:pPr>
              <w:widowControl w:val="0"/>
              <w:pBdr>
                <w:bar w:val="single" w:sz="4" w:color="auto"/>
              </w:pBdr>
              <w:suppressAutoHyphens/>
              <w:jc w:val="both"/>
              <w:rPr>
                <w:color w:val="000000"/>
              </w:rPr>
            </w:pPr>
            <w:r w:rsidRPr="00257F04">
              <w:rPr>
                <w:color w:val="000000"/>
              </w:rPr>
              <w:t xml:space="preserve">     При личном досмотре, досмотре вещей, находящихся при физическом лице, применялась фото-, киносъемка, видеозапись, иные установленные способы фиксации</w:t>
            </w:r>
          </w:p>
        </w:tc>
      </w:tr>
      <w:tr w:rsidR="001375FC" w:rsidRPr="00257F04" w:rsidTr="00E443A2">
        <w:trPr>
          <w:trHeight w:val="82"/>
        </w:trPr>
        <w:tc>
          <w:tcPr>
            <w:tcW w:w="5528" w:type="dxa"/>
            <w:gridSpan w:val="38"/>
          </w:tcPr>
          <w:p w:rsidR="001375FC" w:rsidRPr="00257F04" w:rsidRDefault="001375FC" w:rsidP="00E443A2">
            <w:pPr>
              <w:widowControl w:val="0"/>
              <w:pBdr>
                <w:bar w:val="single" w:sz="4" w:color="auto"/>
              </w:pBdr>
              <w:suppressAutoHyphens/>
              <w:rPr>
                <w:color w:val="000000"/>
              </w:rPr>
            </w:pPr>
            <w:r w:rsidRPr="00257F04">
              <w:rPr>
                <w:color w:val="000000"/>
              </w:rPr>
              <w:t>вещественных доказательств (ненужное зачеркнуть)</w:t>
            </w:r>
          </w:p>
        </w:tc>
        <w:tc>
          <w:tcPr>
            <w:tcW w:w="3510" w:type="dxa"/>
            <w:gridSpan w:val="22"/>
          </w:tcPr>
          <w:p w:rsidR="001375FC" w:rsidRPr="00257F04" w:rsidRDefault="001375FC" w:rsidP="00E443A2">
            <w:pPr>
              <w:widowControl w:val="0"/>
              <w:pBdr>
                <w:bottom w:val="single" w:sz="4" w:space="1" w:color="auto"/>
                <w:bar w:val="single" w:sz="4" w:color="auto"/>
              </w:pBdr>
              <w:suppressAutoHyphens/>
              <w:rPr>
                <w:color w:val="000000"/>
              </w:rPr>
            </w:pPr>
          </w:p>
        </w:tc>
      </w:tr>
      <w:tr w:rsidR="00257F04" w:rsidRPr="00257F04" w:rsidTr="00E443A2">
        <w:trPr>
          <w:trHeight w:val="82"/>
        </w:trPr>
        <w:tc>
          <w:tcPr>
            <w:tcW w:w="9038" w:type="dxa"/>
            <w:gridSpan w:val="60"/>
          </w:tcPr>
          <w:p w:rsidR="001375FC" w:rsidRPr="00257F04" w:rsidRDefault="001375FC" w:rsidP="00E443A2">
            <w:pPr>
              <w:widowControl w:val="0"/>
              <w:pBdr>
                <w:bottom w:val="single" w:sz="4" w:space="1" w:color="auto"/>
                <w:bar w:val="single" w:sz="4" w:color="auto"/>
              </w:pBdr>
              <w:suppressAutoHyphens/>
              <w:rPr>
                <w:color w:val="000000"/>
                <w:sz w:val="20"/>
                <w:szCs w:val="20"/>
              </w:rPr>
            </w:pPr>
          </w:p>
        </w:tc>
      </w:tr>
      <w:tr w:rsidR="00257F04" w:rsidRPr="00257F04" w:rsidTr="00E443A2">
        <w:trPr>
          <w:trHeight w:val="82"/>
        </w:trPr>
        <w:tc>
          <w:tcPr>
            <w:tcW w:w="9038" w:type="dxa"/>
            <w:gridSpan w:val="60"/>
          </w:tcPr>
          <w:p w:rsidR="001375FC" w:rsidRPr="00257F04" w:rsidRDefault="001375FC" w:rsidP="00E443A2">
            <w:pPr>
              <w:widowControl w:val="0"/>
              <w:pBdr>
                <w:bar w:val="single" w:sz="4" w:color="auto"/>
              </w:pBdr>
              <w:suppressAutoHyphens/>
              <w:jc w:val="center"/>
              <w:rPr>
                <w:color w:val="000000"/>
                <w:sz w:val="16"/>
                <w:szCs w:val="16"/>
              </w:rPr>
            </w:pPr>
            <w:r w:rsidRPr="00257F04">
              <w:rPr>
                <w:color w:val="000000"/>
                <w:sz w:val="16"/>
                <w:szCs w:val="16"/>
              </w:rPr>
              <w:t>(указать технические средства фото-, киносъемки, видеозаписи, иной способ фиксации вещественных доказательств)</w:t>
            </w:r>
          </w:p>
        </w:tc>
      </w:tr>
      <w:tr w:rsidR="00257F04" w:rsidRPr="00257F04" w:rsidTr="00E443A2">
        <w:trPr>
          <w:trHeight w:val="82"/>
        </w:trPr>
        <w:tc>
          <w:tcPr>
            <w:tcW w:w="9038" w:type="dxa"/>
            <w:gridSpan w:val="60"/>
            <w:tcBorders>
              <w:bottom w:val="single" w:sz="4" w:space="0" w:color="auto"/>
            </w:tcBorders>
          </w:tcPr>
          <w:p w:rsidR="001375FC" w:rsidRPr="00257F04" w:rsidRDefault="001375FC" w:rsidP="00E443A2">
            <w:pPr>
              <w:widowControl w:val="0"/>
              <w:pBdr>
                <w:bar w:val="single" w:sz="4" w:color="auto"/>
              </w:pBdr>
              <w:suppressAutoHyphens/>
              <w:rPr>
                <w:color w:val="000000"/>
                <w:sz w:val="20"/>
                <w:szCs w:val="20"/>
              </w:rPr>
            </w:pPr>
          </w:p>
        </w:tc>
      </w:tr>
      <w:tr w:rsidR="001375FC" w:rsidRPr="00257F04" w:rsidTr="00E443A2">
        <w:trPr>
          <w:trHeight w:val="82"/>
        </w:trPr>
        <w:tc>
          <w:tcPr>
            <w:tcW w:w="9038" w:type="dxa"/>
            <w:gridSpan w:val="60"/>
            <w:tcBorders>
              <w:top w:val="single" w:sz="4" w:space="0" w:color="auto"/>
            </w:tcBorders>
          </w:tcPr>
          <w:p w:rsidR="001375FC" w:rsidRPr="00257F04" w:rsidRDefault="001375FC" w:rsidP="00E443A2">
            <w:pPr>
              <w:widowControl w:val="0"/>
              <w:pBdr>
                <w:bar w:val="single" w:sz="4" w:color="auto"/>
              </w:pBdr>
              <w:suppressAutoHyphens/>
              <w:rPr>
                <w:color w:val="000000"/>
                <w:sz w:val="2"/>
                <w:szCs w:val="2"/>
              </w:rPr>
            </w:pPr>
          </w:p>
        </w:tc>
      </w:tr>
      <w:tr w:rsidR="001375FC" w:rsidRPr="00257F04" w:rsidTr="00E443A2">
        <w:trPr>
          <w:trHeight w:val="82"/>
        </w:trPr>
        <w:tc>
          <w:tcPr>
            <w:tcW w:w="2968" w:type="dxa"/>
            <w:gridSpan w:val="16"/>
          </w:tcPr>
          <w:p w:rsidR="001375FC" w:rsidRPr="00257F04" w:rsidRDefault="001375FC" w:rsidP="00E443A2">
            <w:pPr>
              <w:widowControl w:val="0"/>
              <w:pBdr>
                <w:bar w:val="single" w:sz="4" w:color="auto"/>
              </w:pBdr>
              <w:suppressAutoHyphens/>
              <w:rPr>
                <w:color w:val="000000"/>
              </w:rPr>
            </w:pPr>
            <w:r w:rsidRPr="00257F04">
              <w:rPr>
                <w:color w:val="000000"/>
              </w:rPr>
              <w:lastRenderedPageBreak/>
              <w:t xml:space="preserve">     К протоколу прилагается</w:t>
            </w:r>
          </w:p>
        </w:tc>
        <w:tc>
          <w:tcPr>
            <w:tcW w:w="6070" w:type="dxa"/>
            <w:gridSpan w:val="44"/>
          </w:tcPr>
          <w:p w:rsidR="001375FC" w:rsidRPr="00257F04" w:rsidRDefault="001375FC" w:rsidP="00E443A2">
            <w:pPr>
              <w:widowControl w:val="0"/>
              <w:pBdr>
                <w:bottom w:val="single" w:sz="4" w:space="1" w:color="auto"/>
                <w:bar w:val="single" w:sz="4" w:color="auto"/>
              </w:pBdr>
              <w:suppressAutoHyphens/>
              <w:rPr>
                <w:color w:val="000000"/>
              </w:rPr>
            </w:pPr>
          </w:p>
        </w:tc>
      </w:tr>
      <w:tr w:rsidR="001375FC" w:rsidRPr="00257F04" w:rsidTr="00E443A2">
        <w:trPr>
          <w:trHeight w:val="82"/>
        </w:trPr>
        <w:tc>
          <w:tcPr>
            <w:tcW w:w="9038" w:type="dxa"/>
            <w:gridSpan w:val="60"/>
          </w:tcPr>
          <w:p w:rsidR="001375FC" w:rsidRPr="00257F04" w:rsidRDefault="001375FC" w:rsidP="00E443A2">
            <w:pPr>
              <w:widowControl w:val="0"/>
              <w:pBdr>
                <w:bottom w:val="single" w:sz="4" w:space="1" w:color="auto"/>
                <w:bar w:val="single" w:sz="4" w:color="auto"/>
              </w:pBdr>
              <w:suppressAutoHyphens/>
              <w:rPr>
                <w:color w:val="000000"/>
              </w:rPr>
            </w:pPr>
          </w:p>
        </w:tc>
      </w:tr>
      <w:tr w:rsidR="001375FC" w:rsidRPr="00257F04" w:rsidTr="00E443A2">
        <w:trPr>
          <w:trHeight w:val="82"/>
        </w:trPr>
        <w:tc>
          <w:tcPr>
            <w:tcW w:w="9038" w:type="dxa"/>
            <w:gridSpan w:val="60"/>
          </w:tcPr>
          <w:p w:rsidR="001375FC" w:rsidRPr="00257F04" w:rsidRDefault="001375FC" w:rsidP="00E443A2">
            <w:pPr>
              <w:widowControl w:val="0"/>
              <w:pBdr>
                <w:bottom w:val="single" w:sz="4" w:space="1" w:color="auto"/>
                <w:bar w:val="single" w:sz="4" w:color="auto"/>
              </w:pBdr>
              <w:suppressAutoHyphens/>
              <w:rPr>
                <w:color w:val="000000"/>
              </w:rPr>
            </w:pPr>
          </w:p>
        </w:tc>
      </w:tr>
      <w:tr w:rsidR="001375FC" w:rsidRPr="00257F04" w:rsidTr="00E443A2">
        <w:tc>
          <w:tcPr>
            <w:tcW w:w="9038" w:type="dxa"/>
            <w:gridSpan w:val="60"/>
          </w:tcPr>
          <w:p w:rsidR="001375FC" w:rsidRPr="00257F04" w:rsidRDefault="001375FC" w:rsidP="00E443A2">
            <w:pPr>
              <w:widowControl w:val="0"/>
              <w:tabs>
                <w:tab w:val="left" w:pos="3960"/>
              </w:tabs>
              <w:suppressAutoHyphens/>
              <w:jc w:val="both"/>
              <w:rPr>
                <w:color w:val="000000"/>
                <w:sz w:val="16"/>
                <w:szCs w:val="16"/>
              </w:rPr>
            </w:pPr>
          </w:p>
          <w:p w:rsidR="001375FC" w:rsidRPr="00257F04" w:rsidRDefault="001375FC" w:rsidP="00E443A2">
            <w:pPr>
              <w:widowControl w:val="0"/>
              <w:tabs>
                <w:tab w:val="left" w:pos="3960"/>
              </w:tabs>
              <w:suppressAutoHyphens/>
              <w:jc w:val="both"/>
              <w:rPr>
                <w:color w:val="000000"/>
              </w:rPr>
            </w:pPr>
            <w:r w:rsidRPr="00257F04">
              <w:rPr>
                <w:color w:val="000000"/>
              </w:rPr>
              <w:t xml:space="preserve">     Личный досмотр, досмотр вещей, находящихся при физическом лице, осуществлялся в присутствии понятых, которым разъяснены их права и обязанности, предусмотренные статьей 25.7 Кодекса Российской Федерации об административных правонарушениях/с применением видеозаписи (ненужное зачеркнуть):</w:t>
            </w:r>
          </w:p>
          <w:p w:rsidR="001375FC" w:rsidRPr="00257F04" w:rsidRDefault="001375FC" w:rsidP="00E443A2">
            <w:pPr>
              <w:widowControl w:val="0"/>
              <w:tabs>
                <w:tab w:val="left" w:pos="3960"/>
              </w:tabs>
              <w:suppressAutoHyphens/>
              <w:jc w:val="both"/>
              <w:rPr>
                <w:color w:val="000000"/>
                <w:sz w:val="16"/>
                <w:szCs w:val="16"/>
              </w:rPr>
            </w:pPr>
          </w:p>
        </w:tc>
      </w:tr>
      <w:tr w:rsidR="001375FC" w:rsidRPr="00257F04" w:rsidTr="00E443A2">
        <w:tc>
          <w:tcPr>
            <w:tcW w:w="1390" w:type="dxa"/>
            <w:gridSpan w:val="7"/>
          </w:tcPr>
          <w:p w:rsidR="001375FC" w:rsidRPr="00257F04" w:rsidRDefault="001375FC" w:rsidP="00E443A2">
            <w:pPr>
              <w:widowControl w:val="0"/>
              <w:suppressAutoHyphens/>
              <w:rPr>
                <w:color w:val="000000"/>
              </w:rPr>
            </w:pPr>
            <w:r w:rsidRPr="00257F04">
              <w:rPr>
                <w:color w:val="000000"/>
              </w:rPr>
              <w:t>1. Фамилия</w:t>
            </w:r>
          </w:p>
        </w:tc>
        <w:tc>
          <w:tcPr>
            <w:tcW w:w="2562" w:type="dxa"/>
            <w:gridSpan w:val="16"/>
            <w:tcBorders>
              <w:bottom w:val="single" w:sz="4" w:space="0" w:color="auto"/>
            </w:tcBorders>
          </w:tcPr>
          <w:p w:rsidR="001375FC" w:rsidRPr="00257F04" w:rsidRDefault="001375FC" w:rsidP="00E443A2">
            <w:pPr>
              <w:widowControl w:val="0"/>
              <w:suppressAutoHyphens/>
              <w:rPr>
                <w:color w:val="000000"/>
              </w:rPr>
            </w:pPr>
          </w:p>
        </w:tc>
        <w:tc>
          <w:tcPr>
            <w:tcW w:w="545" w:type="dxa"/>
            <w:gridSpan w:val="5"/>
          </w:tcPr>
          <w:p w:rsidR="001375FC" w:rsidRPr="00257F04" w:rsidRDefault="001375FC" w:rsidP="00E443A2">
            <w:pPr>
              <w:widowControl w:val="0"/>
              <w:suppressAutoHyphens/>
              <w:rPr>
                <w:color w:val="000000"/>
              </w:rPr>
            </w:pPr>
            <w:r w:rsidRPr="00257F04">
              <w:rPr>
                <w:color w:val="000000"/>
              </w:rPr>
              <w:t>имя</w:t>
            </w:r>
          </w:p>
        </w:tc>
        <w:tc>
          <w:tcPr>
            <w:tcW w:w="1675" w:type="dxa"/>
            <w:gridSpan w:val="14"/>
            <w:tcBorders>
              <w:bottom w:val="single" w:sz="4" w:space="0" w:color="auto"/>
            </w:tcBorders>
          </w:tcPr>
          <w:p w:rsidR="001375FC" w:rsidRPr="00257F04" w:rsidRDefault="001375FC" w:rsidP="00E443A2">
            <w:pPr>
              <w:widowControl w:val="0"/>
              <w:suppressAutoHyphens/>
              <w:rPr>
                <w:color w:val="000000"/>
              </w:rPr>
            </w:pPr>
          </w:p>
        </w:tc>
        <w:tc>
          <w:tcPr>
            <w:tcW w:w="1101" w:type="dxa"/>
            <w:gridSpan w:val="9"/>
          </w:tcPr>
          <w:p w:rsidR="001375FC" w:rsidRPr="00257F04" w:rsidRDefault="001375FC" w:rsidP="00E443A2">
            <w:pPr>
              <w:widowControl w:val="0"/>
              <w:suppressAutoHyphens/>
              <w:rPr>
                <w:color w:val="000000"/>
              </w:rPr>
            </w:pPr>
            <w:r w:rsidRPr="00257F04">
              <w:rPr>
                <w:color w:val="000000"/>
              </w:rPr>
              <w:t>отчество</w:t>
            </w:r>
          </w:p>
        </w:tc>
        <w:tc>
          <w:tcPr>
            <w:tcW w:w="1765" w:type="dxa"/>
            <w:gridSpan w:val="9"/>
            <w:tcBorders>
              <w:bottom w:val="single" w:sz="4" w:space="0" w:color="auto"/>
            </w:tcBorders>
          </w:tcPr>
          <w:p w:rsidR="001375FC" w:rsidRPr="00257F04" w:rsidRDefault="001375FC" w:rsidP="00E443A2">
            <w:pPr>
              <w:widowControl w:val="0"/>
              <w:suppressAutoHyphens/>
              <w:rPr>
                <w:color w:val="000000"/>
              </w:rPr>
            </w:pPr>
          </w:p>
        </w:tc>
      </w:tr>
      <w:tr w:rsidR="001375FC" w:rsidRPr="00257F04" w:rsidTr="00E443A2">
        <w:tc>
          <w:tcPr>
            <w:tcW w:w="2665" w:type="dxa"/>
            <w:gridSpan w:val="14"/>
          </w:tcPr>
          <w:p w:rsidR="001375FC" w:rsidRPr="00257F04" w:rsidRDefault="001375FC" w:rsidP="00E443A2">
            <w:pPr>
              <w:widowControl w:val="0"/>
              <w:suppressAutoHyphens/>
              <w:rPr>
                <w:color w:val="000000"/>
              </w:rPr>
            </w:pPr>
            <w:r w:rsidRPr="00257F04">
              <w:rPr>
                <w:color w:val="000000"/>
              </w:rPr>
              <w:t xml:space="preserve">адрес места жительства </w:t>
            </w:r>
          </w:p>
        </w:tc>
        <w:tc>
          <w:tcPr>
            <w:tcW w:w="6373" w:type="dxa"/>
            <w:gridSpan w:val="46"/>
            <w:tcBorders>
              <w:bottom w:val="single" w:sz="4" w:space="0" w:color="auto"/>
            </w:tcBorders>
          </w:tcPr>
          <w:p w:rsidR="001375FC" w:rsidRPr="00257F04" w:rsidRDefault="001375FC" w:rsidP="00E443A2">
            <w:pPr>
              <w:widowControl w:val="0"/>
              <w:suppressAutoHyphens/>
              <w:rPr>
                <w:color w:val="000000"/>
              </w:rPr>
            </w:pPr>
          </w:p>
        </w:tc>
      </w:tr>
      <w:tr w:rsidR="001375FC" w:rsidRPr="00257F04" w:rsidTr="00E443A2">
        <w:tc>
          <w:tcPr>
            <w:tcW w:w="4307" w:type="dxa"/>
            <w:gridSpan w:val="25"/>
          </w:tcPr>
          <w:p w:rsidR="001375FC" w:rsidRPr="00257F04" w:rsidRDefault="001375FC" w:rsidP="00E443A2">
            <w:pPr>
              <w:widowControl w:val="0"/>
              <w:suppressAutoHyphens/>
              <w:rPr>
                <w:color w:val="000000"/>
              </w:rPr>
            </w:pPr>
          </w:p>
        </w:tc>
        <w:tc>
          <w:tcPr>
            <w:tcW w:w="905" w:type="dxa"/>
            <w:gridSpan w:val="10"/>
            <w:tcBorders>
              <w:top w:val="single" w:sz="4" w:space="0" w:color="auto"/>
            </w:tcBorders>
          </w:tcPr>
          <w:p w:rsidR="001375FC" w:rsidRPr="00257F04" w:rsidRDefault="001375FC" w:rsidP="00E443A2">
            <w:pPr>
              <w:widowControl w:val="0"/>
              <w:suppressAutoHyphens/>
              <w:rPr>
                <w:color w:val="000000"/>
              </w:rPr>
            </w:pPr>
            <w:r w:rsidRPr="00257F04">
              <w:rPr>
                <w:color w:val="000000"/>
              </w:rPr>
              <w:t>телефон</w:t>
            </w:r>
          </w:p>
        </w:tc>
        <w:tc>
          <w:tcPr>
            <w:tcW w:w="1435" w:type="dxa"/>
            <w:gridSpan w:val="12"/>
            <w:tcBorders>
              <w:top w:val="single" w:sz="4" w:space="0" w:color="auto"/>
            </w:tcBorders>
          </w:tcPr>
          <w:p w:rsidR="001375FC" w:rsidRPr="00257F04" w:rsidRDefault="001375FC" w:rsidP="00E443A2">
            <w:pPr>
              <w:widowControl w:val="0"/>
              <w:suppressAutoHyphens/>
              <w:rPr>
                <w:color w:val="000000"/>
              </w:rPr>
            </w:pPr>
          </w:p>
        </w:tc>
        <w:tc>
          <w:tcPr>
            <w:tcW w:w="979" w:type="dxa"/>
            <w:gridSpan w:val="6"/>
            <w:tcBorders>
              <w:top w:val="single" w:sz="4" w:space="0" w:color="auto"/>
            </w:tcBorders>
          </w:tcPr>
          <w:p w:rsidR="001375FC" w:rsidRPr="00257F04" w:rsidRDefault="001375FC" w:rsidP="00E443A2">
            <w:pPr>
              <w:widowControl w:val="0"/>
              <w:suppressAutoHyphens/>
              <w:rPr>
                <w:color w:val="000000"/>
              </w:rPr>
            </w:pPr>
            <w:r w:rsidRPr="00257F04">
              <w:rPr>
                <w:color w:val="000000"/>
              </w:rPr>
              <w:t>подпись</w:t>
            </w:r>
          </w:p>
        </w:tc>
        <w:tc>
          <w:tcPr>
            <w:tcW w:w="1412" w:type="dxa"/>
            <w:gridSpan w:val="7"/>
            <w:tcBorders>
              <w:top w:val="single" w:sz="4" w:space="0" w:color="auto"/>
            </w:tcBorders>
          </w:tcPr>
          <w:p w:rsidR="001375FC" w:rsidRPr="00257F04" w:rsidRDefault="001375FC" w:rsidP="00E443A2">
            <w:pPr>
              <w:widowControl w:val="0"/>
              <w:suppressAutoHyphens/>
              <w:rPr>
                <w:color w:val="000000"/>
              </w:rPr>
            </w:pPr>
          </w:p>
        </w:tc>
      </w:tr>
      <w:tr w:rsidR="001375FC" w:rsidRPr="00257F04" w:rsidTr="00E443A2">
        <w:trPr>
          <w:trHeight w:val="82"/>
        </w:trPr>
        <w:tc>
          <w:tcPr>
            <w:tcW w:w="9038" w:type="dxa"/>
            <w:gridSpan w:val="60"/>
          </w:tcPr>
          <w:p w:rsidR="001375FC" w:rsidRPr="00257F04" w:rsidRDefault="001375FC" w:rsidP="00E443A2">
            <w:pPr>
              <w:widowControl w:val="0"/>
              <w:pBdr>
                <w:bar w:val="single" w:sz="4" w:color="auto"/>
              </w:pBdr>
              <w:suppressAutoHyphens/>
              <w:rPr>
                <w:color w:val="000000"/>
                <w:sz w:val="16"/>
                <w:szCs w:val="16"/>
              </w:rPr>
            </w:pPr>
          </w:p>
        </w:tc>
      </w:tr>
      <w:tr w:rsidR="001375FC" w:rsidRPr="00257F04" w:rsidTr="00E443A2">
        <w:tc>
          <w:tcPr>
            <w:tcW w:w="1390" w:type="dxa"/>
            <w:gridSpan w:val="7"/>
          </w:tcPr>
          <w:p w:rsidR="001375FC" w:rsidRPr="00257F04" w:rsidRDefault="001375FC" w:rsidP="00E443A2">
            <w:pPr>
              <w:widowControl w:val="0"/>
              <w:suppressAutoHyphens/>
              <w:rPr>
                <w:color w:val="000000"/>
              </w:rPr>
            </w:pPr>
            <w:r w:rsidRPr="00257F04">
              <w:rPr>
                <w:color w:val="000000"/>
              </w:rPr>
              <w:t>2. Фамилия</w:t>
            </w:r>
          </w:p>
        </w:tc>
        <w:tc>
          <w:tcPr>
            <w:tcW w:w="2562" w:type="dxa"/>
            <w:gridSpan w:val="16"/>
            <w:tcBorders>
              <w:bottom w:val="single" w:sz="4" w:space="0" w:color="auto"/>
            </w:tcBorders>
          </w:tcPr>
          <w:p w:rsidR="001375FC" w:rsidRPr="00257F04" w:rsidRDefault="001375FC" w:rsidP="00E443A2">
            <w:pPr>
              <w:widowControl w:val="0"/>
              <w:suppressAutoHyphens/>
              <w:rPr>
                <w:color w:val="000000"/>
              </w:rPr>
            </w:pPr>
          </w:p>
        </w:tc>
        <w:tc>
          <w:tcPr>
            <w:tcW w:w="545" w:type="dxa"/>
            <w:gridSpan w:val="5"/>
          </w:tcPr>
          <w:p w:rsidR="001375FC" w:rsidRPr="00257F04" w:rsidRDefault="001375FC" w:rsidP="00E443A2">
            <w:pPr>
              <w:widowControl w:val="0"/>
              <w:suppressAutoHyphens/>
              <w:rPr>
                <w:color w:val="000000"/>
              </w:rPr>
            </w:pPr>
            <w:r w:rsidRPr="00257F04">
              <w:rPr>
                <w:color w:val="000000"/>
              </w:rPr>
              <w:t>имя</w:t>
            </w:r>
          </w:p>
        </w:tc>
        <w:tc>
          <w:tcPr>
            <w:tcW w:w="1675" w:type="dxa"/>
            <w:gridSpan w:val="14"/>
            <w:tcBorders>
              <w:bottom w:val="single" w:sz="4" w:space="0" w:color="auto"/>
            </w:tcBorders>
          </w:tcPr>
          <w:p w:rsidR="001375FC" w:rsidRPr="00257F04" w:rsidRDefault="001375FC" w:rsidP="00E443A2">
            <w:pPr>
              <w:widowControl w:val="0"/>
              <w:suppressAutoHyphens/>
              <w:rPr>
                <w:color w:val="000000"/>
              </w:rPr>
            </w:pPr>
          </w:p>
        </w:tc>
        <w:tc>
          <w:tcPr>
            <w:tcW w:w="1101" w:type="dxa"/>
            <w:gridSpan w:val="9"/>
          </w:tcPr>
          <w:p w:rsidR="001375FC" w:rsidRPr="00257F04" w:rsidRDefault="001375FC" w:rsidP="00E443A2">
            <w:pPr>
              <w:widowControl w:val="0"/>
              <w:suppressAutoHyphens/>
              <w:rPr>
                <w:color w:val="000000"/>
              </w:rPr>
            </w:pPr>
            <w:r w:rsidRPr="00257F04">
              <w:rPr>
                <w:color w:val="000000"/>
              </w:rPr>
              <w:t>отчество</w:t>
            </w:r>
          </w:p>
        </w:tc>
        <w:tc>
          <w:tcPr>
            <w:tcW w:w="1765" w:type="dxa"/>
            <w:gridSpan w:val="9"/>
            <w:tcBorders>
              <w:bottom w:val="single" w:sz="4" w:space="0" w:color="auto"/>
            </w:tcBorders>
          </w:tcPr>
          <w:p w:rsidR="001375FC" w:rsidRPr="00257F04" w:rsidRDefault="001375FC" w:rsidP="00E443A2">
            <w:pPr>
              <w:widowControl w:val="0"/>
              <w:suppressAutoHyphens/>
              <w:rPr>
                <w:color w:val="000000"/>
              </w:rPr>
            </w:pPr>
          </w:p>
        </w:tc>
      </w:tr>
      <w:tr w:rsidR="001375FC" w:rsidRPr="00257F04" w:rsidTr="00E443A2">
        <w:tc>
          <w:tcPr>
            <w:tcW w:w="2665" w:type="dxa"/>
            <w:gridSpan w:val="14"/>
          </w:tcPr>
          <w:p w:rsidR="001375FC" w:rsidRPr="00257F04" w:rsidRDefault="001375FC" w:rsidP="00E443A2">
            <w:pPr>
              <w:widowControl w:val="0"/>
              <w:suppressAutoHyphens/>
              <w:rPr>
                <w:color w:val="000000"/>
              </w:rPr>
            </w:pPr>
            <w:r w:rsidRPr="00257F04">
              <w:rPr>
                <w:color w:val="000000"/>
              </w:rPr>
              <w:t>адрес места жительства</w:t>
            </w:r>
          </w:p>
        </w:tc>
        <w:tc>
          <w:tcPr>
            <w:tcW w:w="6373" w:type="dxa"/>
            <w:gridSpan w:val="46"/>
            <w:tcBorders>
              <w:bottom w:val="single" w:sz="4" w:space="0" w:color="auto"/>
            </w:tcBorders>
          </w:tcPr>
          <w:p w:rsidR="001375FC" w:rsidRPr="00257F04" w:rsidRDefault="001375FC" w:rsidP="00E443A2">
            <w:pPr>
              <w:widowControl w:val="0"/>
              <w:suppressAutoHyphens/>
              <w:rPr>
                <w:color w:val="000000"/>
              </w:rPr>
            </w:pPr>
          </w:p>
        </w:tc>
      </w:tr>
      <w:tr w:rsidR="001375FC" w:rsidRPr="00257F04" w:rsidTr="00E443A2">
        <w:tc>
          <w:tcPr>
            <w:tcW w:w="4327" w:type="dxa"/>
            <w:gridSpan w:val="26"/>
            <w:tcBorders>
              <w:bottom w:val="single" w:sz="4" w:space="0" w:color="auto"/>
            </w:tcBorders>
          </w:tcPr>
          <w:p w:rsidR="001375FC" w:rsidRPr="00257F04" w:rsidRDefault="001375FC" w:rsidP="00E443A2">
            <w:pPr>
              <w:widowControl w:val="0"/>
              <w:suppressAutoHyphens/>
              <w:rPr>
                <w:color w:val="000000"/>
              </w:rPr>
            </w:pPr>
          </w:p>
        </w:tc>
        <w:tc>
          <w:tcPr>
            <w:tcW w:w="900" w:type="dxa"/>
            <w:gridSpan w:val="10"/>
            <w:tcBorders>
              <w:top w:val="single" w:sz="4" w:space="0" w:color="auto"/>
            </w:tcBorders>
          </w:tcPr>
          <w:p w:rsidR="001375FC" w:rsidRPr="00257F04" w:rsidRDefault="001375FC" w:rsidP="00E443A2">
            <w:pPr>
              <w:widowControl w:val="0"/>
              <w:suppressAutoHyphens/>
              <w:rPr>
                <w:color w:val="000000"/>
              </w:rPr>
            </w:pPr>
            <w:r w:rsidRPr="00257F04">
              <w:rPr>
                <w:color w:val="000000"/>
              </w:rPr>
              <w:t>телефон</w:t>
            </w:r>
          </w:p>
        </w:tc>
        <w:tc>
          <w:tcPr>
            <w:tcW w:w="1440" w:type="dxa"/>
            <w:gridSpan w:val="12"/>
            <w:tcBorders>
              <w:top w:val="single" w:sz="4" w:space="0" w:color="auto"/>
              <w:bottom w:val="single" w:sz="4" w:space="0" w:color="auto"/>
            </w:tcBorders>
          </w:tcPr>
          <w:p w:rsidR="001375FC" w:rsidRPr="00257F04" w:rsidRDefault="001375FC" w:rsidP="00E443A2">
            <w:pPr>
              <w:widowControl w:val="0"/>
              <w:suppressAutoHyphens/>
              <w:rPr>
                <w:color w:val="000000"/>
              </w:rPr>
            </w:pPr>
          </w:p>
        </w:tc>
        <w:tc>
          <w:tcPr>
            <w:tcW w:w="982" w:type="dxa"/>
            <w:gridSpan w:val="6"/>
            <w:tcBorders>
              <w:top w:val="single" w:sz="4" w:space="0" w:color="auto"/>
            </w:tcBorders>
          </w:tcPr>
          <w:p w:rsidR="001375FC" w:rsidRPr="00257F04" w:rsidRDefault="001375FC" w:rsidP="00E443A2">
            <w:pPr>
              <w:widowControl w:val="0"/>
              <w:suppressAutoHyphens/>
              <w:rPr>
                <w:color w:val="000000"/>
              </w:rPr>
            </w:pPr>
            <w:r w:rsidRPr="00257F04">
              <w:rPr>
                <w:color w:val="000000"/>
              </w:rPr>
              <w:t>подпись</w:t>
            </w:r>
          </w:p>
        </w:tc>
        <w:tc>
          <w:tcPr>
            <w:tcW w:w="1389" w:type="dxa"/>
            <w:gridSpan w:val="6"/>
            <w:tcBorders>
              <w:top w:val="single" w:sz="4" w:space="0" w:color="auto"/>
              <w:bottom w:val="single" w:sz="4" w:space="0" w:color="auto"/>
            </w:tcBorders>
          </w:tcPr>
          <w:p w:rsidR="001375FC" w:rsidRPr="00257F04" w:rsidRDefault="001375FC" w:rsidP="00E443A2">
            <w:pPr>
              <w:widowControl w:val="0"/>
              <w:suppressAutoHyphens/>
              <w:rPr>
                <w:color w:val="000000"/>
              </w:rPr>
            </w:pPr>
          </w:p>
        </w:tc>
      </w:tr>
      <w:tr w:rsidR="001375FC" w:rsidRPr="00257F04" w:rsidTr="00E443A2">
        <w:trPr>
          <w:trHeight w:val="82"/>
        </w:trPr>
        <w:tc>
          <w:tcPr>
            <w:tcW w:w="9038" w:type="dxa"/>
            <w:gridSpan w:val="60"/>
          </w:tcPr>
          <w:p w:rsidR="001375FC" w:rsidRPr="00257F04" w:rsidRDefault="001375FC" w:rsidP="00E443A2">
            <w:pPr>
              <w:widowControl w:val="0"/>
              <w:pBdr>
                <w:bar w:val="single" w:sz="4" w:color="auto"/>
              </w:pBdr>
              <w:suppressAutoHyphens/>
              <w:rPr>
                <w:color w:val="000000"/>
                <w:sz w:val="16"/>
                <w:szCs w:val="16"/>
              </w:rPr>
            </w:pPr>
          </w:p>
        </w:tc>
      </w:tr>
      <w:tr w:rsidR="001375FC" w:rsidRPr="00257F04" w:rsidTr="00E443A2">
        <w:trPr>
          <w:trHeight w:val="82"/>
        </w:trPr>
        <w:tc>
          <w:tcPr>
            <w:tcW w:w="9038" w:type="dxa"/>
            <w:gridSpan w:val="60"/>
          </w:tcPr>
          <w:p w:rsidR="001375FC" w:rsidRPr="00257F04" w:rsidRDefault="001375FC" w:rsidP="00E443A2">
            <w:pPr>
              <w:widowControl w:val="0"/>
              <w:pBdr>
                <w:bar w:val="single" w:sz="4" w:color="auto"/>
              </w:pBdr>
              <w:suppressAutoHyphens/>
              <w:jc w:val="both"/>
              <w:rPr>
                <w:color w:val="000000"/>
              </w:rPr>
            </w:pPr>
            <w:r w:rsidRPr="00257F04">
              <w:rPr>
                <w:color w:val="000000"/>
              </w:rPr>
              <w:t xml:space="preserve">     В случае осуществления личного досмотра, досмотра вещей, находящихся при </w:t>
            </w:r>
          </w:p>
        </w:tc>
      </w:tr>
      <w:tr w:rsidR="001375FC" w:rsidRPr="00257F04" w:rsidTr="00E443A2">
        <w:trPr>
          <w:trHeight w:val="82"/>
        </w:trPr>
        <w:tc>
          <w:tcPr>
            <w:tcW w:w="5097" w:type="dxa"/>
            <w:gridSpan w:val="33"/>
          </w:tcPr>
          <w:p w:rsidR="001375FC" w:rsidRPr="00257F04" w:rsidRDefault="001375FC" w:rsidP="00E443A2">
            <w:pPr>
              <w:widowControl w:val="0"/>
              <w:pBdr>
                <w:bar w:val="single" w:sz="4" w:color="auto"/>
              </w:pBdr>
              <w:suppressAutoHyphens/>
              <w:rPr>
                <w:color w:val="000000"/>
              </w:rPr>
            </w:pPr>
            <w:r w:rsidRPr="00257F04">
              <w:rPr>
                <w:color w:val="000000"/>
              </w:rPr>
              <w:t>физическом лице, без понятых, указать причину</w:t>
            </w:r>
          </w:p>
        </w:tc>
        <w:tc>
          <w:tcPr>
            <w:tcW w:w="3941" w:type="dxa"/>
            <w:gridSpan w:val="27"/>
          </w:tcPr>
          <w:p w:rsidR="001375FC" w:rsidRPr="00257F04" w:rsidRDefault="001375FC" w:rsidP="00E443A2">
            <w:pPr>
              <w:widowControl w:val="0"/>
              <w:pBdr>
                <w:bottom w:val="single" w:sz="4" w:space="1" w:color="auto"/>
                <w:bar w:val="single" w:sz="4" w:color="auto"/>
              </w:pBdr>
              <w:suppressAutoHyphens/>
              <w:rPr>
                <w:color w:val="000000"/>
              </w:rPr>
            </w:pPr>
          </w:p>
        </w:tc>
      </w:tr>
      <w:tr w:rsidR="001375FC" w:rsidRPr="00257F04" w:rsidTr="00E443A2">
        <w:trPr>
          <w:trHeight w:val="82"/>
        </w:trPr>
        <w:tc>
          <w:tcPr>
            <w:tcW w:w="9038" w:type="dxa"/>
            <w:gridSpan w:val="60"/>
          </w:tcPr>
          <w:p w:rsidR="001375FC" w:rsidRPr="00257F04" w:rsidRDefault="001375FC" w:rsidP="00E443A2">
            <w:pPr>
              <w:widowControl w:val="0"/>
              <w:pBdr>
                <w:bottom w:val="single" w:sz="4" w:space="1" w:color="auto"/>
                <w:bar w:val="single" w:sz="4" w:color="auto"/>
              </w:pBdr>
              <w:suppressAutoHyphens/>
              <w:rPr>
                <w:color w:val="000000"/>
              </w:rPr>
            </w:pPr>
          </w:p>
        </w:tc>
      </w:tr>
      <w:tr w:rsidR="00257F04" w:rsidRPr="00257F04" w:rsidTr="00E443A2">
        <w:trPr>
          <w:trHeight w:val="82"/>
        </w:trPr>
        <w:tc>
          <w:tcPr>
            <w:tcW w:w="9038" w:type="dxa"/>
            <w:gridSpan w:val="60"/>
          </w:tcPr>
          <w:p w:rsidR="001375FC" w:rsidRPr="00257F04" w:rsidRDefault="001375FC" w:rsidP="00E443A2">
            <w:pPr>
              <w:widowControl w:val="0"/>
              <w:pBdr>
                <w:bar w:val="single" w:sz="4" w:color="auto"/>
              </w:pBdr>
              <w:suppressAutoHyphens/>
              <w:jc w:val="center"/>
              <w:rPr>
                <w:color w:val="000000"/>
                <w:sz w:val="16"/>
                <w:szCs w:val="16"/>
              </w:rPr>
            </w:pPr>
            <w:r w:rsidRPr="00257F04">
              <w:rPr>
                <w:color w:val="000000"/>
                <w:sz w:val="16"/>
                <w:szCs w:val="16"/>
              </w:rPr>
              <w:t>(наличие достаточных оснований полагать, что при лице находятся оружие или иные предметы, используемые в качестве оружия)</w:t>
            </w:r>
          </w:p>
        </w:tc>
      </w:tr>
      <w:tr w:rsidR="001375FC" w:rsidRPr="00257F04" w:rsidTr="00E443A2">
        <w:trPr>
          <w:trHeight w:val="82"/>
        </w:trPr>
        <w:tc>
          <w:tcPr>
            <w:tcW w:w="9038" w:type="dxa"/>
            <w:gridSpan w:val="60"/>
          </w:tcPr>
          <w:p w:rsidR="001375FC" w:rsidRPr="00257F04" w:rsidRDefault="001375FC" w:rsidP="00E443A2">
            <w:pPr>
              <w:widowControl w:val="0"/>
              <w:pBdr>
                <w:bar w:val="single" w:sz="4" w:color="auto"/>
              </w:pBdr>
              <w:suppressAutoHyphens/>
              <w:rPr>
                <w:color w:val="000000"/>
                <w:sz w:val="16"/>
                <w:szCs w:val="16"/>
              </w:rPr>
            </w:pPr>
          </w:p>
        </w:tc>
      </w:tr>
      <w:tr w:rsidR="001375FC" w:rsidRPr="00257F04" w:rsidTr="00E443A2">
        <w:trPr>
          <w:trHeight w:val="82"/>
        </w:trPr>
        <w:tc>
          <w:tcPr>
            <w:tcW w:w="9038" w:type="dxa"/>
            <w:gridSpan w:val="60"/>
          </w:tcPr>
          <w:p w:rsidR="001375FC" w:rsidRPr="00257F04" w:rsidRDefault="001375FC" w:rsidP="00E443A2">
            <w:pPr>
              <w:widowControl w:val="0"/>
              <w:pBdr>
                <w:bar w:val="single" w:sz="4" w:color="auto"/>
              </w:pBdr>
              <w:suppressAutoHyphens/>
              <w:jc w:val="both"/>
              <w:rPr>
                <w:color w:val="000000"/>
              </w:rPr>
            </w:pPr>
            <w:r w:rsidRPr="00257F04">
              <w:rPr>
                <w:color w:val="000000"/>
              </w:rPr>
              <w:t xml:space="preserve">     Подпись лица, в отношении которого ведется производство по делу об административном правонарушении либо владельца вещей, подвергнутых досмотру, </w:t>
            </w:r>
          </w:p>
        </w:tc>
      </w:tr>
      <w:tr w:rsidR="001375FC" w:rsidRPr="00257F04" w:rsidTr="00E443A2">
        <w:trPr>
          <w:trHeight w:val="82"/>
        </w:trPr>
        <w:tc>
          <w:tcPr>
            <w:tcW w:w="4958" w:type="dxa"/>
            <w:gridSpan w:val="32"/>
          </w:tcPr>
          <w:p w:rsidR="001375FC" w:rsidRPr="00257F04" w:rsidRDefault="001375FC" w:rsidP="00E443A2">
            <w:pPr>
              <w:widowControl w:val="0"/>
              <w:pBdr>
                <w:bar w:val="single" w:sz="4" w:color="auto"/>
              </w:pBdr>
              <w:suppressAutoHyphens/>
              <w:rPr>
                <w:color w:val="000000"/>
              </w:rPr>
            </w:pPr>
            <w:r w:rsidRPr="00257F04">
              <w:rPr>
                <w:color w:val="000000"/>
              </w:rPr>
              <w:t>(запись об его отказе от подписания протокола)</w:t>
            </w:r>
          </w:p>
        </w:tc>
        <w:tc>
          <w:tcPr>
            <w:tcW w:w="4080" w:type="dxa"/>
            <w:gridSpan w:val="28"/>
          </w:tcPr>
          <w:p w:rsidR="001375FC" w:rsidRPr="00257F04" w:rsidRDefault="001375FC" w:rsidP="00E443A2">
            <w:pPr>
              <w:widowControl w:val="0"/>
              <w:pBdr>
                <w:bottom w:val="single" w:sz="4" w:space="1" w:color="auto"/>
                <w:bar w:val="single" w:sz="4" w:color="auto"/>
              </w:pBdr>
              <w:suppressAutoHyphens/>
              <w:rPr>
                <w:color w:val="000000"/>
              </w:rPr>
            </w:pPr>
          </w:p>
        </w:tc>
      </w:tr>
      <w:tr w:rsidR="001375FC" w:rsidRPr="00257F04" w:rsidTr="00E443A2">
        <w:trPr>
          <w:trHeight w:val="82"/>
        </w:trPr>
        <w:tc>
          <w:tcPr>
            <w:tcW w:w="9038" w:type="dxa"/>
            <w:gridSpan w:val="60"/>
          </w:tcPr>
          <w:p w:rsidR="001375FC" w:rsidRPr="00257F04" w:rsidRDefault="001375FC" w:rsidP="00E443A2">
            <w:pPr>
              <w:widowControl w:val="0"/>
              <w:pBdr>
                <w:bar w:val="single" w:sz="4" w:color="auto"/>
              </w:pBdr>
              <w:suppressAutoHyphens/>
              <w:rPr>
                <w:color w:val="000000"/>
                <w:sz w:val="16"/>
                <w:szCs w:val="16"/>
              </w:rPr>
            </w:pPr>
          </w:p>
        </w:tc>
      </w:tr>
      <w:tr w:rsidR="001375FC" w:rsidRPr="00257F04" w:rsidTr="00E443A2">
        <w:tc>
          <w:tcPr>
            <w:tcW w:w="5951" w:type="dxa"/>
            <w:gridSpan w:val="40"/>
          </w:tcPr>
          <w:p w:rsidR="001375FC" w:rsidRPr="00257F04" w:rsidRDefault="001375FC" w:rsidP="00E443A2">
            <w:pPr>
              <w:widowControl w:val="0"/>
              <w:suppressAutoHyphens/>
              <w:rPr>
                <w:color w:val="000000"/>
              </w:rPr>
            </w:pPr>
            <w:r w:rsidRPr="00257F04">
              <w:rPr>
                <w:color w:val="000000"/>
              </w:rPr>
              <w:t xml:space="preserve">     Подпись должностного лица, составившего протокол</w:t>
            </w:r>
          </w:p>
        </w:tc>
        <w:tc>
          <w:tcPr>
            <w:tcW w:w="3087" w:type="dxa"/>
            <w:gridSpan w:val="20"/>
            <w:tcBorders>
              <w:bottom w:val="single" w:sz="4" w:space="0" w:color="auto"/>
            </w:tcBorders>
          </w:tcPr>
          <w:p w:rsidR="001375FC" w:rsidRPr="00257F04" w:rsidRDefault="001375FC" w:rsidP="00E443A2">
            <w:pPr>
              <w:widowControl w:val="0"/>
              <w:suppressAutoHyphens/>
              <w:rPr>
                <w:color w:val="000000"/>
              </w:rPr>
            </w:pPr>
          </w:p>
        </w:tc>
      </w:tr>
      <w:tr w:rsidR="001375FC" w:rsidRPr="00257F04" w:rsidTr="00E443A2">
        <w:tc>
          <w:tcPr>
            <w:tcW w:w="9038" w:type="dxa"/>
            <w:gridSpan w:val="60"/>
          </w:tcPr>
          <w:p w:rsidR="001375FC" w:rsidRPr="00257F04" w:rsidRDefault="001375FC" w:rsidP="00E443A2">
            <w:pPr>
              <w:widowControl w:val="0"/>
              <w:suppressAutoHyphens/>
              <w:rPr>
                <w:color w:val="000000"/>
                <w:sz w:val="16"/>
                <w:szCs w:val="16"/>
              </w:rPr>
            </w:pPr>
          </w:p>
        </w:tc>
      </w:tr>
      <w:tr w:rsidR="001375FC" w:rsidRPr="00257F04" w:rsidTr="00E443A2">
        <w:tc>
          <w:tcPr>
            <w:tcW w:w="3516" w:type="dxa"/>
            <w:gridSpan w:val="19"/>
          </w:tcPr>
          <w:p w:rsidR="001375FC" w:rsidRPr="00257F04" w:rsidRDefault="001375FC" w:rsidP="00E443A2">
            <w:pPr>
              <w:widowControl w:val="0"/>
              <w:suppressAutoHyphens/>
              <w:rPr>
                <w:color w:val="000000"/>
              </w:rPr>
            </w:pPr>
            <w:r w:rsidRPr="00257F04">
              <w:rPr>
                <w:color w:val="000000"/>
              </w:rPr>
              <w:t xml:space="preserve">     Копию протокола получил(а)</w:t>
            </w:r>
          </w:p>
        </w:tc>
        <w:tc>
          <w:tcPr>
            <w:tcW w:w="5522" w:type="dxa"/>
            <w:gridSpan w:val="41"/>
            <w:tcBorders>
              <w:bottom w:val="single" w:sz="4" w:space="0" w:color="auto"/>
            </w:tcBorders>
          </w:tcPr>
          <w:p w:rsidR="001375FC" w:rsidRPr="00257F04" w:rsidRDefault="001375FC" w:rsidP="00E443A2">
            <w:pPr>
              <w:widowControl w:val="0"/>
              <w:suppressAutoHyphens/>
              <w:ind w:firstLine="360"/>
              <w:rPr>
                <w:color w:val="000000"/>
              </w:rPr>
            </w:pPr>
          </w:p>
        </w:tc>
      </w:tr>
      <w:tr w:rsidR="00257F04" w:rsidRPr="00257F04" w:rsidTr="00E443A2">
        <w:tc>
          <w:tcPr>
            <w:tcW w:w="9038" w:type="dxa"/>
            <w:gridSpan w:val="60"/>
          </w:tcPr>
          <w:p w:rsidR="001375FC" w:rsidRPr="00257F04" w:rsidRDefault="001375FC" w:rsidP="00E443A2">
            <w:pPr>
              <w:widowControl w:val="0"/>
              <w:suppressAutoHyphens/>
              <w:rPr>
                <w:color w:val="000000"/>
                <w:sz w:val="16"/>
                <w:szCs w:val="16"/>
              </w:rPr>
            </w:pPr>
            <w:r w:rsidRPr="00257F04">
              <w:rPr>
                <w:color w:val="000000"/>
                <w:sz w:val="16"/>
                <w:szCs w:val="16"/>
              </w:rPr>
              <w:t xml:space="preserve">        (вручается владельцу вещей по его просьбе)                                                  (подпись владельца вещей)</w:t>
            </w:r>
          </w:p>
        </w:tc>
      </w:tr>
    </w:tbl>
    <w:p w:rsidR="001375FC" w:rsidRPr="00257F04" w:rsidRDefault="00A33F7F" w:rsidP="004668CA">
      <w:pPr>
        <w:pStyle w:val="7"/>
        <w:keepNext w:val="0"/>
        <w:widowControl w:val="0"/>
        <w:suppressAutoHyphens/>
        <w:ind w:left="5103" w:right="0" w:firstLine="0"/>
        <w:jc w:val="left"/>
        <w:rPr>
          <w:rFonts w:ascii="Times New Roman" w:hAnsi="Times New Roman" w:cs="Times New Roman"/>
          <w:color w:val="000000"/>
          <w:u w:val="none"/>
        </w:rPr>
      </w:pPr>
      <w:r w:rsidRPr="00257F04">
        <w:rPr>
          <w:rFonts w:ascii="Times New Roman" w:hAnsi="Times New Roman" w:cs="Times New Roman"/>
          <w:color w:val="000000"/>
          <w:u w:val="none"/>
        </w:rPr>
        <w:br w:type="page"/>
      </w:r>
      <w:r w:rsidR="001375FC" w:rsidRPr="00257F04">
        <w:rPr>
          <w:rFonts w:ascii="Times New Roman" w:hAnsi="Times New Roman" w:cs="Times New Roman"/>
          <w:color w:val="000000"/>
          <w:u w:val="none"/>
        </w:rPr>
        <w:lastRenderedPageBreak/>
        <w:t>Приложение № 1</w:t>
      </w:r>
      <w:r w:rsidRPr="00257F04">
        <w:rPr>
          <w:rFonts w:ascii="Times New Roman" w:hAnsi="Times New Roman" w:cs="Times New Roman"/>
          <w:color w:val="000000"/>
          <w:u w:val="none"/>
        </w:rPr>
        <w:t>3</w:t>
      </w:r>
    </w:p>
    <w:p w:rsidR="001375FC" w:rsidRPr="00257F04" w:rsidRDefault="001375FC" w:rsidP="004668CA">
      <w:pPr>
        <w:pStyle w:val="30"/>
        <w:widowControl w:val="0"/>
        <w:suppressAutoHyphens/>
        <w:ind w:left="5103"/>
        <w:rPr>
          <w:b/>
          <w:bCs/>
          <w:color w:val="000000"/>
          <w:sz w:val="24"/>
          <w:szCs w:val="24"/>
        </w:rPr>
      </w:pPr>
      <w:r w:rsidRPr="00257F04">
        <w:rPr>
          <w:color w:val="000000"/>
          <w:sz w:val="24"/>
          <w:szCs w:val="24"/>
        </w:rPr>
        <w:t xml:space="preserve">к Административному регламенту </w:t>
      </w:r>
      <w:r w:rsidR="004668CA" w:rsidRPr="00257F04">
        <w:rPr>
          <w:color w:val="000000"/>
          <w:sz w:val="24"/>
          <w:szCs w:val="24"/>
        </w:rPr>
        <w:t xml:space="preserve">исполнения </w:t>
      </w:r>
      <w:r w:rsidRPr="00257F04">
        <w:rPr>
          <w:color w:val="000000"/>
          <w:sz w:val="24"/>
          <w:szCs w:val="24"/>
        </w:rPr>
        <w:t>Министерств</w:t>
      </w:r>
      <w:r w:rsidR="004668CA" w:rsidRPr="00257F04">
        <w:rPr>
          <w:color w:val="000000"/>
          <w:sz w:val="24"/>
          <w:szCs w:val="24"/>
        </w:rPr>
        <w:t>ом</w:t>
      </w:r>
      <w:r w:rsidRPr="00257F04">
        <w:rPr>
          <w:color w:val="000000"/>
          <w:sz w:val="24"/>
          <w:szCs w:val="24"/>
        </w:rPr>
        <w:t xml:space="preserve">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в области безопасности дорожного движения</w:t>
      </w:r>
    </w:p>
    <w:p w:rsidR="001375FC" w:rsidRPr="00257F04" w:rsidRDefault="001375FC" w:rsidP="001375FC">
      <w:pPr>
        <w:pStyle w:val="30"/>
        <w:widowControl w:val="0"/>
        <w:suppressAutoHyphens/>
        <w:ind w:left="4820"/>
        <w:rPr>
          <w:color w:val="000000"/>
          <w:sz w:val="24"/>
          <w:szCs w:val="24"/>
        </w:rPr>
      </w:pPr>
    </w:p>
    <w:p w:rsidR="001375FC" w:rsidRPr="00257F04" w:rsidRDefault="001375FC" w:rsidP="002B7F72">
      <w:pPr>
        <w:widowControl w:val="0"/>
        <w:suppressAutoHyphens/>
        <w:jc w:val="right"/>
        <w:rPr>
          <w:color w:val="000000"/>
        </w:rPr>
      </w:pPr>
      <w:r w:rsidRPr="00257F04">
        <w:rPr>
          <w:color w:val="000000"/>
        </w:rPr>
        <w:t>РЕКОМЕНДУЕМЫЙ ОБРАЗЕЦ</w:t>
      </w:r>
    </w:p>
    <w:p w:rsidR="001375FC" w:rsidRPr="00257F04" w:rsidRDefault="001375FC" w:rsidP="001375FC">
      <w:pPr>
        <w:pStyle w:val="30"/>
        <w:widowControl w:val="0"/>
        <w:suppressAutoHyphens/>
        <w:ind w:left="4820"/>
        <w:rPr>
          <w:color w:val="000000"/>
          <w:sz w:val="24"/>
          <w:szCs w:val="24"/>
        </w:rPr>
      </w:pPr>
    </w:p>
    <w:p w:rsidR="001375FC" w:rsidRPr="00257F04" w:rsidRDefault="001375FC" w:rsidP="001375FC">
      <w:pPr>
        <w:jc w:val="center"/>
        <w:rPr>
          <w:b/>
          <w:bCs/>
          <w:snapToGrid w:val="0"/>
          <w:color w:val="000000"/>
          <w:spacing w:val="20"/>
        </w:rPr>
      </w:pPr>
      <w:r w:rsidRPr="00257F04">
        <w:rPr>
          <w:b/>
          <w:bCs/>
          <w:color w:val="000000"/>
          <w:spacing w:val="20"/>
        </w:rPr>
        <w:t xml:space="preserve">ПРОТОКОЛ </w:t>
      </w:r>
      <w:r w:rsidRPr="00257F04">
        <w:rPr>
          <w:b/>
          <w:bCs/>
          <w:snapToGrid w:val="0"/>
          <w:color w:val="000000"/>
          <w:spacing w:val="20"/>
        </w:rPr>
        <w:t>00АА000000</w:t>
      </w:r>
    </w:p>
    <w:p w:rsidR="001375FC" w:rsidRPr="00257F04" w:rsidRDefault="001375FC" w:rsidP="001375FC">
      <w:pPr>
        <w:jc w:val="center"/>
        <w:rPr>
          <w:color w:val="000000"/>
        </w:rPr>
      </w:pPr>
      <w:r w:rsidRPr="00257F04">
        <w:rPr>
          <w:color w:val="000000"/>
        </w:rPr>
        <w:t>о досмотре транспортного средства</w:t>
      </w:r>
    </w:p>
    <w:p w:rsidR="001375FC" w:rsidRPr="00257F04" w:rsidRDefault="001375FC" w:rsidP="001375FC">
      <w:pPr>
        <w:jc w:val="center"/>
        <w:rPr>
          <w:color w:val="000000"/>
        </w:rPr>
      </w:pP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9"/>
        <w:gridCol w:w="1"/>
        <w:gridCol w:w="94"/>
        <w:gridCol w:w="277"/>
        <w:gridCol w:w="8"/>
        <w:gridCol w:w="8"/>
        <w:gridCol w:w="16"/>
        <w:gridCol w:w="126"/>
        <w:gridCol w:w="8"/>
        <w:gridCol w:w="2"/>
        <w:gridCol w:w="111"/>
        <w:gridCol w:w="277"/>
        <w:gridCol w:w="277"/>
        <w:gridCol w:w="69"/>
        <w:gridCol w:w="92"/>
        <w:gridCol w:w="41"/>
        <w:gridCol w:w="75"/>
        <w:gridCol w:w="136"/>
        <w:gridCol w:w="141"/>
        <w:gridCol w:w="41"/>
        <w:gridCol w:w="148"/>
        <w:gridCol w:w="30"/>
        <w:gridCol w:w="66"/>
        <w:gridCol w:w="116"/>
        <w:gridCol w:w="163"/>
        <w:gridCol w:w="50"/>
        <w:gridCol w:w="229"/>
        <w:gridCol w:w="96"/>
        <w:gridCol w:w="186"/>
        <w:gridCol w:w="70"/>
        <w:gridCol w:w="104"/>
        <w:gridCol w:w="27"/>
        <w:gridCol w:w="78"/>
        <w:gridCol w:w="60"/>
        <w:gridCol w:w="38"/>
        <w:gridCol w:w="104"/>
        <w:gridCol w:w="59"/>
        <w:gridCol w:w="18"/>
        <w:gridCol w:w="128"/>
        <w:gridCol w:w="79"/>
        <w:gridCol w:w="73"/>
        <w:gridCol w:w="210"/>
        <w:gridCol w:w="26"/>
        <w:gridCol w:w="43"/>
        <w:gridCol w:w="73"/>
        <w:gridCol w:w="3"/>
        <w:gridCol w:w="201"/>
        <w:gridCol w:w="40"/>
        <w:gridCol w:w="83"/>
        <w:gridCol w:w="101"/>
        <w:gridCol w:w="53"/>
        <w:gridCol w:w="86"/>
        <w:gridCol w:w="191"/>
        <w:gridCol w:w="91"/>
        <w:gridCol w:w="188"/>
        <w:gridCol w:w="97"/>
        <w:gridCol w:w="145"/>
        <w:gridCol w:w="8"/>
        <w:gridCol w:w="39"/>
        <w:gridCol w:w="279"/>
        <w:gridCol w:w="238"/>
        <w:gridCol w:w="41"/>
        <w:gridCol w:w="98"/>
        <w:gridCol w:w="181"/>
        <w:gridCol w:w="101"/>
        <w:gridCol w:w="4"/>
        <w:gridCol w:w="179"/>
        <w:gridCol w:w="104"/>
        <w:gridCol w:w="175"/>
        <w:gridCol w:w="109"/>
        <w:gridCol w:w="15"/>
        <w:gridCol w:w="21"/>
        <w:gridCol w:w="135"/>
        <w:gridCol w:w="254"/>
        <w:gridCol w:w="25"/>
        <w:gridCol w:w="117"/>
        <w:gridCol w:w="162"/>
        <w:gridCol w:w="263"/>
        <w:gridCol w:w="16"/>
        <w:gridCol w:w="279"/>
        <w:gridCol w:w="279"/>
        <w:gridCol w:w="279"/>
        <w:gridCol w:w="250"/>
      </w:tblGrid>
      <w:tr w:rsidR="00257F04" w:rsidRPr="00257F04" w:rsidTr="00E443A2">
        <w:trPr>
          <w:trHeight w:val="76"/>
        </w:trPr>
        <w:tc>
          <w:tcPr>
            <w:tcW w:w="180" w:type="dxa"/>
            <w:gridSpan w:val="2"/>
            <w:tcBorders>
              <w:top w:val="nil"/>
              <w:left w:val="nil"/>
              <w:bottom w:val="nil"/>
              <w:right w:val="nil"/>
            </w:tcBorders>
          </w:tcPr>
          <w:p w:rsidR="001375FC" w:rsidRPr="00257F04" w:rsidRDefault="001375FC" w:rsidP="00E443A2">
            <w:pPr>
              <w:pStyle w:val="ConsNonformat"/>
              <w:ind w:left="-108" w:firstLine="108"/>
              <w:jc w:val="right"/>
              <w:rPr>
                <w:rFonts w:ascii="Times New Roman" w:hAnsi="Times New Roman"/>
                <w:color w:val="000000"/>
                <w:sz w:val="24"/>
                <w:szCs w:val="24"/>
              </w:rPr>
            </w:pPr>
            <w:r w:rsidRPr="00257F04">
              <w:rPr>
                <w:rFonts w:ascii="Times New Roman" w:hAnsi="Times New Roman"/>
                <w:color w:val="000000"/>
                <w:sz w:val="24"/>
                <w:szCs w:val="24"/>
              </w:rPr>
              <w:t>«</w:t>
            </w:r>
          </w:p>
        </w:tc>
        <w:tc>
          <w:tcPr>
            <w:tcW w:w="403" w:type="dxa"/>
            <w:gridSpan w:val="5"/>
            <w:tcBorders>
              <w:top w:val="nil"/>
              <w:left w:val="nil"/>
              <w:bottom w:val="single" w:sz="4" w:space="0" w:color="auto"/>
              <w:right w:val="nil"/>
            </w:tcBorders>
          </w:tcPr>
          <w:p w:rsidR="001375FC" w:rsidRPr="00257F04" w:rsidRDefault="001375FC" w:rsidP="00E443A2">
            <w:pPr>
              <w:pStyle w:val="ConsNonformat"/>
              <w:rPr>
                <w:rFonts w:ascii="Times New Roman" w:hAnsi="Times New Roman"/>
                <w:color w:val="000000"/>
                <w:sz w:val="24"/>
                <w:szCs w:val="24"/>
              </w:rPr>
            </w:pPr>
          </w:p>
        </w:tc>
        <w:tc>
          <w:tcPr>
            <w:tcW w:w="136" w:type="dxa"/>
            <w:gridSpan w:val="3"/>
            <w:tcBorders>
              <w:top w:val="nil"/>
              <w:left w:val="nil"/>
              <w:bottom w:val="nil"/>
              <w:right w:val="nil"/>
            </w:tcBorders>
          </w:tcPr>
          <w:p w:rsidR="001375FC" w:rsidRPr="00257F04" w:rsidRDefault="001375FC" w:rsidP="00E443A2">
            <w:pPr>
              <w:pStyle w:val="ConsNonformat"/>
              <w:rPr>
                <w:rFonts w:ascii="Times New Roman" w:hAnsi="Times New Roman"/>
                <w:color w:val="000000"/>
                <w:sz w:val="24"/>
                <w:szCs w:val="24"/>
              </w:rPr>
            </w:pPr>
            <w:r w:rsidRPr="00257F04">
              <w:rPr>
                <w:rFonts w:ascii="Times New Roman" w:hAnsi="Times New Roman"/>
                <w:color w:val="000000"/>
                <w:sz w:val="24"/>
                <w:szCs w:val="24"/>
              </w:rPr>
              <w:t>»</w:t>
            </w:r>
          </w:p>
        </w:tc>
        <w:tc>
          <w:tcPr>
            <w:tcW w:w="867" w:type="dxa"/>
            <w:gridSpan w:val="6"/>
            <w:tcBorders>
              <w:top w:val="nil"/>
              <w:left w:val="nil"/>
              <w:bottom w:val="single" w:sz="4" w:space="0" w:color="auto"/>
              <w:right w:val="nil"/>
            </w:tcBorders>
          </w:tcPr>
          <w:p w:rsidR="001375FC" w:rsidRPr="00257F04" w:rsidRDefault="001375FC" w:rsidP="00E443A2">
            <w:pPr>
              <w:pStyle w:val="ConsNonformat"/>
              <w:rPr>
                <w:rFonts w:ascii="Times New Roman" w:hAnsi="Times New Roman"/>
                <w:color w:val="000000"/>
                <w:sz w:val="24"/>
                <w:szCs w:val="24"/>
              </w:rPr>
            </w:pPr>
          </w:p>
        </w:tc>
        <w:tc>
          <w:tcPr>
            <w:tcW w:w="393" w:type="dxa"/>
            <w:gridSpan w:val="4"/>
            <w:tcBorders>
              <w:top w:val="nil"/>
              <w:left w:val="nil"/>
              <w:bottom w:val="nil"/>
              <w:right w:val="nil"/>
            </w:tcBorders>
          </w:tcPr>
          <w:p w:rsidR="001375FC" w:rsidRPr="00257F04" w:rsidRDefault="001375FC" w:rsidP="00E443A2">
            <w:pPr>
              <w:pStyle w:val="ConsNonformat"/>
              <w:rPr>
                <w:rFonts w:ascii="Times New Roman" w:hAnsi="Times New Roman"/>
                <w:color w:val="000000"/>
                <w:sz w:val="24"/>
                <w:szCs w:val="24"/>
              </w:rPr>
            </w:pPr>
            <w:r w:rsidRPr="00257F04">
              <w:rPr>
                <w:rFonts w:ascii="Times New Roman" w:hAnsi="Times New Roman"/>
                <w:color w:val="000000"/>
                <w:sz w:val="24"/>
                <w:szCs w:val="24"/>
              </w:rPr>
              <w:t xml:space="preserve"> 20</w:t>
            </w:r>
          </w:p>
        </w:tc>
        <w:tc>
          <w:tcPr>
            <w:tcW w:w="360" w:type="dxa"/>
            <w:gridSpan w:val="4"/>
            <w:tcBorders>
              <w:top w:val="nil"/>
              <w:left w:val="nil"/>
              <w:bottom w:val="single" w:sz="4" w:space="0" w:color="auto"/>
              <w:right w:val="nil"/>
            </w:tcBorders>
          </w:tcPr>
          <w:p w:rsidR="001375FC" w:rsidRPr="00257F04" w:rsidRDefault="001375FC" w:rsidP="00E443A2">
            <w:pPr>
              <w:pStyle w:val="ConsNonformat"/>
              <w:rPr>
                <w:rFonts w:ascii="Times New Roman" w:hAnsi="Times New Roman"/>
                <w:color w:val="000000"/>
                <w:sz w:val="24"/>
                <w:szCs w:val="24"/>
              </w:rPr>
            </w:pPr>
          </w:p>
        </w:tc>
        <w:tc>
          <w:tcPr>
            <w:tcW w:w="724" w:type="dxa"/>
            <w:gridSpan w:val="5"/>
            <w:tcBorders>
              <w:top w:val="nil"/>
              <w:left w:val="nil"/>
              <w:bottom w:val="nil"/>
              <w:right w:val="nil"/>
            </w:tcBorders>
          </w:tcPr>
          <w:p w:rsidR="001375FC" w:rsidRPr="00257F04" w:rsidRDefault="001375FC" w:rsidP="00E443A2">
            <w:pPr>
              <w:pStyle w:val="ConsNonformat"/>
              <w:jc w:val="right"/>
              <w:rPr>
                <w:rFonts w:ascii="Times New Roman" w:hAnsi="Times New Roman"/>
                <w:color w:val="000000"/>
                <w:sz w:val="24"/>
                <w:szCs w:val="24"/>
              </w:rPr>
            </w:pPr>
            <w:r w:rsidRPr="00257F04">
              <w:rPr>
                <w:rFonts w:ascii="Times New Roman" w:hAnsi="Times New Roman"/>
                <w:color w:val="000000"/>
                <w:sz w:val="24"/>
                <w:szCs w:val="24"/>
              </w:rPr>
              <w:t>г.     «</w:t>
            </w:r>
          </w:p>
        </w:tc>
        <w:tc>
          <w:tcPr>
            <w:tcW w:w="377" w:type="dxa"/>
            <w:gridSpan w:val="6"/>
            <w:tcBorders>
              <w:top w:val="nil"/>
              <w:left w:val="nil"/>
              <w:bottom w:val="single" w:sz="4" w:space="0" w:color="auto"/>
              <w:right w:val="nil"/>
            </w:tcBorders>
          </w:tcPr>
          <w:p w:rsidR="001375FC" w:rsidRPr="00257F04" w:rsidRDefault="001375FC" w:rsidP="00E443A2">
            <w:pPr>
              <w:pStyle w:val="ConsNonformat"/>
              <w:rPr>
                <w:rFonts w:ascii="Times New Roman" w:hAnsi="Times New Roman"/>
                <w:color w:val="000000"/>
                <w:sz w:val="24"/>
                <w:szCs w:val="24"/>
              </w:rPr>
            </w:pPr>
          </w:p>
        </w:tc>
        <w:tc>
          <w:tcPr>
            <w:tcW w:w="163" w:type="dxa"/>
            <w:gridSpan w:val="2"/>
            <w:tcBorders>
              <w:top w:val="nil"/>
              <w:left w:val="nil"/>
              <w:bottom w:val="nil"/>
              <w:right w:val="nil"/>
            </w:tcBorders>
          </w:tcPr>
          <w:p w:rsidR="001375FC" w:rsidRPr="00257F04" w:rsidRDefault="001375FC" w:rsidP="00E443A2">
            <w:pPr>
              <w:pStyle w:val="ConsNonformat"/>
              <w:rPr>
                <w:rFonts w:ascii="Times New Roman" w:hAnsi="Times New Roman"/>
                <w:color w:val="000000"/>
                <w:sz w:val="24"/>
                <w:szCs w:val="24"/>
              </w:rPr>
            </w:pPr>
            <w:r w:rsidRPr="00257F04">
              <w:rPr>
                <w:rFonts w:ascii="Times New Roman" w:hAnsi="Times New Roman"/>
                <w:color w:val="000000"/>
                <w:sz w:val="24"/>
                <w:szCs w:val="24"/>
              </w:rPr>
              <w:t>»</w:t>
            </w:r>
          </w:p>
        </w:tc>
        <w:tc>
          <w:tcPr>
            <w:tcW w:w="653" w:type="dxa"/>
            <w:gridSpan w:val="9"/>
            <w:tcBorders>
              <w:top w:val="nil"/>
              <w:left w:val="nil"/>
              <w:bottom w:val="nil"/>
              <w:right w:val="nil"/>
            </w:tcBorders>
          </w:tcPr>
          <w:p w:rsidR="001375FC" w:rsidRPr="00257F04" w:rsidRDefault="001375FC" w:rsidP="00E443A2">
            <w:pPr>
              <w:pStyle w:val="ConsNonformat"/>
              <w:rPr>
                <w:rFonts w:ascii="Times New Roman" w:hAnsi="Times New Roman"/>
                <w:color w:val="000000"/>
                <w:sz w:val="24"/>
                <w:szCs w:val="24"/>
              </w:rPr>
            </w:pPr>
            <w:r w:rsidRPr="00257F04">
              <w:rPr>
                <w:rFonts w:ascii="Times New Roman" w:hAnsi="Times New Roman"/>
                <w:color w:val="000000"/>
                <w:sz w:val="24"/>
                <w:szCs w:val="24"/>
              </w:rPr>
              <w:t>час.  «</w:t>
            </w:r>
          </w:p>
        </w:tc>
        <w:tc>
          <w:tcPr>
            <w:tcW w:w="425" w:type="dxa"/>
            <w:gridSpan w:val="4"/>
            <w:tcBorders>
              <w:top w:val="nil"/>
              <w:left w:val="nil"/>
              <w:bottom w:val="single" w:sz="4" w:space="0" w:color="auto"/>
              <w:right w:val="nil"/>
            </w:tcBorders>
          </w:tcPr>
          <w:p w:rsidR="001375FC" w:rsidRPr="00257F04" w:rsidRDefault="001375FC" w:rsidP="00E443A2">
            <w:pPr>
              <w:pStyle w:val="ConsNonformat"/>
              <w:rPr>
                <w:rFonts w:ascii="Times New Roman" w:hAnsi="Times New Roman"/>
                <w:color w:val="000000"/>
                <w:sz w:val="24"/>
                <w:szCs w:val="24"/>
              </w:rPr>
            </w:pPr>
            <w:r w:rsidRPr="00257F04">
              <w:rPr>
                <w:rFonts w:ascii="Times New Roman" w:hAnsi="Times New Roman"/>
                <w:color w:val="000000"/>
                <w:sz w:val="24"/>
                <w:szCs w:val="24"/>
              </w:rPr>
              <w:t xml:space="preserve">     </w:t>
            </w:r>
          </w:p>
        </w:tc>
        <w:tc>
          <w:tcPr>
            <w:tcW w:w="851" w:type="dxa"/>
            <w:gridSpan w:val="7"/>
            <w:tcBorders>
              <w:top w:val="nil"/>
              <w:left w:val="nil"/>
              <w:bottom w:val="nil"/>
              <w:right w:val="nil"/>
            </w:tcBorders>
          </w:tcPr>
          <w:p w:rsidR="001375FC" w:rsidRPr="00257F04" w:rsidRDefault="001375FC" w:rsidP="00E443A2">
            <w:pPr>
              <w:pStyle w:val="ConsNonformat"/>
              <w:rPr>
                <w:rFonts w:ascii="Times New Roman" w:hAnsi="Times New Roman"/>
                <w:color w:val="000000"/>
                <w:sz w:val="24"/>
                <w:szCs w:val="24"/>
              </w:rPr>
            </w:pPr>
            <w:r w:rsidRPr="00257F04">
              <w:rPr>
                <w:rFonts w:ascii="Times New Roman" w:hAnsi="Times New Roman"/>
                <w:color w:val="000000"/>
                <w:sz w:val="24"/>
                <w:szCs w:val="24"/>
              </w:rPr>
              <w:t xml:space="preserve">» мин. </w:t>
            </w:r>
          </w:p>
        </w:tc>
        <w:tc>
          <w:tcPr>
            <w:tcW w:w="3651" w:type="dxa"/>
            <w:gridSpan w:val="26"/>
            <w:tcBorders>
              <w:top w:val="nil"/>
              <w:left w:val="nil"/>
              <w:bottom w:val="single" w:sz="4" w:space="0" w:color="auto"/>
              <w:right w:val="nil"/>
            </w:tcBorders>
          </w:tcPr>
          <w:p w:rsidR="001375FC" w:rsidRPr="00257F04" w:rsidRDefault="001375FC" w:rsidP="00E443A2">
            <w:pPr>
              <w:pStyle w:val="ConsNonformat"/>
              <w:rPr>
                <w:rFonts w:ascii="Times New Roman" w:hAnsi="Times New Roman"/>
                <w:color w:val="000000"/>
                <w:sz w:val="24"/>
                <w:szCs w:val="24"/>
              </w:rPr>
            </w:pPr>
          </w:p>
        </w:tc>
      </w:tr>
      <w:tr w:rsidR="00257F04"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3" w:type="dxa"/>
            <w:gridSpan w:val="83"/>
          </w:tcPr>
          <w:p w:rsidR="001375FC" w:rsidRPr="00257F04" w:rsidRDefault="001375FC" w:rsidP="00E443A2">
            <w:pPr>
              <w:pStyle w:val="ConsNonformat"/>
              <w:rPr>
                <w:rFonts w:ascii="Times New Roman" w:hAnsi="Times New Roman"/>
                <w:color w:val="000000"/>
                <w:sz w:val="24"/>
                <w:szCs w:val="24"/>
              </w:rPr>
            </w:pPr>
            <w:r w:rsidRPr="00257F04">
              <w:rPr>
                <w:rFonts w:ascii="Times New Roman" w:hAnsi="Times New Roman"/>
                <w:color w:val="000000"/>
                <w:sz w:val="16"/>
                <w:szCs w:val="16"/>
              </w:rPr>
              <w:t xml:space="preserve">                 (дата  составления)                                      (время  составления)                                                 (место  составления)</w:t>
            </w:r>
          </w:p>
        </w:tc>
      </w:tr>
      <w:tr w:rsidR="00257F04"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83" w:type="dxa"/>
            <w:gridSpan w:val="7"/>
          </w:tcPr>
          <w:p w:rsidR="001375FC" w:rsidRPr="00257F04" w:rsidRDefault="001375FC" w:rsidP="00E443A2">
            <w:pPr>
              <w:pStyle w:val="ConsNonformat"/>
              <w:rPr>
                <w:rFonts w:ascii="Times New Roman" w:hAnsi="Times New Roman"/>
                <w:color w:val="000000"/>
                <w:sz w:val="24"/>
                <w:szCs w:val="24"/>
              </w:rPr>
            </w:pPr>
            <w:r w:rsidRPr="00257F04">
              <w:rPr>
                <w:rFonts w:ascii="Times New Roman" w:hAnsi="Times New Roman"/>
                <w:color w:val="000000"/>
                <w:sz w:val="24"/>
                <w:szCs w:val="24"/>
              </w:rPr>
              <w:t xml:space="preserve">     Я,</w:t>
            </w:r>
          </w:p>
        </w:tc>
        <w:tc>
          <w:tcPr>
            <w:tcW w:w="8600" w:type="dxa"/>
            <w:gridSpan w:val="76"/>
            <w:tcBorders>
              <w:bottom w:val="single" w:sz="4" w:space="0" w:color="auto"/>
            </w:tcBorders>
          </w:tcPr>
          <w:p w:rsidR="001375FC" w:rsidRPr="00257F04" w:rsidRDefault="001375FC" w:rsidP="00E443A2">
            <w:pPr>
              <w:pStyle w:val="ConsNonformat"/>
              <w:rPr>
                <w:rFonts w:ascii="Times New Roman" w:hAnsi="Times New Roman"/>
                <w:color w:val="000000"/>
                <w:sz w:val="24"/>
                <w:szCs w:val="24"/>
              </w:rPr>
            </w:pP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3" w:type="dxa"/>
            <w:gridSpan w:val="83"/>
          </w:tcPr>
          <w:p w:rsidR="001375FC" w:rsidRPr="00257F04" w:rsidRDefault="001375FC" w:rsidP="00E443A2">
            <w:pPr>
              <w:widowControl w:val="0"/>
              <w:suppressAutoHyphens/>
              <w:jc w:val="center"/>
              <w:rPr>
                <w:color w:val="000000"/>
                <w:sz w:val="16"/>
                <w:szCs w:val="16"/>
              </w:rPr>
            </w:pPr>
            <w:r w:rsidRPr="00257F04">
              <w:rPr>
                <w:color w:val="000000"/>
                <w:sz w:val="16"/>
                <w:szCs w:val="16"/>
              </w:rPr>
              <w:t xml:space="preserve">      (должность, специальное звание, подразделение, фамилия,  инициалы должностного лица, составившего протокол)</w:t>
            </w: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3" w:type="dxa"/>
            <w:gridSpan w:val="83"/>
            <w:tcBorders>
              <w:bottom w:val="single" w:sz="4" w:space="0" w:color="auto"/>
            </w:tcBorders>
          </w:tcPr>
          <w:p w:rsidR="001375FC" w:rsidRPr="00257F04" w:rsidRDefault="001375FC" w:rsidP="00E443A2">
            <w:pPr>
              <w:widowControl w:val="0"/>
              <w:suppressAutoHyphens/>
              <w:jc w:val="both"/>
              <w:rPr>
                <w:color w:val="000000"/>
              </w:rPr>
            </w:pPr>
            <w:r w:rsidRPr="00257F04">
              <w:rPr>
                <w:color w:val="000000"/>
              </w:rPr>
              <w:t>в соответствии со статьей 27.9 Кодекса Российской Федерации об административных правонарушениях/ пунктом 16 части 1 статьи 13 Федерального закона «О полиции» составил настоящий протокол о том, что в присутствии/отсутствие гражданина(ки)</w:t>
            </w: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4" w:type="dxa"/>
            <w:gridSpan w:val="3"/>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7" w:type="dxa"/>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9" w:type="dxa"/>
            <w:gridSpan w:val="7"/>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7" w:type="dxa"/>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7" w:type="dxa"/>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7" w:type="dxa"/>
            <w:gridSpan w:val="4"/>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7" w:type="dxa"/>
            <w:gridSpan w:val="2"/>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85" w:type="dxa"/>
            <w:gridSpan w:val="4"/>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9" w:type="dxa"/>
            <w:gridSpan w:val="2"/>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9" w:type="dxa"/>
            <w:gridSpan w:val="2"/>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82" w:type="dxa"/>
            <w:gridSpan w:val="2"/>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9" w:type="dxa"/>
            <w:gridSpan w:val="4"/>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9" w:type="dxa"/>
            <w:gridSpan w:val="5"/>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80" w:type="dxa"/>
            <w:gridSpan w:val="3"/>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9" w:type="dxa"/>
            <w:gridSpan w:val="3"/>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7" w:type="dxa"/>
            <w:gridSpan w:val="3"/>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7" w:type="dxa"/>
            <w:gridSpan w:val="4"/>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7" w:type="dxa"/>
            <w:gridSpan w:val="2"/>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9" w:type="dxa"/>
            <w:gridSpan w:val="2"/>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89" w:type="dxa"/>
            <w:gridSpan w:val="4"/>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9" w:type="dxa"/>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9" w:type="dxa"/>
            <w:gridSpan w:val="2"/>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9" w:type="dxa"/>
            <w:gridSpan w:val="2"/>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84" w:type="dxa"/>
            <w:gridSpan w:val="3"/>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9" w:type="dxa"/>
            <w:gridSpan w:val="2"/>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80" w:type="dxa"/>
            <w:gridSpan w:val="4"/>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9" w:type="dxa"/>
            <w:gridSpan w:val="2"/>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9" w:type="dxa"/>
            <w:gridSpan w:val="2"/>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9" w:type="dxa"/>
            <w:gridSpan w:val="2"/>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9" w:type="dxa"/>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9" w:type="dxa"/>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9" w:type="dxa"/>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50" w:type="dxa"/>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3" w:type="dxa"/>
            <w:gridSpan w:val="83"/>
            <w:tcBorders>
              <w:top w:val="single" w:sz="4" w:space="0" w:color="auto"/>
            </w:tcBorders>
          </w:tcPr>
          <w:p w:rsidR="001375FC" w:rsidRPr="00257F04" w:rsidRDefault="00335292" w:rsidP="00E443A2">
            <w:pPr>
              <w:widowControl w:val="0"/>
              <w:suppressAutoHyphens/>
              <w:jc w:val="center"/>
              <w:rPr>
                <w:color w:val="000000"/>
                <w:sz w:val="16"/>
                <w:szCs w:val="16"/>
              </w:rPr>
            </w:pPr>
            <w:r w:rsidRPr="00257F04">
              <w:rPr>
                <w:color w:val="000000"/>
                <w:sz w:val="16"/>
                <w:szCs w:val="16"/>
              </w:rPr>
              <w:t>(</w:t>
            </w:r>
            <w:r w:rsidR="001375FC" w:rsidRPr="00257F04">
              <w:rPr>
                <w:color w:val="000000"/>
                <w:sz w:val="16"/>
                <w:szCs w:val="16"/>
              </w:rPr>
              <w:t>фамилия</w:t>
            </w:r>
            <w:r w:rsidRPr="00257F04">
              <w:rPr>
                <w:color w:val="000000"/>
                <w:sz w:val="16"/>
                <w:szCs w:val="16"/>
              </w:rPr>
              <w:t>)</w:t>
            </w:r>
            <w:r w:rsidR="001375FC" w:rsidRPr="00257F04">
              <w:rPr>
                <w:color w:val="000000"/>
                <w:sz w:val="16"/>
                <w:szCs w:val="16"/>
              </w:rPr>
              <w:t xml:space="preserve">                                             </w:t>
            </w:r>
            <w:r w:rsidRPr="00257F04">
              <w:rPr>
                <w:color w:val="000000"/>
                <w:sz w:val="16"/>
                <w:szCs w:val="16"/>
              </w:rPr>
              <w:t>(</w:t>
            </w:r>
            <w:r w:rsidR="001375FC" w:rsidRPr="00257F04">
              <w:rPr>
                <w:color w:val="000000"/>
                <w:sz w:val="16"/>
                <w:szCs w:val="16"/>
              </w:rPr>
              <w:t>имя</w:t>
            </w:r>
            <w:r w:rsidRPr="00257F04">
              <w:rPr>
                <w:color w:val="000000"/>
                <w:sz w:val="16"/>
                <w:szCs w:val="16"/>
              </w:rPr>
              <w:t>)</w:t>
            </w:r>
            <w:r w:rsidR="001375FC" w:rsidRPr="00257F04">
              <w:rPr>
                <w:color w:val="000000"/>
                <w:sz w:val="16"/>
                <w:szCs w:val="16"/>
              </w:rPr>
              <w:t xml:space="preserve">                                                   </w:t>
            </w:r>
            <w:r w:rsidRPr="00257F04">
              <w:rPr>
                <w:color w:val="000000"/>
                <w:sz w:val="16"/>
                <w:szCs w:val="16"/>
              </w:rPr>
              <w:t>(</w:t>
            </w:r>
            <w:r w:rsidR="001375FC" w:rsidRPr="00257F04">
              <w:rPr>
                <w:color w:val="000000"/>
                <w:sz w:val="16"/>
                <w:szCs w:val="16"/>
              </w:rPr>
              <w:t>отчество</w:t>
            </w:r>
            <w:r w:rsidRPr="00257F04">
              <w:rPr>
                <w:color w:val="000000"/>
                <w:sz w:val="16"/>
                <w:szCs w:val="16"/>
              </w:rPr>
              <w:t>)</w:t>
            </w: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3" w:type="dxa"/>
            <w:gridSpan w:val="83"/>
            <w:tcBorders>
              <w:bottom w:val="single" w:sz="4" w:space="0" w:color="auto"/>
            </w:tcBorders>
          </w:tcPr>
          <w:p w:rsidR="001375FC" w:rsidRPr="00257F04" w:rsidRDefault="001375FC" w:rsidP="00E443A2">
            <w:pPr>
              <w:widowControl w:val="0"/>
              <w:suppressAutoHyphens/>
              <w:rPr>
                <w:color w:val="000000"/>
              </w:rPr>
            </w:pP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9183" w:type="dxa"/>
            <w:gridSpan w:val="83"/>
            <w:tcBorders>
              <w:top w:val="single" w:sz="4" w:space="0" w:color="auto"/>
            </w:tcBorders>
          </w:tcPr>
          <w:p w:rsidR="001375FC" w:rsidRPr="00257F04" w:rsidRDefault="001375FC" w:rsidP="00E443A2">
            <w:pPr>
              <w:jc w:val="center"/>
              <w:rPr>
                <w:color w:val="000000"/>
                <w:sz w:val="16"/>
                <w:szCs w:val="16"/>
              </w:rPr>
            </w:pPr>
            <w:r w:rsidRPr="00257F04">
              <w:rPr>
                <w:color w:val="000000"/>
                <w:sz w:val="16"/>
                <w:szCs w:val="16"/>
              </w:rPr>
              <w:t>(дата и место рождения)</w:t>
            </w:r>
          </w:p>
        </w:tc>
      </w:tr>
      <w:tr w:rsidR="001375FC" w:rsidRPr="00257F04" w:rsidTr="0006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gridSpan w:val="21"/>
          </w:tcPr>
          <w:p w:rsidR="001375FC" w:rsidRPr="00257F04" w:rsidRDefault="001375FC" w:rsidP="00E443A2">
            <w:pPr>
              <w:widowControl w:val="0"/>
              <w:suppressAutoHyphens/>
              <w:rPr>
                <w:color w:val="000000"/>
              </w:rPr>
            </w:pPr>
            <w:r w:rsidRPr="00257F04">
              <w:rPr>
                <w:color w:val="000000"/>
              </w:rPr>
              <w:t>проживающего(ей)</w:t>
            </w:r>
          </w:p>
        </w:tc>
        <w:tc>
          <w:tcPr>
            <w:tcW w:w="7056" w:type="dxa"/>
            <w:gridSpan w:val="62"/>
            <w:tcBorders>
              <w:bottom w:val="single" w:sz="4" w:space="0" w:color="auto"/>
            </w:tcBorders>
          </w:tcPr>
          <w:p w:rsidR="001375FC" w:rsidRPr="00257F04" w:rsidRDefault="001375FC" w:rsidP="00E443A2">
            <w:pPr>
              <w:widowControl w:val="0"/>
              <w:suppressAutoHyphens/>
              <w:rPr>
                <w:color w:val="000000"/>
              </w:rPr>
            </w:pPr>
          </w:p>
        </w:tc>
      </w:tr>
      <w:tr w:rsidR="001375FC" w:rsidRPr="00257F04" w:rsidTr="0006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03" w:type="dxa"/>
            <w:gridSpan w:val="71"/>
            <w:tcBorders>
              <w:bottom w:val="single" w:sz="4" w:space="0" w:color="auto"/>
            </w:tcBorders>
          </w:tcPr>
          <w:p w:rsidR="001375FC" w:rsidRPr="00257F04" w:rsidRDefault="001375FC" w:rsidP="00E443A2">
            <w:pPr>
              <w:widowControl w:val="0"/>
              <w:suppressAutoHyphens/>
              <w:rPr>
                <w:color w:val="000000"/>
              </w:rPr>
            </w:pPr>
          </w:p>
        </w:tc>
        <w:tc>
          <w:tcPr>
            <w:tcW w:w="552" w:type="dxa"/>
            <w:gridSpan w:val="5"/>
          </w:tcPr>
          <w:p w:rsidR="001375FC" w:rsidRPr="00257F04" w:rsidRDefault="001375FC" w:rsidP="00063F64">
            <w:pPr>
              <w:widowControl w:val="0"/>
              <w:suppressAutoHyphens/>
              <w:jc w:val="right"/>
              <w:rPr>
                <w:color w:val="000000"/>
              </w:rPr>
            </w:pPr>
            <w:r w:rsidRPr="00257F04">
              <w:rPr>
                <w:color w:val="000000"/>
              </w:rPr>
              <w:t>тел.:</w:t>
            </w:r>
          </w:p>
        </w:tc>
        <w:tc>
          <w:tcPr>
            <w:tcW w:w="1528" w:type="dxa"/>
            <w:gridSpan w:val="7"/>
            <w:tcBorders>
              <w:bottom w:val="single" w:sz="4" w:space="0" w:color="auto"/>
            </w:tcBorders>
          </w:tcPr>
          <w:p w:rsidR="001375FC" w:rsidRPr="00257F04" w:rsidRDefault="001375FC" w:rsidP="00E443A2">
            <w:pPr>
              <w:widowControl w:val="0"/>
              <w:suppressAutoHyphens/>
              <w:rPr>
                <w:color w:val="000000"/>
              </w:rPr>
            </w:pPr>
          </w:p>
        </w:tc>
      </w:tr>
      <w:tr w:rsidR="001375FC" w:rsidRPr="00257F04" w:rsidTr="0006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44" w:type="dxa"/>
            <w:gridSpan w:val="36"/>
          </w:tcPr>
          <w:p w:rsidR="001375FC" w:rsidRPr="00257F04" w:rsidRDefault="001375FC" w:rsidP="00E443A2">
            <w:pPr>
              <w:widowControl w:val="0"/>
              <w:suppressAutoHyphens/>
              <w:rPr>
                <w:color w:val="000000"/>
              </w:rPr>
            </w:pPr>
            <w:r w:rsidRPr="00257F04">
              <w:rPr>
                <w:color w:val="000000"/>
              </w:rPr>
              <w:t>работающего(ей)/ служащего(ей)</w:t>
            </w:r>
          </w:p>
        </w:tc>
        <w:tc>
          <w:tcPr>
            <w:tcW w:w="5639" w:type="dxa"/>
            <w:gridSpan w:val="47"/>
            <w:tcBorders>
              <w:bottom w:val="single" w:sz="4" w:space="0" w:color="auto"/>
            </w:tcBorders>
          </w:tcPr>
          <w:p w:rsidR="001375FC" w:rsidRPr="00257F04" w:rsidRDefault="001375FC" w:rsidP="00E443A2">
            <w:pPr>
              <w:widowControl w:val="0"/>
              <w:suppressAutoHyphens/>
              <w:rPr>
                <w:color w:val="000000"/>
              </w:rPr>
            </w:pP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3" w:type="dxa"/>
            <w:gridSpan w:val="83"/>
          </w:tcPr>
          <w:p w:rsidR="001375FC" w:rsidRPr="00257F04" w:rsidRDefault="001375FC" w:rsidP="00E443A2">
            <w:pPr>
              <w:widowControl w:val="0"/>
              <w:suppressAutoHyphens/>
              <w:rPr>
                <w:color w:val="000000"/>
              </w:rPr>
            </w:pPr>
            <w:r w:rsidRPr="00257F04">
              <w:rPr>
                <w:bCs/>
                <w:color w:val="000000"/>
                <w:sz w:val="16"/>
                <w:szCs w:val="16"/>
              </w:rPr>
              <w:t xml:space="preserve">                                                                                                                      (наименование и адрес организации, телефон)</w:t>
            </w: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02" w:type="dxa"/>
            <w:gridSpan w:val="54"/>
            <w:tcBorders>
              <w:bottom w:val="single" w:sz="4" w:space="0" w:color="auto"/>
            </w:tcBorders>
          </w:tcPr>
          <w:p w:rsidR="001375FC" w:rsidRPr="00257F04" w:rsidRDefault="001375FC" w:rsidP="00E443A2">
            <w:pPr>
              <w:widowControl w:val="0"/>
              <w:suppressAutoHyphens/>
              <w:rPr>
                <w:color w:val="000000"/>
              </w:rPr>
            </w:pPr>
          </w:p>
        </w:tc>
        <w:tc>
          <w:tcPr>
            <w:tcW w:w="1419" w:type="dxa"/>
            <w:gridSpan w:val="12"/>
          </w:tcPr>
          <w:p w:rsidR="001375FC" w:rsidRPr="00257F04" w:rsidRDefault="001375FC" w:rsidP="00E443A2">
            <w:pPr>
              <w:widowControl w:val="0"/>
              <w:suppressAutoHyphens/>
              <w:rPr>
                <w:color w:val="000000"/>
              </w:rPr>
            </w:pPr>
            <w:r w:rsidRPr="00257F04">
              <w:rPr>
                <w:color w:val="000000"/>
              </w:rPr>
              <w:t>,  должность</w:t>
            </w:r>
          </w:p>
        </w:tc>
        <w:tc>
          <w:tcPr>
            <w:tcW w:w="2662" w:type="dxa"/>
            <w:gridSpan w:val="17"/>
            <w:tcBorders>
              <w:bottom w:val="single" w:sz="4" w:space="0" w:color="auto"/>
            </w:tcBorders>
          </w:tcPr>
          <w:p w:rsidR="001375FC" w:rsidRPr="00257F04" w:rsidRDefault="001375FC" w:rsidP="00E443A2">
            <w:pPr>
              <w:widowControl w:val="0"/>
              <w:suppressAutoHyphens/>
              <w:rPr>
                <w:color w:val="000000"/>
              </w:rPr>
            </w:pP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4" w:type="dxa"/>
            <w:gridSpan w:val="68"/>
          </w:tcPr>
          <w:p w:rsidR="001375FC" w:rsidRPr="00257F04" w:rsidRDefault="001375FC" w:rsidP="00E443A2">
            <w:pPr>
              <w:widowControl w:val="0"/>
              <w:suppressAutoHyphens/>
              <w:rPr>
                <w:color w:val="000000"/>
              </w:rPr>
            </w:pPr>
            <w:r w:rsidRPr="00257F04">
              <w:rPr>
                <w:color w:val="000000"/>
              </w:rPr>
              <w:t>во владении которого(ой)  находится транспортное средство:  тип</w:t>
            </w:r>
          </w:p>
        </w:tc>
        <w:tc>
          <w:tcPr>
            <w:tcW w:w="2379" w:type="dxa"/>
            <w:gridSpan w:val="15"/>
          </w:tcPr>
          <w:p w:rsidR="001375FC" w:rsidRPr="00257F04" w:rsidRDefault="001375FC" w:rsidP="00E443A2">
            <w:pPr>
              <w:widowControl w:val="0"/>
              <w:pBdr>
                <w:bottom w:val="single" w:sz="4" w:space="0" w:color="auto"/>
              </w:pBdr>
              <w:suppressAutoHyphens/>
              <w:rPr>
                <w:color w:val="000000"/>
              </w:rPr>
            </w:pP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gridSpan w:val="8"/>
          </w:tcPr>
          <w:p w:rsidR="001375FC" w:rsidRPr="00257F04" w:rsidRDefault="001375FC" w:rsidP="00063F64">
            <w:pPr>
              <w:widowControl w:val="0"/>
              <w:suppressAutoHyphens/>
              <w:jc w:val="right"/>
              <w:rPr>
                <w:color w:val="000000"/>
              </w:rPr>
            </w:pPr>
            <w:r w:rsidRPr="00257F04">
              <w:rPr>
                <w:color w:val="000000"/>
              </w:rPr>
              <w:t>марка</w:t>
            </w:r>
          </w:p>
        </w:tc>
        <w:tc>
          <w:tcPr>
            <w:tcW w:w="2555" w:type="dxa"/>
            <w:gridSpan w:val="24"/>
            <w:tcBorders>
              <w:bottom w:val="single" w:sz="4" w:space="0" w:color="auto"/>
            </w:tcBorders>
          </w:tcPr>
          <w:p w:rsidR="001375FC" w:rsidRPr="00257F04" w:rsidRDefault="001375FC" w:rsidP="00063F64">
            <w:pPr>
              <w:widowControl w:val="0"/>
              <w:suppressAutoHyphens/>
              <w:jc w:val="right"/>
              <w:rPr>
                <w:color w:val="000000"/>
              </w:rPr>
            </w:pPr>
          </w:p>
        </w:tc>
        <w:tc>
          <w:tcPr>
            <w:tcW w:w="847" w:type="dxa"/>
            <w:gridSpan w:val="10"/>
          </w:tcPr>
          <w:p w:rsidR="001375FC" w:rsidRPr="00257F04" w:rsidRDefault="001375FC" w:rsidP="00063F64">
            <w:pPr>
              <w:widowControl w:val="0"/>
              <w:suppressAutoHyphens/>
              <w:jc w:val="right"/>
              <w:rPr>
                <w:color w:val="000000"/>
              </w:rPr>
            </w:pPr>
            <w:r w:rsidRPr="00257F04">
              <w:rPr>
                <w:color w:val="000000"/>
              </w:rPr>
              <w:t>модель</w:t>
            </w:r>
          </w:p>
        </w:tc>
        <w:tc>
          <w:tcPr>
            <w:tcW w:w="2124" w:type="dxa"/>
            <w:gridSpan w:val="21"/>
            <w:tcBorders>
              <w:bottom w:val="single" w:sz="4" w:space="0" w:color="auto"/>
            </w:tcBorders>
          </w:tcPr>
          <w:p w:rsidR="001375FC" w:rsidRPr="00257F04" w:rsidRDefault="001375FC" w:rsidP="00063F64">
            <w:pPr>
              <w:widowControl w:val="0"/>
              <w:suppressAutoHyphens/>
              <w:jc w:val="right"/>
              <w:rPr>
                <w:color w:val="000000"/>
              </w:rPr>
            </w:pPr>
          </w:p>
        </w:tc>
        <w:tc>
          <w:tcPr>
            <w:tcW w:w="1420" w:type="dxa"/>
            <w:gridSpan w:val="13"/>
          </w:tcPr>
          <w:p w:rsidR="001375FC" w:rsidRPr="00257F04" w:rsidRDefault="001375FC" w:rsidP="00063F64">
            <w:pPr>
              <w:widowControl w:val="0"/>
              <w:suppressAutoHyphens/>
              <w:jc w:val="right"/>
              <w:rPr>
                <w:color w:val="000000"/>
              </w:rPr>
            </w:pPr>
            <w:r w:rsidRPr="00257F04">
              <w:rPr>
                <w:color w:val="000000"/>
              </w:rPr>
              <w:t>гос. рег. знак</w:t>
            </w:r>
          </w:p>
        </w:tc>
        <w:tc>
          <w:tcPr>
            <w:tcW w:w="1528" w:type="dxa"/>
            <w:gridSpan w:val="7"/>
            <w:tcBorders>
              <w:bottom w:val="single" w:sz="4" w:space="0" w:color="auto"/>
            </w:tcBorders>
          </w:tcPr>
          <w:p w:rsidR="001375FC" w:rsidRPr="00257F04" w:rsidRDefault="001375FC" w:rsidP="00063F64">
            <w:pPr>
              <w:widowControl w:val="0"/>
              <w:suppressAutoHyphens/>
              <w:jc w:val="right"/>
              <w:rPr>
                <w:color w:val="000000"/>
              </w:rPr>
            </w:pP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gridSpan w:val="6"/>
          </w:tcPr>
          <w:p w:rsidR="001375FC" w:rsidRPr="00257F04" w:rsidRDefault="001375FC" w:rsidP="00063F64">
            <w:pPr>
              <w:widowControl w:val="0"/>
              <w:suppressAutoHyphens/>
              <w:jc w:val="right"/>
              <w:rPr>
                <w:color w:val="000000"/>
              </w:rPr>
            </w:pPr>
            <w:r w:rsidRPr="00257F04">
              <w:rPr>
                <w:color w:val="000000"/>
                <w:lang w:val="en-US"/>
              </w:rPr>
              <w:t>VIN</w:t>
            </w:r>
          </w:p>
        </w:tc>
        <w:tc>
          <w:tcPr>
            <w:tcW w:w="3182" w:type="dxa"/>
            <w:gridSpan w:val="33"/>
            <w:tcBorders>
              <w:bottom w:val="single" w:sz="4" w:space="0" w:color="auto"/>
            </w:tcBorders>
          </w:tcPr>
          <w:p w:rsidR="001375FC" w:rsidRPr="00257F04" w:rsidRDefault="001375FC" w:rsidP="00063F64">
            <w:pPr>
              <w:widowControl w:val="0"/>
              <w:suppressAutoHyphens/>
              <w:jc w:val="right"/>
              <w:rPr>
                <w:color w:val="000000"/>
              </w:rPr>
            </w:pPr>
          </w:p>
        </w:tc>
        <w:tc>
          <w:tcPr>
            <w:tcW w:w="1071" w:type="dxa"/>
            <w:gridSpan w:val="13"/>
          </w:tcPr>
          <w:p w:rsidR="001375FC" w:rsidRPr="00257F04" w:rsidRDefault="001375FC" w:rsidP="00063F64">
            <w:pPr>
              <w:widowControl w:val="0"/>
              <w:suppressAutoHyphens/>
              <w:jc w:val="right"/>
              <w:rPr>
                <w:color w:val="000000"/>
              </w:rPr>
            </w:pPr>
            <w:r w:rsidRPr="00257F04">
              <w:rPr>
                <w:color w:val="000000"/>
              </w:rPr>
              <w:t>№ кузова</w:t>
            </w:r>
          </w:p>
        </w:tc>
        <w:tc>
          <w:tcPr>
            <w:tcW w:w="1880" w:type="dxa"/>
            <w:gridSpan w:val="15"/>
            <w:tcBorders>
              <w:bottom w:val="single" w:sz="4" w:space="0" w:color="auto"/>
            </w:tcBorders>
          </w:tcPr>
          <w:p w:rsidR="001375FC" w:rsidRPr="00257F04" w:rsidRDefault="001375FC" w:rsidP="00063F64">
            <w:pPr>
              <w:widowControl w:val="0"/>
              <w:suppressAutoHyphens/>
              <w:jc w:val="right"/>
              <w:rPr>
                <w:color w:val="000000"/>
              </w:rPr>
            </w:pPr>
          </w:p>
        </w:tc>
        <w:tc>
          <w:tcPr>
            <w:tcW w:w="1380" w:type="dxa"/>
            <w:gridSpan w:val="11"/>
          </w:tcPr>
          <w:p w:rsidR="001375FC" w:rsidRPr="00257F04" w:rsidRDefault="001375FC" w:rsidP="00063F64">
            <w:pPr>
              <w:widowControl w:val="0"/>
              <w:suppressAutoHyphens/>
              <w:jc w:val="right"/>
              <w:rPr>
                <w:color w:val="000000"/>
              </w:rPr>
            </w:pPr>
            <w:r w:rsidRPr="00257F04">
              <w:rPr>
                <w:color w:val="000000"/>
              </w:rPr>
              <w:t>№ двигателя</w:t>
            </w:r>
          </w:p>
        </w:tc>
        <w:tc>
          <w:tcPr>
            <w:tcW w:w="1103" w:type="dxa"/>
            <w:gridSpan w:val="5"/>
            <w:tcBorders>
              <w:bottom w:val="single" w:sz="4" w:space="0" w:color="auto"/>
            </w:tcBorders>
          </w:tcPr>
          <w:p w:rsidR="001375FC" w:rsidRPr="00257F04" w:rsidRDefault="001375FC" w:rsidP="00063F64">
            <w:pPr>
              <w:widowControl w:val="0"/>
              <w:suppressAutoHyphens/>
              <w:jc w:val="right"/>
              <w:rPr>
                <w:color w:val="000000"/>
              </w:rPr>
            </w:pPr>
          </w:p>
        </w:tc>
      </w:tr>
      <w:tr w:rsidR="001375FC" w:rsidRPr="00257F04" w:rsidTr="00E443A2">
        <w:tc>
          <w:tcPr>
            <w:tcW w:w="179" w:type="dxa"/>
            <w:tcBorders>
              <w:top w:val="nil"/>
              <w:left w:val="nil"/>
              <w:bottom w:val="nil"/>
              <w:right w:val="nil"/>
            </w:tcBorders>
          </w:tcPr>
          <w:p w:rsidR="001375FC" w:rsidRPr="00257F04" w:rsidRDefault="001375FC" w:rsidP="00E443A2">
            <w:pPr>
              <w:pStyle w:val="ConsNonformat"/>
              <w:jc w:val="right"/>
              <w:rPr>
                <w:rFonts w:ascii="Times New Roman" w:hAnsi="Times New Roman"/>
                <w:color w:val="000000"/>
                <w:sz w:val="24"/>
                <w:szCs w:val="24"/>
              </w:rPr>
            </w:pPr>
            <w:r w:rsidRPr="00257F04">
              <w:rPr>
                <w:rFonts w:ascii="Times New Roman" w:hAnsi="Times New Roman"/>
                <w:color w:val="000000"/>
                <w:sz w:val="24"/>
                <w:szCs w:val="24"/>
              </w:rPr>
              <w:t>«</w:t>
            </w:r>
          </w:p>
        </w:tc>
        <w:tc>
          <w:tcPr>
            <w:tcW w:w="380" w:type="dxa"/>
            <w:gridSpan w:val="4"/>
            <w:tcBorders>
              <w:top w:val="nil"/>
              <w:left w:val="nil"/>
              <w:bottom w:val="single" w:sz="4" w:space="0" w:color="auto"/>
              <w:right w:val="nil"/>
            </w:tcBorders>
          </w:tcPr>
          <w:p w:rsidR="001375FC" w:rsidRPr="00257F04" w:rsidRDefault="001375FC" w:rsidP="00E443A2">
            <w:pPr>
              <w:pStyle w:val="ConsNonformat"/>
              <w:rPr>
                <w:rFonts w:ascii="Times New Roman" w:hAnsi="Times New Roman"/>
                <w:color w:val="000000"/>
                <w:sz w:val="24"/>
                <w:szCs w:val="24"/>
              </w:rPr>
            </w:pPr>
          </w:p>
        </w:tc>
        <w:tc>
          <w:tcPr>
            <w:tcW w:w="158" w:type="dxa"/>
            <w:gridSpan w:val="4"/>
            <w:tcBorders>
              <w:top w:val="nil"/>
              <w:left w:val="nil"/>
              <w:bottom w:val="nil"/>
              <w:right w:val="nil"/>
            </w:tcBorders>
          </w:tcPr>
          <w:p w:rsidR="001375FC" w:rsidRPr="00257F04" w:rsidRDefault="001375FC" w:rsidP="00E443A2">
            <w:pPr>
              <w:pStyle w:val="ConsNonformat"/>
              <w:rPr>
                <w:rFonts w:ascii="Times New Roman" w:hAnsi="Times New Roman"/>
                <w:color w:val="000000"/>
                <w:sz w:val="24"/>
                <w:szCs w:val="24"/>
              </w:rPr>
            </w:pPr>
            <w:r w:rsidRPr="00257F04">
              <w:rPr>
                <w:rFonts w:ascii="Times New Roman" w:hAnsi="Times New Roman"/>
                <w:color w:val="000000"/>
                <w:sz w:val="24"/>
                <w:szCs w:val="24"/>
              </w:rPr>
              <w:t>»</w:t>
            </w:r>
          </w:p>
        </w:tc>
        <w:tc>
          <w:tcPr>
            <w:tcW w:w="828" w:type="dxa"/>
            <w:gridSpan w:val="6"/>
            <w:tcBorders>
              <w:top w:val="nil"/>
              <w:left w:val="nil"/>
              <w:bottom w:val="single" w:sz="4" w:space="0" w:color="auto"/>
              <w:right w:val="nil"/>
            </w:tcBorders>
          </w:tcPr>
          <w:p w:rsidR="001375FC" w:rsidRPr="00257F04" w:rsidRDefault="001375FC" w:rsidP="00E443A2">
            <w:pPr>
              <w:pStyle w:val="ConsNonformat"/>
              <w:rPr>
                <w:rFonts w:ascii="Times New Roman" w:hAnsi="Times New Roman"/>
                <w:color w:val="000000"/>
                <w:sz w:val="24"/>
                <w:szCs w:val="24"/>
              </w:rPr>
            </w:pPr>
          </w:p>
        </w:tc>
        <w:tc>
          <w:tcPr>
            <w:tcW w:w="252" w:type="dxa"/>
            <w:gridSpan w:val="3"/>
            <w:tcBorders>
              <w:top w:val="nil"/>
              <w:left w:val="nil"/>
              <w:bottom w:val="nil"/>
              <w:right w:val="nil"/>
            </w:tcBorders>
          </w:tcPr>
          <w:p w:rsidR="001375FC" w:rsidRPr="00257F04" w:rsidRDefault="001375FC" w:rsidP="00E443A2">
            <w:pPr>
              <w:pStyle w:val="ConsNonformat"/>
              <w:rPr>
                <w:rFonts w:ascii="Times New Roman" w:hAnsi="Times New Roman"/>
                <w:color w:val="000000"/>
                <w:sz w:val="24"/>
                <w:szCs w:val="24"/>
              </w:rPr>
            </w:pPr>
            <w:r w:rsidRPr="00257F04">
              <w:rPr>
                <w:rFonts w:ascii="Times New Roman" w:hAnsi="Times New Roman"/>
                <w:color w:val="000000"/>
                <w:sz w:val="24"/>
                <w:szCs w:val="24"/>
              </w:rPr>
              <w:t>20</w:t>
            </w:r>
          </w:p>
        </w:tc>
        <w:tc>
          <w:tcPr>
            <w:tcW w:w="360" w:type="dxa"/>
            <w:gridSpan w:val="4"/>
            <w:tcBorders>
              <w:top w:val="nil"/>
              <w:left w:val="nil"/>
              <w:bottom w:val="single" w:sz="4" w:space="0" w:color="auto"/>
              <w:right w:val="nil"/>
            </w:tcBorders>
          </w:tcPr>
          <w:p w:rsidR="001375FC" w:rsidRPr="00257F04" w:rsidRDefault="001375FC" w:rsidP="00E443A2">
            <w:pPr>
              <w:pStyle w:val="ConsNonformat"/>
              <w:rPr>
                <w:rFonts w:ascii="Times New Roman" w:hAnsi="Times New Roman"/>
                <w:color w:val="000000"/>
                <w:sz w:val="24"/>
                <w:szCs w:val="24"/>
              </w:rPr>
            </w:pPr>
          </w:p>
        </w:tc>
        <w:tc>
          <w:tcPr>
            <w:tcW w:w="720" w:type="dxa"/>
            <w:gridSpan w:val="6"/>
            <w:tcBorders>
              <w:top w:val="nil"/>
              <w:left w:val="nil"/>
              <w:bottom w:val="nil"/>
              <w:right w:val="nil"/>
            </w:tcBorders>
          </w:tcPr>
          <w:p w:rsidR="001375FC" w:rsidRPr="00257F04" w:rsidRDefault="001375FC" w:rsidP="00E443A2">
            <w:pPr>
              <w:pStyle w:val="ConsNonformat"/>
              <w:jc w:val="right"/>
              <w:rPr>
                <w:rFonts w:ascii="Times New Roman" w:hAnsi="Times New Roman"/>
                <w:color w:val="000000"/>
                <w:sz w:val="24"/>
                <w:szCs w:val="24"/>
              </w:rPr>
            </w:pPr>
            <w:r w:rsidRPr="00257F04">
              <w:rPr>
                <w:rFonts w:ascii="Times New Roman" w:hAnsi="Times New Roman"/>
                <w:color w:val="000000"/>
                <w:sz w:val="24"/>
                <w:szCs w:val="24"/>
              </w:rPr>
              <w:t>г.  в  «</w:t>
            </w:r>
          </w:p>
        </w:tc>
        <w:tc>
          <w:tcPr>
            <w:tcW w:w="360" w:type="dxa"/>
            <w:gridSpan w:val="3"/>
            <w:tcBorders>
              <w:top w:val="nil"/>
              <w:left w:val="nil"/>
              <w:bottom w:val="single" w:sz="4" w:space="0" w:color="auto"/>
              <w:right w:val="nil"/>
            </w:tcBorders>
          </w:tcPr>
          <w:p w:rsidR="001375FC" w:rsidRPr="00257F04" w:rsidRDefault="001375FC" w:rsidP="00E443A2">
            <w:pPr>
              <w:pStyle w:val="ConsNonformat"/>
              <w:rPr>
                <w:rFonts w:ascii="Times New Roman" w:hAnsi="Times New Roman"/>
                <w:color w:val="000000"/>
                <w:sz w:val="24"/>
                <w:szCs w:val="24"/>
              </w:rPr>
            </w:pPr>
          </w:p>
        </w:tc>
        <w:tc>
          <w:tcPr>
            <w:tcW w:w="900" w:type="dxa"/>
            <w:gridSpan w:val="12"/>
            <w:tcBorders>
              <w:top w:val="nil"/>
              <w:left w:val="nil"/>
              <w:bottom w:val="nil"/>
              <w:right w:val="nil"/>
            </w:tcBorders>
          </w:tcPr>
          <w:p w:rsidR="001375FC" w:rsidRPr="00257F04" w:rsidRDefault="001375FC" w:rsidP="00E443A2">
            <w:pPr>
              <w:pStyle w:val="ConsNonformat"/>
              <w:rPr>
                <w:rFonts w:ascii="Times New Roman" w:hAnsi="Times New Roman"/>
                <w:color w:val="000000"/>
                <w:sz w:val="24"/>
                <w:szCs w:val="24"/>
              </w:rPr>
            </w:pPr>
            <w:r w:rsidRPr="00257F04">
              <w:rPr>
                <w:rFonts w:ascii="Times New Roman" w:hAnsi="Times New Roman"/>
                <w:color w:val="000000"/>
                <w:sz w:val="24"/>
                <w:szCs w:val="24"/>
              </w:rPr>
              <w:t>»  час.  «</w:t>
            </w:r>
          </w:p>
        </w:tc>
        <w:tc>
          <w:tcPr>
            <w:tcW w:w="360" w:type="dxa"/>
            <w:gridSpan w:val="5"/>
            <w:tcBorders>
              <w:top w:val="nil"/>
              <w:left w:val="nil"/>
              <w:bottom w:val="single" w:sz="4" w:space="0" w:color="auto"/>
              <w:right w:val="nil"/>
            </w:tcBorders>
          </w:tcPr>
          <w:p w:rsidR="001375FC" w:rsidRPr="00257F04" w:rsidRDefault="001375FC" w:rsidP="00E443A2">
            <w:pPr>
              <w:pStyle w:val="ConsNonformat"/>
              <w:rPr>
                <w:rFonts w:ascii="Times New Roman" w:hAnsi="Times New Roman"/>
                <w:color w:val="000000"/>
                <w:sz w:val="24"/>
                <w:szCs w:val="24"/>
              </w:rPr>
            </w:pPr>
          </w:p>
        </w:tc>
        <w:tc>
          <w:tcPr>
            <w:tcW w:w="1082" w:type="dxa"/>
            <w:gridSpan w:val="11"/>
            <w:tcBorders>
              <w:top w:val="nil"/>
              <w:left w:val="nil"/>
              <w:bottom w:val="nil"/>
              <w:right w:val="nil"/>
            </w:tcBorders>
          </w:tcPr>
          <w:p w:rsidR="001375FC" w:rsidRPr="00257F04" w:rsidRDefault="001375FC" w:rsidP="00E443A2">
            <w:pPr>
              <w:pStyle w:val="ConsNonformat"/>
              <w:rPr>
                <w:rFonts w:ascii="Times New Roman" w:hAnsi="Times New Roman"/>
                <w:color w:val="000000"/>
                <w:sz w:val="24"/>
                <w:szCs w:val="24"/>
              </w:rPr>
            </w:pPr>
            <w:r w:rsidRPr="00257F04">
              <w:rPr>
                <w:rFonts w:ascii="Times New Roman" w:hAnsi="Times New Roman"/>
                <w:color w:val="000000"/>
                <w:sz w:val="24"/>
                <w:szCs w:val="24"/>
              </w:rPr>
              <w:t>» мин.  на</w:t>
            </w:r>
          </w:p>
        </w:tc>
        <w:tc>
          <w:tcPr>
            <w:tcW w:w="3604" w:type="dxa"/>
            <w:gridSpan w:val="24"/>
            <w:tcBorders>
              <w:top w:val="nil"/>
              <w:left w:val="nil"/>
              <w:bottom w:val="single" w:sz="4" w:space="0" w:color="auto"/>
              <w:right w:val="nil"/>
            </w:tcBorders>
          </w:tcPr>
          <w:p w:rsidR="001375FC" w:rsidRPr="00257F04" w:rsidRDefault="001375FC" w:rsidP="00E443A2">
            <w:pPr>
              <w:pStyle w:val="ConsNonformat"/>
              <w:rPr>
                <w:rFonts w:ascii="Times New Roman" w:hAnsi="Times New Roman"/>
                <w:color w:val="000000"/>
                <w:sz w:val="24"/>
                <w:szCs w:val="24"/>
              </w:rPr>
            </w:pP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3" w:type="dxa"/>
            <w:gridSpan w:val="83"/>
          </w:tcPr>
          <w:p w:rsidR="001375FC" w:rsidRPr="00257F04" w:rsidRDefault="001375FC" w:rsidP="00E443A2">
            <w:pPr>
              <w:pStyle w:val="ConsNonformat"/>
              <w:jc w:val="center"/>
              <w:rPr>
                <w:rFonts w:ascii="Times New Roman" w:hAnsi="Times New Roman"/>
                <w:color w:val="000000"/>
                <w:sz w:val="16"/>
                <w:szCs w:val="16"/>
              </w:rPr>
            </w:pPr>
            <w:r w:rsidRPr="00257F04">
              <w:rPr>
                <w:rFonts w:ascii="Times New Roman" w:hAnsi="Times New Roman"/>
                <w:color w:val="000000"/>
                <w:sz w:val="16"/>
                <w:szCs w:val="16"/>
              </w:rPr>
              <w:t xml:space="preserve"> (дата, время, место досмотра транспортного средства)</w:t>
            </w:r>
          </w:p>
          <w:p w:rsidR="00335292" w:rsidRPr="00257F04" w:rsidRDefault="00335292" w:rsidP="00E443A2">
            <w:pPr>
              <w:pStyle w:val="ConsNonformat"/>
              <w:jc w:val="center"/>
              <w:rPr>
                <w:rFonts w:ascii="Times New Roman" w:hAnsi="Times New Roman"/>
                <w:color w:val="000000"/>
                <w:sz w:val="16"/>
                <w:szCs w:val="16"/>
              </w:rPr>
            </w:pP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30"/>
        </w:trPr>
        <w:tc>
          <w:tcPr>
            <w:tcW w:w="9183" w:type="dxa"/>
            <w:gridSpan w:val="83"/>
          </w:tcPr>
          <w:p w:rsidR="001375FC" w:rsidRPr="00257F04" w:rsidRDefault="001375FC" w:rsidP="00E443A2">
            <w:pPr>
              <w:widowControl w:val="0"/>
              <w:pBdr>
                <w:bar w:val="single" w:sz="4" w:color="auto"/>
              </w:pBdr>
              <w:suppressAutoHyphens/>
              <w:rPr>
                <w:color w:val="000000"/>
              </w:rPr>
            </w:pPr>
            <w:r w:rsidRPr="00257F04">
              <w:rPr>
                <w:color w:val="000000"/>
              </w:rPr>
              <w:t>при наличии оснований (ненужное зачеркнуть):</w:t>
            </w:r>
          </w:p>
          <w:p w:rsidR="001375FC" w:rsidRPr="00257F04" w:rsidRDefault="001375FC" w:rsidP="00E443A2">
            <w:pPr>
              <w:widowControl w:val="0"/>
              <w:pBdr>
                <w:bar w:val="single" w:sz="4" w:color="auto"/>
              </w:pBdr>
              <w:suppressAutoHyphens/>
              <w:jc w:val="both"/>
              <w:rPr>
                <w:color w:val="000000"/>
              </w:rPr>
            </w:pPr>
            <w:r w:rsidRPr="00257F04">
              <w:rPr>
                <w:color w:val="000000"/>
              </w:rPr>
              <w:t xml:space="preserve">     </w:t>
            </w:r>
            <w:r w:rsidR="0007723D" w:rsidRPr="00257F04">
              <w:rPr>
                <w:color w:val="000000"/>
              </w:rPr>
              <w:t>- </w:t>
            </w:r>
            <w:r w:rsidRPr="00257F04">
              <w:rPr>
                <w:color w:val="000000"/>
              </w:rPr>
              <w:t>проверка обоснованного предположения о наличии в транспортном средстве оружия, боеприпасов, патронов к оружию, взрывчатых веществ, взрывных устройств, наркотических средств, психотропных веществ или их прекурсоров либо ядовитых или радиоактивных веществ;</w:t>
            </w:r>
          </w:p>
          <w:p w:rsidR="001375FC" w:rsidRPr="00257F04" w:rsidRDefault="001375FC" w:rsidP="00E443A2">
            <w:pPr>
              <w:widowControl w:val="0"/>
              <w:pBdr>
                <w:bar w:val="single" w:sz="4" w:color="auto"/>
              </w:pBdr>
              <w:suppressAutoHyphens/>
              <w:jc w:val="both"/>
              <w:rPr>
                <w:color w:val="000000"/>
              </w:rPr>
            </w:pPr>
            <w:r w:rsidRPr="00257F04">
              <w:rPr>
                <w:color w:val="000000"/>
              </w:rPr>
              <w:t xml:space="preserve">     </w:t>
            </w:r>
            <w:r w:rsidR="0007723D" w:rsidRPr="00257F04">
              <w:rPr>
                <w:color w:val="000000"/>
              </w:rPr>
              <w:t>- </w:t>
            </w:r>
            <w:r w:rsidRPr="00257F04">
              <w:rPr>
                <w:color w:val="000000"/>
              </w:rPr>
              <w:t>проверка обоснованного предположения о наличии орудий совершения либо предметов административного правонарушения в транспортном средстве или следов административного правонарушения на транспортном средстве,</w:t>
            </w:r>
          </w:p>
          <w:p w:rsidR="001375FC" w:rsidRPr="00257F04" w:rsidRDefault="001375FC" w:rsidP="00E443A2">
            <w:pPr>
              <w:widowControl w:val="0"/>
              <w:pBdr>
                <w:bar w:val="single" w:sz="4" w:color="auto"/>
              </w:pBdr>
              <w:suppressAutoHyphens/>
              <w:rPr>
                <w:color w:val="000000"/>
                <w:sz w:val="14"/>
                <w:szCs w:val="14"/>
              </w:rPr>
            </w:pPr>
          </w:p>
          <w:p w:rsidR="001375FC" w:rsidRPr="00257F04" w:rsidRDefault="001375FC" w:rsidP="00E443A2">
            <w:pPr>
              <w:widowControl w:val="0"/>
              <w:pBdr>
                <w:bar w:val="single" w:sz="4" w:color="auto"/>
              </w:pBdr>
              <w:suppressAutoHyphens/>
              <w:rPr>
                <w:color w:val="000000"/>
              </w:rPr>
            </w:pPr>
            <w:r w:rsidRPr="00257F04">
              <w:rPr>
                <w:color w:val="000000"/>
              </w:rPr>
              <w:t>осуществил досмотр указанного транспортного средства.</w:t>
            </w:r>
          </w:p>
          <w:p w:rsidR="00335292" w:rsidRPr="00257F04" w:rsidRDefault="00335292" w:rsidP="00E443A2">
            <w:pPr>
              <w:widowControl w:val="0"/>
              <w:pBdr>
                <w:bar w:val="single" w:sz="4" w:color="auto"/>
              </w:pBdr>
              <w:suppressAutoHyphens/>
              <w:rPr>
                <w:color w:val="000000"/>
                <w:sz w:val="16"/>
                <w:szCs w:val="16"/>
              </w:rPr>
            </w:pP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
        </w:trPr>
        <w:tc>
          <w:tcPr>
            <w:tcW w:w="6517" w:type="dxa"/>
            <w:gridSpan w:val="65"/>
          </w:tcPr>
          <w:p w:rsidR="001375FC" w:rsidRPr="00257F04" w:rsidRDefault="001375FC" w:rsidP="00E443A2">
            <w:pPr>
              <w:widowControl w:val="0"/>
              <w:pBdr>
                <w:bar w:val="single" w:sz="4" w:color="auto"/>
              </w:pBdr>
              <w:suppressAutoHyphens/>
              <w:rPr>
                <w:color w:val="000000"/>
              </w:rPr>
            </w:pPr>
            <w:r w:rsidRPr="00257F04">
              <w:rPr>
                <w:color w:val="000000"/>
              </w:rPr>
              <w:t xml:space="preserve">     При досмотре транспортного средства были обнаружены</w:t>
            </w:r>
          </w:p>
        </w:tc>
        <w:tc>
          <w:tcPr>
            <w:tcW w:w="2666" w:type="dxa"/>
            <w:gridSpan w:val="18"/>
          </w:tcPr>
          <w:p w:rsidR="001375FC" w:rsidRPr="00257F04" w:rsidRDefault="001375FC" w:rsidP="00E443A2">
            <w:pPr>
              <w:widowControl w:val="0"/>
              <w:pBdr>
                <w:bottom w:val="single" w:sz="4" w:space="1" w:color="auto"/>
                <w:bar w:val="single" w:sz="4" w:color="auto"/>
              </w:pBdr>
              <w:suppressAutoHyphens/>
              <w:rPr>
                <w:color w:val="000000"/>
              </w:rPr>
            </w:pP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9183" w:type="dxa"/>
            <w:gridSpan w:val="83"/>
          </w:tcPr>
          <w:p w:rsidR="001375FC" w:rsidRPr="00257F04" w:rsidRDefault="001375FC" w:rsidP="00E443A2">
            <w:pPr>
              <w:widowControl w:val="0"/>
              <w:pBdr>
                <w:bottom w:val="single" w:sz="4" w:space="1" w:color="auto"/>
                <w:bar w:val="single" w:sz="4" w:color="auto"/>
              </w:pBdr>
              <w:suppressAutoHyphens/>
              <w:rPr>
                <w:color w:val="000000"/>
                <w:sz w:val="22"/>
                <w:szCs w:val="22"/>
              </w:rPr>
            </w:pP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9183" w:type="dxa"/>
            <w:gridSpan w:val="83"/>
          </w:tcPr>
          <w:p w:rsidR="001375FC" w:rsidRPr="00257F04" w:rsidRDefault="001375FC" w:rsidP="00E443A2">
            <w:pPr>
              <w:widowControl w:val="0"/>
              <w:pBdr>
                <w:bar w:val="single" w:sz="4" w:color="auto"/>
              </w:pBdr>
              <w:suppressAutoHyphens/>
              <w:jc w:val="center"/>
              <w:rPr>
                <w:color w:val="000000"/>
                <w:sz w:val="16"/>
                <w:szCs w:val="16"/>
              </w:rPr>
            </w:pPr>
            <w:r w:rsidRPr="00257F04">
              <w:rPr>
                <w:color w:val="000000"/>
                <w:sz w:val="16"/>
                <w:szCs w:val="16"/>
              </w:rPr>
              <w:t xml:space="preserve">(вид, количество, иные идентификационные признаки вещей, тип, марка, калибр, серия, номер, иные идентификационные </w:t>
            </w: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9183" w:type="dxa"/>
            <w:gridSpan w:val="83"/>
          </w:tcPr>
          <w:p w:rsidR="001375FC" w:rsidRPr="00257F04" w:rsidRDefault="001375FC" w:rsidP="00E443A2">
            <w:pPr>
              <w:widowControl w:val="0"/>
              <w:pBdr>
                <w:bottom w:val="single" w:sz="4" w:space="1" w:color="auto"/>
                <w:bar w:val="single" w:sz="4" w:color="auto"/>
              </w:pBdr>
              <w:suppressAutoHyphens/>
              <w:rPr>
                <w:color w:val="000000"/>
              </w:rPr>
            </w:pP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9183" w:type="dxa"/>
            <w:gridSpan w:val="83"/>
          </w:tcPr>
          <w:p w:rsidR="001375FC" w:rsidRPr="00257F04" w:rsidRDefault="001375FC" w:rsidP="00E443A2">
            <w:pPr>
              <w:widowControl w:val="0"/>
              <w:pBdr>
                <w:bar w:val="single" w:sz="4" w:color="auto"/>
              </w:pBdr>
              <w:suppressAutoHyphens/>
              <w:jc w:val="center"/>
              <w:rPr>
                <w:color w:val="000000"/>
                <w:sz w:val="16"/>
                <w:szCs w:val="16"/>
              </w:rPr>
            </w:pPr>
            <w:r w:rsidRPr="00257F04">
              <w:rPr>
                <w:color w:val="000000"/>
                <w:sz w:val="16"/>
                <w:szCs w:val="16"/>
              </w:rPr>
              <w:t>признаки оружия, вид и количество боеприпасов, вид и реквизиты документов, обнаруженных при досмотре,</w:t>
            </w: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9183" w:type="dxa"/>
            <w:gridSpan w:val="83"/>
          </w:tcPr>
          <w:p w:rsidR="001375FC" w:rsidRPr="00257F04" w:rsidRDefault="001375FC" w:rsidP="00E443A2">
            <w:pPr>
              <w:widowControl w:val="0"/>
              <w:pBdr>
                <w:bottom w:val="single" w:sz="4" w:space="1" w:color="auto"/>
                <w:bar w:val="single" w:sz="4" w:color="auto"/>
              </w:pBdr>
              <w:suppressAutoHyphens/>
              <w:rPr>
                <w:color w:val="000000"/>
              </w:rPr>
            </w:pP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9183" w:type="dxa"/>
            <w:gridSpan w:val="83"/>
          </w:tcPr>
          <w:p w:rsidR="001375FC" w:rsidRPr="00257F04" w:rsidRDefault="001375FC" w:rsidP="00E443A2">
            <w:pPr>
              <w:widowControl w:val="0"/>
              <w:pBdr>
                <w:bar w:val="single" w:sz="4" w:color="auto"/>
              </w:pBdr>
              <w:suppressAutoHyphens/>
              <w:jc w:val="center"/>
              <w:rPr>
                <w:color w:val="000000"/>
                <w:sz w:val="16"/>
                <w:szCs w:val="16"/>
              </w:rPr>
            </w:pPr>
            <w:r w:rsidRPr="00257F04">
              <w:rPr>
                <w:color w:val="000000"/>
                <w:sz w:val="16"/>
                <w:szCs w:val="16"/>
              </w:rPr>
              <w:t>наличие повреждений, их расположение, размеры и характер, других следов административного правонарушения)</w:t>
            </w: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5"/>
        </w:trPr>
        <w:tc>
          <w:tcPr>
            <w:tcW w:w="9183" w:type="dxa"/>
            <w:gridSpan w:val="83"/>
          </w:tcPr>
          <w:p w:rsidR="001375FC" w:rsidRPr="00257F04" w:rsidRDefault="001375FC" w:rsidP="00E443A2">
            <w:pPr>
              <w:widowControl w:val="0"/>
              <w:pBdr>
                <w:bar w:val="single" w:sz="4" w:color="auto"/>
              </w:pBdr>
              <w:suppressAutoHyphens/>
              <w:jc w:val="both"/>
              <w:rPr>
                <w:color w:val="000000"/>
              </w:rPr>
            </w:pPr>
            <w:r w:rsidRPr="00257F04">
              <w:rPr>
                <w:color w:val="000000"/>
              </w:rPr>
              <w:lastRenderedPageBreak/>
              <w:t xml:space="preserve">При досмотре применялась фото-, киносъемка, видеозапись, иные установленные </w:t>
            </w: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7513" w:type="dxa"/>
            <w:gridSpan w:val="74"/>
          </w:tcPr>
          <w:p w:rsidR="001375FC" w:rsidRPr="00257F04" w:rsidRDefault="001375FC" w:rsidP="00E443A2">
            <w:pPr>
              <w:widowControl w:val="0"/>
              <w:pBdr>
                <w:bar w:val="single" w:sz="4" w:color="auto"/>
              </w:pBdr>
              <w:suppressAutoHyphens/>
              <w:rPr>
                <w:color w:val="000000"/>
              </w:rPr>
            </w:pPr>
            <w:r w:rsidRPr="00257F04">
              <w:rPr>
                <w:color w:val="000000"/>
              </w:rPr>
              <w:t>способы фиксации вещественных доказательств (ненужное зачеркнуть)</w:t>
            </w:r>
          </w:p>
        </w:tc>
        <w:tc>
          <w:tcPr>
            <w:tcW w:w="1670" w:type="dxa"/>
            <w:gridSpan w:val="9"/>
          </w:tcPr>
          <w:p w:rsidR="001375FC" w:rsidRPr="00257F04" w:rsidRDefault="001375FC" w:rsidP="00E443A2">
            <w:pPr>
              <w:widowControl w:val="0"/>
              <w:pBdr>
                <w:bottom w:val="single" w:sz="4" w:space="1" w:color="auto"/>
                <w:bar w:val="single" w:sz="4" w:color="auto"/>
              </w:pBdr>
              <w:suppressAutoHyphens/>
              <w:rPr>
                <w:color w:val="000000"/>
              </w:rPr>
            </w:pP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9183" w:type="dxa"/>
            <w:gridSpan w:val="83"/>
          </w:tcPr>
          <w:p w:rsidR="001375FC" w:rsidRPr="00257F04" w:rsidRDefault="001375FC" w:rsidP="00E443A2">
            <w:pPr>
              <w:widowControl w:val="0"/>
              <w:pBdr>
                <w:bottom w:val="single" w:sz="4" w:space="1" w:color="auto"/>
                <w:bar w:val="single" w:sz="4" w:color="auto"/>
              </w:pBdr>
              <w:suppressAutoHyphens/>
              <w:rPr>
                <w:color w:val="000000"/>
              </w:rPr>
            </w:pP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9183" w:type="dxa"/>
            <w:gridSpan w:val="83"/>
          </w:tcPr>
          <w:p w:rsidR="001375FC" w:rsidRPr="00257F04" w:rsidRDefault="001375FC" w:rsidP="00E443A2">
            <w:pPr>
              <w:widowControl w:val="0"/>
              <w:pBdr>
                <w:bar w:val="single" w:sz="4" w:color="auto"/>
              </w:pBdr>
              <w:suppressAutoHyphens/>
              <w:jc w:val="center"/>
              <w:rPr>
                <w:color w:val="000000"/>
                <w:sz w:val="16"/>
                <w:szCs w:val="16"/>
              </w:rPr>
            </w:pPr>
            <w:r w:rsidRPr="00257F04">
              <w:rPr>
                <w:color w:val="000000"/>
                <w:sz w:val="16"/>
                <w:szCs w:val="16"/>
              </w:rPr>
              <w:t>(указать технические средства фото-, киносъемки, видеозаписи, иной способ фиксации вещественных доказательств)</w:t>
            </w: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9183" w:type="dxa"/>
            <w:gridSpan w:val="83"/>
          </w:tcPr>
          <w:p w:rsidR="001375FC" w:rsidRPr="00257F04" w:rsidRDefault="001375FC" w:rsidP="00E443A2">
            <w:pPr>
              <w:widowControl w:val="0"/>
              <w:pBdr>
                <w:bottom w:val="single" w:sz="4" w:space="1" w:color="auto"/>
                <w:bar w:val="single" w:sz="4" w:color="auto"/>
              </w:pBdr>
              <w:suppressAutoHyphens/>
              <w:rPr>
                <w:color w:val="000000"/>
              </w:rPr>
            </w:pP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3133" w:type="dxa"/>
            <w:gridSpan w:val="30"/>
          </w:tcPr>
          <w:p w:rsidR="001375FC" w:rsidRPr="00257F04" w:rsidRDefault="001375FC" w:rsidP="00E443A2">
            <w:pPr>
              <w:widowControl w:val="0"/>
              <w:pBdr>
                <w:bar w:val="single" w:sz="4" w:color="auto"/>
              </w:pBdr>
              <w:suppressAutoHyphens/>
              <w:rPr>
                <w:color w:val="000000"/>
              </w:rPr>
            </w:pPr>
            <w:r w:rsidRPr="00257F04">
              <w:rPr>
                <w:color w:val="000000"/>
              </w:rPr>
              <w:t xml:space="preserve">     К протоколу прилагается</w:t>
            </w:r>
          </w:p>
        </w:tc>
        <w:tc>
          <w:tcPr>
            <w:tcW w:w="6050" w:type="dxa"/>
            <w:gridSpan w:val="53"/>
          </w:tcPr>
          <w:p w:rsidR="001375FC" w:rsidRPr="00257F04" w:rsidRDefault="001375FC" w:rsidP="00E443A2">
            <w:pPr>
              <w:widowControl w:val="0"/>
              <w:pBdr>
                <w:bottom w:val="single" w:sz="4" w:space="1" w:color="auto"/>
                <w:bar w:val="single" w:sz="4" w:color="auto"/>
              </w:pBdr>
              <w:suppressAutoHyphens/>
              <w:rPr>
                <w:color w:val="000000"/>
              </w:rPr>
            </w:pP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9183" w:type="dxa"/>
            <w:gridSpan w:val="83"/>
          </w:tcPr>
          <w:p w:rsidR="001375FC" w:rsidRPr="00257F04" w:rsidRDefault="001375FC" w:rsidP="00E443A2">
            <w:pPr>
              <w:widowControl w:val="0"/>
              <w:pBdr>
                <w:bottom w:val="single" w:sz="4" w:space="1" w:color="auto"/>
                <w:bar w:val="single" w:sz="4" w:color="auto"/>
              </w:pBdr>
              <w:suppressAutoHyphens/>
              <w:rPr>
                <w:color w:val="000000"/>
              </w:rPr>
            </w:pP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9183" w:type="dxa"/>
            <w:gridSpan w:val="83"/>
          </w:tcPr>
          <w:p w:rsidR="001375FC" w:rsidRPr="00257F04" w:rsidRDefault="001375FC" w:rsidP="00E443A2">
            <w:pPr>
              <w:widowControl w:val="0"/>
              <w:pBdr>
                <w:bottom w:val="single" w:sz="4" w:space="1" w:color="auto"/>
                <w:bar w:val="single" w:sz="4" w:color="auto"/>
              </w:pBdr>
              <w:suppressAutoHyphens/>
              <w:rPr>
                <w:color w:val="000000"/>
              </w:rPr>
            </w:pP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9183" w:type="dxa"/>
            <w:gridSpan w:val="83"/>
          </w:tcPr>
          <w:p w:rsidR="001375FC" w:rsidRPr="00257F04" w:rsidRDefault="001375FC" w:rsidP="00E443A2">
            <w:pPr>
              <w:widowControl w:val="0"/>
              <w:pBdr>
                <w:bar w:val="single" w:sz="4" w:color="auto"/>
              </w:pBdr>
              <w:suppressAutoHyphens/>
              <w:jc w:val="both"/>
              <w:rPr>
                <w:color w:val="000000"/>
                <w:sz w:val="16"/>
                <w:szCs w:val="16"/>
              </w:rPr>
            </w:pPr>
          </w:p>
          <w:p w:rsidR="001375FC" w:rsidRPr="00257F04" w:rsidRDefault="001375FC" w:rsidP="00E443A2">
            <w:pPr>
              <w:widowControl w:val="0"/>
              <w:pBdr>
                <w:bar w:val="single" w:sz="4" w:color="auto"/>
              </w:pBdr>
              <w:suppressAutoHyphens/>
              <w:jc w:val="both"/>
              <w:rPr>
                <w:color w:val="000000"/>
              </w:rPr>
            </w:pPr>
            <w:r w:rsidRPr="00257F04">
              <w:rPr>
                <w:color w:val="000000"/>
              </w:rPr>
              <w:t xml:space="preserve">     В случае  осуществления  досмотра  транспортного  средства  в отсутствие  лица,  во </w:t>
            </w: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5387" w:type="dxa"/>
            <w:gridSpan w:val="56"/>
          </w:tcPr>
          <w:p w:rsidR="001375FC" w:rsidRPr="00257F04" w:rsidRDefault="001375FC" w:rsidP="00E443A2">
            <w:pPr>
              <w:widowControl w:val="0"/>
              <w:pBdr>
                <w:bar w:val="single" w:sz="4" w:color="auto"/>
              </w:pBdr>
              <w:suppressAutoHyphens/>
              <w:rPr>
                <w:color w:val="000000"/>
              </w:rPr>
            </w:pPr>
            <w:r w:rsidRPr="00257F04">
              <w:rPr>
                <w:color w:val="000000"/>
              </w:rPr>
              <w:t>владении которого оно находится, указать причину</w:t>
            </w:r>
          </w:p>
        </w:tc>
        <w:tc>
          <w:tcPr>
            <w:tcW w:w="3796" w:type="dxa"/>
            <w:gridSpan w:val="27"/>
          </w:tcPr>
          <w:p w:rsidR="001375FC" w:rsidRPr="00257F04" w:rsidRDefault="001375FC" w:rsidP="00E443A2">
            <w:pPr>
              <w:widowControl w:val="0"/>
              <w:pBdr>
                <w:bottom w:val="single" w:sz="4" w:space="1" w:color="auto"/>
                <w:bar w:val="single" w:sz="4" w:color="auto"/>
              </w:pBdr>
              <w:suppressAutoHyphens/>
              <w:rPr>
                <w:color w:val="000000"/>
              </w:rPr>
            </w:pP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9183" w:type="dxa"/>
            <w:gridSpan w:val="83"/>
          </w:tcPr>
          <w:p w:rsidR="001375FC" w:rsidRPr="00257F04" w:rsidRDefault="001375FC" w:rsidP="00E443A2">
            <w:pPr>
              <w:widowControl w:val="0"/>
              <w:pBdr>
                <w:bottom w:val="single" w:sz="4" w:space="1" w:color="auto"/>
                <w:bar w:val="single" w:sz="4" w:color="auto"/>
              </w:pBdr>
              <w:suppressAutoHyphens/>
              <w:rPr>
                <w:color w:val="000000"/>
              </w:rPr>
            </w:pP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9183" w:type="dxa"/>
            <w:gridSpan w:val="83"/>
          </w:tcPr>
          <w:p w:rsidR="001375FC" w:rsidRPr="00257F04" w:rsidRDefault="001375FC" w:rsidP="00E443A2">
            <w:pPr>
              <w:widowControl w:val="0"/>
              <w:pBdr>
                <w:bar w:val="single" w:sz="4" w:color="auto"/>
              </w:pBdr>
              <w:suppressAutoHyphens/>
              <w:jc w:val="center"/>
              <w:rPr>
                <w:color w:val="000000"/>
                <w:sz w:val="16"/>
                <w:szCs w:val="16"/>
              </w:rPr>
            </w:pPr>
            <w:r w:rsidRPr="00257F04">
              <w:rPr>
                <w:color w:val="000000"/>
                <w:sz w:val="16"/>
                <w:szCs w:val="16"/>
              </w:rPr>
              <w:t>(случаи, не терпящие отлагательства)</w:t>
            </w:r>
          </w:p>
          <w:p w:rsidR="001375FC" w:rsidRPr="00257F04" w:rsidRDefault="001375FC" w:rsidP="00E443A2">
            <w:pPr>
              <w:widowControl w:val="0"/>
              <w:pBdr>
                <w:bar w:val="single" w:sz="4" w:color="auto"/>
              </w:pBdr>
              <w:suppressAutoHyphens/>
              <w:jc w:val="center"/>
              <w:rPr>
                <w:color w:val="000000"/>
                <w:sz w:val="16"/>
                <w:szCs w:val="16"/>
              </w:rPr>
            </w:pP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3" w:type="dxa"/>
            <w:gridSpan w:val="83"/>
          </w:tcPr>
          <w:p w:rsidR="001375FC" w:rsidRPr="00257F04" w:rsidRDefault="001375FC" w:rsidP="00E443A2">
            <w:pPr>
              <w:widowControl w:val="0"/>
              <w:tabs>
                <w:tab w:val="left" w:pos="3960"/>
              </w:tabs>
              <w:suppressAutoHyphens/>
              <w:jc w:val="both"/>
              <w:rPr>
                <w:color w:val="000000"/>
              </w:rPr>
            </w:pPr>
            <w:r w:rsidRPr="00257F04">
              <w:rPr>
                <w:color w:val="000000"/>
              </w:rPr>
              <w:t xml:space="preserve">     Досмотр транспортного средства осуществлялся в присутствии понятых, которым разъяснены их права и обязанности, предусмотренные статьей 25.7 Кодекса Российской Федерации об административных правонарушениях/с применением видеозаписи (ненужное зачеркнуть):</w:t>
            </w:r>
          </w:p>
          <w:p w:rsidR="001375FC" w:rsidRPr="00257F04" w:rsidRDefault="001375FC" w:rsidP="00E443A2">
            <w:pPr>
              <w:widowControl w:val="0"/>
              <w:tabs>
                <w:tab w:val="left" w:pos="3960"/>
              </w:tabs>
              <w:suppressAutoHyphens/>
              <w:jc w:val="both"/>
              <w:rPr>
                <w:color w:val="000000"/>
                <w:sz w:val="16"/>
                <w:szCs w:val="16"/>
              </w:rPr>
            </w:pPr>
          </w:p>
        </w:tc>
      </w:tr>
      <w:tr w:rsidR="00D13D39" w:rsidRPr="00257F04" w:rsidTr="00AE73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53" w:type="dxa"/>
            <w:gridSpan w:val="14"/>
          </w:tcPr>
          <w:p w:rsidR="00D13D39" w:rsidRPr="00257F04" w:rsidRDefault="00D13D39" w:rsidP="00AE73E9">
            <w:pPr>
              <w:widowControl w:val="0"/>
              <w:suppressAutoHyphens/>
              <w:rPr>
                <w:color w:val="000000"/>
              </w:rPr>
            </w:pPr>
            <w:r w:rsidRPr="00257F04">
              <w:rPr>
                <w:color w:val="000000"/>
              </w:rPr>
              <w:t>1. Фамилия</w:t>
            </w:r>
          </w:p>
        </w:tc>
        <w:tc>
          <w:tcPr>
            <w:tcW w:w="2375" w:type="dxa"/>
            <w:gridSpan w:val="26"/>
            <w:tcBorders>
              <w:bottom w:val="single" w:sz="4" w:space="0" w:color="auto"/>
            </w:tcBorders>
          </w:tcPr>
          <w:p w:rsidR="00D13D39" w:rsidRPr="00257F04" w:rsidRDefault="00D13D39" w:rsidP="00AE73E9">
            <w:pPr>
              <w:widowControl w:val="0"/>
              <w:suppressAutoHyphens/>
              <w:rPr>
                <w:color w:val="000000"/>
              </w:rPr>
            </w:pPr>
          </w:p>
        </w:tc>
        <w:tc>
          <w:tcPr>
            <w:tcW w:w="425" w:type="dxa"/>
            <w:gridSpan w:val="5"/>
          </w:tcPr>
          <w:p w:rsidR="00D13D39" w:rsidRPr="00257F04" w:rsidRDefault="00D13D39" w:rsidP="00AE73E9">
            <w:pPr>
              <w:widowControl w:val="0"/>
              <w:suppressAutoHyphens/>
              <w:jc w:val="right"/>
              <w:rPr>
                <w:color w:val="000000"/>
              </w:rPr>
            </w:pPr>
            <w:r w:rsidRPr="00257F04">
              <w:rPr>
                <w:color w:val="000000"/>
              </w:rPr>
              <w:t>имя</w:t>
            </w:r>
          </w:p>
        </w:tc>
        <w:tc>
          <w:tcPr>
            <w:tcW w:w="1843" w:type="dxa"/>
            <w:gridSpan w:val="16"/>
            <w:tcBorders>
              <w:bottom w:val="single" w:sz="4" w:space="0" w:color="auto"/>
            </w:tcBorders>
          </w:tcPr>
          <w:p w:rsidR="00D13D39" w:rsidRPr="00257F04" w:rsidRDefault="00D13D39" w:rsidP="00AE73E9">
            <w:pPr>
              <w:widowControl w:val="0"/>
              <w:suppressAutoHyphens/>
              <w:rPr>
                <w:color w:val="000000"/>
              </w:rPr>
            </w:pPr>
          </w:p>
        </w:tc>
        <w:tc>
          <w:tcPr>
            <w:tcW w:w="992" w:type="dxa"/>
            <w:gridSpan w:val="9"/>
          </w:tcPr>
          <w:p w:rsidR="00D13D39" w:rsidRPr="00257F04" w:rsidRDefault="00D13D39" w:rsidP="00AE73E9">
            <w:pPr>
              <w:widowControl w:val="0"/>
              <w:suppressAutoHyphens/>
              <w:jc w:val="right"/>
              <w:rPr>
                <w:color w:val="000000"/>
              </w:rPr>
            </w:pPr>
            <w:r w:rsidRPr="00257F04">
              <w:rPr>
                <w:color w:val="000000"/>
              </w:rPr>
              <w:t>отчество</w:t>
            </w:r>
          </w:p>
        </w:tc>
        <w:tc>
          <w:tcPr>
            <w:tcW w:w="2095" w:type="dxa"/>
            <w:gridSpan w:val="13"/>
            <w:tcBorders>
              <w:bottom w:val="single" w:sz="4" w:space="0" w:color="auto"/>
            </w:tcBorders>
          </w:tcPr>
          <w:p w:rsidR="00D13D39" w:rsidRPr="00257F04" w:rsidRDefault="00D13D39" w:rsidP="00AE73E9">
            <w:pPr>
              <w:widowControl w:val="0"/>
              <w:suppressAutoHyphens/>
              <w:rPr>
                <w:color w:val="000000"/>
              </w:rPr>
            </w:pPr>
          </w:p>
        </w:tc>
      </w:tr>
      <w:tr w:rsidR="00D13D39" w:rsidRPr="00257F04" w:rsidTr="00AE73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gridSpan w:val="26"/>
          </w:tcPr>
          <w:p w:rsidR="00D13D39" w:rsidRPr="00257F04" w:rsidRDefault="00D13D39" w:rsidP="00AE73E9">
            <w:pPr>
              <w:widowControl w:val="0"/>
              <w:suppressAutoHyphens/>
              <w:rPr>
                <w:color w:val="000000"/>
              </w:rPr>
            </w:pPr>
            <w:r w:rsidRPr="00257F04">
              <w:rPr>
                <w:color w:val="000000"/>
              </w:rPr>
              <w:t xml:space="preserve">адрес места жительства </w:t>
            </w:r>
          </w:p>
        </w:tc>
        <w:tc>
          <w:tcPr>
            <w:tcW w:w="6631" w:type="dxa"/>
            <w:gridSpan w:val="57"/>
            <w:tcBorders>
              <w:bottom w:val="single" w:sz="4" w:space="0" w:color="auto"/>
            </w:tcBorders>
          </w:tcPr>
          <w:p w:rsidR="00D13D39" w:rsidRPr="00257F04" w:rsidRDefault="00D13D39" w:rsidP="00AE73E9">
            <w:pPr>
              <w:widowControl w:val="0"/>
              <w:suppressAutoHyphens/>
              <w:rPr>
                <w:color w:val="000000"/>
              </w:rPr>
            </w:pPr>
          </w:p>
        </w:tc>
      </w:tr>
      <w:tr w:rsidR="00D13D39" w:rsidRPr="00257F04" w:rsidTr="00AE73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80" w:type="dxa"/>
            <w:gridSpan w:val="49"/>
            <w:tcBorders>
              <w:bottom w:val="single" w:sz="4" w:space="0" w:color="auto"/>
            </w:tcBorders>
          </w:tcPr>
          <w:p w:rsidR="00D13D39" w:rsidRPr="00257F04" w:rsidRDefault="00D13D39" w:rsidP="00AE73E9">
            <w:pPr>
              <w:widowControl w:val="0"/>
              <w:suppressAutoHyphens/>
              <w:rPr>
                <w:color w:val="000000"/>
              </w:rPr>
            </w:pPr>
          </w:p>
        </w:tc>
        <w:tc>
          <w:tcPr>
            <w:tcW w:w="960" w:type="dxa"/>
            <w:gridSpan w:val="9"/>
            <w:tcBorders>
              <w:top w:val="single" w:sz="4" w:space="0" w:color="auto"/>
            </w:tcBorders>
          </w:tcPr>
          <w:p w:rsidR="00D13D39" w:rsidRPr="00257F04" w:rsidRDefault="00D13D39" w:rsidP="00AE73E9">
            <w:pPr>
              <w:widowControl w:val="0"/>
              <w:suppressAutoHyphens/>
              <w:rPr>
                <w:color w:val="000000"/>
              </w:rPr>
            </w:pPr>
            <w:r w:rsidRPr="00257F04">
              <w:rPr>
                <w:color w:val="000000"/>
              </w:rPr>
              <w:t>телефон</w:t>
            </w:r>
          </w:p>
        </w:tc>
        <w:tc>
          <w:tcPr>
            <w:tcW w:w="1584" w:type="dxa"/>
            <w:gridSpan w:val="14"/>
            <w:tcBorders>
              <w:top w:val="single" w:sz="4" w:space="0" w:color="auto"/>
              <w:bottom w:val="single" w:sz="4" w:space="0" w:color="auto"/>
            </w:tcBorders>
          </w:tcPr>
          <w:p w:rsidR="00D13D39" w:rsidRPr="00257F04" w:rsidRDefault="00D13D39" w:rsidP="00AE73E9">
            <w:pPr>
              <w:widowControl w:val="0"/>
              <w:suppressAutoHyphens/>
              <w:rPr>
                <w:color w:val="000000"/>
              </w:rPr>
            </w:pPr>
          </w:p>
        </w:tc>
        <w:tc>
          <w:tcPr>
            <w:tcW w:w="956" w:type="dxa"/>
            <w:gridSpan w:val="6"/>
            <w:tcBorders>
              <w:top w:val="single" w:sz="4" w:space="0" w:color="auto"/>
            </w:tcBorders>
          </w:tcPr>
          <w:p w:rsidR="00D13D39" w:rsidRPr="00257F04" w:rsidRDefault="00D13D39" w:rsidP="00AE73E9">
            <w:pPr>
              <w:widowControl w:val="0"/>
              <w:suppressAutoHyphens/>
              <w:rPr>
                <w:color w:val="000000"/>
              </w:rPr>
            </w:pPr>
            <w:r w:rsidRPr="00257F04">
              <w:rPr>
                <w:color w:val="000000"/>
              </w:rPr>
              <w:t>подпись</w:t>
            </w:r>
          </w:p>
        </w:tc>
        <w:tc>
          <w:tcPr>
            <w:tcW w:w="1103" w:type="dxa"/>
            <w:gridSpan w:val="5"/>
            <w:tcBorders>
              <w:top w:val="single" w:sz="4" w:space="0" w:color="auto"/>
              <w:bottom w:val="single" w:sz="4" w:space="0" w:color="auto"/>
            </w:tcBorders>
          </w:tcPr>
          <w:p w:rsidR="00D13D39" w:rsidRPr="00257F04" w:rsidRDefault="00D13D39" w:rsidP="00AE73E9">
            <w:pPr>
              <w:widowControl w:val="0"/>
              <w:suppressAutoHyphens/>
              <w:rPr>
                <w:color w:val="000000"/>
              </w:rPr>
            </w:pPr>
          </w:p>
        </w:tc>
      </w:tr>
      <w:tr w:rsidR="00D13D39" w:rsidRPr="00257F04" w:rsidTr="00AE73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80" w:type="dxa"/>
            <w:gridSpan w:val="49"/>
            <w:tcBorders>
              <w:top w:val="single" w:sz="4" w:space="0" w:color="auto"/>
            </w:tcBorders>
          </w:tcPr>
          <w:p w:rsidR="00D13D39" w:rsidRPr="00257F04" w:rsidRDefault="00D13D39" w:rsidP="00AE73E9">
            <w:pPr>
              <w:widowControl w:val="0"/>
              <w:suppressAutoHyphens/>
              <w:rPr>
                <w:color w:val="000000"/>
                <w:sz w:val="16"/>
                <w:szCs w:val="16"/>
              </w:rPr>
            </w:pPr>
          </w:p>
        </w:tc>
        <w:tc>
          <w:tcPr>
            <w:tcW w:w="960" w:type="dxa"/>
            <w:gridSpan w:val="9"/>
            <w:tcBorders>
              <w:top w:val="single" w:sz="4" w:space="0" w:color="auto"/>
            </w:tcBorders>
          </w:tcPr>
          <w:p w:rsidR="00D13D39" w:rsidRPr="00257F04" w:rsidRDefault="00D13D39" w:rsidP="00AE73E9">
            <w:pPr>
              <w:widowControl w:val="0"/>
              <w:suppressAutoHyphens/>
              <w:rPr>
                <w:color w:val="000000"/>
                <w:sz w:val="16"/>
                <w:szCs w:val="16"/>
              </w:rPr>
            </w:pPr>
          </w:p>
        </w:tc>
        <w:tc>
          <w:tcPr>
            <w:tcW w:w="1584" w:type="dxa"/>
            <w:gridSpan w:val="14"/>
            <w:tcBorders>
              <w:top w:val="single" w:sz="4" w:space="0" w:color="auto"/>
            </w:tcBorders>
          </w:tcPr>
          <w:p w:rsidR="00D13D39" w:rsidRPr="00257F04" w:rsidRDefault="00D13D39" w:rsidP="00AE73E9">
            <w:pPr>
              <w:widowControl w:val="0"/>
              <w:suppressAutoHyphens/>
              <w:rPr>
                <w:color w:val="000000"/>
                <w:sz w:val="16"/>
                <w:szCs w:val="16"/>
              </w:rPr>
            </w:pPr>
          </w:p>
        </w:tc>
        <w:tc>
          <w:tcPr>
            <w:tcW w:w="956" w:type="dxa"/>
            <w:gridSpan w:val="6"/>
          </w:tcPr>
          <w:p w:rsidR="00D13D39" w:rsidRPr="00257F04" w:rsidRDefault="00D13D39" w:rsidP="00AE73E9">
            <w:pPr>
              <w:widowControl w:val="0"/>
              <w:suppressAutoHyphens/>
              <w:rPr>
                <w:color w:val="000000"/>
                <w:sz w:val="16"/>
                <w:szCs w:val="16"/>
              </w:rPr>
            </w:pPr>
          </w:p>
        </w:tc>
        <w:tc>
          <w:tcPr>
            <w:tcW w:w="1103" w:type="dxa"/>
            <w:gridSpan w:val="5"/>
            <w:tcBorders>
              <w:top w:val="single" w:sz="4" w:space="0" w:color="auto"/>
            </w:tcBorders>
          </w:tcPr>
          <w:p w:rsidR="00D13D39" w:rsidRPr="00257F04" w:rsidRDefault="00D13D39" w:rsidP="00AE73E9">
            <w:pPr>
              <w:widowControl w:val="0"/>
              <w:suppressAutoHyphens/>
              <w:rPr>
                <w:color w:val="000000"/>
                <w:sz w:val="16"/>
                <w:szCs w:val="16"/>
              </w:rPr>
            </w:pPr>
          </w:p>
        </w:tc>
      </w:tr>
      <w:tr w:rsidR="00D13D39" w:rsidRPr="00257F04" w:rsidTr="00AE73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3" w:type="dxa"/>
            <w:gridSpan w:val="83"/>
          </w:tcPr>
          <w:p w:rsidR="00D13D39" w:rsidRPr="00257F04" w:rsidRDefault="00D13D39" w:rsidP="00AE73E9">
            <w:pPr>
              <w:widowControl w:val="0"/>
              <w:suppressAutoHyphens/>
              <w:rPr>
                <w:color w:val="000000"/>
                <w:sz w:val="16"/>
                <w:szCs w:val="16"/>
              </w:rPr>
            </w:pPr>
          </w:p>
        </w:tc>
      </w:tr>
      <w:tr w:rsidR="001375FC" w:rsidRPr="00257F04" w:rsidTr="00335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53" w:type="dxa"/>
            <w:gridSpan w:val="14"/>
          </w:tcPr>
          <w:p w:rsidR="001375FC" w:rsidRPr="00257F04" w:rsidRDefault="00D13D39" w:rsidP="00E443A2">
            <w:pPr>
              <w:widowControl w:val="0"/>
              <w:suppressAutoHyphens/>
              <w:rPr>
                <w:color w:val="000000"/>
              </w:rPr>
            </w:pPr>
            <w:r w:rsidRPr="00257F04">
              <w:rPr>
                <w:color w:val="000000"/>
              </w:rPr>
              <w:t>2</w:t>
            </w:r>
            <w:r w:rsidR="001375FC" w:rsidRPr="00257F04">
              <w:rPr>
                <w:color w:val="000000"/>
              </w:rPr>
              <w:t>. Фамилия</w:t>
            </w:r>
          </w:p>
        </w:tc>
        <w:tc>
          <w:tcPr>
            <w:tcW w:w="2375" w:type="dxa"/>
            <w:gridSpan w:val="26"/>
            <w:tcBorders>
              <w:bottom w:val="single" w:sz="4" w:space="0" w:color="auto"/>
            </w:tcBorders>
          </w:tcPr>
          <w:p w:rsidR="001375FC" w:rsidRPr="00257F04" w:rsidRDefault="001375FC" w:rsidP="00E443A2">
            <w:pPr>
              <w:widowControl w:val="0"/>
              <w:suppressAutoHyphens/>
              <w:rPr>
                <w:color w:val="000000"/>
              </w:rPr>
            </w:pPr>
          </w:p>
        </w:tc>
        <w:tc>
          <w:tcPr>
            <w:tcW w:w="425" w:type="dxa"/>
            <w:gridSpan w:val="5"/>
          </w:tcPr>
          <w:p w:rsidR="001375FC" w:rsidRPr="00257F04" w:rsidRDefault="001375FC" w:rsidP="00335292">
            <w:pPr>
              <w:widowControl w:val="0"/>
              <w:suppressAutoHyphens/>
              <w:jc w:val="right"/>
              <w:rPr>
                <w:color w:val="000000"/>
              </w:rPr>
            </w:pPr>
            <w:r w:rsidRPr="00257F04">
              <w:rPr>
                <w:color w:val="000000"/>
              </w:rPr>
              <w:t>имя</w:t>
            </w:r>
          </w:p>
        </w:tc>
        <w:tc>
          <w:tcPr>
            <w:tcW w:w="1843" w:type="dxa"/>
            <w:gridSpan w:val="16"/>
            <w:tcBorders>
              <w:bottom w:val="single" w:sz="4" w:space="0" w:color="auto"/>
            </w:tcBorders>
          </w:tcPr>
          <w:p w:rsidR="001375FC" w:rsidRPr="00257F04" w:rsidRDefault="001375FC" w:rsidP="00E443A2">
            <w:pPr>
              <w:widowControl w:val="0"/>
              <w:suppressAutoHyphens/>
              <w:rPr>
                <w:color w:val="000000"/>
              </w:rPr>
            </w:pPr>
          </w:p>
        </w:tc>
        <w:tc>
          <w:tcPr>
            <w:tcW w:w="992" w:type="dxa"/>
            <w:gridSpan w:val="9"/>
          </w:tcPr>
          <w:p w:rsidR="001375FC" w:rsidRPr="00257F04" w:rsidRDefault="001375FC" w:rsidP="00335292">
            <w:pPr>
              <w:widowControl w:val="0"/>
              <w:suppressAutoHyphens/>
              <w:jc w:val="right"/>
              <w:rPr>
                <w:color w:val="000000"/>
              </w:rPr>
            </w:pPr>
            <w:r w:rsidRPr="00257F04">
              <w:rPr>
                <w:color w:val="000000"/>
              </w:rPr>
              <w:t>отчество</w:t>
            </w:r>
          </w:p>
        </w:tc>
        <w:tc>
          <w:tcPr>
            <w:tcW w:w="2095" w:type="dxa"/>
            <w:gridSpan w:val="13"/>
            <w:tcBorders>
              <w:bottom w:val="single" w:sz="4" w:space="0" w:color="auto"/>
            </w:tcBorders>
          </w:tcPr>
          <w:p w:rsidR="001375FC" w:rsidRPr="00257F04" w:rsidRDefault="001375FC" w:rsidP="00E443A2">
            <w:pPr>
              <w:widowControl w:val="0"/>
              <w:suppressAutoHyphens/>
              <w:rPr>
                <w:color w:val="000000"/>
              </w:rPr>
            </w:pPr>
          </w:p>
        </w:tc>
      </w:tr>
      <w:tr w:rsidR="001375FC" w:rsidRPr="00257F04" w:rsidTr="00335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gridSpan w:val="26"/>
          </w:tcPr>
          <w:p w:rsidR="001375FC" w:rsidRPr="00257F04" w:rsidRDefault="001375FC" w:rsidP="00E443A2">
            <w:pPr>
              <w:widowControl w:val="0"/>
              <w:suppressAutoHyphens/>
              <w:rPr>
                <w:color w:val="000000"/>
              </w:rPr>
            </w:pPr>
            <w:r w:rsidRPr="00257F04">
              <w:rPr>
                <w:color w:val="000000"/>
              </w:rPr>
              <w:t xml:space="preserve">адрес места жительства </w:t>
            </w:r>
          </w:p>
        </w:tc>
        <w:tc>
          <w:tcPr>
            <w:tcW w:w="6631" w:type="dxa"/>
            <w:gridSpan w:val="57"/>
            <w:tcBorders>
              <w:bottom w:val="single" w:sz="4" w:space="0" w:color="auto"/>
            </w:tcBorders>
          </w:tcPr>
          <w:p w:rsidR="001375FC" w:rsidRPr="00257F04" w:rsidRDefault="001375FC" w:rsidP="00E443A2">
            <w:pPr>
              <w:widowControl w:val="0"/>
              <w:suppressAutoHyphens/>
              <w:rPr>
                <w:color w:val="000000"/>
              </w:rPr>
            </w:pPr>
          </w:p>
        </w:tc>
      </w:tr>
      <w:tr w:rsidR="001375FC" w:rsidRPr="00257F04" w:rsidTr="00D13D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80" w:type="dxa"/>
            <w:gridSpan w:val="49"/>
            <w:tcBorders>
              <w:bottom w:val="single" w:sz="4" w:space="0" w:color="auto"/>
            </w:tcBorders>
          </w:tcPr>
          <w:p w:rsidR="001375FC" w:rsidRPr="00257F04" w:rsidRDefault="001375FC" w:rsidP="00E443A2">
            <w:pPr>
              <w:widowControl w:val="0"/>
              <w:suppressAutoHyphens/>
              <w:rPr>
                <w:color w:val="000000"/>
              </w:rPr>
            </w:pPr>
          </w:p>
        </w:tc>
        <w:tc>
          <w:tcPr>
            <w:tcW w:w="960" w:type="dxa"/>
            <w:gridSpan w:val="9"/>
            <w:tcBorders>
              <w:top w:val="single" w:sz="4" w:space="0" w:color="auto"/>
            </w:tcBorders>
          </w:tcPr>
          <w:p w:rsidR="001375FC" w:rsidRPr="00257F04" w:rsidRDefault="001375FC" w:rsidP="00E443A2">
            <w:pPr>
              <w:widowControl w:val="0"/>
              <w:suppressAutoHyphens/>
              <w:rPr>
                <w:color w:val="000000"/>
              </w:rPr>
            </w:pPr>
            <w:r w:rsidRPr="00257F04">
              <w:rPr>
                <w:color w:val="000000"/>
              </w:rPr>
              <w:t>телефон</w:t>
            </w:r>
          </w:p>
        </w:tc>
        <w:tc>
          <w:tcPr>
            <w:tcW w:w="1584" w:type="dxa"/>
            <w:gridSpan w:val="14"/>
            <w:tcBorders>
              <w:top w:val="single" w:sz="4" w:space="0" w:color="auto"/>
              <w:bottom w:val="single" w:sz="4" w:space="0" w:color="auto"/>
            </w:tcBorders>
          </w:tcPr>
          <w:p w:rsidR="001375FC" w:rsidRPr="00257F04" w:rsidRDefault="001375FC" w:rsidP="00E443A2">
            <w:pPr>
              <w:widowControl w:val="0"/>
              <w:suppressAutoHyphens/>
              <w:rPr>
                <w:color w:val="000000"/>
              </w:rPr>
            </w:pPr>
          </w:p>
        </w:tc>
        <w:tc>
          <w:tcPr>
            <w:tcW w:w="956" w:type="dxa"/>
            <w:gridSpan w:val="6"/>
            <w:tcBorders>
              <w:top w:val="single" w:sz="4" w:space="0" w:color="auto"/>
            </w:tcBorders>
          </w:tcPr>
          <w:p w:rsidR="001375FC" w:rsidRPr="00257F04" w:rsidRDefault="001375FC" w:rsidP="00E443A2">
            <w:pPr>
              <w:widowControl w:val="0"/>
              <w:suppressAutoHyphens/>
              <w:rPr>
                <w:color w:val="000000"/>
              </w:rPr>
            </w:pPr>
            <w:r w:rsidRPr="00257F04">
              <w:rPr>
                <w:color w:val="000000"/>
              </w:rPr>
              <w:t>подпись</w:t>
            </w:r>
          </w:p>
        </w:tc>
        <w:tc>
          <w:tcPr>
            <w:tcW w:w="1103" w:type="dxa"/>
            <w:gridSpan w:val="5"/>
            <w:tcBorders>
              <w:top w:val="single" w:sz="4" w:space="0" w:color="auto"/>
              <w:bottom w:val="single" w:sz="4" w:space="0" w:color="auto"/>
            </w:tcBorders>
          </w:tcPr>
          <w:p w:rsidR="001375FC" w:rsidRPr="00257F04" w:rsidRDefault="001375FC" w:rsidP="00E443A2">
            <w:pPr>
              <w:widowControl w:val="0"/>
              <w:suppressAutoHyphens/>
              <w:rPr>
                <w:color w:val="000000"/>
              </w:rPr>
            </w:pPr>
          </w:p>
        </w:tc>
      </w:tr>
      <w:tr w:rsidR="00D13D39" w:rsidRPr="00257F04" w:rsidTr="00D13D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80" w:type="dxa"/>
            <w:gridSpan w:val="49"/>
            <w:tcBorders>
              <w:top w:val="single" w:sz="4" w:space="0" w:color="auto"/>
            </w:tcBorders>
          </w:tcPr>
          <w:p w:rsidR="00D13D39" w:rsidRPr="00257F04" w:rsidRDefault="00D13D39" w:rsidP="00E443A2">
            <w:pPr>
              <w:widowControl w:val="0"/>
              <w:suppressAutoHyphens/>
              <w:rPr>
                <w:color w:val="000000"/>
                <w:sz w:val="16"/>
                <w:szCs w:val="16"/>
              </w:rPr>
            </w:pPr>
          </w:p>
        </w:tc>
        <w:tc>
          <w:tcPr>
            <w:tcW w:w="960" w:type="dxa"/>
            <w:gridSpan w:val="9"/>
            <w:tcBorders>
              <w:top w:val="single" w:sz="4" w:space="0" w:color="auto"/>
            </w:tcBorders>
          </w:tcPr>
          <w:p w:rsidR="00D13D39" w:rsidRPr="00257F04" w:rsidRDefault="00D13D39" w:rsidP="00E443A2">
            <w:pPr>
              <w:widowControl w:val="0"/>
              <w:suppressAutoHyphens/>
              <w:rPr>
                <w:color w:val="000000"/>
                <w:sz w:val="16"/>
                <w:szCs w:val="16"/>
              </w:rPr>
            </w:pPr>
          </w:p>
        </w:tc>
        <w:tc>
          <w:tcPr>
            <w:tcW w:w="1584" w:type="dxa"/>
            <w:gridSpan w:val="14"/>
            <w:tcBorders>
              <w:top w:val="single" w:sz="4" w:space="0" w:color="auto"/>
            </w:tcBorders>
          </w:tcPr>
          <w:p w:rsidR="00D13D39" w:rsidRPr="00257F04" w:rsidRDefault="00D13D39" w:rsidP="00E443A2">
            <w:pPr>
              <w:widowControl w:val="0"/>
              <w:suppressAutoHyphens/>
              <w:rPr>
                <w:color w:val="000000"/>
                <w:sz w:val="16"/>
                <w:szCs w:val="16"/>
              </w:rPr>
            </w:pPr>
          </w:p>
        </w:tc>
        <w:tc>
          <w:tcPr>
            <w:tcW w:w="956" w:type="dxa"/>
            <w:gridSpan w:val="6"/>
          </w:tcPr>
          <w:p w:rsidR="00D13D39" w:rsidRPr="00257F04" w:rsidRDefault="00D13D39" w:rsidP="00E443A2">
            <w:pPr>
              <w:widowControl w:val="0"/>
              <w:suppressAutoHyphens/>
              <w:rPr>
                <w:color w:val="000000"/>
                <w:sz w:val="16"/>
                <w:szCs w:val="16"/>
              </w:rPr>
            </w:pPr>
          </w:p>
        </w:tc>
        <w:tc>
          <w:tcPr>
            <w:tcW w:w="1103" w:type="dxa"/>
            <w:gridSpan w:val="5"/>
            <w:tcBorders>
              <w:top w:val="single" w:sz="4" w:space="0" w:color="auto"/>
            </w:tcBorders>
          </w:tcPr>
          <w:p w:rsidR="00D13D39" w:rsidRPr="00257F04" w:rsidRDefault="00D13D39" w:rsidP="00E443A2">
            <w:pPr>
              <w:widowControl w:val="0"/>
              <w:suppressAutoHyphens/>
              <w:rPr>
                <w:color w:val="000000"/>
                <w:sz w:val="16"/>
                <w:szCs w:val="16"/>
              </w:rPr>
            </w:pP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9183" w:type="dxa"/>
            <w:gridSpan w:val="83"/>
          </w:tcPr>
          <w:p w:rsidR="001375FC" w:rsidRPr="00257F04" w:rsidRDefault="001375FC" w:rsidP="00E443A2">
            <w:pPr>
              <w:widowControl w:val="0"/>
              <w:pBdr>
                <w:bar w:val="single" w:sz="4" w:color="auto"/>
              </w:pBdr>
              <w:suppressAutoHyphens/>
              <w:rPr>
                <w:color w:val="000000"/>
                <w:sz w:val="16"/>
                <w:szCs w:val="16"/>
              </w:rPr>
            </w:pP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9183" w:type="dxa"/>
            <w:gridSpan w:val="83"/>
          </w:tcPr>
          <w:p w:rsidR="001375FC" w:rsidRPr="00257F04" w:rsidRDefault="001375FC" w:rsidP="00E443A2">
            <w:pPr>
              <w:widowControl w:val="0"/>
              <w:pBdr>
                <w:bar w:val="single" w:sz="4" w:color="auto"/>
              </w:pBdr>
              <w:suppressAutoHyphens/>
              <w:rPr>
                <w:color w:val="000000"/>
              </w:rPr>
            </w:pPr>
            <w:r w:rsidRPr="00257F04">
              <w:rPr>
                <w:color w:val="000000"/>
              </w:rPr>
              <w:t xml:space="preserve">     Подпись лица, во владении которого находится транспортное средство, подвергнутое</w:t>
            </w:r>
          </w:p>
        </w:tc>
      </w:tr>
      <w:tr w:rsidR="001375FC" w:rsidRPr="00257F04" w:rsidTr="00335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6096" w:type="dxa"/>
            <w:gridSpan w:val="61"/>
          </w:tcPr>
          <w:p w:rsidR="001375FC" w:rsidRPr="00257F04" w:rsidRDefault="001375FC" w:rsidP="00E443A2">
            <w:pPr>
              <w:widowControl w:val="0"/>
              <w:pBdr>
                <w:bar w:val="single" w:sz="4" w:color="auto"/>
              </w:pBdr>
              <w:suppressAutoHyphens/>
              <w:rPr>
                <w:color w:val="000000"/>
              </w:rPr>
            </w:pPr>
            <w:r w:rsidRPr="00257F04">
              <w:rPr>
                <w:color w:val="000000"/>
              </w:rPr>
              <w:t>досмотру (запись об его отказе от подписания протокола)</w:t>
            </w:r>
          </w:p>
        </w:tc>
        <w:tc>
          <w:tcPr>
            <w:tcW w:w="3087" w:type="dxa"/>
            <w:gridSpan w:val="22"/>
          </w:tcPr>
          <w:p w:rsidR="001375FC" w:rsidRPr="00257F04" w:rsidRDefault="001375FC" w:rsidP="00E443A2">
            <w:pPr>
              <w:widowControl w:val="0"/>
              <w:pBdr>
                <w:bottom w:val="single" w:sz="4" w:space="1" w:color="auto"/>
                <w:bar w:val="single" w:sz="4" w:color="auto"/>
              </w:pBdr>
              <w:suppressAutoHyphens/>
              <w:rPr>
                <w:color w:val="000000"/>
              </w:rPr>
            </w:pP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9183" w:type="dxa"/>
            <w:gridSpan w:val="83"/>
          </w:tcPr>
          <w:p w:rsidR="001375FC" w:rsidRPr="00257F04" w:rsidRDefault="001375FC" w:rsidP="00E443A2">
            <w:pPr>
              <w:widowControl w:val="0"/>
              <w:pBdr>
                <w:bar w:val="single" w:sz="4" w:color="auto"/>
              </w:pBdr>
              <w:suppressAutoHyphens/>
              <w:rPr>
                <w:color w:val="000000"/>
                <w:sz w:val="16"/>
                <w:szCs w:val="16"/>
              </w:rPr>
            </w:pPr>
          </w:p>
        </w:tc>
      </w:tr>
      <w:tr w:rsidR="001375FC" w:rsidRPr="00257F04" w:rsidTr="00335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96" w:type="dxa"/>
            <w:gridSpan w:val="61"/>
          </w:tcPr>
          <w:p w:rsidR="001375FC" w:rsidRPr="00257F04" w:rsidRDefault="001375FC" w:rsidP="00E443A2">
            <w:pPr>
              <w:widowControl w:val="0"/>
              <w:suppressAutoHyphens/>
              <w:rPr>
                <w:color w:val="000000"/>
              </w:rPr>
            </w:pPr>
            <w:r w:rsidRPr="00257F04">
              <w:rPr>
                <w:color w:val="000000"/>
              </w:rPr>
              <w:t xml:space="preserve">     Подпись должностного лица, составившего протокол</w:t>
            </w:r>
          </w:p>
        </w:tc>
        <w:tc>
          <w:tcPr>
            <w:tcW w:w="3087" w:type="dxa"/>
            <w:gridSpan w:val="22"/>
            <w:tcBorders>
              <w:bottom w:val="single" w:sz="4" w:space="0" w:color="auto"/>
            </w:tcBorders>
          </w:tcPr>
          <w:p w:rsidR="001375FC" w:rsidRPr="00257F04" w:rsidRDefault="001375FC" w:rsidP="00E443A2">
            <w:pPr>
              <w:widowControl w:val="0"/>
              <w:suppressAutoHyphens/>
              <w:rPr>
                <w:color w:val="000000"/>
              </w:rPr>
            </w:pP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3" w:type="dxa"/>
            <w:gridSpan w:val="83"/>
          </w:tcPr>
          <w:p w:rsidR="001375FC" w:rsidRPr="00257F04" w:rsidRDefault="001375FC" w:rsidP="00E443A2">
            <w:pPr>
              <w:widowControl w:val="0"/>
              <w:suppressAutoHyphens/>
              <w:rPr>
                <w:color w:val="000000"/>
                <w:sz w:val="16"/>
                <w:szCs w:val="16"/>
              </w:rPr>
            </w:pPr>
          </w:p>
        </w:tc>
      </w:tr>
      <w:tr w:rsidR="001375FC" w:rsidRPr="00257F04" w:rsidTr="00335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2" w:type="dxa"/>
            <w:gridSpan w:val="34"/>
          </w:tcPr>
          <w:p w:rsidR="001375FC" w:rsidRPr="00257F04" w:rsidRDefault="001375FC" w:rsidP="00E443A2">
            <w:pPr>
              <w:widowControl w:val="0"/>
              <w:suppressAutoHyphens/>
              <w:rPr>
                <w:color w:val="000000"/>
              </w:rPr>
            </w:pPr>
            <w:r w:rsidRPr="00257F04">
              <w:rPr>
                <w:color w:val="000000"/>
              </w:rPr>
              <w:t xml:space="preserve">     Копию протокола получил(а)</w:t>
            </w:r>
          </w:p>
        </w:tc>
        <w:tc>
          <w:tcPr>
            <w:tcW w:w="5781" w:type="dxa"/>
            <w:gridSpan w:val="49"/>
            <w:tcBorders>
              <w:bottom w:val="single" w:sz="4" w:space="0" w:color="auto"/>
            </w:tcBorders>
          </w:tcPr>
          <w:p w:rsidR="001375FC" w:rsidRPr="00257F04" w:rsidRDefault="001375FC" w:rsidP="00E443A2">
            <w:pPr>
              <w:widowControl w:val="0"/>
              <w:suppressAutoHyphens/>
              <w:ind w:firstLine="360"/>
              <w:rPr>
                <w:color w:val="000000"/>
              </w:rPr>
            </w:pPr>
          </w:p>
        </w:tc>
      </w:tr>
      <w:tr w:rsidR="00335292" w:rsidRPr="00257F04" w:rsidTr="003352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02" w:type="dxa"/>
            <w:gridSpan w:val="34"/>
          </w:tcPr>
          <w:p w:rsidR="00335292" w:rsidRPr="00257F04" w:rsidRDefault="00335292" w:rsidP="00E443A2">
            <w:pPr>
              <w:widowControl w:val="0"/>
              <w:suppressAutoHyphens/>
              <w:jc w:val="right"/>
              <w:rPr>
                <w:color w:val="000000"/>
                <w:sz w:val="16"/>
                <w:szCs w:val="16"/>
              </w:rPr>
            </w:pPr>
          </w:p>
        </w:tc>
        <w:tc>
          <w:tcPr>
            <w:tcW w:w="5781" w:type="dxa"/>
            <w:gridSpan w:val="49"/>
          </w:tcPr>
          <w:p w:rsidR="00335292" w:rsidRPr="00257F04" w:rsidRDefault="00335292" w:rsidP="00335292">
            <w:pPr>
              <w:widowControl w:val="0"/>
              <w:suppressAutoHyphens/>
              <w:jc w:val="center"/>
              <w:rPr>
                <w:color w:val="000000"/>
                <w:sz w:val="16"/>
                <w:szCs w:val="16"/>
              </w:rPr>
            </w:pPr>
            <w:r w:rsidRPr="00257F04">
              <w:rPr>
                <w:color w:val="000000"/>
                <w:sz w:val="16"/>
                <w:szCs w:val="16"/>
              </w:rPr>
              <w:t>(подпись лица, во владении которого находится транспортное средство, подвергнутое досмотру)</w:t>
            </w:r>
          </w:p>
        </w:tc>
      </w:tr>
    </w:tbl>
    <w:p w:rsidR="001375FC" w:rsidRPr="00257F04" w:rsidRDefault="00A33F7F" w:rsidP="004668CA">
      <w:pPr>
        <w:pStyle w:val="7"/>
        <w:keepNext w:val="0"/>
        <w:widowControl w:val="0"/>
        <w:suppressAutoHyphens/>
        <w:ind w:left="5103" w:right="0" w:firstLine="0"/>
        <w:jc w:val="left"/>
        <w:rPr>
          <w:rFonts w:ascii="Times New Roman" w:hAnsi="Times New Roman" w:cs="Times New Roman"/>
          <w:color w:val="000000"/>
          <w:u w:val="none"/>
        </w:rPr>
      </w:pPr>
      <w:r w:rsidRPr="00257F04">
        <w:rPr>
          <w:rFonts w:ascii="Times New Roman" w:hAnsi="Times New Roman" w:cs="Times New Roman"/>
          <w:color w:val="000000"/>
          <w:u w:val="none"/>
        </w:rPr>
        <w:br w:type="page"/>
      </w:r>
      <w:r w:rsidR="001375FC" w:rsidRPr="00257F04">
        <w:rPr>
          <w:rFonts w:ascii="Times New Roman" w:hAnsi="Times New Roman" w:cs="Times New Roman"/>
          <w:color w:val="000000"/>
          <w:u w:val="none"/>
        </w:rPr>
        <w:lastRenderedPageBreak/>
        <w:t>Приложение № 1</w:t>
      </w:r>
      <w:r w:rsidRPr="00257F04">
        <w:rPr>
          <w:rFonts w:ascii="Times New Roman" w:hAnsi="Times New Roman" w:cs="Times New Roman"/>
          <w:color w:val="000000"/>
          <w:u w:val="none"/>
        </w:rPr>
        <w:t>4</w:t>
      </w:r>
    </w:p>
    <w:p w:rsidR="001375FC" w:rsidRPr="00257F04" w:rsidRDefault="001375FC" w:rsidP="004668CA">
      <w:pPr>
        <w:pStyle w:val="30"/>
        <w:widowControl w:val="0"/>
        <w:suppressAutoHyphens/>
        <w:ind w:left="5103"/>
        <w:rPr>
          <w:color w:val="000000"/>
          <w:sz w:val="24"/>
          <w:szCs w:val="24"/>
        </w:rPr>
      </w:pPr>
      <w:r w:rsidRPr="00257F04">
        <w:rPr>
          <w:color w:val="000000"/>
          <w:sz w:val="24"/>
          <w:szCs w:val="24"/>
        </w:rPr>
        <w:t xml:space="preserve">к Административному регламенту </w:t>
      </w:r>
      <w:r w:rsidR="004668CA" w:rsidRPr="00257F04">
        <w:rPr>
          <w:color w:val="000000"/>
          <w:sz w:val="24"/>
          <w:szCs w:val="24"/>
        </w:rPr>
        <w:t xml:space="preserve">исполнения </w:t>
      </w:r>
      <w:r w:rsidRPr="00257F04">
        <w:rPr>
          <w:color w:val="000000"/>
          <w:sz w:val="24"/>
          <w:szCs w:val="24"/>
        </w:rPr>
        <w:t>Министерств</w:t>
      </w:r>
      <w:r w:rsidR="004668CA" w:rsidRPr="00257F04">
        <w:rPr>
          <w:color w:val="000000"/>
          <w:sz w:val="24"/>
          <w:szCs w:val="24"/>
        </w:rPr>
        <w:t>ом</w:t>
      </w:r>
      <w:r w:rsidRPr="00257F04">
        <w:rPr>
          <w:color w:val="000000"/>
          <w:sz w:val="24"/>
          <w:szCs w:val="24"/>
        </w:rPr>
        <w:t xml:space="preserve">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в области безопасности дорожного движения</w:t>
      </w:r>
    </w:p>
    <w:p w:rsidR="001375FC" w:rsidRPr="00257F04" w:rsidRDefault="001375FC" w:rsidP="001375FC">
      <w:pPr>
        <w:pStyle w:val="30"/>
        <w:widowControl w:val="0"/>
        <w:suppressAutoHyphens/>
        <w:ind w:left="4820"/>
        <w:rPr>
          <w:color w:val="000000"/>
          <w:sz w:val="24"/>
          <w:szCs w:val="24"/>
        </w:rPr>
      </w:pPr>
    </w:p>
    <w:p w:rsidR="001375FC" w:rsidRPr="00257F04" w:rsidRDefault="001375FC" w:rsidP="00BA13A0">
      <w:pPr>
        <w:widowControl w:val="0"/>
        <w:suppressAutoHyphens/>
        <w:jc w:val="right"/>
        <w:rPr>
          <w:color w:val="000000"/>
        </w:rPr>
      </w:pPr>
      <w:r w:rsidRPr="00257F04">
        <w:rPr>
          <w:color w:val="000000"/>
        </w:rPr>
        <w:t>РЕКОМЕНДУЕМЫЙ ОБРАЗЕЦ</w:t>
      </w:r>
    </w:p>
    <w:p w:rsidR="001375FC" w:rsidRPr="00257F04" w:rsidRDefault="001375FC" w:rsidP="001375FC">
      <w:pPr>
        <w:pStyle w:val="30"/>
        <w:widowControl w:val="0"/>
        <w:suppressAutoHyphens/>
        <w:ind w:left="4820"/>
        <w:rPr>
          <w:color w:val="000000"/>
          <w:sz w:val="24"/>
          <w:szCs w:val="24"/>
        </w:rPr>
      </w:pPr>
    </w:p>
    <w:p w:rsidR="001375FC" w:rsidRPr="00257F04" w:rsidRDefault="001375FC" w:rsidP="001375FC">
      <w:pPr>
        <w:jc w:val="center"/>
        <w:rPr>
          <w:b/>
          <w:bCs/>
          <w:snapToGrid w:val="0"/>
          <w:color w:val="000000"/>
          <w:spacing w:val="20"/>
        </w:rPr>
      </w:pPr>
      <w:r w:rsidRPr="00257F04">
        <w:rPr>
          <w:b/>
          <w:bCs/>
          <w:color w:val="000000"/>
          <w:spacing w:val="20"/>
        </w:rPr>
        <w:t xml:space="preserve">ПРОТОКОЛ </w:t>
      </w:r>
      <w:r w:rsidRPr="00257F04">
        <w:rPr>
          <w:b/>
          <w:bCs/>
          <w:snapToGrid w:val="0"/>
          <w:color w:val="000000"/>
          <w:spacing w:val="20"/>
        </w:rPr>
        <w:t>00АА000000</w:t>
      </w:r>
    </w:p>
    <w:p w:rsidR="001375FC" w:rsidRPr="00257F04" w:rsidRDefault="001375FC" w:rsidP="001375FC">
      <w:pPr>
        <w:jc w:val="center"/>
        <w:rPr>
          <w:color w:val="000000"/>
        </w:rPr>
      </w:pPr>
      <w:r w:rsidRPr="00257F04">
        <w:rPr>
          <w:color w:val="000000"/>
        </w:rPr>
        <w:t>об изъятии вещей и документов</w:t>
      </w:r>
    </w:p>
    <w:p w:rsidR="001375FC" w:rsidRPr="00257F04" w:rsidRDefault="001375FC" w:rsidP="001375FC">
      <w:pPr>
        <w:jc w:val="center"/>
        <w:rPr>
          <w:color w:val="00000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8"/>
        <w:gridCol w:w="234"/>
        <w:gridCol w:w="155"/>
        <w:gridCol w:w="15"/>
        <w:gridCol w:w="104"/>
        <w:gridCol w:w="31"/>
        <w:gridCol w:w="243"/>
        <w:gridCol w:w="274"/>
        <w:gridCol w:w="274"/>
        <w:gridCol w:w="76"/>
        <w:gridCol w:w="198"/>
        <w:gridCol w:w="195"/>
        <w:gridCol w:w="79"/>
        <w:gridCol w:w="71"/>
        <w:gridCol w:w="203"/>
        <w:gridCol w:w="7"/>
        <w:gridCol w:w="266"/>
        <w:gridCol w:w="274"/>
        <w:gridCol w:w="180"/>
        <w:gridCol w:w="94"/>
        <w:gridCol w:w="274"/>
        <w:gridCol w:w="9"/>
        <w:gridCol w:w="110"/>
        <w:gridCol w:w="53"/>
        <w:gridCol w:w="102"/>
        <w:gridCol w:w="274"/>
        <w:gridCol w:w="277"/>
        <w:gridCol w:w="274"/>
        <w:gridCol w:w="151"/>
        <w:gridCol w:w="122"/>
        <w:gridCol w:w="156"/>
        <w:gridCol w:w="118"/>
        <w:gridCol w:w="274"/>
        <w:gridCol w:w="181"/>
        <w:gridCol w:w="93"/>
        <w:gridCol w:w="274"/>
        <w:gridCol w:w="274"/>
        <w:gridCol w:w="205"/>
        <w:gridCol w:w="69"/>
        <w:gridCol w:w="274"/>
        <w:gridCol w:w="59"/>
        <w:gridCol w:w="214"/>
        <w:gridCol w:w="274"/>
        <w:gridCol w:w="153"/>
        <w:gridCol w:w="121"/>
        <w:gridCol w:w="274"/>
        <w:gridCol w:w="274"/>
        <w:gridCol w:w="274"/>
        <w:gridCol w:w="274"/>
        <w:gridCol w:w="274"/>
        <w:gridCol w:w="274"/>
      </w:tblGrid>
      <w:tr w:rsidR="00257F04" w:rsidRPr="00257F04" w:rsidTr="00E443A2">
        <w:trPr>
          <w:trHeight w:val="76"/>
        </w:trPr>
        <w:tc>
          <w:tcPr>
            <w:tcW w:w="178" w:type="dxa"/>
            <w:tcBorders>
              <w:top w:val="nil"/>
              <w:left w:val="nil"/>
              <w:bottom w:val="nil"/>
              <w:right w:val="nil"/>
            </w:tcBorders>
          </w:tcPr>
          <w:p w:rsidR="001375FC" w:rsidRPr="00257F04" w:rsidRDefault="001375FC" w:rsidP="00E443A2">
            <w:pPr>
              <w:pStyle w:val="ConsNonformat"/>
              <w:ind w:left="-108" w:firstLine="108"/>
              <w:jc w:val="right"/>
              <w:rPr>
                <w:rFonts w:ascii="Times New Roman" w:hAnsi="Times New Roman"/>
                <w:color w:val="000000"/>
                <w:sz w:val="24"/>
                <w:szCs w:val="24"/>
              </w:rPr>
            </w:pPr>
            <w:r w:rsidRPr="00257F04">
              <w:rPr>
                <w:rFonts w:ascii="Times New Roman" w:hAnsi="Times New Roman"/>
                <w:color w:val="000000"/>
                <w:sz w:val="24"/>
                <w:szCs w:val="24"/>
              </w:rPr>
              <w:t>«</w:t>
            </w:r>
          </w:p>
        </w:tc>
        <w:tc>
          <w:tcPr>
            <w:tcW w:w="404" w:type="dxa"/>
            <w:gridSpan w:val="3"/>
            <w:tcBorders>
              <w:top w:val="nil"/>
              <w:left w:val="nil"/>
              <w:bottom w:val="single" w:sz="4" w:space="0" w:color="auto"/>
              <w:right w:val="nil"/>
            </w:tcBorders>
          </w:tcPr>
          <w:p w:rsidR="001375FC" w:rsidRPr="00257F04" w:rsidRDefault="001375FC" w:rsidP="00E443A2">
            <w:pPr>
              <w:pStyle w:val="ConsNonformat"/>
              <w:rPr>
                <w:rFonts w:ascii="Times New Roman" w:hAnsi="Times New Roman"/>
                <w:color w:val="000000"/>
                <w:sz w:val="24"/>
                <w:szCs w:val="24"/>
              </w:rPr>
            </w:pPr>
          </w:p>
        </w:tc>
        <w:tc>
          <w:tcPr>
            <w:tcW w:w="135" w:type="dxa"/>
            <w:gridSpan w:val="2"/>
            <w:tcBorders>
              <w:top w:val="nil"/>
              <w:left w:val="nil"/>
              <w:bottom w:val="nil"/>
              <w:right w:val="nil"/>
            </w:tcBorders>
          </w:tcPr>
          <w:p w:rsidR="001375FC" w:rsidRPr="00257F04" w:rsidRDefault="001375FC" w:rsidP="00E443A2">
            <w:pPr>
              <w:pStyle w:val="ConsNonformat"/>
              <w:rPr>
                <w:rFonts w:ascii="Times New Roman" w:hAnsi="Times New Roman"/>
                <w:color w:val="000000"/>
                <w:sz w:val="24"/>
                <w:szCs w:val="24"/>
              </w:rPr>
            </w:pPr>
            <w:r w:rsidRPr="00257F04">
              <w:rPr>
                <w:rFonts w:ascii="Times New Roman" w:hAnsi="Times New Roman"/>
                <w:color w:val="000000"/>
                <w:sz w:val="24"/>
                <w:szCs w:val="24"/>
              </w:rPr>
              <w:t>»</w:t>
            </w:r>
          </w:p>
        </w:tc>
        <w:tc>
          <w:tcPr>
            <w:tcW w:w="867" w:type="dxa"/>
            <w:gridSpan w:val="4"/>
            <w:tcBorders>
              <w:top w:val="nil"/>
              <w:left w:val="nil"/>
              <w:bottom w:val="single" w:sz="4" w:space="0" w:color="auto"/>
              <w:right w:val="nil"/>
            </w:tcBorders>
          </w:tcPr>
          <w:p w:rsidR="001375FC" w:rsidRPr="00257F04" w:rsidRDefault="001375FC" w:rsidP="00E443A2">
            <w:pPr>
              <w:pStyle w:val="ConsNonformat"/>
              <w:rPr>
                <w:rFonts w:ascii="Times New Roman" w:hAnsi="Times New Roman"/>
                <w:color w:val="000000"/>
                <w:sz w:val="24"/>
                <w:szCs w:val="24"/>
              </w:rPr>
            </w:pPr>
          </w:p>
        </w:tc>
        <w:tc>
          <w:tcPr>
            <w:tcW w:w="393" w:type="dxa"/>
            <w:gridSpan w:val="2"/>
            <w:tcBorders>
              <w:top w:val="nil"/>
              <w:left w:val="nil"/>
              <w:bottom w:val="nil"/>
              <w:right w:val="nil"/>
            </w:tcBorders>
          </w:tcPr>
          <w:p w:rsidR="001375FC" w:rsidRPr="00257F04" w:rsidRDefault="001375FC" w:rsidP="00E443A2">
            <w:pPr>
              <w:pStyle w:val="ConsNonformat"/>
              <w:rPr>
                <w:rFonts w:ascii="Times New Roman" w:hAnsi="Times New Roman"/>
                <w:color w:val="000000"/>
                <w:sz w:val="24"/>
                <w:szCs w:val="24"/>
              </w:rPr>
            </w:pPr>
            <w:r w:rsidRPr="00257F04">
              <w:rPr>
                <w:rFonts w:ascii="Times New Roman" w:hAnsi="Times New Roman"/>
                <w:color w:val="000000"/>
                <w:sz w:val="24"/>
                <w:szCs w:val="24"/>
              </w:rPr>
              <w:t xml:space="preserve"> 20</w:t>
            </w:r>
          </w:p>
        </w:tc>
        <w:tc>
          <w:tcPr>
            <w:tcW w:w="360" w:type="dxa"/>
            <w:gridSpan w:val="4"/>
            <w:tcBorders>
              <w:top w:val="nil"/>
              <w:left w:val="nil"/>
              <w:bottom w:val="single" w:sz="4" w:space="0" w:color="auto"/>
              <w:right w:val="nil"/>
            </w:tcBorders>
          </w:tcPr>
          <w:p w:rsidR="001375FC" w:rsidRPr="00257F04" w:rsidRDefault="001375FC" w:rsidP="00E443A2">
            <w:pPr>
              <w:pStyle w:val="ConsNonformat"/>
              <w:rPr>
                <w:rFonts w:ascii="Times New Roman" w:hAnsi="Times New Roman"/>
                <w:color w:val="000000"/>
                <w:sz w:val="24"/>
                <w:szCs w:val="24"/>
              </w:rPr>
            </w:pPr>
          </w:p>
        </w:tc>
        <w:tc>
          <w:tcPr>
            <w:tcW w:w="720" w:type="dxa"/>
            <w:gridSpan w:val="3"/>
            <w:tcBorders>
              <w:top w:val="nil"/>
              <w:left w:val="nil"/>
              <w:bottom w:val="nil"/>
              <w:right w:val="nil"/>
            </w:tcBorders>
          </w:tcPr>
          <w:p w:rsidR="001375FC" w:rsidRPr="00257F04" w:rsidRDefault="001375FC" w:rsidP="00E443A2">
            <w:pPr>
              <w:pStyle w:val="ConsNonformat"/>
              <w:jc w:val="right"/>
              <w:rPr>
                <w:rFonts w:ascii="Times New Roman" w:hAnsi="Times New Roman"/>
                <w:color w:val="000000"/>
                <w:sz w:val="24"/>
                <w:szCs w:val="24"/>
              </w:rPr>
            </w:pPr>
            <w:r w:rsidRPr="00257F04">
              <w:rPr>
                <w:rFonts w:ascii="Times New Roman" w:hAnsi="Times New Roman"/>
                <w:color w:val="000000"/>
                <w:sz w:val="24"/>
                <w:szCs w:val="24"/>
              </w:rPr>
              <w:t>г.     «</w:t>
            </w:r>
          </w:p>
        </w:tc>
        <w:tc>
          <w:tcPr>
            <w:tcW w:w="377" w:type="dxa"/>
            <w:gridSpan w:val="3"/>
            <w:tcBorders>
              <w:top w:val="nil"/>
              <w:left w:val="nil"/>
              <w:bottom w:val="single" w:sz="4" w:space="0" w:color="auto"/>
              <w:right w:val="nil"/>
            </w:tcBorders>
          </w:tcPr>
          <w:p w:rsidR="001375FC" w:rsidRPr="00257F04" w:rsidRDefault="001375FC" w:rsidP="00E443A2">
            <w:pPr>
              <w:pStyle w:val="ConsNonformat"/>
              <w:rPr>
                <w:rFonts w:ascii="Times New Roman" w:hAnsi="Times New Roman"/>
                <w:color w:val="000000"/>
                <w:sz w:val="24"/>
                <w:szCs w:val="24"/>
              </w:rPr>
            </w:pPr>
          </w:p>
        </w:tc>
        <w:tc>
          <w:tcPr>
            <w:tcW w:w="163" w:type="dxa"/>
            <w:gridSpan w:val="2"/>
            <w:tcBorders>
              <w:top w:val="nil"/>
              <w:left w:val="nil"/>
              <w:bottom w:val="nil"/>
              <w:right w:val="nil"/>
            </w:tcBorders>
          </w:tcPr>
          <w:p w:rsidR="001375FC" w:rsidRPr="00257F04" w:rsidRDefault="001375FC" w:rsidP="00E443A2">
            <w:pPr>
              <w:pStyle w:val="ConsNonformat"/>
              <w:rPr>
                <w:rFonts w:ascii="Times New Roman" w:hAnsi="Times New Roman"/>
                <w:color w:val="000000"/>
                <w:sz w:val="24"/>
                <w:szCs w:val="24"/>
              </w:rPr>
            </w:pPr>
            <w:r w:rsidRPr="00257F04">
              <w:rPr>
                <w:rFonts w:ascii="Times New Roman" w:hAnsi="Times New Roman"/>
                <w:color w:val="000000"/>
                <w:sz w:val="24"/>
                <w:szCs w:val="24"/>
              </w:rPr>
              <w:t>»</w:t>
            </w:r>
          </w:p>
        </w:tc>
        <w:tc>
          <w:tcPr>
            <w:tcW w:w="653" w:type="dxa"/>
            <w:gridSpan w:val="3"/>
            <w:tcBorders>
              <w:top w:val="nil"/>
              <w:left w:val="nil"/>
              <w:bottom w:val="nil"/>
              <w:right w:val="nil"/>
            </w:tcBorders>
          </w:tcPr>
          <w:p w:rsidR="001375FC" w:rsidRPr="00257F04" w:rsidRDefault="001375FC" w:rsidP="00E443A2">
            <w:pPr>
              <w:pStyle w:val="ConsNonformat"/>
              <w:rPr>
                <w:rFonts w:ascii="Times New Roman" w:hAnsi="Times New Roman"/>
                <w:color w:val="000000"/>
                <w:sz w:val="24"/>
                <w:szCs w:val="24"/>
              </w:rPr>
            </w:pPr>
            <w:r w:rsidRPr="00257F04">
              <w:rPr>
                <w:rFonts w:ascii="Times New Roman" w:hAnsi="Times New Roman"/>
                <w:color w:val="000000"/>
                <w:sz w:val="24"/>
                <w:szCs w:val="24"/>
              </w:rPr>
              <w:t>час.  «</w:t>
            </w:r>
          </w:p>
        </w:tc>
        <w:tc>
          <w:tcPr>
            <w:tcW w:w="425" w:type="dxa"/>
            <w:gridSpan w:val="2"/>
            <w:tcBorders>
              <w:top w:val="nil"/>
              <w:left w:val="nil"/>
              <w:bottom w:val="single" w:sz="4" w:space="0" w:color="auto"/>
              <w:right w:val="nil"/>
            </w:tcBorders>
          </w:tcPr>
          <w:p w:rsidR="001375FC" w:rsidRPr="00257F04" w:rsidRDefault="001375FC" w:rsidP="00E443A2">
            <w:pPr>
              <w:pStyle w:val="ConsNonformat"/>
              <w:rPr>
                <w:rFonts w:ascii="Times New Roman" w:hAnsi="Times New Roman"/>
                <w:color w:val="000000"/>
                <w:sz w:val="24"/>
                <w:szCs w:val="24"/>
              </w:rPr>
            </w:pPr>
            <w:r w:rsidRPr="00257F04">
              <w:rPr>
                <w:rFonts w:ascii="Times New Roman" w:hAnsi="Times New Roman"/>
                <w:color w:val="000000"/>
                <w:sz w:val="24"/>
                <w:szCs w:val="24"/>
              </w:rPr>
              <w:t xml:space="preserve">     </w:t>
            </w:r>
          </w:p>
        </w:tc>
        <w:tc>
          <w:tcPr>
            <w:tcW w:w="851" w:type="dxa"/>
            <w:gridSpan w:val="5"/>
            <w:tcBorders>
              <w:top w:val="nil"/>
              <w:left w:val="nil"/>
              <w:bottom w:val="nil"/>
              <w:right w:val="nil"/>
            </w:tcBorders>
          </w:tcPr>
          <w:p w:rsidR="001375FC" w:rsidRPr="00257F04" w:rsidRDefault="001375FC" w:rsidP="00E443A2">
            <w:pPr>
              <w:pStyle w:val="ConsNonformat"/>
              <w:rPr>
                <w:rFonts w:ascii="Times New Roman" w:hAnsi="Times New Roman"/>
                <w:color w:val="000000"/>
                <w:sz w:val="24"/>
                <w:szCs w:val="24"/>
              </w:rPr>
            </w:pPr>
            <w:r w:rsidRPr="00257F04">
              <w:rPr>
                <w:rFonts w:ascii="Times New Roman" w:hAnsi="Times New Roman"/>
                <w:color w:val="000000"/>
                <w:sz w:val="24"/>
                <w:szCs w:val="24"/>
              </w:rPr>
              <w:t xml:space="preserve">» мин. </w:t>
            </w:r>
          </w:p>
        </w:tc>
        <w:tc>
          <w:tcPr>
            <w:tcW w:w="3654" w:type="dxa"/>
            <w:gridSpan w:val="17"/>
            <w:tcBorders>
              <w:top w:val="nil"/>
              <w:left w:val="nil"/>
              <w:bottom w:val="single" w:sz="4" w:space="0" w:color="auto"/>
              <w:right w:val="nil"/>
            </w:tcBorders>
          </w:tcPr>
          <w:p w:rsidR="001375FC" w:rsidRPr="00257F04" w:rsidRDefault="001375FC" w:rsidP="00E443A2">
            <w:pPr>
              <w:pStyle w:val="ConsNonformat"/>
              <w:rPr>
                <w:rFonts w:ascii="Times New Roman" w:hAnsi="Times New Roman"/>
                <w:color w:val="000000"/>
                <w:sz w:val="24"/>
                <w:szCs w:val="24"/>
              </w:rPr>
            </w:pPr>
          </w:p>
        </w:tc>
      </w:tr>
      <w:tr w:rsidR="00257F04"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51"/>
          </w:tcPr>
          <w:p w:rsidR="001375FC" w:rsidRPr="00257F04" w:rsidRDefault="001375FC" w:rsidP="00E443A2">
            <w:pPr>
              <w:pStyle w:val="ConsNonformat"/>
              <w:rPr>
                <w:rFonts w:ascii="Times New Roman" w:hAnsi="Times New Roman"/>
                <w:color w:val="000000"/>
                <w:sz w:val="24"/>
                <w:szCs w:val="24"/>
              </w:rPr>
            </w:pPr>
            <w:r w:rsidRPr="00257F04">
              <w:rPr>
                <w:rFonts w:ascii="Times New Roman" w:hAnsi="Times New Roman"/>
                <w:color w:val="000000"/>
                <w:sz w:val="16"/>
                <w:szCs w:val="16"/>
              </w:rPr>
              <w:t xml:space="preserve">                 (дата  составления)                                      (время  составления)                                                 (место  составления)</w:t>
            </w:r>
          </w:p>
        </w:tc>
      </w:tr>
      <w:tr w:rsidR="00257F04" w:rsidRPr="00257F04" w:rsidTr="00A379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67" w:type="dxa"/>
            <w:gridSpan w:val="3"/>
          </w:tcPr>
          <w:p w:rsidR="001375FC" w:rsidRPr="00257F04" w:rsidRDefault="001375FC" w:rsidP="00E443A2">
            <w:pPr>
              <w:pStyle w:val="ConsNonformat"/>
              <w:rPr>
                <w:rFonts w:ascii="Times New Roman" w:hAnsi="Times New Roman"/>
                <w:color w:val="000000"/>
                <w:sz w:val="24"/>
                <w:szCs w:val="24"/>
              </w:rPr>
            </w:pPr>
            <w:r w:rsidRPr="00257F04">
              <w:rPr>
                <w:rFonts w:ascii="Times New Roman" w:hAnsi="Times New Roman"/>
                <w:color w:val="000000"/>
                <w:sz w:val="24"/>
                <w:szCs w:val="24"/>
              </w:rPr>
              <w:t xml:space="preserve">     Я,</w:t>
            </w:r>
          </w:p>
        </w:tc>
        <w:tc>
          <w:tcPr>
            <w:tcW w:w="8613" w:type="dxa"/>
            <w:gridSpan w:val="48"/>
            <w:tcBorders>
              <w:bottom w:val="single" w:sz="4" w:space="0" w:color="auto"/>
            </w:tcBorders>
          </w:tcPr>
          <w:p w:rsidR="001375FC" w:rsidRPr="00257F04" w:rsidRDefault="001375FC" w:rsidP="00E443A2">
            <w:pPr>
              <w:pStyle w:val="ConsNonformat"/>
              <w:rPr>
                <w:rFonts w:ascii="Times New Roman" w:hAnsi="Times New Roman"/>
                <w:color w:val="000000"/>
                <w:sz w:val="24"/>
                <w:szCs w:val="24"/>
              </w:rPr>
            </w:pP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51"/>
          </w:tcPr>
          <w:p w:rsidR="001375FC" w:rsidRPr="00257F04" w:rsidRDefault="001375FC" w:rsidP="00E443A2">
            <w:pPr>
              <w:widowControl w:val="0"/>
              <w:suppressAutoHyphens/>
              <w:jc w:val="center"/>
              <w:rPr>
                <w:color w:val="000000"/>
                <w:sz w:val="16"/>
                <w:szCs w:val="16"/>
              </w:rPr>
            </w:pPr>
            <w:r w:rsidRPr="00257F04">
              <w:rPr>
                <w:color w:val="000000"/>
                <w:sz w:val="16"/>
                <w:szCs w:val="16"/>
              </w:rPr>
              <w:t xml:space="preserve">   </w:t>
            </w:r>
            <w:r w:rsidR="00A379DC" w:rsidRPr="00257F04">
              <w:rPr>
                <w:color w:val="000000"/>
                <w:sz w:val="16"/>
                <w:szCs w:val="16"/>
              </w:rPr>
              <w:t xml:space="preserve">     </w:t>
            </w:r>
            <w:r w:rsidRPr="00257F04">
              <w:rPr>
                <w:color w:val="000000"/>
                <w:sz w:val="16"/>
                <w:szCs w:val="16"/>
              </w:rPr>
              <w:t xml:space="preserve">   (должность, специальное звание, подразделение, фамилия,  инициалы должностного лица, составившего протокол)</w:t>
            </w: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51"/>
            <w:tcBorders>
              <w:bottom w:val="single" w:sz="4" w:space="0" w:color="auto"/>
            </w:tcBorders>
          </w:tcPr>
          <w:p w:rsidR="001375FC" w:rsidRPr="00257F04" w:rsidRDefault="001375FC" w:rsidP="00A379DC">
            <w:pPr>
              <w:widowControl w:val="0"/>
              <w:suppressAutoHyphens/>
              <w:jc w:val="both"/>
              <w:rPr>
                <w:color w:val="000000"/>
              </w:rPr>
            </w:pPr>
            <w:r w:rsidRPr="00257F04">
              <w:rPr>
                <w:color w:val="000000"/>
              </w:rPr>
              <w:t>в соответствии со статьей 27.10 Кодекса Российской Федерации об административных правонарушениях составил настоящий протокол о том, что у гражданин</w:t>
            </w:r>
            <w:r w:rsidR="00A379DC" w:rsidRPr="00257F04">
              <w:rPr>
                <w:color w:val="000000"/>
              </w:rPr>
              <w:t>а(к</w:t>
            </w:r>
            <w:r w:rsidRPr="00257F04">
              <w:rPr>
                <w:color w:val="000000"/>
              </w:rPr>
              <w:t>и)</w:t>
            </w: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2" w:type="dxa"/>
            <w:gridSpan w:val="2"/>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gridSpan w:val="3"/>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gridSpan w:val="2"/>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gridSpan w:val="2"/>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gridSpan w:val="2"/>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gridSpan w:val="2"/>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3" w:type="dxa"/>
            <w:gridSpan w:val="2"/>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gridSpan w:val="2"/>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gridSpan w:val="4"/>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7" w:type="dxa"/>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3" w:type="dxa"/>
            <w:gridSpan w:val="2"/>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gridSpan w:val="2"/>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gridSpan w:val="2"/>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gridSpan w:val="2"/>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3" w:type="dxa"/>
            <w:gridSpan w:val="2"/>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gridSpan w:val="2"/>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c>
          <w:tcPr>
            <w:tcW w:w="274" w:type="dxa"/>
            <w:tcBorders>
              <w:top w:val="single" w:sz="4" w:space="0" w:color="auto"/>
              <w:left w:val="single" w:sz="4" w:space="0" w:color="auto"/>
              <w:bottom w:val="single" w:sz="4" w:space="0" w:color="auto"/>
              <w:right w:val="single" w:sz="4" w:space="0" w:color="auto"/>
            </w:tcBorders>
          </w:tcPr>
          <w:p w:rsidR="001375FC" w:rsidRPr="00257F04" w:rsidRDefault="001375FC" w:rsidP="00E443A2">
            <w:pPr>
              <w:widowControl w:val="0"/>
              <w:suppressAutoHyphens/>
              <w:rPr>
                <w:color w:val="000000"/>
              </w:rPr>
            </w:pP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51"/>
            <w:tcBorders>
              <w:top w:val="single" w:sz="4" w:space="0" w:color="auto"/>
            </w:tcBorders>
          </w:tcPr>
          <w:p w:rsidR="001375FC" w:rsidRPr="00257F04" w:rsidRDefault="00D13D39" w:rsidP="00E443A2">
            <w:pPr>
              <w:widowControl w:val="0"/>
              <w:suppressAutoHyphens/>
              <w:jc w:val="center"/>
              <w:rPr>
                <w:color w:val="000000"/>
                <w:sz w:val="16"/>
                <w:szCs w:val="16"/>
              </w:rPr>
            </w:pPr>
            <w:r w:rsidRPr="00257F04">
              <w:rPr>
                <w:color w:val="000000"/>
                <w:sz w:val="16"/>
                <w:szCs w:val="16"/>
              </w:rPr>
              <w:t>(</w:t>
            </w:r>
            <w:r w:rsidR="001375FC" w:rsidRPr="00257F04">
              <w:rPr>
                <w:color w:val="000000"/>
                <w:sz w:val="16"/>
                <w:szCs w:val="16"/>
              </w:rPr>
              <w:t>фамилия</w:t>
            </w:r>
            <w:r w:rsidRPr="00257F04">
              <w:rPr>
                <w:color w:val="000000"/>
                <w:sz w:val="16"/>
                <w:szCs w:val="16"/>
              </w:rPr>
              <w:t>)</w:t>
            </w:r>
            <w:r w:rsidR="001375FC" w:rsidRPr="00257F04">
              <w:rPr>
                <w:color w:val="000000"/>
                <w:sz w:val="16"/>
                <w:szCs w:val="16"/>
              </w:rPr>
              <w:t xml:space="preserve">                                             </w:t>
            </w:r>
            <w:r w:rsidRPr="00257F04">
              <w:rPr>
                <w:color w:val="000000"/>
                <w:sz w:val="16"/>
                <w:szCs w:val="16"/>
              </w:rPr>
              <w:t>(</w:t>
            </w:r>
            <w:r w:rsidR="001375FC" w:rsidRPr="00257F04">
              <w:rPr>
                <w:color w:val="000000"/>
                <w:sz w:val="16"/>
                <w:szCs w:val="16"/>
              </w:rPr>
              <w:t>имя</w:t>
            </w:r>
            <w:r w:rsidRPr="00257F04">
              <w:rPr>
                <w:color w:val="000000"/>
                <w:sz w:val="16"/>
                <w:szCs w:val="16"/>
              </w:rPr>
              <w:t>)</w:t>
            </w:r>
            <w:r w:rsidR="001375FC" w:rsidRPr="00257F04">
              <w:rPr>
                <w:color w:val="000000"/>
                <w:sz w:val="16"/>
                <w:szCs w:val="16"/>
              </w:rPr>
              <w:t xml:space="preserve">                                                   </w:t>
            </w:r>
            <w:r w:rsidR="00A379DC" w:rsidRPr="00257F04">
              <w:rPr>
                <w:color w:val="000000"/>
                <w:sz w:val="16"/>
                <w:szCs w:val="16"/>
              </w:rPr>
              <w:t>(</w:t>
            </w:r>
            <w:r w:rsidR="001375FC" w:rsidRPr="00257F04">
              <w:rPr>
                <w:color w:val="000000"/>
                <w:sz w:val="16"/>
                <w:szCs w:val="16"/>
              </w:rPr>
              <w:t>отчество</w:t>
            </w:r>
            <w:r w:rsidR="00A379DC" w:rsidRPr="00257F04">
              <w:rPr>
                <w:color w:val="000000"/>
                <w:sz w:val="16"/>
                <w:szCs w:val="16"/>
              </w:rPr>
              <w:t>)</w:t>
            </w: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51"/>
            <w:tcBorders>
              <w:bottom w:val="single" w:sz="4" w:space="0" w:color="auto"/>
            </w:tcBorders>
          </w:tcPr>
          <w:p w:rsidR="001375FC" w:rsidRPr="00257F04" w:rsidRDefault="001375FC" w:rsidP="00E443A2">
            <w:pPr>
              <w:widowControl w:val="0"/>
              <w:suppressAutoHyphens/>
              <w:rPr>
                <w:color w:val="000000"/>
              </w:rPr>
            </w:pP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9180" w:type="dxa"/>
            <w:gridSpan w:val="51"/>
            <w:tcBorders>
              <w:top w:val="single" w:sz="4" w:space="0" w:color="auto"/>
            </w:tcBorders>
          </w:tcPr>
          <w:p w:rsidR="001375FC" w:rsidRPr="00257F04" w:rsidRDefault="001375FC" w:rsidP="00E443A2">
            <w:pPr>
              <w:jc w:val="center"/>
              <w:rPr>
                <w:color w:val="000000"/>
                <w:sz w:val="16"/>
                <w:szCs w:val="16"/>
              </w:rPr>
            </w:pPr>
            <w:r w:rsidRPr="00257F04">
              <w:rPr>
                <w:color w:val="000000"/>
                <w:sz w:val="16"/>
                <w:szCs w:val="16"/>
              </w:rPr>
              <w:t>(дата и место рождения)</w:t>
            </w:r>
          </w:p>
        </w:tc>
      </w:tr>
      <w:tr w:rsidR="001375FC" w:rsidRPr="00257F04" w:rsidTr="0006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gridSpan w:val="14"/>
          </w:tcPr>
          <w:p w:rsidR="001375FC" w:rsidRPr="00257F04" w:rsidRDefault="001375FC" w:rsidP="00E443A2">
            <w:pPr>
              <w:widowControl w:val="0"/>
              <w:suppressAutoHyphens/>
              <w:rPr>
                <w:color w:val="000000"/>
              </w:rPr>
            </w:pPr>
            <w:r w:rsidRPr="00257F04">
              <w:rPr>
                <w:color w:val="000000"/>
              </w:rPr>
              <w:t>проживающего(ей)</w:t>
            </w:r>
          </w:p>
        </w:tc>
        <w:tc>
          <w:tcPr>
            <w:tcW w:w="7053" w:type="dxa"/>
            <w:gridSpan w:val="37"/>
            <w:tcBorders>
              <w:bottom w:val="single" w:sz="4" w:space="0" w:color="auto"/>
            </w:tcBorders>
          </w:tcPr>
          <w:p w:rsidR="001375FC" w:rsidRPr="00257F04" w:rsidRDefault="001375FC" w:rsidP="00E443A2">
            <w:pPr>
              <w:widowControl w:val="0"/>
              <w:suppressAutoHyphens/>
              <w:rPr>
                <w:color w:val="000000"/>
              </w:rPr>
            </w:pP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74" w:type="dxa"/>
            <w:gridSpan w:val="41"/>
            <w:tcBorders>
              <w:bottom w:val="single" w:sz="4" w:space="0" w:color="auto"/>
            </w:tcBorders>
          </w:tcPr>
          <w:p w:rsidR="001375FC" w:rsidRPr="00257F04" w:rsidRDefault="001375FC" w:rsidP="00063F64">
            <w:pPr>
              <w:widowControl w:val="0"/>
              <w:suppressAutoHyphens/>
              <w:jc w:val="right"/>
              <w:rPr>
                <w:color w:val="000000"/>
              </w:rPr>
            </w:pPr>
          </w:p>
        </w:tc>
        <w:tc>
          <w:tcPr>
            <w:tcW w:w="641" w:type="dxa"/>
            <w:gridSpan w:val="3"/>
          </w:tcPr>
          <w:p w:rsidR="001375FC" w:rsidRPr="00257F04" w:rsidRDefault="001375FC" w:rsidP="00063F64">
            <w:pPr>
              <w:widowControl w:val="0"/>
              <w:suppressAutoHyphens/>
              <w:jc w:val="right"/>
              <w:rPr>
                <w:color w:val="000000"/>
              </w:rPr>
            </w:pPr>
            <w:r w:rsidRPr="00257F04">
              <w:rPr>
                <w:color w:val="000000"/>
              </w:rPr>
              <w:t>тел.:</w:t>
            </w:r>
          </w:p>
        </w:tc>
        <w:tc>
          <w:tcPr>
            <w:tcW w:w="1765" w:type="dxa"/>
            <w:gridSpan w:val="7"/>
            <w:tcBorders>
              <w:bottom w:val="single" w:sz="4" w:space="0" w:color="auto"/>
            </w:tcBorders>
          </w:tcPr>
          <w:p w:rsidR="001375FC" w:rsidRPr="00257F04" w:rsidRDefault="001375FC" w:rsidP="00063F64">
            <w:pPr>
              <w:widowControl w:val="0"/>
              <w:suppressAutoHyphens/>
              <w:jc w:val="right"/>
              <w:rPr>
                <w:color w:val="000000"/>
              </w:rPr>
            </w:pPr>
          </w:p>
        </w:tc>
      </w:tr>
      <w:tr w:rsidR="001375FC" w:rsidRPr="00257F04" w:rsidTr="00063F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44" w:type="dxa"/>
            <w:gridSpan w:val="23"/>
          </w:tcPr>
          <w:p w:rsidR="001375FC" w:rsidRPr="00257F04" w:rsidRDefault="001375FC" w:rsidP="00E443A2">
            <w:pPr>
              <w:widowControl w:val="0"/>
              <w:suppressAutoHyphens/>
              <w:rPr>
                <w:color w:val="000000"/>
              </w:rPr>
            </w:pPr>
            <w:r w:rsidRPr="00257F04">
              <w:rPr>
                <w:color w:val="000000"/>
              </w:rPr>
              <w:t>работающего(ей)/ служащего(ей)</w:t>
            </w:r>
          </w:p>
        </w:tc>
        <w:tc>
          <w:tcPr>
            <w:tcW w:w="5636" w:type="dxa"/>
            <w:gridSpan w:val="28"/>
            <w:tcBorders>
              <w:bottom w:val="single" w:sz="4" w:space="0" w:color="auto"/>
            </w:tcBorders>
          </w:tcPr>
          <w:p w:rsidR="001375FC" w:rsidRPr="00257F04" w:rsidRDefault="001375FC" w:rsidP="00E443A2">
            <w:pPr>
              <w:widowControl w:val="0"/>
              <w:suppressAutoHyphens/>
              <w:rPr>
                <w:color w:val="000000"/>
              </w:rPr>
            </w:pP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51"/>
          </w:tcPr>
          <w:p w:rsidR="001375FC" w:rsidRPr="00257F04" w:rsidRDefault="001375FC" w:rsidP="00E443A2">
            <w:pPr>
              <w:widowControl w:val="0"/>
              <w:suppressAutoHyphens/>
              <w:rPr>
                <w:color w:val="000000"/>
              </w:rPr>
            </w:pPr>
            <w:r w:rsidRPr="00257F04">
              <w:rPr>
                <w:bCs/>
                <w:color w:val="000000"/>
                <w:sz w:val="16"/>
                <w:szCs w:val="16"/>
              </w:rPr>
              <w:t xml:space="preserve">                                                                                                                      (наименование и адрес организации, телефон)</w:t>
            </w: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3" w:type="dxa"/>
            <w:gridSpan w:val="31"/>
            <w:tcBorders>
              <w:bottom w:val="single" w:sz="4" w:space="0" w:color="auto"/>
            </w:tcBorders>
          </w:tcPr>
          <w:p w:rsidR="001375FC" w:rsidRPr="00257F04" w:rsidRDefault="001375FC" w:rsidP="00E443A2">
            <w:pPr>
              <w:widowControl w:val="0"/>
              <w:suppressAutoHyphens/>
              <w:rPr>
                <w:color w:val="000000"/>
              </w:rPr>
            </w:pPr>
          </w:p>
        </w:tc>
        <w:tc>
          <w:tcPr>
            <w:tcW w:w="1419" w:type="dxa"/>
            <w:gridSpan w:val="7"/>
          </w:tcPr>
          <w:p w:rsidR="001375FC" w:rsidRPr="00257F04" w:rsidRDefault="001375FC" w:rsidP="00E443A2">
            <w:pPr>
              <w:widowControl w:val="0"/>
              <w:suppressAutoHyphens/>
              <w:rPr>
                <w:color w:val="000000"/>
              </w:rPr>
            </w:pPr>
            <w:r w:rsidRPr="00257F04">
              <w:rPr>
                <w:color w:val="000000"/>
              </w:rPr>
              <w:t>, должность</w:t>
            </w:r>
          </w:p>
        </w:tc>
        <w:tc>
          <w:tcPr>
            <w:tcW w:w="2808" w:type="dxa"/>
            <w:gridSpan w:val="13"/>
            <w:tcBorders>
              <w:bottom w:val="single" w:sz="4" w:space="0" w:color="auto"/>
            </w:tcBorders>
          </w:tcPr>
          <w:p w:rsidR="001375FC" w:rsidRPr="00257F04" w:rsidRDefault="001375FC" w:rsidP="00E443A2">
            <w:pPr>
              <w:widowControl w:val="0"/>
              <w:suppressAutoHyphens/>
              <w:rPr>
                <w:color w:val="000000"/>
              </w:rPr>
            </w:pPr>
          </w:p>
        </w:tc>
      </w:tr>
    </w:tbl>
    <w:p w:rsidR="001375FC" w:rsidRPr="00257F04" w:rsidRDefault="001375FC" w:rsidP="001375FC">
      <w:pPr>
        <w:rPr>
          <w:color w:val="000000"/>
          <w:sz w:val="16"/>
          <w:szCs w:val="1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0"/>
        <w:gridCol w:w="382"/>
        <w:gridCol w:w="158"/>
        <w:gridCol w:w="810"/>
        <w:gridCol w:w="18"/>
        <w:gridCol w:w="252"/>
        <w:gridCol w:w="360"/>
        <w:gridCol w:w="644"/>
        <w:gridCol w:w="76"/>
        <w:gridCol w:w="97"/>
        <w:gridCol w:w="263"/>
        <w:gridCol w:w="502"/>
        <w:gridCol w:w="349"/>
        <w:gridCol w:w="49"/>
        <w:gridCol w:w="256"/>
        <w:gridCol w:w="50"/>
        <w:gridCol w:w="54"/>
        <w:gridCol w:w="136"/>
        <w:gridCol w:w="674"/>
        <w:gridCol w:w="41"/>
        <w:gridCol w:w="229"/>
        <w:gridCol w:w="465"/>
        <w:gridCol w:w="266"/>
        <w:gridCol w:w="461"/>
        <w:gridCol w:w="14"/>
        <w:gridCol w:w="626"/>
        <w:gridCol w:w="357"/>
        <w:gridCol w:w="1411"/>
      </w:tblGrid>
      <w:tr w:rsidR="00257F04" w:rsidRPr="00257F04" w:rsidTr="00E443A2">
        <w:tc>
          <w:tcPr>
            <w:tcW w:w="180" w:type="dxa"/>
            <w:tcBorders>
              <w:top w:val="nil"/>
              <w:left w:val="nil"/>
              <w:bottom w:val="nil"/>
              <w:right w:val="nil"/>
            </w:tcBorders>
          </w:tcPr>
          <w:p w:rsidR="001375FC" w:rsidRPr="00257F04" w:rsidRDefault="001375FC" w:rsidP="00E443A2">
            <w:pPr>
              <w:pStyle w:val="ConsNonformat"/>
              <w:jc w:val="right"/>
              <w:rPr>
                <w:rFonts w:ascii="Times New Roman" w:hAnsi="Times New Roman"/>
                <w:color w:val="000000"/>
                <w:sz w:val="24"/>
                <w:szCs w:val="24"/>
              </w:rPr>
            </w:pPr>
            <w:r w:rsidRPr="00257F04">
              <w:rPr>
                <w:rFonts w:ascii="Times New Roman" w:hAnsi="Times New Roman"/>
                <w:color w:val="000000"/>
                <w:sz w:val="24"/>
                <w:szCs w:val="24"/>
              </w:rPr>
              <w:t>«</w:t>
            </w:r>
          </w:p>
        </w:tc>
        <w:tc>
          <w:tcPr>
            <w:tcW w:w="382" w:type="dxa"/>
            <w:tcBorders>
              <w:top w:val="nil"/>
              <w:left w:val="nil"/>
              <w:bottom w:val="single" w:sz="4" w:space="0" w:color="auto"/>
              <w:right w:val="nil"/>
            </w:tcBorders>
          </w:tcPr>
          <w:p w:rsidR="001375FC" w:rsidRPr="00257F04" w:rsidRDefault="001375FC" w:rsidP="00E443A2">
            <w:pPr>
              <w:pStyle w:val="ConsNonformat"/>
              <w:rPr>
                <w:rFonts w:ascii="Times New Roman" w:hAnsi="Times New Roman"/>
                <w:color w:val="000000"/>
                <w:sz w:val="24"/>
                <w:szCs w:val="24"/>
              </w:rPr>
            </w:pPr>
          </w:p>
        </w:tc>
        <w:tc>
          <w:tcPr>
            <w:tcW w:w="158" w:type="dxa"/>
            <w:tcBorders>
              <w:top w:val="nil"/>
              <w:left w:val="nil"/>
              <w:bottom w:val="nil"/>
              <w:right w:val="nil"/>
            </w:tcBorders>
          </w:tcPr>
          <w:p w:rsidR="001375FC" w:rsidRPr="00257F04" w:rsidRDefault="001375FC" w:rsidP="00E443A2">
            <w:pPr>
              <w:pStyle w:val="ConsNonformat"/>
              <w:rPr>
                <w:rFonts w:ascii="Times New Roman" w:hAnsi="Times New Roman"/>
                <w:color w:val="000000"/>
                <w:sz w:val="24"/>
                <w:szCs w:val="24"/>
              </w:rPr>
            </w:pPr>
            <w:r w:rsidRPr="00257F04">
              <w:rPr>
                <w:rFonts w:ascii="Times New Roman" w:hAnsi="Times New Roman"/>
                <w:color w:val="000000"/>
                <w:sz w:val="24"/>
                <w:szCs w:val="24"/>
              </w:rPr>
              <w:t>»</w:t>
            </w:r>
          </w:p>
        </w:tc>
        <w:tc>
          <w:tcPr>
            <w:tcW w:w="828" w:type="dxa"/>
            <w:gridSpan w:val="2"/>
            <w:tcBorders>
              <w:top w:val="nil"/>
              <w:left w:val="nil"/>
              <w:bottom w:val="single" w:sz="4" w:space="0" w:color="auto"/>
              <w:right w:val="nil"/>
            </w:tcBorders>
          </w:tcPr>
          <w:p w:rsidR="001375FC" w:rsidRPr="00257F04" w:rsidRDefault="001375FC" w:rsidP="00E443A2">
            <w:pPr>
              <w:pStyle w:val="ConsNonformat"/>
              <w:rPr>
                <w:rFonts w:ascii="Times New Roman" w:hAnsi="Times New Roman"/>
                <w:color w:val="000000"/>
                <w:sz w:val="24"/>
                <w:szCs w:val="24"/>
              </w:rPr>
            </w:pPr>
          </w:p>
        </w:tc>
        <w:tc>
          <w:tcPr>
            <w:tcW w:w="252" w:type="dxa"/>
            <w:tcBorders>
              <w:top w:val="nil"/>
              <w:left w:val="nil"/>
              <w:bottom w:val="nil"/>
              <w:right w:val="nil"/>
            </w:tcBorders>
          </w:tcPr>
          <w:p w:rsidR="001375FC" w:rsidRPr="00257F04" w:rsidRDefault="001375FC" w:rsidP="00E443A2">
            <w:pPr>
              <w:pStyle w:val="ConsNonformat"/>
              <w:rPr>
                <w:rFonts w:ascii="Times New Roman" w:hAnsi="Times New Roman"/>
                <w:color w:val="000000"/>
                <w:sz w:val="24"/>
                <w:szCs w:val="24"/>
              </w:rPr>
            </w:pPr>
            <w:r w:rsidRPr="00257F04">
              <w:rPr>
                <w:rFonts w:ascii="Times New Roman" w:hAnsi="Times New Roman"/>
                <w:color w:val="000000"/>
                <w:sz w:val="24"/>
                <w:szCs w:val="24"/>
              </w:rPr>
              <w:t>20</w:t>
            </w:r>
          </w:p>
        </w:tc>
        <w:tc>
          <w:tcPr>
            <w:tcW w:w="360" w:type="dxa"/>
            <w:tcBorders>
              <w:top w:val="nil"/>
              <w:left w:val="nil"/>
              <w:bottom w:val="single" w:sz="4" w:space="0" w:color="auto"/>
              <w:right w:val="nil"/>
            </w:tcBorders>
          </w:tcPr>
          <w:p w:rsidR="001375FC" w:rsidRPr="00257F04" w:rsidRDefault="001375FC" w:rsidP="00E443A2">
            <w:pPr>
              <w:pStyle w:val="ConsNonformat"/>
              <w:rPr>
                <w:rFonts w:ascii="Times New Roman" w:hAnsi="Times New Roman"/>
                <w:color w:val="000000"/>
                <w:sz w:val="24"/>
                <w:szCs w:val="24"/>
              </w:rPr>
            </w:pPr>
          </w:p>
        </w:tc>
        <w:tc>
          <w:tcPr>
            <w:tcW w:w="720" w:type="dxa"/>
            <w:gridSpan w:val="2"/>
            <w:tcBorders>
              <w:top w:val="nil"/>
              <w:left w:val="nil"/>
              <w:bottom w:val="nil"/>
              <w:right w:val="nil"/>
            </w:tcBorders>
          </w:tcPr>
          <w:p w:rsidR="001375FC" w:rsidRPr="00257F04" w:rsidRDefault="001375FC" w:rsidP="00E443A2">
            <w:pPr>
              <w:pStyle w:val="ConsNonformat"/>
              <w:jc w:val="right"/>
              <w:rPr>
                <w:rFonts w:ascii="Times New Roman" w:hAnsi="Times New Roman"/>
                <w:color w:val="000000"/>
                <w:sz w:val="24"/>
                <w:szCs w:val="24"/>
              </w:rPr>
            </w:pPr>
            <w:r w:rsidRPr="00257F04">
              <w:rPr>
                <w:rFonts w:ascii="Times New Roman" w:hAnsi="Times New Roman"/>
                <w:color w:val="000000"/>
                <w:sz w:val="24"/>
                <w:szCs w:val="24"/>
              </w:rPr>
              <w:t>г.  в «</w:t>
            </w:r>
          </w:p>
        </w:tc>
        <w:tc>
          <w:tcPr>
            <w:tcW w:w="360" w:type="dxa"/>
            <w:gridSpan w:val="2"/>
            <w:tcBorders>
              <w:top w:val="nil"/>
              <w:left w:val="nil"/>
              <w:bottom w:val="single" w:sz="4" w:space="0" w:color="auto"/>
              <w:right w:val="nil"/>
            </w:tcBorders>
          </w:tcPr>
          <w:p w:rsidR="001375FC" w:rsidRPr="00257F04" w:rsidRDefault="001375FC" w:rsidP="00E443A2">
            <w:pPr>
              <w:pStyle w:val="ConsNonformat"/>
              <w:rPr>
                <w:rFonts w:ascii="Times New Roman" w:hAnsi="Times New Roman"/>
                <w:color w:val="000000"/>
                <w:sz w:val="24"/>
                <w:szCs w:val="24"/>
              </w:rPr>
            </w:pPr>
          </w:p>
        </w:tc>
        <w:tc>
          <w:tcPr>
            <w:tcW w:w="900" w:type="dxa"/>
            <w:gridSpan w:val="3"/>
            <w:tcBorders>
              <w:top w:val="nil"/>
              <w:left w:val="nil"/>
              <w:bottom w:val="nil"/>
              <w:right w:val="nil"/>
            </w:tcBorders>
          </w:tcPr>
          <w:p w:rsidR="001375FC" w:rsidRPr="00257F04" w:rsidRDefault="001375FC" w:rsidP="00E443A2">
            <w:pPr>
              <w:pStyle w:val="ConsNonformat"/>
              <w:rPr>
                <w:rFonts w:ascii="Times New Roman" w:hAnsi="Times New Roman"/>
                <w:color w:val="000000"/>
                <w:sz w:val="24"/>
                <w:szCs w:val="24"/>
              </w:rPr>
            </w:pPr>
            <w:r w:rsidRPr="00257F04">
              <w:rPr>
                <w:rFonts w:ascii="Times New Roman" w:hAnsi="Times New Roman"/>
                <w:color w:val="000000"/>
                <w:sz w:val="24"/>
                <w:szCs w:val="24"/>
              </w:rPr>
              <w:t>» час.   «</w:t>
            </w:r>
          </w:p>
        </w:tc>
        <w:tc>
          <w:tcPr>
            <w:tcW w:w="360" w:type="dxa"/>
            <w:gridSpan w:val="3"/>
            <w:tcBorders>
              <w:top w:val="nil"/>
              <w:left w:val="nil"/>
              <w:bottom w:val="single" w:sz="4" w:space="0" w:color="auto"/>
              <w:right w:val="nil"/>
            </w:tcBorders>
          </w:tcPr>
          <w:p w:rsidR="001375FC" w:rsidRPr="00257F04" w:rsidRDefault="001375FC" w:rsidP="00E443A2">
            <w:pPr>
              <w:pStyle w:val="ConsNonformat"/>
              <w:rPr>
                <w:rFonts w:ascii="Times New Roman" w:hAnsi="Times New Roman"/>
                <w:color w:val="000000"/>
                <w:sz w:val="24"/>
                <w:szCs w:val="24"/>
              </w:rPr>
            </w:pPr>
          </w:p>
        </w:tc>
        <w:tc>
          <w:tcPr>
            <w:tcW w:w="1080" w:type="dxa"/>
            <w:gridSpan w:val="4"/>
            <w:tcBorders>
              <w:top w:val="nil"/>
              <w:left w:val="nil"/>
              <w:bottom w:val="nil"/>
              <w:right w:val="nil"/>
            </w:tcBorders>
          </w:tcPr>
          <w:p w:rsidR="001375FC" w:rsidRPr="00257F04" w:rsidRDefault="001375FC" w:rsidP="00E443A2">
            <w:pPr>
              <w:pStyle w:val="ConsNonformat"/>
              <w:rPr>
                <w:rFonts w:ascii="Times New Roman" w:hAnsi="Times New Roman"/>
                <w:color w:val="000000"/>
                <w:sz w:val="24"/>
                <w:szCs w:val="24"/>
              </w:rPr>
            </w:pPr>
            <w:r w:rsidRPr="00257F04">
              <w:rPr>
                <w:rFonts w:ascii="Times New Roman" w:hAnsi="Times New Roman"/>
                <w:color w:val="000000"/>
                <w:sz w:val="24"/>
                <w:szCs w:val="24"/>
              </w:rPr>
              <w:t>» мин.  на</w:t>
            </w:r>
          </w:p>
        </w:tc>
        <w:tc>
          <w:tcPr>
            <w:tcW w:w="3600" w:type="dxa"/>
            <w:gridSpan w:val="7"/>
            <w:tcBorders>
              <w:top w:val="nil"/>
              <w:left w:val="nil"/>
              <w:bottom w:val="single" w:sz="4" w:space="0" w:color="auto"/>
              <w:right w:val="nil"/>
            </w:tcBorders>
          </w:tcPr>
          <w:p w:rsidR="001375FC" w:rsidRPr="00257F04" w:rsidRDefault="001375FC" w:rsidP="00E443A2">
            <w:pPr>
              <w:pStyle w:val="ConsNonformat"/>
              <w:rPr>
                <w:rFonts w:ascii="Times New Roman" w:hAnsi="Times New Roman"/>
                <w:color w:val="000000"/>
                <w:sz w:val="24"/>
                <w:szCs w:val="24"/>
              </w:rPr>
            </w:pP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28"/>
          </w:tcPr>
          <w:p w:rsidR="001375FC" w:rsidRPr="00257F04" w:rsidRDefault="001375FC" w:rsidP="00E443A2">
            <w:pPr>
              <w:pStyle w:val="ConsNonformat"/>
              <w:jc w:val="center"/>
              <w:rPr>
                <w:rFonts w:ascii="Times New Roman" w:hAnsi="Times New Roman"/>
                <w:color w:val="000000"/>
                <w:sz w:val="16"/>
                <w:szCs w:val="16"/>
              </w:rPr>
            </w:pPr>
            <w:r w:rsidRPr="00257F04">
              <w:rPr>
                <w:rFonts w:ascii="Times New Roman" w:hAnsi="Times New Roman"/>
                <w:color w:val="000000"/>
                <w:sz w:val="16"/>
                <w:szCs w:val="16"/>
              </w:rPr>
              <w:t>(дата, время, место изъятия вещей и документов)</w:t>
            </w:r>
          </w:p>
        </w:tc>
      </w:tr>
      <w:tr w:rsidR="00257F04"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0"/>
        </w:trPr>
        <w:tc>
          <w:tcPr>
            <w:tcW w:w="9180" w:type="dxa"/>
            <w:gridSpan w:val="28"/>
          </w:tcPr>
          <w:p w:rsidR="001375FC" w:rsidRPr="00257F04" w:rsidRDefault="001375FC" w:rsidP="00E443A2">
            <w:pPr>
              <w:widowControl w:val="0"/>
              <w:pBdr>
                <w:bar w:val="single" w:sz="4" w:color="auto"/>
              </w:pBdr>
              <w:suppressAutoHyphens/>
              <w:rPr>
                <w:color w:val="000000"/>
              </w:rPr>
            </w:pPr>
            <w:r w:rsidRPr="00257F04">
              <w:rPr>
                <w:color w:val="000000"/>
              </w:rPr>
              <w:t xml:space="preserve">при наличии оснований (ненужное зачеркнуть): </w:t>
            </w:r>
            <w:r w:rsidRPr="00257F04">
              <w:rPr>
                <w:color w:val="000000"/>
                <w:sz w:val="22"/>
                <w:szCs w:val="22"/>
              </w:rPr>
              <w:t>обнаружение</w:t>
            </w:r>
          </w:p>
          <w:p w:rsidR="001375FC" w:rsidRPr="00257F04" w:rsidRDefault="001375FC" w:rsidP="00E443A2">
            <w:pPr>
              <w:widowControl w:val="0"/>
              <w:pBdr>
                <w:bar w:val="single" w:sz="4" w:color="auto"/>
              </w:pBdr>
              <w:suppressAutoHyphens/>
              <w:rPr>
                <w:color w:val="000000"/>
                <w:sz w:val="22"/>
                <w:szCs w:val="22"/>
              </w:rPr>
            </w:pPr>
            <w:r w:rsidRPr="00257F04">
              <w:rPr>
                <w:color w:val="000000"/>
                <w:sz w:val="22"/>
                <w:szCs w:val="22"/>
              </w:rPr>
              <w:t xml:space="preserve">   - на месте совершения административного правонарушения;</w:t>
            </w:r>
          </w:p>
          <w:p w:rsidR="001375FC" w:rsidRPr="00257F04" w:rsidRDefault="001375FC" w:rsidP="00E443A2">
            <w:pPr>
              <w:widowControl w:val="0"/>
              <w:pBdr>
                <w:bar w:val="single" w:sz="4" w:color="auto"/>
              </w:pBdr>
              <w:suppressAutoHyphens/>
              <w:jc w:val="both"/>
              <w:rPr>
                <w:color w:val="000000"/>
                <w:sz w:val="22"/>
                <w:szCs w:val="22"/>
              </w:rPr>
            </w:pPr>
            <w:r w:rsidRPr="00257F04">
              <w:rPr>
                <w:color w:val="000000"/>
                <w:sz w:val="22"/>
                <w:szCs w:val="22"/>
              </w:rPr>
              <w:t xml:space="preserve">   - при осуществлении личного досмотра, досмотра вещей, находящихся при физическом лице;</w:t>
            </w:r>
          </w:p>
          <w:p w:rsidR="001375FC" w:rsidRPr="00257F04" w:rsidRDefault="001375FC" w:rsidP="00E443A2">
            <w:pPr>
              <w:widowControl w:val="0"/>
              <w:pBdr>
                <w:bar w:val="single" w:sz="4" w:color="auto"/>
              </w:pBdr>
              <w:suppressAutoHyphens/>
              <w:jc w:val="both"/>
              <w:rPr>
                <w:color w:val="000000"/>
                <w:sz w:val="22"/>
                <w:szCs w:val="22"/>
              </w:rPr>
            </w:pPr>
            <w:r w:rsidRPr="00257F04">
              <w:rPr>
                <w:color w:val="000000"/>
                <w:sz w:val="22"/>
                <w:szCs w:val="22"/>
              </w:rPr>
              <w:t xml:space="preserve">   - при осуществлении досмотра транспортного средства.</w:t>
            </w:r>
          </w:p>
          <w:p w:rsidR="001375FC" w:rsidRPr="00257F04" w:rsidRDefault="001375FC" w:rsidP="00E443A2">
            <w:pPr>
              <w:widowControl w:val="0"/>
              <w:pBdr>
                <w:bar w:val="single" w:sz="4" w:color="auto"/>
              </w:pBdr>
              <w:suppressAutoHyphens/>
              <w:jc w:val="both"/>
              <w:rPr>
                <w:color w:val="000000"/>
                <w:sz w:val="16"/>
                <w:szCs w:val="16"/>
              </w:rPr>
            </w:pP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3"/>
        </w:trPr>
        <w:tc>
          <w:tcPr>
            <w:tcW w:w="9180" w:type="dxa"/>
            <w:gridSpan w:val="28"/>
          </w:tcPr>
          <w:p w:rsidR="001375FC" w:rsidRPr="00257F04" w:rsidRDefault="001375FC" w:rsidP="00E443A2">
            <w:pPr>
              <w:widowControl w:val="0"/>
              <w:pBdr>
                <w:bar w:val="single" w:sz="4" w:color="auto"/>
              </w:pBdr>
              <w:suppressAutoHyphens/>
              <w:jc w:val="both"/>
              <w:rPr>
                <w:color w:val="000000"/>
                <w:sz w:val="22"/>
                <w:szCs w:val="22"/>
              </w:rPr>
            </w:pPr>
            <w:r w:rsidRPr="00257F04">
              <w:rPr>
                <w:color w:val="000000"/>
                <w:sz w:val="22"/>
                <w:szCs w:val="22"/>
              </w:rPr>
              <w:t xml:space="preserve">    - вещей, явившихся орудиями совершения или предметами административного правонарушения;</w:t>
            </w:r>
          </w:p>
          <w:p w:rsidR="001375FC" w:rsidRPr="00257F04" w:rsidRDefault="001375FC" w:rsidP="00E443A2">
            <w:pPr>
              <w:widowControl w:val="0"/>
              <w:pBdr>
                <w:bar w:val="single" w:sz="4" w:color="auto"/>
              </w:pBdr>
              <w:suppressAutoHyphens/>
              <w:jc w:val="both"/>
              <w:rPr>
                <w:color w:val="000000"/>
                <w:sz w:val="22"/>
                <w:szCs w:val="22"/>
              </w:rPr>
            </w:pPr>
            <w:r w:rsidRPr="00257F04">
              <w:rPr>
                <w:color w:val="000000"/>
                <w:sz w:val="22"/>
                <w:szCs w:val="22"/>
              </w:rPr>
              <w:t xml:space="preserve">    - документов, имеющих значение доказательств по делу об административном правонарушении.</w:t>
            </w: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9180" w:type="dxa"/>
            <w:gridSpan w:val="28"/>
          </w:tcPr>
          <w:p w:rsidR="001375FC" w:rsidRPr="00257F04" w:rsidRDefault="001375FC" w:rsidP="00E443A2">
            <w:pPr>
              <w:widowControl w:val="0"/>
              <w:pBdr>
                <w:bottom w:val="single" w:sz="4" w:space="1" w:color="auto"/>
                <w:bar w:val="single" w:sz="4" w:color="auto"/>
              </w:pBdr>
              <w:suppressAutoHyphens/>
              <w:rPr>
                <w:color w:val="000000"/>
              </w:rPr>
            </w:pP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9180" w:type="dxa"/>
            <w:gridSpan w:val="28"/>
          </w:tcPr>
          <w:p w:rsidR="001375FC" w:rsidRPr="00257F04" w:rsidRDefault="001375FC" w:rsidP="00E443A2">
            <w:pPr>
              <w:widowControl w:val="0"/>
              <w:pBdr>
                <w:bar w:val="single" w:sz="4" w:color="auto"/>
              </w:pBdr>
              <w:suppressAutoHyphens/>
              <w:jc w:val="center"/>
              <w:rPr>
                <w:color w:val="000000"/>
                <w:sz w:val="16"/>
                <w:szCs w:val="16"/>
              </w:rPr>
            </w:pPr>
            <w:r w:rsidRPr="00257F04">
              <w:rPr>
                <w:color w:val="000000"/>
                <w:sz w:val="16"/>
                <w:szCs w:val="16"/>
              </w:rPr>
              <w:t>(сведения о виде, количестве, об иных идентификационных признаках изъятых вещей, о виде и реквизитах изъятых документов)</w:t>
            </w: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9180" w:type="dxa"/>
            <w:gridSpan w:val="28"/>
          </w:tcPr>
          <w:p w:rsidR="001375FC" w:rsidRPr="00257F04" w:rsidRDefault="001375FC" w:rsidP="00E443A2">
            <w:pPr>
              <w:widowControl w:val="0"/>
              <w:pBdr>
                <w:bottom w:val="single" w:sz="4" w:space="1" w:color="auto"/>
                <w:bar w:val="single" w:sz="4" w:color="auto"/>
              </w:pBdr>
              <w:suppressAutoHyphens/>
              <w:rPr>
                <w:color w:val="000000"/>
              </w:rPr>
            </w:pP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9180" w:type="dxa"/>
            <w:gridSpan w:val="28"/>
          </w:tcPr>
          <w:p w:rsidR="001375FC" w:rsidRPr="00257F04" w:rsidRDefault="001375FC" w:rsidP="00E443A2">
            <w:pPr>
              <w:widowControl w:val="0"/>
              <w:pBdr>
                <w:bottom w:val="single" w:sz="4" w:space="1" w:color="auto"/>
                <w:bar w:val="single" w:sz="4" w:color="auto"/>
              </w:pBdr>
              <w:suppressAutoHyphens/>
              <w:rPr>
                <w:color w:val="000000"/>
              </w:rPr>
            </w:pP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5"/>
        </w:trPr>
        <w:tc>
          <w:tcPr>
            <w:tcW w:w="9180" w:type="dxa"/>
            <w:gridSpan w:val="28"/>
          </w:tcPr>
          <w:p w:rsidR="001375FC" w:rsidRPr="00257F04" w:rsidRDefault="001375FC" w:rsidP="00E443A2">
            <w:pPr>
              <w:widowControl w:val="0"/>
              <w:pBdr>
                <w:bar w:val="single" w:sz="4" w:color="auto"/>
              </w:pBdr>
              <w:suppressAutoHyphens/>
              <w:jc w:val="both"/>
              <w:rPr>
                <w:color w:val="000000"/>
                <w:sz w:val="16"/>
                <w:szCs w:val="16"/>
              </w:rPr>
            </w:pPr>
          </w:p>
          <w:p w:rsidR="001375FC" w:rsidRPr="00257F04" w:rsidRDefault="001375FC" w:rsidP="00E443A2">
            <w:pPr>
              <w:widowControl w:val="0"/>
              <w:pBdr>
                <w:bar w:val="single" w:sz="4" w:color="auto"/>
              </w:pBdr>
              <w:suppressAutoHyphens/>
              <w:jc w:val="both"/>
              <w:rPr>
                <w:color w:val="000000"/>
              </w:rPr>
            </w:pPr>
            <w:r w:rsidRPr="00257F04">
              <w:rPr>
                <w:color w:val="000000"/>
              </w:rPr>
              <w:t xml:space="preserve">     При изъятии вещей, документов применялась фото-, киносъемка, видеозапись, иные установленные способы фиксации вещественных доказательств (ненужное зачеркнуть)</w:t>
            </w: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9180" w:type="dxa"/>
            <w:gridSpan w:val="28"/>
          </w:tcPr>
          <w:p w:rsidR="001375FC" w:rsidRPr="00257F04" w:rsidRDefault="001375FC" w:rsidP="00E443A2">
            <w:pPr>
              <w:widowControl w:val="0"/>
              <w:pBdr>
                <w:bottom w:val="single" w:sz="4" w:space="1" w:color="auto"/>
                <w:bar w:val="single" w:sz="4" w:color="auto"/>
              </w:pBdr>
              <w:suppressAutoHyphens/>
              <w:rPr>
                <w:color w:val="000000"/>
              </w:rPr>
            </w:pP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9180" w:type="dxa"/>
            <w:gridSpan w:val="28"/>
          </w:tcPr>
          <w:p w:rsidR="001375FC" w:rsidRPr="00257F04" w:rsidRDefault="001375FC" w:rsidP="00E443A2">
            <w:pPr>
              <w:widowControl w:val="0"/>
              <w:pBdr>
                <w:bar w:val="single" w:sz="4" w:color="auto"/>
              </w:pBdr>
              <w:suppressAutoHyphens/>
              <w:jc w:val="center"/>
              <w:rPr>
                <w:color w:val="000000"/>
                <w:sz w:val="15"/>
                <w:szCs w:val="15"/>
              </w:rPr>
            </w:pPr>
            <w:r w:rsidRPr="00257F04">
              <w:rPr>
                <w:color w:val="000000"/>
                <w:sz w:val="15"/>
                <w:szCs w:val="15"/>
              </w:rPr>
              <w:t>(указать средства фото-, киносъемки, видеозаписи, иной способ фиксации вещественных доказательств, сведения об упаковке, печати)</w:t>
            </w: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9180" w:type="dxa"/>
            <w:gridSpan w:val="28"/>
          </w:tcPr>
          <w:p w:rsidR="001375FC" w:rsidRPr="00257F04" w:rsidRDefault="001375FC" w:rsidP="00E443A2">
            <w:pPr>
              <w:widowControl w:val="0"/>
              <w:pBdr>
                <w:bottom w:val="single" w:sz="4" w:space="1" w:color="auto"/>
                <w:bar w:val="single" w:sz="4" w:color="auto"/>
              </w:pBdr>
              <w:suppressAutoHyphens/>
              <w:rPr>
                <w:color w:val="000000"/>
              </w:rPr>
            </w:pPr>
          </w:p>
        </w:tc>
      </w:tr>
      <w:tr w:rsidR="001375FC" w:rsidRPr="00257F04" w:rsidTr="00D7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2977" w:type="dxa"/>
            <w:gridSpan w:val="10"/>
          </w:tcPr>
          <w:p w:rsidR="001375FC" w:rsidRPr="00257F04" w:rsidRDefault="001375FC" w:rsidP="00E443A2">
            <w:pPr>
              <w:widowControl w:val="0"/>
              <w:pBdr>
                <w:bar w:val="single" w:sz="4" w:color="auto"/>
              </w:pBdr>
              <w:suppressAutoHyphens/>
              <w:rPr>
                <w:color w:val="000000"/>
              </w:rPr>
            </w:pPr>
            <w:r w:rsidRPr="00257F04">
              <w:rPr>
                <w:color w:val="000000"/>
              </w:rPr>
              <w:t xml:space="preserve">     К протоколу прилагается</w:t>
            </w:r>
          </w:p>
        </w:tc>
        <w:tc>
          <w:tcPr>
            <w:tcW w:w="6203" w:type="dxa"/>
            <w:gridSpan w:val="18"/>
          </w:tcPr>
          <w:p w:rsidR="001375FC" w:rsidRPr="00257F04" w:rsidRDefault="001375FC" w:rsidP="00E443A2">
            <w:pPr>
              <w:widowControl w:val="0"/>
              <w:pBdr>
                <w:bottom w:val="single" w:sz="4" w:space="1" w:color="auto"/>
                <w:bar w:val="single" w:sz="4" w:color="auto"/>
              </w:pBdr>
              <w:suppressAutoHyphens/>
              <w:rPr>
                <w:color w:val="000000"/>
              </w:rPr>
            </w:pP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9180" w:type="dxa"/>
            <w:gridSpan w:val="28"/>
          </w:tcPr>
          <w:p w:rsidR="001375FC" w:rsidRPr="00257F04" w:rsidRDefault="001375FC" w:rsidP="00E443A2">
            <w:pPr>
              <w:widowControl w:val="0"/>
              <w:pBdr>
                <w:bottom w:val="single" w:sz="4" w:space="1" w:color="auto"/>
                <w:bar w:val="single" w:sz="4" w:color="auto"/>
              </w:pBdr>
              <w:suppressAutoHyphens/>
              <w:rPr>
                <w:color w:val="000000"/>
              </w:rPr>
            </w:pP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9180" w:type="dxa"/>
            <w:gridSpan w:val="28"/>
          </w:tcPr>
          <w:p w:rsidR="001375FC" w:rsidRPr="00257F04" w:rsidRDefault="001375FC" w:rsidP="00E443A2">
            <w:pPr>
              <w:widowControl w:val="0"/>
              <w:pBdr>
                <w:bottom w:val="single" w:sz="4" w:space="1" w:color="auto"/>
                <w:bar w:val="single" w:sz="4" w:color="auto"/>
              </w:pBdr>
              <w:suppressAutoHyphens/>
              <w:rPr>
                <w:color w:val="000000"/>
                <w:sz w:val="16"/>
                <w:szCs w:val="16"/>
              </w:rPr>
            </w:pP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28"/>
          </w:tcPr>
          <w:p w:rsidR="001375FC" w:rsidRPr="00257F04" w:rsidRDefault="001375FC" w:rsidP="00E443A2">
            <w:pPr>
              <w:widowControl w:val="0"/>
              <w:tabs>
                <w:tab w:val="left" w:pos="3960"/>
              </w:tabs>
              <w:suppressAutoHyphens/>
              <w:jc w:val="both"/>
              <w:rPr>
                <w:color w:val="000000"/>
              </w:rPr>
            </w:pPr>
            <w:r w:rsidRPr="00257F04">
              <w:rPr>
                <w:color w:val="000000"/>
              </w:rPr>
              <w:lastRenderedPageBreak/>
              <w:t xml:space="preserve">     Изъятие вещей, документов осуществлялось в присутствии понятых, которым разъяснены их права и обязанности, предусмотренные статьей 25.7 Кодекса Российской Федерации об административных правонарушениях/с применением видеозаписи (ненужное зачеркнуть):</w:t>
            </w:r>
          </w:p>
          <w:p w:rsidR="001375FC" w:rsidRPr="00257F04" w:rsidRDefault="001375FC" w:rsidP="00E443A2">
            <w:pPr>
              <w:widowControl w:val="0"/>
              <w:tabs>
                <w:tab w:val="left" w:pos="3960"/>
              </w:tabs>
              <w:suppressAutoHyphens/>
              <w:jc w:val="both"/>
              <w:rPr>
                <w:color w:val="000000"/>
                <w:sz w:val="16"/>
                <w:szCs w:val="16"/>
              </w:rPr>
            </w:pP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 w:type="dxa"/>
            <w:gridSpan w:val="4"/>
          </w:tcPr>
          <w:p w:rsidR="001375FC" w:rsidRPr="00257F04" w:rsidRDefault="001375FC" w:rsidP="00E443A2">
            <w:pPr>
              <w:widowControl w:val="0"/>
              <w:suppressAutoHyphens/>
              <w:rPr>
                <w:color w:val="000000"/>
              </w:rPr>
            </w:pPr>
            <w:r w:rsidRPr="00257F04">
              <w:rPr>
                <w:color w:val="000000"/>
              </w:rPr>
              <w:t>1. Фамилия</w:t>
            </w:r>
          </w:p>
        </w:tc>
        <w:tc>
          <w:tcPr>
            <w:tcW w:w="2561" w:type="dxa"/>
            <w:gridSpan w:val="9"/>
            <w:tcBorders>
              <w:bottom w:val="single" w:sz="4" w:space="0" w:color="auto"/>
            </w:tcBorders>
          </w:tcPr>
          <w:p w:rsidR="001375FC" w:rsidRPr="00257F04" w:rsidRDefault="001375FC" w:rsidP="00E443A2">
            <w:pPr>
              <w:widowControl w:val="0"/>
              <w:suppressAutoHyphens/>
              <w:rPr>
                <w:color w:val="000000"/>
              </w:rPr>
            </w:pPr>
          </w:p>
        </w:tc>
        <w:tc>
          <w:tcPr>
            <w:tcW w:w="545" w:type="dxa"/>
            <w:gridSpan w:val="5"/>
          </w:tcPr>
          <w:p w:rsidR="001375FC" w:rsidRPr="00257F04" w:rsidRDefault="001375FC" w:rsidP="00E443A2">
            <w:pPr>
              <w:widowControl w:val="0"/>
              <w:suppressAutoHyphens/>
              <w:rPr>
                <w:color w:val="000000"/>
              </w:rPr>
            </w:pPr>
            <w:r w:rsidRPr="00257F04">
              <w:rPr>
                <w:color w:val="000000"/>
              </w:rPr>
              <w:t>имя</w:t>
            </w:r>
          </w:p>
        </w:tc>
        <w:tc>
          <w:tcPr>
            <w:tcW w:w="1675" w:type="dxa"/>
            <w:gridSpan w:val="5"/>
            <w:tcBorders>
              <w:bottom w:val="single" w:sz="4" w:space="0" w:color="auto"/>
            </w:tcBorders>
          </w:tcPr>
          <w:p w:rsidR="001375FC" w:rsidRPr="00257F04" w:rsidRDefault="001375FC" w:rsidP="00E443A2">
            <w:pPr>
              <w:widowControl w:val="0"/>
              <w:suppressAutoHyphens/>
              <w:rPr>
                <w:color w:val="000000"/>
              </w:rPr>
            </w:pPr>
          </w:p>
        </w:tc>
        <w:tc>
          <w:tcPr>
            <w:tcW w:w="1101" w:type="dxa"/>
            <w:gridSpan w:val="3"/>
          </w:tcPr>
          <w:p w:rsidR="001375FC" w:rsidRPr="00257F04" w:rsidRDefault="001375FC" w:rsidP="00E443A2">
            <w:pPr>
              <w:widowControl w:val="0"/>
              <w:suppressAutoHyphens/>
              <w:rPr>
                <w:color w:val="000000"/>
              </w:rPr>
            </w:pPr>
            <w:r w:rsidRPr="00257F04">
              <w:rPr>
                <w:color w:val="000000"/>
              </w:rPr>
              <w:t>отчество</w:t>
            </w:r>
          </w:p>
        </w:tc>
        <w:tc>
          <w:tcPr>
            <w:tcW w:w="1768" w:type="dxa"/>
            <w:gridSpan w:val="2"/>
            <w:tcBorders>
              <w:bottom w:val="single" w:sz="4" w:space="0" w:color="auto"/>
            </w:tcBorders>
          </w:tcPr>
          <w:p w:rsidR="001375FC" w:rsidRPr="00257F04" w:rsidRDefault="001375FC" w:rsidP="00E443A2">
            <w:pPr>
              <w:widowControl w:val="0"/>
              <w:suppressAutoHyphens/>
              <w:rPr>
                <w:color w:val="000000"/>
              </w:rPr>
            </w:pP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04" w:type="dxa"/>
            <w:gridSpan w:val="8"/>
          </w:tcPr>
          <w:p w:rsidR="001375FC" w:rsidRPr="00257F04" w:rsidRDefault="001375FC" w:rsidP="00E443A2">
            <w:pPr>
              <w:widowControl w:val="0"/>
              <w:suppressAutoHyphens/>
              <w:rPr>
                <w:color w:val="000000"/>
              </w:rPr>
            </w:pPr>
            <w:r w:rsidRPr="00257F04">
              <w:rPr>
                <w:color w:val="000000"/>
              </w:rPr>
              <w:t xml:space="preserve">адрес места жительства </w:t>
            </w:r>
          </w:p>
        </w:tc>
        <w:tc>
          <w:tcPr>
            <w:tcW w:w="6376" w:type="dxa"/>
            <w:gridSpan w:val="20"/>
            <w:tcBorders>
              <w:bottom w:val="single" w:sz="4" w:space="0" w:color="auto"/>
            </w:tcBorders>
          </w:tcPr>
          <w:p w:rsidR="001375FC" w:rsidRPr="00257F04" w:rsidRDefault="001375FC" w:rsidP="00E443A2">
            <w:pPr>
              <w:widowControl w:val="0"/>
              <w:suppressAutoHyphens/>
              <w:rPr>
                <w:color w:val="000000"/>
              </w:rPr>
            </w:pP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46" w:type="dxa"/>
            <w:gridSpan w:val="16"/>
          </w:tcPr>
          <w:p w:rsidR="001375FC" w:rsidRPr="00257F04" w:rsidRDefault="001375FC" w:rsidP="00E443A2">
            <w:pPr>
              <w:widowControl w:val="0"/>
              <w:suppressAutoHyphens/>
              <w:rPr>
                <w:color w:val="000000"/>
              </w:rPr>
            </w:pPr>
          </w:p>
        </w:tc>
        <w:tc>
          <w:tcPr>
            <w:tcW w:w="905" w:type="dxa"/>
            <w:gridSpan w:val="4"/>
            <w:tcBorders>
              <w:top w:val="single" w:sz="4" w:space="0" w:color="auto"/>
            </w:tcBorders>
          </w:tcPr>
          <w:p w:rsidR="001375FC" w:rsidRPr="00257F04" w:rsidRDefault="001375FC" w:rsidP="00E443A2">
            <w:pPr>
              <w:widowControl w:val="0"/>
              <w:suppressAutoHyphens/>
              <w:rPr>
                <w:color w:val="000000"/>
              </w:rPr>
            </w:pPr>
            <w:r w:rsidRPr="00257F04">
              <w:rPr>
                <w:color w:val="000000"/>
              </w:rPr>
              <w:t>телефон</w:t>
            </w:r>
          </w:p>
        </w:tc>
        <w:tc>
          <w:tcPr>
            <w:tcW w:w="1435" w:type="dxa"/>
            <w:gridSpan w:val="5"/>
            <w:tcBorders>
              <w:top w:val="single" w:sz="4" w:space="0" w:color="auto"/>
            </w:tcBorders>
          </w:tcPr>
          <w:p w:rsidR="001375FC" w:rsidRPr="00257F04" w:rsidRDefault="001375FC" w:rsidP="00E443A2">
            <w:pPr>
              <w:widowControl w:val="0"/>
              <w:suppressAutoHyphens/>
              <w:rPr>
                <w:color w:val="000000"/>
              </w:rPr>
            </w:pPr>
          </w:p>
        </w:tc>
        <w:tc>
          <w:tcPr>
            <w:tcW w:w="983" w:type="dxa"/>
            <w:gridSpan w:val="2"/>
            <w:tcBorders>
              <w:top w:val="single" w:sz="4" w:space="0" w:color="auto"/>
            </w:tcBorders>
          </w:tcPr>
          <w:p w:rsidR="001375FC" w:rsidRPr="00257F04" w:rsidRDefault="001375FC" w:rsidP="00E443A2">
            <w:pPr>
              <w:widowControl w:val="0"/>
              <w:suppressAutoHyphens/>
              <w:rPr>
                <w:color w:val="000000"/>
              </w:rPr>
            </w:pPr>
            <w:r w:rsidRPr="00257F04">
              <w:rPr>
                <w:color w:val="000000"/>
              </w:rPr>
              <w:t>подпись</w:t>
            </w:r>
          </w:p>
        </w:tc>
        <w:tc>
          <w:tcPr>
            <w:tcW w:w="1411" w:type="dxa"/>
            <w:tcBorders>
              <w:top w:val="single" w:sz="4" w:space="0" w:color="auto"/>
            </w:tcBorders>
          </w:tcPr>
          <w:p w:rsidR="001375FC" w:rsidRPr="00257F04" w:rsidRDefault="001375FC" w:rsidP="00E443A2">
            <w:pPr>
              <w:widowControl w:val="0"/>
              <w:suppressAutoHyphens/>
              <w:rPr>
                <w:color w:val="000000"/>
              </w:rPr>
            </w:pP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9180" w:type="dxa"/>
            <w:gridSpan w:val="28"/>
          </w:tcPr>
          <w:p w:rsidR="001375FC" w:rsidRPr="00257F04" w:rsidRDefault="001375FC" w:rsidP="00E443A2">
            <w:pPr>
              <w:widowControl w:val="0"/>
              <w:pBdr>
                <w:bar w:val="single" w:sz="4" w:color="auto"/>
              </w:pBdr>
              <w:suppressAutoHyphens/>
              <w:rPr>
                <w:color w:val="000000"/>
                <w:sz w:val="16"/>
                <w:szCs w:val="16"/>
              </w:rPr>
            </w:pP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 w:type="dxa"/>
            <w:gridSpan w:val="4"/>
          </w:tcPr>
          <w:p w:rsidR="001375FC" w:rsidRPr="00257F04" w:rsidRDefault="001375FC" w:rsidP="00E443A2">
            <w:pPr>
              <w:widowControl w:val="0"/>
              <w:suppressAutoHyphens/>
              <w:rPr>
                <w:color w:val="000000"/>
              </w:rPr>
            </w:pPr>
            <w:r w:rsidRPr="00257F04">
              <w:rPr>
                <w:color w:val="000000"/>
              </w:rPr>
              <w:t>2. Фамилия</w:t>
            </w:r>
          </w:p>
        </w:tc>
        <w:tc>
          <w:tcPr>
            <w:tcW w:w="2561" w:type="dxa"/>
            <w:gridSpan w:val="9"/>
            <w:tcBorders>
              <w:bottom w:val="single" w:sz="4" w:space="0" w:color="auto"/>
            </w:tcBorders>
          </w:tcPr>
          <w:p w:rsidR="001375FC" w:rsidRPr="00257F04" w:rsidRDefault="001375FC" w:rsidP="00E443A2">
            <w:pPr>
              <w:widowControl w:val="0"/>
              <w:suppressAutoHyphens/>
              <w:rPr>
                <w:color w:val="000000"/>
              </w:rPr>
            </w:pPr>
          </w:p>
        </w:tc>
        <w:tc>
          <w:tcPr>
            <w:tcW w:w="545" w:type="dxa"/>
            <w:gridSpan w:val="5"/>
          </w:tcPr>
          <w:p w:rsidR="001375FC" w:rsidRPr="00257F04" w:rsidRDefault="001375FC" w:rsidP="00E443A2">
            <w:pPr>
              <w:widowControl w:val="0"/>
              <w:suppressAutoHyphens/>
              <w:rPr>
                <w:color w:val="000000"/>
              </w:rPr>
            </w:pPr>
            <w:r w:rsidRPr="00257F04">
              <w:rPr>
                <w:color w:val="000000"/>
              </w:rPr>
              <w:t>имя</w:t>
            </w:r>
          </w:p>
        </w:tc>
        <w:tc>
          <w:tcPr>
            <w:tcW w:w="1675" w:type="dxa"/>
            <w:gridSpan w:val="5"/>
            <w:tcBorders>
              <w:bottom w:val="single" w:sz="4" w:space="0" w:color="auto"/>
            </w:tcBorders>
          </w:tcPr>
          <w:p w:rsidR="001375FC" w:rsidRPr="00257F04" w:rsidRDefault="001375FC" w:rsidP="00E443A2">
            <w:pPr>
              <w:widowControl w:val="0"/>
              <w:suppressAutoHyphens/>
              <w:rPr>
                <w:color w:val="000000"/>
              </w:rPr>
            </w:pPr>
          </w:p>
        </w:tc>
        <w:tc>
          <w:tcPr>
            <w:tcW w:w="1101" w:type="dxa"/>
            <w:gridSpan w:val="3"/>
          </w:tcPr>
          <w:p w:rsidR="001375FC" w:rsidRPr="00257F04" w:rsidRDefault="001375FC" w:rsidP="00E443A2">
            <w:pPr>
              <w:widowControl w:val="0"/>
              <w:suppressAutoHyphens/>
              <w:rPr>
                <w:color w:val="000000"/>
              </w:rPr>
            </w:pPr>
            <w:r w:rsidRPr="00257F04">
              <w:rPr>
                <w:color w:val="000000"/>
              </w:rPr>
              <w:t>отчество</w:t>
            </w:r>
          </w:p>
        </w:tc>
        <w:tc>
          <w:tcPr>
            <w:tcW w:w="1768" w:type="dxa"/>
            <w:gridSpan w:val="2"/>
            <w:tcBorders>
              <w:bottom w:val="single" w:sz="4" w:space="0" w:color="auto"/>
            </w:tcBorders>
          </w:tcPr>
          <w:p w:rsidR="001375FC" w:rsidRPr="00257F04" w:rsidRDefault="001375FC" w:rsidP="00E443A2">
            <w:pPr>
              <w:widowControl w:val="0"/>
              <w:suppressAutoHyphens/>
              <w:rPr>
                <w:color w:val="000000"/>
              </w:rPr>
            </w:pP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04" w:type="dxa"/>
            <w:gridSpan w:val="8"/>
          </w:tcPr>
          <w:p w:rsidR="001375FC" w:rsidRPr="00257F04" w:rsidRDefault="001375FC" w:rsidP="00E443A2">
            <w:pPr>
              <w:widowControl w:val="0"/>
              <w:suppressAutoHyphens/>
              <w:rPr>
                <w:color w:val="000000"/>
              </w:rPr>
            </w:pPr>
            <w:r w:rsidRPr="00257F04">
              <w:rPr>
                <w:color w:val="000000"/>
              </w:rPr>
              <w:t>адрес места жительства</w:t>
            </w:r>
          </w:p>
        </w:tc>
        <w:tc>
          <w:tcPr>
            <w:tcW w:w="6376" w:type="dxa"/>
            <w:gridSpan w:val="20"/>
            <w:tcBorders>
              <w:bottom w:val="single" w:sz="4" w:space="0" w:color="auto"/>
            </w:tcBorders>
          </w:tcPr>
          <w:p w:rsidR="001375FC" w:rsidRPr="00257F04" w:rsidRDefault="001375FC" w:rsidP="00E443A2">
            <w:pPr>
              <w:widowControl w:val="0"/>
              <w:suppressAutoHyphens/>
              <w:rPr>
                <w:color w:val="000000"/>
              </w:rPr>
            </w:pP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96" w:type="dxa"/>
            <w:gridSpan w:val="15"/>
            <w:tcBorders>
              <w:bottom w:val="single" w:sz="4" w:space="0" w:color="auto"/>
            </w:tcBorders>
          </w:tcPr>
          <w:p w:rsidR="001375FC" w:rsidRPr="00257F04" w:rsidRDefault="001375FC" w:rsidP="00E443A2">
            <w:pPr>
              <w:widowControl w:val="0"/>
              <w:suppressAutoHyphens/>
              <w:rPr>
                <w:color w:val="000000"/>
              </w:rPr>
            </w:pPr>
          </w:p>
        </w:tc>
        <w:tc>
          <w:tcPr>
            <w:tcW w:w="914" w:type="dxa"/>
            <w:gridSpan w:val="4"/>
            <w:tcBorders>
              <w:top w:val="single" w:sz="4" w:space="0" w:color="auto"/>
            </w:tcBorders>
          </w:tcPr>
          <w:p w:rsidR="001375FC" w:rsidRPr="00257F04" w:rsidRDefault="001375FC" w:rsidP="00E443A2">
            <w:pPr>
              <w:widowControl w:val="0"/>
              <w:suppressAutoHyphens/>
              <w:rPr>
                <w:color w:val="000000"/>
              </w:rPr>
            </w:pPr>
            <w:r w:rsidRPr="00257F04">
              <w:rPr>
                <w:color w:val="000000"/>
              </w:rPr>
              <w:t>телефон</w:t>
            </w:r>
          </w:p>
        </w:tc>
        <w:tc>
          <w:tcPr>
            <w:tcW w:w="1462" w:type="dxa"/>
            <w:gridSpan w:val="5"/>
            <w:tcBorders>
              <w:top w:val="single" w:sz="4" w:space="0" w:color="auto"/>
              <w:bottom w:val="single" w:sz="4" w:space="0" w:color="auto"/>
            </w:tcBorders>
          </w:tcPr>
          <w:p w:rsidR="001375FC" w:rsidRPr="00257F04" w:rsidRDefault="001375FC" w:rsidP="00E443A2">
            <w:pPr>
              <w:widowControl w:val="0"/>
              <w:suppressAutoHyphens/>
              <w:rPr>
                <w:color w:val="000000"/>
              </w:rPr>
            </w:pPr>
          </w:p>
        </w:tc>
        <w:tc>
          <w:tcPr>
            <w:tcW w:w="997" w:type="dxa"/>
            <w:gridSpan w:val="3"/>
            <w:tcBorders>
              <w:top w:val="single" w:sz="4" w:space="0" w:color="auto"/>
            </w:tcBorders>
          </w:tcPr>
          <w:p w:rsidR="001375FC" w:rsidRPr="00257F04" w:rsidRDefault="001375FC" w:rsidP="00E443A2">
            <w:pPr>
              <w:widowControl w:val="0"/>
              <w:suppressAutoHyphens/>
              <w:rPr>
                <w:color w:val="000000"/>
              </w:rPr>
            </w:pPr>
            <w:r w:rsidRPr="00257F04">
              <w:rPr>
                <w:color w:val="000000"/>
              </w:rPr>
              <w:t>подпись</w:t>
            </w:r>
          </w:p>
        </w:tc>
        <w:tc>
          <w:tcPr>
            <w:tcW w:w="1411" w:type="dxa"/>
            <w:tcBorders>
              <w:top w:val="single" w:sz="4" w:space="0" w:color="auto"/>
              <w:bottom w:val="single" w:sz="4" w:space="0" w:color="auto"/>
            </w:tcBorders>
          </w:tcPr>
          <w:p w:rsidR="001375FC" w:rsidRPr="00257F04" w:rsidRDefault="001375FC" w:rsidP="00E443A2">
            <w:pPr>
              <w:widowControl w:val="0"/>
              <w:suppressAutoHyphens/>
              <w:rPr>
                <w:color w:val="000000"/>
              </w:rPr>
            </w:pP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9180" w:type="dxa"/>
            <w:gridSpan w:val="28"/>
          </w:tcPr>
          <w:p w:rsidR="001375FC" w:rsidRPr="00257F04" w:rsidRDefault="001375FC" w:rsidP="00E443A2">
            <w:pPr>
              <w:widowControl w:val="0"/>
              <w:pBdr>
                <w:bar w:val="single" w:sz="4" w:color="auto"/>
              </w:pBdr>
              <w:suppressAutoHyphens/>
              <w:rPr>
                <w:color w:val="000000"/>
                <w:sz w:val="16"/>
                <w:szCs w:val="16"/>
              </w:rPr>
            </w:pP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9180" w:type="dxa"/>
            <w:gridSpan w:val="28"/>
          </w:tcPr>
          <w:p w:rsidR="001375FC" w:rsidRPr="00257F04" w:rsidRDefault="001375FC" w:rsidP="00E443A2">
            <w:pPr>
              <w:widowControl w:val="0"/>
              <w:pBdr>
                <w:bar w:val="single" w:sz="4" w:color="auto"/>
              </w:pBdr>
              <w:suppressAutoHyphens/>
              <w:jc w:val="both"/>
              <w:rPr>
                <w:color w:val="000000"/>
              </w:rPr>
            </w:pPr>
            <w:r w:rsidRPr="00257F04">
              <w:rPr>
                <w:color w:val="000000"/>
              </w:rPr>
              <w:t xml:space="preserve">     Подпись лица, у которого изъяты вещи, документы (запись об его отказе от подписания протокола)_____________________________________________________</w:t>
            </w: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9180" w:type="dxa"/>
            <w:gridSpan w:val="28"/>
          </w:tcPr>
          <w:p w:rsidR="001375FC" w:rsidRPr="00257F04" w:rsidRDefault="001375FC" w:rsidP="00E443A2">
            <w:pPr>
              <w:widowControl w:val="0"/>
              <w:pBdr>
                <w:bar w:val="single" w:sz="4" w:color="auto"/>
              </w:pBdr>
              <w:suppressAutoHyphens/>
              <w:rPr>
                <w:color w:val="000000"/>
                <w:sz w:val="16"/>
                <w:szCs w:val="16"/>
              </w:rPr>
            </w:pP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45" w:type="dxa"/>
            <w:gridSpan w:val="22"/>
          </w:tcPr>
          <w:p w:rsidR="001375FC" w:rsidRPr="00257F04" w:rsidRDefault="001375FC" w:rsidP="00E443A2">
            <w:pPr>
              <w:widowControl w:val="0"/>
              <w:suppressAutoHyphens/>
              <w:rPr>
                <w:color w:val="000000"/>
              </w:rPr>
            </w:pPr>
            <w:r w:rsidRPr="00257F04">
              <w:rPr>
                <w:color w:val="000000"/>
              </w:rPr>
              <w:t xml:space="preserve">     Подпись должностного лица, составившего протокол</w:t>
            </w:r>
          </w:p>
        </w:tc>
        <w:tc>
          <w:tcPr>
            <w:tcW w:w="3135" w:type="dxa"/>
            <w:gridSpan w:val="6"/>
            <w:tcBorders>
              <w:bottom w:val="single" w:sz="4" w:space="0" w:color="auto"/>
            </w:tcBorders>
          </w:tcPr>
          <w:p w:rsidR="001375FC" w:rsidRPr="00257F04" w:rsidRDefault="001375FC" w:rsidP="00E443A2">
            <w:pPr>
              <w:widowControl w:val="0"/>
              <w:suppressAutoHyphens/>
              <w:rPr>
                <w:color w:val="000000"/>
              </w:rPr>
            </w:pP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28"/>
          </w:tcPr>
          <w:p w:rsidR="001375FC" w:rsidRPr="00257F04" w:rsidRDefault="001375FC" w:rsidP="00E443A2">
            <w:pPr>
              <w:widowControl w:val="0"/>
              <w:suppressAutoHyphens/>
              <w:rPr>
                <w:color w:val="000000"/>
                <w:sz w:val="16"/>
                <w:szCs w:val="16"/>
              </w:rPr>
            </w:pPr>
          </w:p>
        </w:tc>
      </w:tr>
      <w:tr w:rsidR="001375FC"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42" w:type="dxa"/>
            <w:gridSpan w:val="12"/>
          </w:tcPr>
          <w:p w:rsidR="001375FC" w:rsidRPr="00257F04" w:rsidRDefault="001375FC" w:rsidP="00E443A2">
            <w:pPr>
              <w:widowControl w:val="0"/>
              <w:suppressAutoHyphens/>
              <w:rPr>
                <w:color w:val="000000"/>
              </w:rPr>
            </w:pPr>
            <w:r w:rsidRPr="00257F04">
              <w:rPr>
                <w:color w:val="000000"/>
              </w:rPr>
              <w:t xml:space="preserve">     Копию протокола получил(а)</w:t>
            </w:r>
          </w:p>
        </w:tc>
        <w:tc>
          <w:tcPr>
            <w:tcW w:w="5438" w:type="dxa"/>
            <w:gridSpan w:val="16"/>
            <w:tcBorders>
              <w:bottom w:val="single" w:sz="4" w:space="0" w:color="auto"/>
            </w:tcBorders>
          </w:tcPr>
          <w:p w:rsidR="001375FC" w:rsidRPr="00257F04" w:rsidRDefault="001375FC" w:rsidP="00E443A2">
            <w:pPr>
              <w:widowControl w:val="0"/>
              <w:suppressAutoHyphens/>
              <w:ind w:firstLine="360"/>
              <w:rPr>
                <w:color w:val="000000"/>
              </w:rPr>
            </w:pPr>
          </w:p>
        </w:tc>
      </w:tr>
      <w:tr w:rsidR="00257F04" w:rsidRPr="00257F04" w:rsidTr="00E443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28"/>
          </w:tcPr>
          <w:p w:rsidR="001375FC" w:rsidRPr="00257F04" w:rsidRDefault="001375FC" w:rsidP="00E443A2">
            <w:pPr>
              <w:widowControl w:val="0"/>
              <w:suppressAutoHyphens/>
              <w:jc w:val="center"/>
              <w:rPr>
                <w:color w:val="000000"/>
                <w:sz w:val="16"/>
                <w:szCs w:val="16"/>
              </w:rPr>
            </w:pPr>
            <w:r w:rsidRPr="00257F04">
              <w:rPr>
                <w:color w:val="000000"/>
                <w:sz w:val="16"/>
                <w:szCs w:val="16"/>
              </w:rPr>
              <w:t xml:space="preserve">                                                                                         (подпись лица, у которого изъяты вещи, документы)</w:t>
            </w:r>
          </w:p>
        </w:tc>
      </w:tr>
    </w:tbl>
    <w:p w:rsidR="007B0CF6" w:rsidRPr="00257F04" w:rsidRDefault="00A33F7F" w:rsidP="004668CA">
      <w:pPr>
        <w:pStyle w:val="7"/>
        <w:keepNext w:val="0"/>
        <w:widowControl w:val="0"/>
        <w:suppressAutoHyphens/>
        <w:ind w:left="5103" w:right="0" w:firstLine="0"/>
        <w:jc w:val="left"/>
        <w:rPr>
          <w:rFonts w:ascii="Times New Roman" w:hAnsi="Times New Roman" w:cs="Times New Roman"/>
          <w:color w:val="000000"/>
          <w:u w:val="none"/>
        </w:rPr>
      </w:pPr>
      <w:r w:rsidRPr="00257F04">
        <w:rPr>
          <w:rFonts w:ascii="Times New Roman" w:hAnsi="Times New Roman" w:cs="Times New Roman"/>
          <w:color w:val="000000"/>
          <w:u w:val="none"/>
        </w:rPr>
        <w:br w:type="page"/>
      </w:r>
      <w:r w:rsidR="007B0CF6" w:rsidRPr="00257F04">
        <w:rPr>
          <w:rFonts w:ascii="Times New Roman" w:hAnsi="Times New Roman" w:cs="Times New Roman"/>
          <w:color w:val="000000"/>
          <w:u w:val="none"/>
        </w:rPr>
        <w:lastRenderedPageBreak/>
        <w:t xml:space="preserve">Приложение № </w:t>
      </w:r>
      <w:r w:rsidR="001375FC" w:rsidRPr="00257F04">
        <w:rPr>
          <w:rFonts w:ascii="Times New Roman" w:hAnsi="Times New Roman" w:cs="Times New Roman"/>
          <w:color w:val="000000"/>
          <w:u w:val="none"/>
        </w:rPr>
        <w:t>1</w:t>
      </w:r>
      <w:r w:rsidRPr="00257F04">
        <w:rPr>
          <w:rFonts w:ascii="Times New Roman" w:hAnsi="Times New Roman" w:cs="Times New Roman"/>
          <w:color w:val="000000"/>
          <w:u w:val="none"/>
        </w:rPr>
        <w:t>5</w:t>
      </w:r>
    </w:p>
    <w:p w:rsidR="007B0CF6" w:rsidRPr="00257F04" w:rsidRDefault="003607EA" w:rsidP="004668CA">
      <w:pPr>
        <w:pStyle w:val="30"/>
        <w:widowControl w:val="0"/>
        <w:suppressAutoHyphens/>
        <w:ind w:left="5103"/>
        <w:rPr>
          <w:b/>
          <w:bCs/>
          <w:color w:val="000000"/>
          <w:sz w:val="24"/>
          <w:szCs w:val="24"/>
        </w:rPr>
      </w:pPr>
      <w:r w:rsidRPr="00257F04">
        <w:rPr>
          <w:color w:val="000000"/>
          <w:sz w:val="24"/>
          <w:szCs w:val="24"/>
        </w:rPr>
        <w:t xml:space="preserve">к Административному регламенту </w:t>
      </w:r>
      <w:r w:rsidR="004668CA" w:rsidRPr="00257F04">
        <w:rPr>
          <w:color w:val="000000"/>
          <w:sz w:val="24"/>
          <w:szCs w:val="24"/>
        </w:rPr>
        <w:t xml:space="preserve">исполнения </w:t>
      </w:r>
      <w:r w:rsidRPr="00257F04">
        <w:rPr>
          <w:color w:val="000000"/>
          <w:sz w:val="24"/>
          <w:szCs w:val="24"/>
        </w:rPr>
        <w:t>Министерств</w:t>
      </w:r>
      <w:r w:rsidR="004668CA" w:rsidRPr="00257F04">
        <w:rPr>
          <w:color w:val="000000"/>
          <w:sz w:val="24"/>
          <w:szCs w:val="24"/>
        </w:rPr>
        <w:t>ом</w:t>
      </w:r>
      <w:r w:rsidRPr="00257F04">
        <w:rPr>
          <w:color w:val="000000"/>
          <w:sz w:val="24"/>
          <w:szCs w:val="24"/>
        </w:rPr>
        <w:t xml:space="preserve">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в области безопасности дорожного движения</w:t>
      </w:r>
    </w:p>
    <w:p w:rsidR="007B0CF6" w:rsidRPr="00257F04" w:rsidRDefault="007B0CF6" w:rsidP="006A309B">
      <w:pPr>
        <w:pStyle w:val="30"/>
        <w:widowControl w:val="0"/>
        <w:suppressAutoHyphens/>
        <w:ind w:left="4820"/>
        <w:rPr>
          <w:color w:val="000000"/>
          <w:sz w:val="16"/>
          <w:szCs w:val="16"/>
        </w:rPr>
      </w:pPr>
    </w:p>
    <w:p w:rsidR="007B0CF6" w:rsidRPr="00257F04" w:rsidRDefault="00C91127" w:rsidP="00BA13A0">
      <w:pPr>
        <w:widowControl w:val="0"/>
        <w:suppressAutoHyphens/>
        <w:jc w:val="right"/>
        <w:rPr>
          <w:color w:val="000000"/>
        </w:rPr>
      </w:pPr>
      <w:r w:rsidRPr="00257F04">
        <w:rPr>
          <w:color w:val="000000"/>
        </w:rPr>
        <w:t xml:space="preserve">РЕКОМЕНДУЕМЫЙ </w:t>
      </w:r>
      <w:r w:rsidR="007B0CF6" w:rsidRPr="00257F04">
        <w:rPr>
          <w:color w:val="000000"/>
        </w:rPr>
        <w:t>ОБРАЗЕЦ</w:t>
      </w:r>
    </w:p>
    <w:p w:rsidR="007B0CF6" w:rsidRPr="00257F04" w:rsidRDefault="007B0CF6" w:rsidP="006A309B">
      <w:pPr>
        <w:jc w:val="center"/>
        <w:rPr>
          <w:b/>
          <w:bCs/>
          <w:color w:val="000000"/>
          <w:spacing w:val="20"/>
          <w:sz w:val="16"/>
          <w:szCs w:val="16"/>
        </w:rPr>
      </w:pPr>
    </w:p>
    <w:p w:rsidR="00151D58" w:rsidRPr="00257F04" w:rsidRDefault="00151D58" w:rsidP="006A309B">
      <w:pPr>
        <w:jc w:val="center"/>
        <w:rPr>
          <w:b/>
          <w:bCs/>
          <w:color w:val="000000"/>
          <w:spacing w:val="20"/>
        </w:rPr>
      </w:pPr>
      <w:r w:rsidRPr="00257F04">
        <w:rPr>
          <w:b/>
          <w:bCs/>
          <w:color w:val="000000"/>
          <w:spacing w:val="20"/>
        </w:rPr>
        <w:t xml:space="preserve">ПРОТОКОЛ </w:t>
      </w:r>
      <w:r w:rsidRPr="00257F04">
        <w:rPr>
          <w:b/>
          <w:bCs/>
          <w:snapToGrid w:val="0"/>
          <w:color w:val="000000"/>
          <w:spacing w:val="20"/>
        </w:rPr>
        <w:t>00АА000000</w:t>
      </w:r>
    </w:p>
    <w:p w:rsidR="00151D58" w:rsidRPr="00257F04" w:rsidRDefault="00151D58" w:rsidP="006A309B">
      <w:pPr>
        <w:jc w:val="center"/>
        <w:rPr>
          <w:color w:val="000000"/>
        </w:rPr>
      </w:pPr>
      <w:r w:rsidRPr="00257F04">
        <w:rPr>
          <w:color w:val="000000"/>
        </w:rPr>
        <w:t>об отстранении от управления транспортным средством</w:t>
      </w:r>
    </w:p>
    <w:p w:rsidR="00151D58" w:rsidRPr="00257F04" w:rsidRDefault="00151D58" w:rsidP="006A309B">
      <w:pPr>
        <w:rPr>
          <w:color w:val="000000"/>
          <w:sz w:val="16"/>
          <w:szCs w:val="16"/>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1"/>
        <w:gridCol w:w="89"/>
        <w:gridCol w:w="294"/>
        <w:gridCol w:w="12"/>
        <w:gridCol w:w="142"/>
        <w:gridCol w:w="125"/>
        <w:gridCol w:w="272"/>
        <w:gridCol w:w="144"/>
        <w:gridCol w:w="126"/>
        <w:gridCol w:w="156"/>
        <w:gridCol w:w="32"/>
        <w:gridCol w:w="82"/>
        <w:gridCol w:w="136"/>
        <w:gridCol w:w="179"/>
        <w:gridCol w:w="181"/>
        <w:gridCol w:w="95"/>
        <w:gridCol w:w="86"/>
        <w:gridCol w:w="187"/>
        <w:gridCol w:w="11"/>
        <w:gridCol w:w="263"/>
        <w:gridCol w:w="42"/>
        <w:gridCol w:w="36"/>
        <w:gridCol w:w="181"/>
        <w:gridCol w:w="15"/>
        <w:gridCol w:w="164"/>
        <w:gridCol w:w="110"/>
        <w:gridCol w:w="56"/>
        <w:gridCol w:w="32"/>
        <w:gridCol w:w="164"/>
        <w:gridCol w:w="23"/>
        <w:gridCol w:w="274"/>
        <w:gridCol w:w="60"/>
        <w:gridCol w:w="181"/>
        <w:gridCol w:w="115"/>
        <w:gridCol w:w="59"/>
        <w:gridCol w:w="15"/>
        <w:gridCol w:w="171"/>
        <w:gridCol w:w="29"/>
        <w:gridCol w:w="11"/>
        <w:gridCol w:w="140"/>
        <w:gridCol w:w="122"/>
        <w:gridCol w:w="35"/>
        <w:gridCol w:w="239"/>
        <w:gridCol w:w="178"/>
        <w:gridCol w:w="96"/>
        <w:gridCol w:w="182"/>
        <w:gridCol w:w="48"/>
        <w:gridCol w:w="45"/>
        <w:gridCol w:w="274"/>
        <w:gridCol w:w="274"/>
        <w:gridCol w:w="32"/>
        <w:gridCol w:w="242"/>
        <w:gridCol w:w="274"/>
        <w:gridCol w:w="69"/>
        <w:gridCol w:w="204"/>
        <w:gridCol w:w="274"/>
        <w:gridCol w:w="13"/>
        <w:gridCol w:w="261"/>
        <w:gridCol w:w="148"/>
        <w:gridCol w:w="126"/>
        <w:gridCol w:w="274"/>
        <w:gridCol w:w="274"/>
        <w:gridCol w:w="274"/>
        <w:gridCol w:w="274"/>
        <w:gridCol w:w="281"/>
      </w:tblGrid>
      <w:tr w:rsidR="00257F04" w:rsidRPr="00257F04" w:rsidTr="00D765CA">
        <w:tc>
          <w:tcPr>
            <w:tcW w:w="181" w:type="dxa"/>
            <w:tcBorders>
              <w:top w:val="nil"/>
              <w:left w:val="nil"/>
              <w:bottom w:val="nil"/>
              <w:right w:val="nil"/>
            </w:tcBorders>
          </w:tcPr>
          <w:p w:rsidR="00EC05EC" w:rsidRPr="00257F04" w:rsidRDefault="00EC05EC" w:rsidP="006A309B">
            <w:pPr>
              <w:pStyle w:val="ConsNonformat"/>
              <w:ind w:left="-108" w:firstLine="108"/>
              <w:jc w:val="right"/>
              <w:rPr>
                <w:rFonts w:ascii="Times New Roman" w:hAnsi="Times New Roman"/>
                <w:color w:val="000000"/>
                <w:sz w:val="22"/>
                <w:szCs w:val="22"/>
              </w:rPr>
            </w:pPr>
            <w:r w:rsidRPr="00257F04">
              <w:rPr>
                <w:rFonts w:ascii="Times New Roman" w:hAnsi="Times New Roman"/>
                <w:color w:val="000000"/>
                <w:sz w:val="22"/>
                <w:szCs w:val="22"/>
              </w:rPr>
              <w:t>«</w:t>
            </w:r>
          </w:p>
        </w:tc>
        <w:tc>
          <w:tcPr>
            <w:tcW w:w="395" w:type="dxa"/>
            <w:gridSpan w:val="3"/>
            <w:tcBorders>
              <w:top w:val="nil"/>
              <w:left w:val="nil"/>
              <w:bottom w:val="single" w:sz="4" w:space="0" w:color="auto"/>
              <w:right w:val="nil"/>
            </w:tcBorders>
          </w:tcPr>
          <w:p w:rsidR="00EC05EC" w:rsidRPr="00257F04" w:rsidRDefault="00EC05EC" w:rsidP="006A309B">
            <w:pPr>
              <w:pStyle w:val="ConsNonformat"/>
              <w:rPr>
                <w:rFonts w:ascii="Times New Roman" w:hAnsi="Times New Roman"/>
                <w:color w:val="000000"/>
                <w:sz w:val="22"/>
                <w:szCs w:val="22"/>
              </w:rPr>
            </w:pPr>
          </w:p>
        </w:tc>
        <w:tc>
          <w:tcPr>
            <w:tcW w:w="142" w:type="dxa"/>
            <w:tcBorders>
              <w:top w:val="nil"/>
              <w:left w:val="nil"/>
              <w:bottom w:val="nil"/>
              <w:right w:val="nil"/>
            </w:tcBorders>
          </w:tcPr>
          <w:p w:rsidR="00EC05EC" w:rsidRPr="00257F04" w:rsidRDefault="00EC05EC" w:rsidP="006A309B">
            <w:pPr>
              <w:pStyle w:val="ConsNonformat"/>
              <w:rPr>
                <w:rFonts w:ascii="Times New Roman" w:hAnsi="Times New Roman"/>
                <w:color w:val="000000"/>
                <w:sz w:val="22"/>
                <w:szCs w:val="22"/>
              </w:rPr>
            </w:pPr>
            <w:r w:rsidRPr="00257F04">
              <w:rPr>
                <w:rFonts w:ascii="Times New Roman" w:hAnsi="Times New Roman"/>
                <w:color w:val="000000"/>
                <w:sz w:val="22"/>
                <w:szCs w:val="22"/>
              </w:rPr>
              <w:t>»</w:t>
            </w:r>
          </w:p>
        </w:tc>
        <w:tc>
          <w:tcPr>
            <w:tcW w:w="855" w:type="dxa"/>
            <w:gridSpan w:val="6"/>
            <w:tcBorders>
              <w:top w:val="nil"/>
              <w:left w:val="nil"/>
              <w:bottom w:val="single" w:sz="4" w:space="0" w:color="auto"/>
              <w:right w:val="nil"/>
            </w:tcBorders>
          </w:tcPr>
          <w:p w:rsidR="00EC05EC" w:rsidRPr="00257F04" w:rsidRDefault="00EC05EC" w:rsidP="006A309B">
            <w:pPr>
              <w:pStyle w:val="ConsNonformat"/>
              <w:rPr>
                <w:rFonts w:ascii="Times New Roman" w:hAnsi="Times New Roman"/>
                <w:color w:val="000000"/>
                <w:sz w:val="22"/>
                <w:szCs w:val="22"/>
              </w:rPr>
            </w:pPr>
          </w:p>
        </w:tc>
        <w:tc>
          <w:tcPr>
            <w:tcW w:w="397" w:type="dxa"/>
            <w:gridSpan w:val="3"/>
            <w:tcBorders>
              <w:top w:val="nil"/>
              <w:left w:val="nil"/>
              <w:bottom w:val="nil"/>
              <w:right w:val="nil"/>
            </w:tcBorders>
          </w:tcPr>
          <w:p w:rsidR="00EC05EC" w:rsidRPr="00257F04" w:rsidRDefault="00EC05EC" w:rsidP="006A309B">
            <w:pPr>
              <w:pStyle w:val="ConsNonformat"/>
              <w:rPr>
                <w:rFonts w:ascii="Times New Roman" w:hAnsi="Times New Roman"/>
                <w:color w:val="000000"/>
                <w:sz w:val="22"/>
                <w:szCs w:val="22"/>
              </w:rPr>
            </w:pPr>
            <w:r w:rsidRPr="00257F04">
              <w:rPr>
                <w:rFonts w:ascii="Times New Roman" w:hAnsi="Times New Roman"/>
                <w:color w:val="000000"/>
                <w:sz w:val="22"/>
                <w:szCs w:val="22"/>
              </w:rPr>
              <w:t xml:space="preserve"> 20</w:t>
            </w:r>
          </w:p>
        </w:tc>
        <w:tc>
          <w:tcPr>
            <w:tcW w:w="362" w:type="dxa"/>
            <w:gridSpan w:val="3"/>
            <w:tcBorders>
              <w:top w:val="nil"/>
              <w:left w:val="nil"/>
              <w:bottom w:val="single" w:sz="4" w:space="0" w:color="auto"/>
              <w:right w:val="nil"/>
            </w:tcBorders>
          </w:tcPr>
          <w:p w:rsidR="00EC05EC" w:rsidRPr="00257F04" w:rsidRDefault="00EC05EC" w:rsidP="006A309B">
            <w:pPr>
              <w:pStyle w:val="ConsNonformat"/>
              <w:rPr>
                <w:rFonts w:ascii="Times New Roman" w:hAnsi="Times New Roman"/>
                <w:color w:val="000000"/>
                <w:sz w:val="22"/>
                <w:szCs w:val="22"/>
              </w:rPr>
            </w:pPr>
          </w:p>
        </w:tc>
        <w:tc>
          <w:tcPr>
            <w:tcW w:w="720" w:type="dxa"/>
            <w:gridSpan w:val="6"/>
            <w:tcBorders>
              <w:top w:val="nil"/>
              <w:left w:val="nil"/>
              <w:bottom w:val="nil"/>
              <w:right w:val="nil"/>
            </w:tcBorders>
          </w:tcPr>
          <w:p w:rsidR="00EC05EC" w:rsidRPr="00257F04" w:rsidRDefault="00EC05EC" w:rsidP="006A309B">
            <w:pPr>
              <w:pStyle w:val="ConsNonformat"/>
              <w:jc w:val="right"/>
              <w:rPr>
                <w:rFonts w:ascii="Times New Roman" w:hAnsi="Times New Roman"/>
                <w:color w:val="000000"/>
                <w:sz w:val="22"/>
                <w:szCs w:val="22"/>
              </w:rPr>
            </w:pPr>
            <w:r w:rsidRPr="00257F04">
              <w:rPr>
                <w:rFonts w:ascii="Times New Roman" w:hAnsi="Times New Roman"/>
                <w:color w:val="000000"/>
                <w:sz w:val="22"/>
                <w:szCs w:val="22"/>
              </w:rPr>
              <w:t>г.     «</w:t>
            </w:r>
          </w:p>
        </w:tc>
        <w:tc>
          <w:tcPr>
            <w:tcW w:w="377" w:type="dxa"/>
            <w:gridSpan w:val="5"/>
            <w:tcBorders>
              <w:top w:val="nil"/>
              <w:left w:val="nil"/>
              <w:bottom w:val="single" w:sz="4" w:space="0" w:color="auto"/>
              <w:right w:val="nil"/>
            </w:tcBorders>
          </w:tcPr>
          <w:p w:rsidR="00EC05EC" w:rsidRPr="00257F04" w:rsidRDefault="00EC05EC" w:rsidP="006A309B">
            <w:pPr>
              <w:pStyle w:val="ConsNonformat"/>
              <w:rPr>
                <w:rFonts w:ascii="Times New Roman" w:hAnsi="Times New Roman"/>
                <w:color w:val="000000"/>
                <w:sz w:val="22"/>
                <w:szCs w:val="22"/>
              </w:rPr>
            </w:pPr>
          </w:p>
        </w:tc>
        <w:tc>
          <w:tcPr>
            <w:tcW w:w="164" w:type="dxa"/>
            <w:tcBorders>
              <w:top w:val="nil"/>
              <w:left w:val="nil"/>
              <w:bottom w:val="nil"/>
              <w:right w:val="nil"/>
            </w:tcBorders>
          </w:tcPr>
          <w:p w:rsidR="00EC05EC" w:rsidRPr="00257F04" w:rsidRDefault="00EC05EC" w:rsidP="006A309B">
            <w:pPr>
              <w:pStyle w:val="ConsNonformat"/>
              <w:rPr>
                <w:rFonts w:ascii="Times New Roman" w:hAnsi="Times New Roman"/>
                <w:color w:val="000000"/>
                <w:sz w:val="22"/>
                <w:szCs w:val="22"/>
              </w:rPr>
            </w:pPr>
            <w:r w:rsidRPr="00257F04">
              <w:rPr>
                <w:rFonts w:ascii="Times New Roman" w:hAnsi="Times New Roman"/>
                <w:color w:val="000000"/>
                <w:sz w:val="22"/>
                <w:szCs w:val="22"/>
              </w:rPr>
              <w:t>»</w:t>
            </w:r>
          </w:p>
        </w:tc>
        <w:tc>
          <w:tcPr>
            <w:tcW w:w="653" w:type="dxa"/>
            <w:gridSpan w:val="5"/>
            <w:tcBorders>
              <w:top w:val="nil"/>
              <w:left w:val="nil"/>
              <w:bottom w:val="nil"/>
              <w:right w:val="nil"/>
            </w:tcBorders>
          </w:tcPr>
          <w:p w:rsidR="00EC05EC" w:rsidRPr="00257F04" w:rsidRDefault="00EC05EC" w:rsidP="006A309B">
            <w:pPr>
              <w:pStyle w:val="ConsNonformat"/>
              <w:rPr>
                <w:rFonts w:ascii="Times New Roman" w:hAnsi="Times New Roman"/>
                <w:color w:val="000000"/>
                <w:sz w:val="22"/>
                <w:szCs w:val="22"/>
              </w:rPr>
            </w:pPr>
            <w:r w:rsidRPr="00257F04">
              <w:rPr>
                <w:rFonts w:ascii="Times New Roman" w:hAnsi="Times New Roman"/>
                <w:color w:val="000000"/>
                <w:sz w:val="22"/>
                <w:szCs w:val="22"/>
              </w:rPr>
              <w:t>час.  «</w:t>
            </w:r>
          </w:p>
        </w:tc>
        <w:tc>
          <w:tcPr>
            <w:tcW w:w="425" w:type="dxa"/>
            <w:gridSpan w:val="6"/>
            <w:tcBorders>
              <w:top w:val="nil"/>
              <w:left w:val="nil"/>
              <w:bottom w:val="single" w:sz="4" w:space="0" w:color="auto"/>
              <w:right w:val="nil"/>
            </w:tcBorders>
          </w:tcPr>
          <w:p w:rsidR="00EC05EC" w:rsidRPr="00257F04" w:rsidRDefault="00EC05EC" w:rsidP="006A309B">
            <w:pPr>
              <w:pStyle w:val="ConsNonformat"/>
              <w:rPr>
                <w:rFonts w:ascii="Times New Roman" w:hAnsi="Times New Roman"/>
                <w:color w:val="000000"/>
                <w:sz w:val="22"/>
                <w:szCs w:val="22"/>
              </w:rPr>
            </w:pPr>
            <w:r w:rsidRPr="00257F04">
              <w:rPr>
                <w:rFonts w:ascii="Times New Roman" w:hAnsi="Times New Roman"/>
                <w:color w:val="000000"/>
                <w:sz w:val="22"/>
                <w:szCs w:val="22"/>
              </w:rPr>
              <w:t xml:space="preserve">     </w:t>
            </w:r>
          </w:p>
        </w:tc>
        <w:tc>
          <w:tcPr>
            <w:tcW w:w="852" w:type="dxa"/>
            <w:gridSpan w:val="6"/>
            <w:tcBorders>
              <w:top w:val="nil"/>
              <w:left w:val="nil"/>
              <w:bottom w:val="nil"/>
              <w:right w:val="nil"/>
            </w:tcBorders>
          </w:tcPr>
          <w:p w:rsidR="00EC05EC" w:rsidRPr="00257F04" w:rsidRDefault="00EC05EC" w:rsidP="006A309B">
            <w:pPr>
              <w:pStyle w:val="ConsNonformat"/>
              <w:rPr>
                <w:rFonts w:ascii="Times New Roman" w:hAnsi="Times New Roman"/>
                <w:color w:val="000000"/>
                <w:sz w:val="22"/>
                <w:szCs w:val="22"/>
              </w:rPr>
            </w:pPr>
            <w:r w:rsidRPr="00257F04">
              <w:rPr>
                <w:rFonts w:ascii="Times New Roman" w:hAnsi="Times New Roman"/>
                <w:color w:val="000000"/>
                <w:sz w:val="22"/>
                <w:szCs w:val="22"/>
              </w:rPr>
              <w:t xml:space="preserve">» мин. </w:t>
            </w:r>
          </w:p>
        </w:tc>
        <w:tc>
          <w:tcPr>
            <w:tcW w:w="3661" w:type="dxa"/>
            <w:gridSpan w:val="19"/>
            <w:tcBorders>
              <w:top w:val="nil"/>
              <w:left w:val="nil"/>
              <w:bottom w:val="single" w:sz="4" w:space="0" w:color="auto"/>
              <w:right w:val="nil"/>
            </w:tcBorders>
          </w:tcPr>
          <w:p w:rsidR="00EC05EC" w:rsidRPr="00257F04" w:rsidRDefault="00EC05EC" w:rsidP="006A309B">
            <w:pPr>
              <w:pStyle w:val="ConsNonformat"/>
              <w:rPr>
                <w:rFonts w:ascii="Times New Roman" w:hAnsi="Times New Roman"/>
                <w:color w:val="000000"/>
                <w:sz w:val="22"/>
                <w:szCs w:val="22"/>
              </w:rPr>
            </w:pPr>
          </w:p>
        </w:tc>
      </w:tr>
      <w:tr w:rsidR="00257F04"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4" w:type="dxa"/>
            <w:gridSpan w:val="65"/>
          </w:tcPr>
          <w:p w:rsidR="005C75D1" w:rsidRPr="00257F04" w:rsidRDefault="005C75D1" w:rsidP="006A309B">
            <w:pPr>
              <w:pStyle w:val="ConsNonformat"/>
              <w:rPr>
                <w:rFonts w:ascii="Times New Roman" w:hAnsi="Times New Roman"/>
                <w:color w:val="000000"/>
                <w:sz w:val="24"/>
                <w:szCs w:val="24"/>
              </w:rPr>
            </w:pPr>
            <w:r w:rsidRPr="00257F04">
              <w:rPr>
                <w:rFonts w:ascii="Times New Roman" w:hAnsi="Times New Roman"/>
                <w:color w:val="000000"/>
                <w:sz w:val="16"/>
                <w:szCs w:val="16"/>
              </w:rPr>
              <w:t xml:space="preserve">                 (дата  составления)                                      (время  составления)                                                 (место  составления)</w:t>
            </w:r>
          </w:p>
        </w:tc>
      </w:tr>
      <w:tr w:rsidR="00257F04" w:rsidRPr="00257F04" w:rsidTr="00D7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4" w:type="dxa"/>
            <w:gridSpan w:val="3"/>
          </w:tcPr>
          <w:p w:rsidR="005C75D1" w:rsidRPr="00257F04" w:rsidRDefault="005C75D1" w:rsidP="006A309B">
            <w:pPr>
              <w:pStyle w:val="ConsNonformat"/>
              <w:rPr>
                <w:rFonts w:ascii="Times New Roman" w:hAnsi="Times New Roman"/>
                <w:color w:val="000000"/>
                <w:sz w:val="22"/>
                <w:szCs w:val="22"/>
              </w:rPr>
            </w:pPr>
            <w:r w:rsidRPr="00257F04">
              <w:rPr>
                <w:rFonts w:ascii="Times New Roman" w:hAnsi="Times New Roman"/>
                <w:color w:val="000000"/>
                <w:sz w:val="22"/>
                <w:szCs w:val="22"/>
              </w:rPr>
              <w:t xml:space="preserve">     Я,</w:t>
            </w:r>
          </w:p>
        </w:tc>
        <w:tc>
          <w:tcPr>
            <w:tcW w:w="8620" w:type="dxa"/>
            <w:gridSpan w:val="62"/>
          </w:tcPr>
          <w:p w:rsidR="005C75D1" w:rsidRPr="00257F04" w:rsidRDefault="005C75D1" w:rsidP="006A309B">
            <w:pPr>
              <w:pStyle w:val="ConsNonformat"/>
              <w:pBdr>
                <w:bottom w:val="single" w:sz="4" w:space="0" w:color="auto"/>
              </w:pBdr>
              <w:rPr>
                <w:rFonts w:ascii="Times New Roman" w:hAnsi="Times New Roman"/>
                <w:color w:val="000000"/>
                <w:sz w:val="22"/>
                <w:szCs w:val="22"/>
              </w:rPr>
            </w:pPr>
          </w:p>
        </w:tc>
      </w:tr>
      <w:tr w:rsidR="00257F04" w:rsidRPr="00257F04" w:rsidTr="00D7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4" w:type="dxa"/>
            <w:gridSpan w:val="3"/>
          </w:tcPr>
          <w:p w:rsidR="00012EED" w:rsidRPr="00257F04" w:rsidRDefault="00012EED" w:rsidP="006A309B">
            <w:pPr>
              <w:pStyle w:val="ConsNonformat"/>
              <w:rPr>
                <w:rFonts w:ascii="Times New Roman" w:hAnsi="Times New Roman"/>
                <w:color w:val="000000"/>
                <w:sz w:val="16"/>
                <w:szCs w:val="16"/>
              </w:rPr>
            </w:pPr>
          </w:p>
        </w:tc>
        <w:tc>
          <w:tcPr>
            <w:tcW w:w="8620" w:type="dxa"/>
            <w:gridSpan w:val="62"/>
          </w:tcPr>
          <w:p w:rsidR="00012EED" w:rsidRPr="00257F04" w:rsidRDefault="00012EED" w:rsidP="006A309B">
            <w:pPr>
              <w:pStyle w:val="ConsNonformat"/>
              <w:jc w:val="center"/>
              <w:rPr>
                <w:rFonts w:ascii="Times New Roman" w:hAnsi="Times New Roman" w:cs="Times New Roman"/>
                <w:color w:val="000000"/>
                <w:sz w:val="24"/>
                <w:szCs w:val="24"/>
              </w:rPr>
            </w:pPr>
            <w:r w:rsidRPr="00257F04">
              <w:rPr>
                <w:rFonts w:ascii="Times New Roman" w:hAnsi="Times New Roman" w:cs="Times New Roman"/>
                <w:color w:val="000000"/>
                <w:sz w:val="16"/>
                <w:szCs w:val="16"/>
              </w:rPr>
              <w:t>(должность, специальное звание, подразделение, фамилия,  инициалы должностного лица, составившего протокол</w:t>
            </w:r>
            <w:r w:rsidR="00D765CA" w:rsidRPr="00257F04">
              <w:rPr>
                <w:rFonts w:ascii="Times New Roman" w:hAnsi="Times New Roman" w:cs="Times New Roman"/>
                <w:color w:val="000000"/>
                <w:sz w:val="16"/>
                <w:szCs w:val="16"/>
              </w:rPr>
              <w:t>)</w:t>
            </w:r>
          </w:p>
        </w:tc>
      </w:tr>
      <w:tr w:rsidR="005C75D1"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4" w:type="dxa"/>
            <w:gridSpan w:val="65"/>
            <w:tcBorders>
              <w:bottom w:val="single" w:sz="4" w:space="0" w:color="auto"/>
            </w:tcBorders>
          </w:tcPr>
          <w:p w:rsidR="005C75D1" w:rsidRPr="00257F04" w:rsidRDefault="005C75D1" w:rsidP="006A309B">
            <w:pPr>
              <w:widowControl w:val="0"/>
              <w:suppressAutoHyphens/>
              <w:jc w:val="both"/>
              <w:rPr>
                <w:color w:val="000000"/>
                <w:sz w:val="22"/>
                <w:szCs w:val="22"/>
              </w:rPr>
            </w:pPr>
            <w:r w:rsidRPr="00257F04">
              <w:rPr>
                <w:color w:val="000000"/>
                <w:sz w:val="22"/>
                <w:szCs w:val="22"/>
              </w:rPr>
              <w:t>в соответствии со статьей 27.12 Кодекса Российской Федерации об административных правонарушениях составил настоящий протокол о том, что гражданин(ка)</w:t>
            </w:r>
          </w:p>
        </w:tc>
      </w:tr>
      <w:tr w:rsidR="005C75D1" w:rsidRPr="00257F04" w:rsidTr="00D7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0" w:type="dxa"/>
            <w:gridSpan w:val="2"/>
            <w:tcBorders>
              <w:top w:val="single" w:sz="4" w:space="0" w:color="auto"/>
              <w:left w:val="single" w:sz="4" w:space="0" w:color="auto"/>
              <w:bottom w:val="single" w:sz="4" w:space="0" w:color="auto"/>
              <w:right w:val="single" w:sz="4" w:space="0" w:color="auto"/>
            </w:tcBorders>
          </w:tcPr>
          <w:p w:rsidR="005C75D1" w:rsidRPr="00257F04" w:rsidRDefault="005C75D1" w:rsidP="006A309B">
            <w:pPr>
              <w:widowControl w:val="0"/>
              <w:suppressAutoHyphens/>
              <w:rPr>
                <w:color w:val="000000"/>
                <w:sz w:val="22"/>
                <w:szCs w:val="22"/>
              </w:rPr>
            </w:pPr>
          </w:p>
        </w:tc>
        <w:tc>
          <w:tcPr>
            <w:tcW w:w="306" w:type="dxa"/>
            <w:gridSpan w:val="2"/>
            <w:tcBorders>
              <w:top w:val="single" w:sz="4" w:space="0" w:color="auto"/>
              <w:left w:val="single" w:sz="4" w:space="0" w:color="auto"/>
              <w:bottom w:val="single" w:sz="4" w:space="0" w:color="auto"/>
              <w:right w:val="single" w:sz="4" w:space="0" w:color="auto"/>
            </w:tcBorders>
          </w:tcPr>
          <w:p w:rsidR="005C75D1" w:rsidRPr="00257F04" w:rsidRDefault="005C75D1" w:rsidP="006A309B">
            <w:pPr>
              <w:widowControl w:val="0"/>
              <w:suppressAutoHyphens/>
              <w:rPr>
                <w:color w:val="000000"/>
                <w:sz w:val="22"/>
                <w:szCs w:val="22"/>
              </w:rPr>
            </w:pPr>
          </w:p>
        </w:tc>
        <w:tc>
          <w:tcPr>
            <w:tcW w:w="267" w:type="dxa"/>
            <w:gridSpan w:val="2"/>
            <w:tcBorders>
              <w:top w:val="single" w:sz="4" w:space="0" w:color="auto"/>
              <w:left w:val="single" w:sz="4" w:space="0" w:color="auto"/>
              <w:bottom w:val="single" w:sz="4" w:space="0" w:color="auto"/>
              <w:right w:val="single" w:sz="4" w:space="0" w:color="auto"/>
            </w:tcBorders>
          </w:tcPr>
          <w:p w:rsidR="005C75D1" w:rsidRPr="00257F04" w:rsidRDefault="005C75D1" w:rsidP="006A309B">
            <w:pPr>
              <w:widowControl w:val="0"/>
              <w:suppressAutoHyphens/>
              <w:rPr>
                <w:color w:val="000000"/>
                <w:sz w:val="22"/>
                <w:szCs w:val="22"/>
              </w:rPr>
            </w:pPr>
          </w:p>
        </w:tc>
        <w:tc>
          <w:tcPr>
            <w:tcW w:w="272" w:type="dxa"/>
            <w:tcBorders>
              <w:top w:val="single" w:sz="4" w:space="0" w:color="auto"/>
              <w:left w:val="single" w:sz="4" w:space="0" w:color="auto"/>
              <w:bottom w:val="single" w:sz="4" w:space="0" w:color="auto"/>
              <w:right w:val="single" w:sz="4" w:space="0" w:color="auto"/>
            </w:tcBorders>
          </w:tcPr>
          <w:p w:rsidR="005C75D1" w:rsidRPr="00257F04" w:rsidRDefault="005C75D1" w:rsidP="006A309B">
            <w:pPr>
              <w:widowControl w:val="0"/>
              <w:suppressAutoHyphens/>
              <w:rPr>
                <w:color w:val="000000"/>
                <w:sz w:val="22"/>
                <w:szCs w:val="22"/>
              </w:rPr>
            </w:pPr>
          </w:p>
        </w:tc>
        <w:tc>
          <w:tcPr>
            <w:tcW w:w="270" w:type="dxa"/>
            <w:gridSpan w:val="2"/>
            <w:tcBorders>
              <w:top w:val="single" w:sz="4" w:space="0" w:color="auto"/>
              <w:left w:val="single" w:sz="4" w:space="0" w:color="auto"/>
              <w:bottom w:val="single" w:sz="4" w:space="0" w:color="auto"/>
              <w:right w:val="single" w:sz="4" w:space="0" w:color="auto"/>
            </w:tcBorders>
          </w:tcPr>
          <w:p w:rsidR="005C75D1" w:rsidRPr="00257F04" w:rsidRDefault="005C75D1" w:rsidP="006A309B">
            <w:pPr>
              <w:widowControl w:val="0"/>
              <w:suppressAutoHyphens/>
              <w:rPr>
                <w:color w:val="000000"/>
                <w:sz w:val="22"/>
                <w:szCs w:val="22"/>
              </w:rPr>
            </w:pPr>
          </w:p>
        </w:tc>
        <w:tc>
          <w:tcPr>
            <w:tcW w:w="270" w:type="dxa"/>
            <w:gridSpan w:val="3"/>
            <w:tcBorders>
              <w:top w:val="single" w:sz="4" w:space="0" w:color="auto"/>
              <w:left w:val="single" w:sz="4" w:space="0" w:color="auto"/>
              <w:bottom w:val="single" w:sz="4" w:space="0" w:color="auto"/>
              <w:right w:val="single" w:sz="4" w:space="0" w:color="auto"/>
            </w:tcBorders>
          </w:tcPr>
          <w:p w:rsidR="005C75D1" w:rsidRPr="00257F04" w:rsidRDefault="005C75D1" w:rsidP="006A309B">
            <w:pPr>
              <w:widowControl w:val="0"/>
              <w:suppressAutoHyphens/>
              <w:rPr>
                <w:color w:val="000000"/>
                <w:sz w:val="22"/>
                <w:szCs w:val="22"/>
              </w:rPr>
            </w:pPr>
          </w:p>
        </w:tc>
        <w:tc>
          <w:tcPr>
            <w:tcW w:w="315" w:type="dxa"/>
            <w:gridSpan w:val="2"/>
            <w:tcBorders>
              <w:top w:val="single" w:sz="4" w:space="0" w:color="auto"/>
              <w:left w:val="single" w:sz="4" w:space="0" w:color="auto"/>
              <w:bottom w:val="single" w:sz="4" w:space="0" w:color="auto"/>
              <w:right w:val="single" w:sz="4" w:space="0" w:color="auto"/>
            </w:tcBorders>
          </w:tcPr>
          <w:p w:rsidR="005C75D1" w:rsidRPr="00257F04" w:rsidRDefault="005C75D1" w:rsidP="006A309B">
            <w:pPr>
              <w:widowControl w:val="0"/>
              <w:suppressAutoHyphens/>
              <w:rPr>
                <w:color w:val="000000"/>
                <w:sz w:val="22"/>
                <w:szCs w:val="22"/>
              </w:rPr>
            </w:pPr>
          </w:p>
        </w:tc>
        <w:tc>
          <w:tcPr>
            <w:tcW w:w="276" w:type="dxa"/>
            <w:gridSpan w:val="2"/>
            <w:tcBorders>
              <w:top w:val="single" w:sz="4" w:space="0" w:color="auto"/>
              <w:left w:val="single" w:sz="4" w:space="0" w:color="auto"/>
              <w:bottom w:val="single" w:sz="4" w:space="0" w:color="auto"/>
              <w:right w:val="single" w:sz="4" w:space="0" w:color="auto"/>
            </w:tcBorders>
          </w:tcPr>
          <w:p w:rsidR="005C75D1" w:rsidRPr="00257F04" w:rsidRDefault="005C75D1" w:rsidP="006A309B">
            <w:pPr>
              <w:widowControl w:val="0"/>
              <w:suppressAutoHyphens/>
              <w:rPr>
                <w:color w:val="000000"/>
                <w:sz w:val="22"/>
                <w:szCs w:val="22"/>
              </w:rPr>
            </w:pPr>
          </w:p>
        </w:tc>
        <w:tc>
          <w:tcPr>
            <w:tcW w:w="273" w:type="dxa"/>
            <w:gridSpan w:val="2"/>
            <w:tcBorders>
              <w:top w:val="single" w:sz="4" w:space="0" w:color="auto"/>
              <w:left w:val="single" w:sz="4" w:space="0" w:color="auto"/>
              <w:bottom w:val="single" w:sz="4" w:space="0" w:color="auto"/>
              <w:right w:val="single" w:sz="4" w:space="0" w:color="auto"/>
            </w:tcBorders>
          </w:tcPr>
          <w:p w:rsidR="005C75D1" w:rsidRPr="00257F04" w:rsidRDefault="005C75D1" w:rsidP="006A309B">
            <w:pPr>
              <w:widowControl w:val="0"/>
              <w:suppressAutoHyphens/>
              <w:rPr>
                <w:color w:val="000000"/>
                <w:sz w:val="22"/>
                <w:szCs w:val="22"/>
              </w:rPr>
            </w:pPr>
          </w:p>
        </w:tc>
        <w:tc>
          <w:tcPr>
            <w:tcW w:w="274" w:type="dxa"/>
            <w:gridSpan w:val="2"/>
            <w:tcBorders>
              <w:top w:val="single" w:sz="4" w:space="0" w:color="auto"/>
              <w:left w:val="single" w:sz="4" w:space="0" w:color="auto"/>
              <w:bottom w:val="single" w:sz="4" w:space="0" w:color="auto"/>
              <w:right w:val="single" w:sz="4" w:space="0" w:color="auto"/>
            </w:tcBorders>
          </w:tcPr>
          <w:p w:rsidR="005C75D1" w:rsidRPr="00257F04" w:rsidRDefault="005C75D1" w:rsidP="006A309B">
            <w:pPr>
              <w:widowControl w:val="0"/>
              <w:suppressAutoHyphens/>
              <w:rPr>
                <w:color w:val="000000"/>
                <w:sz w:val="22"/>
                <w:szCs w:val="22"/>
              </w:rPr>
            </w:pPr>
          </w:p>
        </w:tc>
        <w:tc>
          <w:tcPr>
            <w:tcW w:w="274" w:type="dxa"/>
            <w:gridSpan w:val="4"/>
            <w:tcBorders>
              <w:top w:val="single" w:sz="4" w:space="0" w:color="auto"/>
              <w:left w:val="single" w:sz="4" w:space="0" w:color="auto"/>
              <w:bottom w:val="single" w:sz="4" w:space="0" w:color="auto"/>
              <w:right w:val="single" w:sz="4" w:space="0" w:color="auto"/>
            </w:tcBorders>
          </w:tcPr>
          <w:p w:rsidR="005C75D1" w:rsidRPr="00257F04" w:rsidRDefault="005C75D1" w:rsidP="006A309B">
            <w:pPr>
              <w:widowControl w:val="0"/>
              <w:suppressAutoHyphens/>
              <w:rPr>
                <w:color w:val="000000"/>
                <w:sz w:val="22"/>
                <w:szCs w:val="22"/>
              </w:rPr>
            </w:pPr>
          </w:p>
        </w:tc>
        <w:tc>
          <w:tcPr>
            <w:tcW w:w="274" w:type="dxa"/>
            <w:gridSpan w:val="2"/>
            <w:tcBorders>
              <w:top w:val="single" w:sz="4" w:space="0" w:color="auto"/>
              <w:left w:val="single" w:sz="4" w:space="0" w:color="auto"/>
              <w:bottom w:val="single" w:sz="4" w:space="0" w:color="auto"/>
              <w:right w:val="single" w:sz="4" w:space="0" w:color="auto"/>
            </w:tcBorders>
          </w:tcPr>
          <w:p w:rsidR="005C75D1" w:rsidRPr="00257F04" w:rsidRDefault="005C75D1" w:rsidP="006A309B">
            <w:pPr>
              <w:widowControl w:val="0"/>
              <w:suppressAutoHyphens/>
              <w:rPr>
                <w:color w:val="000000"/>
                <w:sz w:val="22"/>
                <w:szCs w:val="22"/>
              </w:rPr>
            </w:pPr>
          </w:p>
        </w:tc>
        <w:tc>
          <w:tcPr>
            <w:tcW w:w="275" w:type="dxa"/>
            <w:gridSpan w:val="4"/>
            <w:tcBorders>
              <w:top w:val="single" w:sz="4" w:space="0" w:color="auto"/>
              <w:left w:val="single" w:sz="4" w:space="0" w:color="auto"/>
              <w:bottom w:val="single" w:sz="4" w:space="0" w:color="auto"/>
              <w:right w:val="single" w:sz="4" w:space="0" w:color="auto"/>
            </w:tcBorders>
          </w:tcPr>
          <w:p w:rsidR="005C75D1" w:rsidRPr="00257F04" w:rsidRDefault="005C75D1" w:rsidP="006A309B">
            <w:pPr>
              <w:widowControl w:val="0"/>
              <w:suppressAutoHyphens/>
              <w:rPr>
                <w:color w:val="000000"/>
                <w:sz w:val="22"/>
                <w:szCs w:val="22"/>
              </w:rPr>
            </w:pPr>
          </w:p>
        </w:tc>
        <w:tc>
          <w:tcPr>
            <w:tcW w:w="274" w:type="dxa"/>
            <w:tcBorders>
              <w:top w:val="single" w:sz="4" w:space="0" w:color="auto"/>
              <w:left w:val="single" w:sz="4" w:space="0" w:color="auto"/>
              <w:bottom w:val="single" w:sz="4" w:space="0" w:color="auto"/>
              <w:right w:val="single" w:sz="4" w:space="0" w:color="auto"/>
            </w:tcBorders>
          </w:tcPr>
          <w:p w:rsidR="005C75D1" w:rsidRPr="00257F04" w:rsidRDefault="005C75D1" w:rsidP="006A309B">
            <w:pPr>
              <w:widowControl w:val="0"/>
              <w:suppressAutoHyphens/>
              <w:rPr>
                <w:color w:val="000000"/>
                <w:sz w:val="22"/>
                <w:szCs w:val="22"/>
              </w:rPr>
            </w:pPr>
          </w:p>
        </w:tc>
        <w:tc>
          <w:tcPr>
            <w:tcW w:w="356" w:type="dxa"/>
            <w:gridSpan w:val="3"/>
            <w:tcBorders>
              <w:top w:val="single" w:sz="4" w:space="0" w:color="auto"/>
              <w:left w:val="single" w:sz="4" w:space="0" w:color="auto"/>
              <w:bottom w:val="single" w:sz="4" w:space="0" w:color="auto"/>
              <w:right w:val="single" w:sz="4" w:space="0" w:color="auto"/>
            </w:tcBorders>
          </w:tcPr>
          <w:p w:rsidR="005C75D1" w:rsidRPr="00257F04" w:rsidRDefault="005C75D1" w:rsidP="006A309B">
            <w:pPr>
              <w:widowControl w:val="0"/>
              <w:suppressAutoHyphens/>
              <w:rPr>
                <w:color w:val="000000"/>
                <w:sz w:val="22"/>
                <w:szCs w:val="22"/>
              </w:rPr>
            </w:pPr>
          </w:p>
        </w:tc>
        <w:tc>
          <w:tcPr>
            <w:tcW w:w="274" w:type="dxa"/>
            <w:gridSpan w:val="4"/>
            <w:tcBorders>
              <w:top w:val="single" w:sz="4" w:space="0" w:color="auto"/>
              <w:left w:val="single" w:sz="4" w:space="0" w:color="auto"/>
              <w:bottom w:val="single" w:sz="4" w:space="0" w:color="auto"/>
              <w:right w:val="single" w:sz="4" w:space="0" w:color="auto"/>
            </w:tcBorders>
          </w:tcPr>
          <w:p w:rsidR="005C75D1" w:rsidRPr="00257F04" w:rsidRDefault="005C75D1" w:rsidP="006A309B">
            <w:pPr>
              <w:widowControl w:val="0"/>
              <w:suppressAutoHyphens/>
              <w:rPr>
                <w:color w:val="000000"/>
                <w:sz w:val="22"/>
                <w:szCs w:val="22"/>
              </w:rPr>
            </w:pPr>
          </w:p>
        </w:tc>
        <w:tc>
          <w:tcPr>
            <w:tcW w:w="273" w:type="dxa"/>
            <w:gridSpan w:val="3"/>
            <w:tcBorders>
              <w:top w:val="single" w:sz="4" w:space="0" w:color="auto"/>
              <w:left w:val="single" w:sz="4" w:space="0" w:color="auto"/>
              <w:bottom w:val="single" w:sz="4" w:space="0" w:color="auto"/>
              <w:right w:val="single" w:sz="4" w:space="0" w:color="auto"/>
            </w:tcBorders>
          </w:tcPr>
          <w:p w:rsidR="005C75D1" w:rsidRPr="00257F04" w:rsidRDefault="005C75D1" w:rsidP="006A309B">
            <w:pPr>
              <w:widowControl w:val="0"/>
              <w:suppressAutoHyphens/>
              <w:rPr>
                <w:color w:val="000000"/>
                <w:sz w:val="22"/>
                <w:szCs w:val="22"/>
              </w:rPr>
            </w:pPr>
          </w:p>
        </w:tc>
        <w:tc>
          <w:tcPr>
            <w:tcW w:w="274" w:type="dxa"/>
            <w:gridSpan w:val="2"/>
            <w:tcBorders>
              <w:top w:val="single" w:sz="4" w:space="0" w:color="auto"/>
              <w:left w:val="single" w:sz="4" w:space="0" w:color="auto"/>
              <w:bottom w:val="single" w:sz="4" w:space="0" w:color="auto"/>
              <w:right w:val="single" w:sz="4" w:space="0" w:color="auto"/>
            </w:tcBorders>
          </w:tcPr>
          <w:p w:rsidR="005C75D1" w:rsidRPr="00257F04" w:rsidRDefault="005C75D1" w:rsidP="006A309B">
            <w:pPr>
              <w:widowControl w:val="0"/>
              <w:suppressAutoHyphens/>
              <w:rPr>
                <w:color w:val="000000"/>
                <w:sz w:val="22"/>
                <w:szCs w:val="22"/>
              </w:rPr>
            </w:pPr>
          </w:p>
        </w:tc>
        <w:tc>
          <w:tcPr>
            <w:tcW w:w="274" w:type="dxa"/>
            <w:gridSpan w:val="2"/>
            <w:tcBorders>
              <w:top w:val="single" w:sz="4" w:space="0" w:color="auto"/>
              <w:left w:val="single" w:sz="4" w:space="0" w:color="auto"/>
              <w:bottom w:val="single" w:sz="4" w:space="0" w:color="auto"/>
              <w:right w:val="single" w:sz="4" w:space="0" w:color="auto"/>
            </w:tcBorders>
          </w:tcPr>
          <w:p w:rsidR="005C75D1" w:rsidRPr="00257F04" w:rsidRDefault="005C75D1" w:rsidP="006A309B">
            <w:pPr>
              <w:widowControl w:val="0"/>
              <w:suppressAutoHyphens/>
              <w:rPr>
                <w:color w:val="000000"/>
                <w:sz w:val="22"/>
                <w:szCs w:val="22"/>
              </w:rPr>
            </w:pPr>
          </w:p>
        </w:tc>
        <w:tc>
          <w:tcPr>
            <w:tcW w:w="275" w:type="dxa"/>
            <w:gridSpan w:val="3"/>
            <w:tcBorders>
              <w:top w:val="single" w:sz="4" w:space="0" w:color="auto"/>
              <w:left w:val="single" w:sz="4" w:space="0" w:color="auto"/>
              <w:bottom w:val="single" w:sz="4" w:space="0" w:color="auto"/>
              <w:right w:val="single" w:sz="4" w:space="0" w:color="auto"/>
            </w:tcBorders>
          </w:tcPr>
          <w:p w:rsidR="005C75D1" w:rsidRPr="00257F04" w:rsidRDefault="005C75D1" w:rsidP="006A309B">
            <w:pPr>
              <w:widowControl w:val="0"/>
              <w:suppressAutoHyphens/>
              <w:rPr>
                <w:color w:val="000000"/>
                <w:sz w:val="22"/>
                <w:szCs w:val="22"/>
              </w:rPr>
            </w:pPr>
          </w:p>
        </w:tc>
        <w:tc>
          <w:tcPr>
            <w:tcW w:w="274" w:type="dxa"/>
            <w:tcBorders>
              <w:top w:val="single" w:sz="4" w:space="0" w:color="auto"/>
              <w:left w:val="single" w:sz="4" w:space="0" w:color="auto"/>
              <w:bottom w:val="single" w:sz="4" w:space="0" w:color="auto"/>
              <w:right w:val="single" w:sz="4" w:space="0" w:color="auto"/>
            </w:tcBorders>
          </w:tcPr>
          <w:p w:rsidR="005C75D1" w:rsidRPr="00257F04" w:rsidRDefault="005C75D1" w:rsidP="006A309B">
            <w:pPr>
              <w:widowControl w:val="0"/>
              <w:suppressAutoHyphens/>
              <w:rPr>
                <w:color w:val="000000"/>
                <w:sz w:val="22"/>
                <w:szCs w:val="22"/>
              </w:rPr>
            </w:pPr>
          </w:p>
        </w:tc>
        <w:tc>
          <w:tcPr>
            <w:tcW w:w="274" w:type="dxa"/>
            <w:tcBorders>
              <w:top w:val="single" w:sz="4" w:space="0" w:color="auto"/>
              <w:left w:val="single" w:sz="4" w:space="0" w:color="auto"/>
              <w:bottom w:val="single" w:sz="4" w:space="0" w:color="auto"/>
              <w:right w:val="single" w:sz="4" w:space="0" w:color="auto"/>
            </w:tcBorders>
          </w:tcPr>
          <w:p w:rsidR="005C75D1" w:rsidRPr="00257F04" w:rsidRDefault="005C75D1" w:rsidP="006A309B">
            <w:pPr>
              <w:widowControl w:val="0"/>
              <w:suppressAutoHyphens/>
              <w:rPr>
                <w:color w:val="000000"/>
                <w:sz w:val="22"/>
                <w:szCs w:val="22"/>
              </w:rPr>
            </w:pPr>
          </w:p>
        </w:tc>
        <w:tc>
          <w:tcPr>
            <w:tcW w:w="274" w:type="dxa"/>
            <w:gridSpan w:val="2"/>
            <w:tcBorders>
              <w:top w:val="single" w:sz="4" w:space="0" w:color="auto"/>
              <w:left w:val="single" w:sz="4" w:space="0" w:color="auto"/>
              <w:bottom w:val="single" w:sz="4" w:space="0" w:color="auto"/>
              <w:right w:val="single" w:sz="4" w:space="0" w:color="auto"/>
            </w:tcBorders>
          </w:tcPr>
          <w:p w:rsidR="005C75D1" w:rsidRPr="00257F04" w:rsidRDefault="005C75D1" w:rsidP="006A309B">
            <w:pPr>
              <w:widowControl w:val="0"/>
              <w:suppressAutoHyphens/>
              <w:rPr>
                <w:color w:val="000000"/>
                <w:sz w:val="22"/>
                <w:szCs w:val="22"/>
              </w:rPr>
            </w:pPr>
          </w:p>
        </w:tc>
        <w:tc>
          <w:tcPr>
            <w:tcW w:w="274" w:type="dxa"/>
            <w:tcBorders>
              <w:top w:val="single" w:sz="4" w:space="0" w:color="auto"/>
              <w:left w:val="single" w:sz="4" w:space="0" w:color="auto"/>
              <w:bottom w:val="single" w:sz="4" w:space="0" w:color="auto"/>
              <w:right w:val="single" w:sz="4" w:space="0" w:color="auto"/>
            </w:tcBorders>
          </w:tcPr>
          <w:p w:rsidR="005C75D1" w:rsidRPr="00257F04" w:rsidRDefault="005C75D1" w:rsidP="006A309B">
            <w:pPr>
              <w:widowControl w:val="0"/>
              <w:suppressAutoHyphens/>
              <w:rPr>
                <w:color w:val="000000"/>
                <w:sz w:val="22"/>
                <w:szCs w:val="22"/>
              </w:rPr>
            </w:pPr>
          </w:p>
        </w:tc>
        <w:tc>
          <w:tcPr>
            <w:tcW w:w="273" w:type="dxa"/>
            <w:gridSpan w:val="2"/>
            <w:tcBorders>
              <w:top w:val="single" w:sz="4" w:space="0" w:color="auto"/>
              <w:left w:val="single" w:sz="4" w:space="0" w:color="auto"/>
              <w:bottom w:val="single" w:sz="4" w:space="0" w:color="auto"/>
              <w:right w:val="single" w:sz="4" w:space="0" w:color="auto"/>
            </w:tcBorders>
          </w:tcPr>
          <w:p w:rsidR="005C75D1" w:rsidRPr="00257F04" w:rsidRDefault="005C75D1" w:rsidP="006A309B">
            <w:pPr>
              <w:widowControl w:val="0"/>
              <w:suppressAutoHyphens/>
              <w:rPr>
                <w:color w:val="000000"/>
                <w:sz w:val="22"/>
                <w:szCs w:val="22"/>
              </w:rPr>
            </w:pPr>
          </w:p>
        </w:tc>
        <w:tc>
          <w:tcPr>
            <w:tcW w:w="274" w:type="dxa"/>
            <w:tcBorders>
              <w:top w:val="single" w:sz="4" w:space="0" w:color="auto"/>
              <w:left w:val="single" w:sz="4" w:space="0" w:color="auto"/>
              <w:bottom w:val="single" w:sz="4" w:space="0" w:color="auto"/>
              <w:right w:val="single" w:sz="4" w:space="0" w:color="auto"/>
            </w:tcBorders>
          </w:tcPr>
          <w:p w:rsidR="005C75D1" w:rsidRPr="00257F04" w:rsidRDefault="005C75D1" w:rsidP="006A309B">
            <w:pPr>
              <w:widowControl w:val="0"/>
              <w:suppressAutoHyphens/>
              <w:rPr>
                <w:color w:val="000000"/>
                <w:sz w:val="22"/>
                <w:szCs w:val="22"/>
              </w:rPr>
            </w:pPr>
          </w:p>
        </w:tc>
        <w:tc>
          <w:tcPr>
            <w:tcW w:w="274" w:type="dxa"/>
            <w:gridSpan w:val="2"/>
            <w:tcBorders>
              <w:top w:val="single" w:sz="4" w:space="0" w:color="auto"/>
              <w:left w:val="single" w:sz="4" w:space="0" w:color="auto"/>
              <w:bottom w:val="single" w:sz="4" w:space="0" w:color="auto"/>
              <w:right w:val="single" w:sz="4" w:space="0" w:color="auto"/>
            </w:tcBorders>
          </w:tcPr>
          <w:p w:rsidR="005C75D1" w:rsidRPr="00257F04" w:rsidRDefault="005C75D1" w:rsidP="006A309B">
            <w:pPr>
              <w:widowControl w:val="0"/>
              <w:suppressAutoHyphens/>
              <w:rPr>
                <w:color w:val="000000"/>
                <w:sz w:val="22"/>
                <w:szCs w:val="22"/>
              </w:rPr>
            </w:pPr>
          </w:p>
        </w:tc>
        <w:tc>
          <w:tcPr>
            <w:tcW w:w="274" w:type="dxa"/>
            <w:gridSpan w:val="2"/>
            <w:tcBorders>
              <w:top w:val="single" w:sz="4" w:space="0" w:color="auto"/>
              <w:left w:val="single" w:sz="4" w:space="0" w:color="auto"/>
              <w:bottom w:val="single" w:sz="4" w:space="0" w:color="auto"/>
              <w:right w:val="single" w:sz="4" w:space="0" w:color="auto"/>
            </w:tcBorders>
          </w:tcPr>
          <w:p w:rsidR="005C75D1" w:rsidRPr="00257F04" w:rsidRDefault="005C75D1" w:rsidP="006A309B">
            <w:pPr>
              <w:widowControl w:val="0"/>
              <w:suppressAutoHyphens/>
              <w:rPr>
                <w:color w:val="000000"/>
                <w:sz w:val="22"/>
                <w:szCs w:val="22"/>
              </w:rPr>
            </w:pPr>
          </w:p>
        </w:tc>
        <w:tc>
          <w:tcPr>
            <w:tcW w:w="274" w:type="dxa"/>
            <w:tcBorders>
              <w:top w:val="single" w:sz="4" w:space="0" w:color="auto"/>
              <w:left w:val="single" w:sz="4" w:space="0" w:color="auto"/>
              <w:bottom w:val="single" w:sz="4" w:space="0" w:color="auto"/>
              <w:right w:val="single" w:sz="4" w:space="0" w:color="auto"/>
            </w:tcBorders>
          </w:tcPr>
          <w:p w:rsidR="005C75D1" w:rsidRPr="00257F04" w:rsidRDefault="005C75D1" w:rsidP="006A309B">
            <w:pPr>
              <w:widowControl w:val="0"/>
              <w:suppressAutoHyphens/>
              <w:rPr>
                <w:color w:val="000000"/>
                <w:sz w:val="22"/>
                <w:szCs w:val="22"/>
              </w:rPr>
            </w:pPr>
          </w:p>
        </w:tc>
        <w:tc>
          <w:tcPr>
            <w:tcW w:w="274" w:type="dxa"/>
            <w:tcBorders>
              <w:top w:val="single" w:sz="4" w:space="0" w:color="auto"/>
              <w:left w:val="single" w:sz="4" w:space="0" w:color="auto"/>
              <w:bottom w:val="single" w:sz="4" w:space="0" w:color="auto"/>
              <w:right w:val="single" w:sz="4" w:space="0" w:color="auto"/>
            </w:tcBorders>
          </w:tcPr>
          <w:p w:rsidR="005C75D1" w:rsidRPr="00257F04" w:rsidRDefault="005C75D1" w:rsidP="006A309B">
            <w:pPr>
              <w:widowControl w:val="0"/>
              <w:suppressAutoHyphens/>
              <w:rPr>
                <w:color w:val="000000"/>
                <w:sz w:val="22"/>
                <w:szCs w:val="22"/>
              </w:rPr>
            </w:pPr>
          </w:p>
        </w:tc>
        <w:tc>
          <w:tcPr>
            <w:tcW w:w="274" w:type="dxa"/>
            <w:tcBorders>
              <w:top w:val="single" w:sz="4" w:space="0" w:color="auto"/>
              <w:left w:val="single" w:sz="4" w:space="0" w:color="auto"/>
              <w:bottom w:val="single" w:sz="4" w:space="0" w:color="auto"/>
              <w:right w:val="single" w:sz="4" w:space="0" w:color="auto"/>
            </w:tcBorders>
          </w:tcPr>
          <w:p w:rsidR="005C75D1" w:rsidRPr="00257F04" w:rsidRDefault="005C75D1" w:rsidP="006A309B">
            <w:pPr>
              <w:widowControl w:val="0"/>
              <w:suppressAutoHyphens/>
              <w:rPr>
                <w:color w:val="000000"/>
                <w:sz w:val="22"/>
                <w:szCs w:val="22"/>
              </w:rPr>
            </w:pPr>
          </w:p>
        </w:tc>
        <w:tc>
          <w:tcPr>
            <w:tcW w:w="274" w:type="dxa"/>
            <w:tcBorders>
              <w:top w:val="single" w:sz="4" w:space="0" w:color="auto"/>
              <w:left w:val="single" w:sz="4" w:space="0" w:color="auto"/>
              <w:bottom w:val="single" w:sz="4" w:space="0" w:color="auto"/>
              <w:right w:val="single" w:sz="4" w:space="0" w:color="auto"/>
            </w:tcBorders>
          </w:tcPr>
          <w:p w:rsidR="005C75D1" w:rsidRPr="00257F04" w:rsidRDefault="005C75D1" w:rsidP="006A309B">
            <w:pPr>
              <w:widowControl w:val="0"/>
              <w:suppressAutoHyphens/>
              <w:rPr>
                <w:color w:val="000000"/>
                <w:sz w:val="22"/>
                <w:szCs w:val="22"/>
              </w:rPr>
            </w:pPr>
          </w:p>
        </w:tc>
        <w:tc>
          <w:tcPr>
            <w:tcW w:w="281" w:type="dxa"/>
            <w:tcBorders>
              <w:top w:val="single" w:sz="4" w:space="0" w:color="auto"/>
              <w:left w:val="single" w:sz="4" w:space="0" w:color="auto"/>
              <w:bottom w:val="single" w:sz="4" w:space="0" w:color="auto"/>
              <w:right w:val="single" w:sz="4" w:space="0" w:color="auto"/>
            </w:tcBorders>
          </w:tcPr>
          <w:p w:rsidR="005C75D1" w:rsidRPr="00257F04" w:rsidRDefault="005C75D1" w:rsidP="006A309B">
            <w:pPr>
              <w:widowControl w:val="0"/>
              <w:suppressAutoHyphens/>
              <w:rPr>
                <w:color w:val="000000"/>
                <w:sz w:val="22"/>
                <w:szCs w:val="22"/>
              </w:rPr>
            </w:pPr>
          </w:p>
        </w:tc>
      </w:tr>
      <w:tr w:rsidR="00D765CA"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4" w:type="dxa"/>
            <w:gridSpan w:val="65"/>
            <w:tcBorders>
              <w:top w:val="single" w:sz="4" w:space="0" w:color="auto"/>
            </w:tcBorders>
          </w:tcPr>
          <w:p w:rsidR="00D765CA" w:rsidRPr="00257F04" w:rsidRDefault="00D765CA" w:rsidP="00D765CA">
            <w:pPr>
              <w:jc w:val="center"/>
              <w:rPr>
                <w:color w:val="000000"/>
              </w:rPr>
            </w:pPr>
            <w:r w:rsidRPr="00257F04">
              <w:rPr>
                <w:color w:val="000000"/>
                <w:sz w:val="16"/>
                <w:szCs w:val="16"/>
              </w:rPr>
              <w:t>(фамилия)                                                       (имя)                                                      (отчество)</w:t>
            </w:r>
          </w:p>
        </w:tc>
      </w:tr>
      <w:tr w:rsidR="005C75D1"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4" w:type="dxa"/>
            <w:gridSpan w:val="65"/>
          </w:tcPr>
          <w:p w:rsidR="005C75D1" w:rsidRPr="00257F04" w:rsidRDefault="005C75D1" w:rsidP="006A309B">
            <w:pPr>
              <w:widowControl w:val="0"/>
              <w:pBdr>
                <w:bottom w:val="single" w:sz="4" w:space="0" w:color="auto"/>
              </w:pBdr>
              <w:suppressAutoHyphens/>
              <w:rPr>
                <w:color w:val="000000"/>
                <w:sz w:val="22"/>
                <w:szCs w:val="22"/>
              </w:rPr>
            </w:pPr>
          </w:p>
        </w:tc>
      </w:tr>
      <w:tr w:rsidR="00257F04"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
        </w:trPr>
        <w:tc>
          <w:tcPr>
            <w:tcW w:w="9184" w:type="dxa"/>
            <w:gridSpan w:val="65"/>
          </w:tcPr>
          <w:p w:rsidR="005C75D1" w:rsidRPr="00257F04" w:rsidRDefault="005C75D1" w:rsidP="006A309B">
            <w:pPr>
              <w:jc w:val="center"/>
              <w:rPr>
                <w:color w:val="000000"/>
                <w:sz w:val="16"/>
                <w:szCs w:val="16"/>
              </w:rPr>
            </w:pPr>
            <w:r w:rsidRPr="00257F04">
              <w:rPr>
                <w:color w:val="000000"/>
                <w:sz w:val="16"/>
                <w:szCs w:val="16"/>
              </w:rPr>
              <w:t>(дата и место рождения)</w:t>
            </w:r>
          </w:p>
        </w:tc>
      </w:tr>
      <w:tr w:rsidR="005C75D1"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0" w:type="dxa"/>
            <w:gridSpan w:val="14"/>
          </w:tcPr>
          <w:p w:rsidR="005C75D1" w:rsidRPr="00257F04" w:rsidRDefault="005C75D1" w:rsidP="006A309B">
            <w:pPr>
              <w:widowControl w:val="0"/>
              <w:suppressAutoHyphens/>
              <w:rPr>
                <w:color w:val="000000"/>
                <w:sz w:val="22"/>
                <w:szCs w:val="22"/>
              </w:rPr>
            </w:pPr>
            <w:r w:rsidRPr="00257F04">
              <w:rPr>
                <w:color w:val="000000"/>
                <w:sz w:val="22"/>
                <w:szCs w:val="22"/>
              </w:rPr>
              <w:t>проживающий(ая)</w:t>
            </w:r>
          </w:p>
        </w:tc>
        <w:tc>
          <w:tcPr>
            <w:tcW w:w="7214" w:type="dxa"/>
            <w:gridSpan w:val="51"/>
          </w:tcPr>
          <w:p w:rsidR="005C75D1" w:rsidRPr="00257F04" w:rsidRDefault="005C75D1" w:rsidP="006A309B">
            <w:pPr>
              <w:widowControl w:val="0"/>
              <w:pBdr>
                <w:bottom w:val="single" w:sz="4" w:space="1" w:color="auto"/>
              </w:pBdr>
              <w:suppressAutoHyphens/>
              <w:rPr>
                <w:color w:val="000000"/>
                <w:sz w:val="22"/>
                <w:szCs w:val="22"/>
              </w:rPr>
            </w:pPr>
          </w:p>
        </w:tc>
      </w:tr>
      <w:tr w:rsidR="005C75D1" w:rsidRPr="00257F04" w:rsidTr="00D7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6712" w:type="dxa"/>
            <w:gridSpan w:val="53"/>
            <w:tcBorders>
              <w:bottom w:val="single" w:sz="4" w:space="0" w:color="auto"/>
            </w:tcBorders>
          </w:tcPr>
          <w:p w:rsidR="005C75D1" w:rsidRPr="00257F04" w:rsidRDefault="005C75D1" w:rsidP="006A309B">
            <w:pPr>
              <w:widowControl w:val="0"/>
              <w:suppressAutoHyphens/>
              <w:rPr>
                <w:color w:val="000000"/>
                <w:sz w:val="22"/>
                <w:szCs w:val="22"/>
              </w:rPr>
            </w:pPr>
          </w:p>
        </w:tc>
        <w:tc>
          <w:tcPr>
            <w:tcW w:w="560" w:type="dxa"/>
            <w:gridSpan w:val="4"/>
          </w:tcPr>
          <w:p w:rsidR="005C75D1" w:rsidRPr="00257F04" w:rsidRDefault="005C75D1" w:rsidP="00D765CA">
            <w:pPr>
              <w:widowControl w:val="0"/>
              <w:suppressAutoHyphens/>
              <w:jc w:val="right"/>
              <w:rPr>
                <w:color w:val="000000"/>
                <w:sz w:val="22"/>
                <w:szCs w:val="22"/>
              </w:rPr>
            </w:pPr>
            <w:r w:rsidRPr="00257F04">
              <w:rPr>
                <w:color w:val="000000"/>
                <w:sz w:val="22"/>
                <w:szCs w:val="22"/>
              </w:rPr>
              <w:t>тел.:</w:t>
            </w:r>
          </w:p>
        </w:tc>
        <w:tc>
          <w:tcPr>
            <w:tcW w:w="1912" w:type="dxa"/>
            <w:gridSpan w:val="8"/>
          </w:tcPr>
          <w:p w:rsidR="005C75D1" w:rsidRPr="00257F04" w:rsidRDefault="005C75D1" w:rsidP="006A309B">
            <w:pPr>
              <w:widowControl w:val="0"/>
              <w:pBdr>
                <w:bottom w:val="single" w:sz="4" w:space="1" w:color="auto"/>
              </w:pBdr>
              <w:suppressAutoHyphens/>
              <w:rPr>
                <w:color w:val="000000"/>
                <w:sz w:val="22"/>
                <w:szCs w:val="22"/>
              </w:rPr>
            </w:pPr>
          </w:p>
        </w:tc>
      </w:tr>
      <w:tr w:rsidR="005C75D1" w:rsidRPr="00257F04" w:rsidTr="00D7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97" w:type="dxa"/>
            <w:gridSpan w:val="27"/>
          </w:tcPr>
          <w:p w:rsidR="005C75D1" w:rsidRPr="00257F04" w:rsidRDefault="005C75D1" w:rsidP="006A309B">
            <w:pPr>
              <w:widowControl w:val="0"/>
              <w:suppressAutoHyphens/>
              <w:rPr>
                <w:color w:val="000000"/>
                <w:sz w:val="22"/>
                <w:szCs w:val="22"/>
              </w:rPr>
            </w:pPr>
            <w:r w:rsidRPr="00257F04">
              <w:rPr>
                <w:color w:val="000000"/>
                <w:sz w:val="22"/>
                <w:szCs w:val="22"/>
              </w:rPr>
              <w:t>работающий(ая)/ служащий(ая)</w:t>
            </w:r>
          </w:p>
        </w:tc>
        <w:tc>
          <w:tcPr>
            <w:tcW w:w="5787" w:type="dxa"/>
            <w:gridSpan w:val="38"/>
          </w:tcPr>
          <w:p w:rsidR="005C75D1" w:rsidRPr="00257F04" w:rsidRDefault="005C75D1" w:rsidP="006A309B">
            <w:pPr>
              <w:widowControl w:val="0"/>
              <w:pBdr>
                <w:bottom w:val="single" w:sz="4" w:space="0" w:color="auto"/>
              </w:pBdr>
              <w:suppressAutoHyphens/>
              <w:rPr>
                <w:color w:val="000000"/>
                <w:sz w:val="22"/>
                <w:szCs w:val="22"/>
              </w:rPr>
            </w:pPr>
          </w:p>
        </w:tc>
      </w:tr>
      <w:tr w:rsidR="00012EED" w:rsidRPr="00257F04" w:rsidTr="00D7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97" w:type="dxa"/>
            <w:gridSpan w:val="27"/>
          </w:tcPr>
          <w:p w:rsidR="00012EED" w:rsidRPr="00257F04" w:rsidRDefault="00012EED" w:rsidP="006A309B">
            <w:pPr>
              <w:widowControl w:val="0"/>
              <w:suppressAutoHyphens/>
              <w:rPr>
                <w:color w:val="000000"/>
                <w:sz w:val="16"/>
                <w:szCs w:val="16"/>
              </w:rPr>
            </w:pPr>
          </w:p>
        </w:tc>
        <w:tc>
          <w:tcPr>
            <w:tcW w:w="5787" w:type="dxa"/>
            <w:gridSpan w:val="38"/>
          </w:tcPr>
          <w:p w:rsidR="00012EED" w:rsidRPr="00257F04" w:rsidRDefault="00012EED" w:rsidP="006A309B">
            <w:pPr>
              <w:widowControl w:val="0"/>
              <w:suppressAutoHyphens/>
              <w:jc w:val="center"/>
              <w:rPr>
                <w:color w:val="000000"/>
              </w:rPr>
            </w:pPr>
            <w:r w:rsidRPr="00257F04">
              <w:rPr>
                <w:bCs/>
                <w:color w:val="000000"/>
                <w:sz w:val="16"/>
                <w:szCs w:val="16"/>
              </w:rPr>
              <w:t>(наименование и адрес организации, телефон)</w:t>
            </w:r>
          </w:p>
        </w:tc>
      </w:tr>
      <w:tr w:rsidR="005C75D1" w:rsidRPr="00257F04" w:rsidTr="00D7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28" w:type="dxa"/>
            <w:gridSpan w:val="42"/>
          </w:tcPr>
          <w:p w:rsidR="005C75D1" w:rsidRPr="00257F04" w:rsidRDefault="005C75D1" w:rsidP="006A309B">
            <w:pPr>
              <w:widowControl w:val="0"/>
              <w:pBdr>
                <w:bottom w:val="single" w:sz="4" w:space="0" w:color="auto"/>
              </w:pBdr>
              <w:suppressAutoHyphens/>
              <w:rPr>
                <w:color w:val="000000"/>
                <w:sz w:val="22"/>
                <w:szCs w:val="22"/>
              </w:rPr>
            </w:pPr>
          </w:p>
        </w:tc>
        <w:tc>
          <w:tcPr>
            <w:tcW w:w="1336" w:type="dxa"/>
            <w:gridSpan w:val="8"/>
          </w:tcPr>
          <w:p w:rsidR="005C75D1" w:rsidRPr="00257F04" w:rsidRDefault="005C75D1" w:rsidP="006A309B">
            <w:pPr>
              <w:widowControl w:val="0"/>
              <w:suppressAutoHyphens/>
              <w:rPr>
                <w:color w:val="000000"/>
                <w:sz w:val="22"/>
                <w:szCs w:val="22"/>
              </w:rPr>
            </w:pPr>
            <w:r w:rsidRPr="00257F04">
              <w:rPr>
                <w:color w:val="000000"/>
                <w:sz w:val="22"/>
                <w:szCs w:val="22"/>
              </w:rPr>
              <w:t>,  должность</w:t>
            </w:r>
          </w:p>
        </w:tc>
        <w:tc>
          <w:tcPr>
            <w:tcW w:w="3020" w:type="dxa"/>
            <w:gridSpan w:val="15"/>
          </w:tcPr>
          <w:p w:rsidR="005C75D1" w:rsidRPr="00257F04" w:rsidRDefault="005C75D1" w:rsidP="006A309B">
            <w:pPr>
              <w:widowControl w:val="0"/>
              <w:pBdr>
                <w:bottom w:val="single" w:sz="4" w:space="0" w:color="auto"/>
              </w:pBdr>
              <w:suppressAutoHyphens/>
              <w:rPr>
                <w:color w:val="000000"/>
                <w:sz w:val="22"/>
                <w:szCs w:val="22"/>
              </w:rPr>
            </w:pPr>
          </w:p>
        </w:tc>
      </w:tr>
      <w:tr w:rsidR="005C75D1" w:rsidRPr="00257F04" w:rsidTr="00D7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31" w:type="dxa"/>
            <w:gridSpan w:val="39"/>
          </w:tcPr>
          <w:p w:rsidR="005C75D1" w:rsidRPr="00257F04" w:rsidRDefault="005C75D1" w:rsidP="006A309B">
            <w:pPr>
              <w:widowControl w:val="0"/>
              <w:suppressAutoHyphens/>
              <w:rPr>
                <w:color w:val="000000"/>
                <w:sz w:val="22"/>
                <w:szCs w:val="22"/>
              </w:rPr>
            </w:pPr>
            <w:r w:rsidRPr="00257F04">
              <w:rPr>
                <w:color w:val="000000"/>
                <w:sz w:val="22"/>
                <w:szCs w:val="22"/>
              </w:rPr>
              <w:t>управлявший(ая) транспортным средством</w:t>
            </w:r>
          </w:p>
        </w:tc>
        <w:tc>
          <w:tcPr>
            <w:tcW w:w="4653" w:type="dxa"/>
            <w:gridSpan w:val="26"/>
          </w:tcPr>
          <w:p w:rsidR="005C75D1" w:rsidRPr="00257F04" w:rsidRDefault="005C75D1" w:rsidP="006A309B">
            <w:pPr>
              <w:widowControl w:val="0"/>
              <w:pBdr>
                <w:bottom w:val="single" w:sz="4" w:space="0" w:color="auto"/>
              </w:pBdr>
              <w:suppressAutoHyphens/>
              <w:rPr>
                <w:color w:val="000000"/>
                <w:sz w:val="22"/>
                <w:szCs w:val="22"/>
              </w:rPr>
            </w:pPr>
          </w:p>
        </w:tc>
      </w:tr>
      <w:tr w:rsidR="00012EED" w:rsidRPr="00257F04" w:rsidTr="00D7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31" w:type="dxa"/>
            <w:gridSpan w:val="39"/>
          </w:tcPr>
          <w:p w:rsidR="00012EED" w:rsidRPr="00257F04" w:rsidRDefault="00012EED" w:rsidP="006A309B">
            <w:pPr>
              <w:widowControl w:val="0"/>
              <w:suppressAutoHyphens/>
              <w:rPr>
                <w:color w:val="000000"/>
                <w:sz w:val="16"/>
                <w:szCs w:val="16"/>
              </w:rPr>
            </w:pPr>
          </w:p>
        </w:tc>
        <w:tc>
          <w:tcPr>
            <w:tcW w:w="4653" w:type="dxa"/>
            <w:gridSpan w:val="26"/>
          </w:tcPr>
          <w:p w:rsidR="00012EED" w:rsidRPr="00257F04" w:rsidRDefault="00012EED" w:rsidP="006A309B">
            <w:pPr>
              <w:widowControl w:val="0"/>
              <w:suppressAutoHyphens/>
              <w:jc w:val="center"/>
              <w:rPr>
                <w:color w:val="000000"/>
                <w:sz w:val="16"/>
                <w:szCs w:val="16"/>
              </w:rPr>
            </w:pPr>
            <w:r w:rsidRPr="00257F04">
              <w:rPr>
                <w:color w:val="000000"/>
                <w:sz w:val="16"/>
                <w:szCs w:val="16"/>
              </w:rPr>
              <w:t>(марка, государственный регистрационный знак)</w:t>
            </w:r>
          </w:p>
        </w:tc>
      </w:tr>
      <w:tr w:rsidR="00257F04" w:rsidRPr="00257F04" w:rsidTr="00D765CA">
        <w:tc>
          <w:tcPr>
            <w:tcW w:w="181" w:type="dxa"/>
            <w:tcBorders>
              <w:top w:val="nil"/>
              <w:left w:val="nil"/>
              <w:bottom w:val="nil"/>
              <w:right w:val="nil"/>
            </w:tcBorders>
          </w:tcPr>
          <w:p w:rsidR="00EC05EC" w:rsidRPr="00257F04" w:rsidRDefault="00EC05EC" w:rsidP="006A309B">
            <w:pPr>
              <w:pStyle w:val="ConsNonformat"/>
              <w:jc w:val="right"/>
              <w:rPr>
                <w:rFonts w:ascii="Times New Roman" w:hAnsi="Times New Roman"/>
                <w:color w:val="000000"/>
                <w:sz w:val="22"/>
                <w:szCs w:val="22"/>
              </w:rPr>
            </w:pPr>
            <w:r w:rsidRPr="00257F04">
              <w:rPr>
                <w:rFonts w:ascii="Times New Roman" w:hAnsi="Times New Roman"/>
                <w:color w:val="000000"/>
                <w:sz w:val="22"/>
                <w:szCs w:val="22"/>
              </w:rPr>
              <w:t>«</w:t>
            </w:r>
          </w:p>
        </w:tc>
        <w:tc>
          <w:tcPr>
            <w:tcW w:w="383" w:type="dxa"/>
            <w:gridSpan w:val="2"/>
            <w:tcBorders>
              <w:top w:val="nil"/>
              <w:left w:val="nil"/>
              <w:bottom w:val="single" w:sz="4" w:space="0" w:color="auto"/>
              <w:right w:val="nil"/>
            </w:tcBorders>
          </w:tcPr>
          <w:p w:rsidR="00EC05EC" w:rsidRPr="00257F04" w:rsidRDefault="00EC05EC" w:rsidP="006A309B">
            <w:pPr>
              <w:pStyle w:val="ConsNonformat"/>
              <w:rPr>
                <w:rFonts w:ascii="Times New Roman" w:hAnsi="Times New Roman"/>
                <w:color w:val="000000"/>
                <w:sz w:val="22"/>
                <w:szCs w:val="22"/>
              </w:rPr>
            </w:pPr>
          </w:p>
        </w:tc>
        <w:tc>
          <w:tcPr>
            <w:tcW w:w="154" w:type="dxa"/>
            <w:gridSpan w:val="2"/>
            <w:tcBorders>
              <w:top w:val="nil"/>
              <w:left w:val="nil"/>
              <w:bottom w:val="nil"/>
              <w:right w:val="nil"/>
            </w:tcBorders>
          </w:tcPr>
          <w:p w:rsidR="00EC05EC" w:rsidRPr="00257F04" w:rsidRDefault="00EC05EC" w:rsidP="006A309B">
            <w:pPr>
              <w:pStyle w:val="ConsNonformat"/>
              <w:rPr>
                <w:rFonts w:ascii="Times New Roman" w:hAnsi="Times New Roman"/>
                <w:color w:val="000000"/>
                <w:sz w:val="22"/>
                <w:szCs w:val="22"/>
              </w:rPr>
            </w:pPr>
            <w:r w:rsidRPr="00257F04">
              <w:rPr>
                <w:rFonts w:ascii="Times New Roman" w:hAnsi="Times New Roman"/>
                <w:color w:val="000000"/>
                <w:sz w:val="22"/>
                <w:szCs w:val="22"/>
              </w:rPr>
              <w:t>»</w:t>
            </w:r>
          </w:p>
        </w:tc>
        <w:tc>
          <w:tcPr>
            <w:tcW w:w="823" w:type="dxa"/>
            <w:gridSpan w:val="5"/>
            <w:tcBorders>
              <w:top w:val="nil"/>
              <w:left w:val="nil"/>
              <w:bottom w:val="single" w:sz="4" w:space="0" w:color="auto"/>
              <w:right w:val="nil"/>
            </w:tcBorders>
          </w:tcPr>
          <w:p w:rsidR="00EC05EC" w:rsidRPr="00257F04" w:rsidRDefault="00EC05EC" w:rsidP="006A309B">
            <w:pPr>
              <w:pStyle w:val="ConsNonformat"/>
              <w:rPr>
                <w:rFonts w:ascii="Times New Roman" w:hAnsi="Times New Roman"/>
                <w:color w:val="000000"/>
                <w:sz w:val="22"/>
                <w:szCs w:val="22"/>
              </w:rPr>
            </w:pPr>
          </w:p>
        </w:tc>
        <w:tc>
          <w:tcPr>
            <w:tcW w:w="250" w:type="dxa"/>
            <w:gridSpan w:val="3"/>
            <w:tcBorders>
              <w:top w:val="nil"/>
              <w:left w:val="nil"/>
              <w:bottom w:val="nil"/>
              <w:right w:val="nil"/>
            </w:tcBorders>
          </w:tcPr>
          <w:p w:rsidR="00EC05EC" w:rsidRPr="00257F04" w:rsidRDefault="00EC05EC" w:rsidP="006A309B">
            <w:pPr>
              <w:pStyle w:val="ConsNonformat"/>
              <w:rPr>
                <w:rFonts w:ascii="Times New Roman" w:hAnsi="Times New Roman"/>
                <w:color w:val="000000"/>
                <w:sz w:val="22"/>
                <w:szCs w:val="22"/>
              </w:rPr>
            </w:pPr>
            <w:r w:rsidRPr="00257F04">
              <w:rPr>
                <w:rFonts w:ascii="Times New Roman" w:hAnsi="Times New Roman"/>
                <w:color w:val="000000"/>
                <w:sz w:val="22"/>
                <w:szCs w:val="22"/>
              </w:rPr>
              <w:t>20</w:t>
            </w:r>
          </w:p>
        </w:tc>
        <w:tc>
          <w:tcPr>
            <w:tcW w:w="360" w:type="dxa"/>
            <w:gridSpan w:val="2"/>
            <w:tcBorders>
              <w:top w:val="nil"/>
              <w:left w:val="nil"/>
              <w:bottom w:val="single" w:sz="4" w:space="0" w:color="auto"/>
              <w:right w:val="nil"/>
            </w:tcBorders>
          </w:tcPr>
          <w:p w:rsidR="00EC05EC" w:rsidRPr="00257F04" w:rsidRDefault="00EC05EC" w:rsidP="006A309B">
            <w:pPr>
              <w:pStyle w:val="ConsNonformat"/>
              <w:rPr>
                <w:rFonts w:ascii="Times New Roman" w:hAnsi="Times New Roman"/>
                <w:color w:val="000000"/>
                <w:sz w:val="22"/>
                <w:szCs w:val="22"/>
              </w:rPr>
            </w:pPr>
          </w:p>
        </w:tc>
        <w:tc>
          <w:tcPr>
            <w:tcW w:w="720" w:type="dxa"/>
            <w:gridSpan w:val="7"/>
            <w:tcBorders>
              <w:top w:val="nil"/>
              <w:left w:val="nil"/>
              <w:bottom w:val="nil"/>
              <w:right w:val="nil"/>
            </w:tcBorders>
          </w:tcPr>
          <w:p w:rsidR="00EC05EC" w:rsidRPr="00257F04" w:rsidRDefault="00EC05EC" w:rsidP="006A309B">
            <w:pPr>
              <w:pStyle w:val="ConsNonformat"/>
              <w:jc w:val="right"/>
              <w:rPr>
                <w:rFonts w:ascii="Times New Roman" w:hAnsi="Times New Roman"/>
                <w:color w:val="000000"/>
                <w:sz w:val="22"/>
                <w:szCs w:val="22"/>
              </w:rPr>
            </w:pPr>
            <w:r w:rsidRPr="00257F04">
              <w:rPr>
                <w:rFonts w:ascii="Times New Roman" w:hAnsi="Times New Roman"/>
                <w:color w:val="000000"/>
                <w:sz w:val="22"/>
                <w:szCs w:val="22"/>
              </w:rPr>
              <w:t>г.  в  «</w:t>
            </w:r>
          </w:p>
        </w:tc>
        <w:tc>
          <w:tcPr>
            <w:tcW w:w="360" w:type="dxa"/>
            <w:gridSpan w:val="3"/>
            <w:tcBorders>
              <w:top w:val="nil"/>
              <w:left w:val="nil"/>
              <w:bottom w:val="single" w:sz="4" w:space="0" w:color="auto"/>
              <w:right w:val="nil"/>
            </w:tcBorders>
          </w:tcPr>
          <w:p w:rsidR="00EC05EC" w:rsidRPr="00257F04" w:rsidRDefault="00EC05EC" w:rsidP="006A309B">
            <w:pPr>
              <w:pStyle w:val="ConsNonformat"/>
              <w:rPr>
                <w:rFonts w:ascii="Times New Roman" w:hAnsi="Times New Roman"/>
                <w:color w:val="000000"/>
                <w:sz w:val="22"/>
                <w:szCs w:val="22"/>
              </w:rPr>
            </w:pPr>
          </w:p>
        </w:tc>
        <w:tc>
          <w:tcPr>
            <w:tcW w:w="900" w:type="dxa"/>
            <w:gridSpan w:val="8"/>
            <w:tcBorders>
              <w:top w:val="nil"/>
              <w:left w:val="nil"/>
              <w:bottom w:val="nil"/>
              <w:right w:val="nil"/>
            </w:tcBorders>
          </w:tcPr>
          <w:p w:rsidR="00EC05EC" w:rsidRPr="00257F04" w:rsidRDefault="00EC05EC" w:rsidP="006A309B">
            <w:pPr>
              <w:pStyle w:val="ConsNonformat"/>
              <w:rPr>
                <w:rFonts w:ascii="Times New Roman" w:hAnsi="Times New Roman"/>
                <w:color w:val="000000"/>
                <w:sz w:val="22"/>
                <w:szCs w:val="22"/>
              </w:rPr>
            </w:pPr>
            <w:r w:rsidRPr="00257F04">
              <w:rPr>
                <w:rFonts w:ascii="Times New Roman" w:hAnsi="Times New Roman"/>
                <w:color w:val="000000"/>
                <w:sz w:val="22"/>
                <w:szCs w:val="22"/>
              </w:rPr>
              <w:t>»  час.  «</w:t>
            </w:r>
          </w:p>
        </w:tc>
        <w:tc>
          <w:tcPr>
            <w:tcW w:w="360" w:type="dxa"/>
            <w:gridSpan w:val="4"/>
            <w:tcBorders>
              <w:top w:val="nil"/>
              <w:left w:val="nil"/>
              <w:bottom w:val="single" w:sz="4" w:space="0" w:color="auto"/>
              <w:right w:val="nil"/>
            </w:tcBorders>
          </w:tcPr>
          <w:p w:rsidR="00EC05EC" w:rsidRPr="00257F04" w:rsidRDefault="00EC05EC" w:rsidP="006A309B">
            <w:pPr>
              <w:pStyle w:val="ConsNonformat"/>
              <w:rPr>
                <w:rFonts w:ascii="Times New Roman" w:hAnsi="Times New Roman"/>
                <w:color w:val="000000"/>
                <w:sz w:val="22"/>
                <w:szCs w:val="22"/>
              </w:rPr>
            </w:pPr>
          </w:p>
        </w:tc>
        <w:tc>
          <w:tcPr>
            <w:tcW w:w="1080" w:type="dxa"/>
            <w:gridSpan w:val="10"/>
            <w:tcBorders>
              <w:top w:val="nil"/>
              <w:left w:val="nil"/>
              <w:bottom w:val="nil"/>
              <w:right w:val="nil"/>
            </w:tcBorders>
          </w:tcPr>
          <w:p w:rsidR="00EC05EC" w:rsidRPr="00257F04" w:rsidRDefault="00EC05EC" w:rsidP="006A309B">
            <w:pPr>
              <w:pStyle w:val="ConsNonformat"/>
              <w:rPr>
                <w:rFonts w:ascii="Times New Roman" w:hAnsi="Times New Roman"/>
                <w:color w:val="000000"/>
                <w:sz w:val="22"/>
                <w:szCs w:val="22"/>
              </w:rPr>
            </w:pPr>
            <w:r w:rsidRPr="00257F04">
              <w:rPr>
                <w:rFonts w:ascii="Times New Roman" w:hAnsi="Times New Roman"/>
                <w:color w:val="000000"/>
                <w:sz w:val="22"/>
                <w:szCs w:val="22"/>
              </w:rPr>
              <w:t>» мин.  на</w:t>
            </w:r>
          </w:p>
        </w:tc>
        <w:tc>
          <w:tcPr>
            <w:tcW w:w="3613" w:type="dxa"/>
            <w:gridSpan w:val="18"/>
            <w:tcBorders>
              <w:top w:val="nil"/>
              <w:left w:val="nil"/>
              <w:bottom w:val="single" w:sz="4" w:space="0" w:color="auto"/>
              <w:right w:val="nil"/>
            </w:tcBorders>
          </w:tcPr>
          <w:p w:rsidR="00EC05EC" w:rsidRPr="00257F04" w:rsidRDefault="00EC05EC" w:rsidP="006A309B">
            <w:pPr>
              <w:pStyle w:val="ConsNonformat"/>
              <w:rPr>
                <w:rFonts w:ascii="Times New Roman" w:hAnsi="Times New Roman"/>
                <w:color w:val="000000"/>
                <w:sz w:val="22"/>
                <w:szCs w:val="22"/>
              </w:rPr>
            </w:pPr>
          </w:p>
        </w:tc>
      </w:tr>
      <w:tr w:rsidR="00257F04"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4" w:type="dxa"/>
            <w:gridSpan w:val="65"/>
          </w:tcPr>
          <w:p w:rsidR="005C75D1" w:rsidRPr="00257F04" w:rsidRDefault="005C75D1" w:rsidP="006A309B">
            <w:pPr>
              <w:pStyle w:val="ConsNonformat"/>
              <w:jc w:val="center"/>
              <w:rPr>
                <w:rFonts w:ascii="Times New Roman" w:hAnsi="Times New Roman"/>
                <w:color w:val="000000"/>
                <w:sz w:val="16"/>
                <w:szCs w:val="16"/>
              </w:rPr>
            </w:pPr>
            <w:r w:rsidRPr="00257F04">
              <w:rPr>
                <w:rFonts w:ascii="Times New Roman" w:hAnsi="Times New Roman"/>
                <w:color w:val="000000"/>
                <w:sz w:val="16"/>
                <w:szCs w:val="16"/>
              </w:rPr>
              <w:t>(дата, время, место отстранения от управления транспортным средством)</w:t>
            </w:r>
          </w:p>
          <w:p w:rsidR="00D765CA" w:rsidRPr="00257F04" w:rsidRDefault="00D765CA" w:rsidP="006A309B">
            <w:pPr>
              <w:pStyle w:val="ConsNonformat"/>
              <w:jc w:val="center"/>
              <w:rPr>
                <w:rFonts w:ascii="Times New Roman" w:hAnsi="Times New Roman"/>
                <w:color w:val="000000"/>
                <w:sz w:val="16"/>
                <w:szCs w:val="16"/>
              </w:rPr>
            </w:pPr>
          </w:p>
        </w:tc>
      </w:tr>
      <w:tr w:rsidR="005C75D1" w:rsidRPr="00257F04" w:rsidTr="001375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7"/>
        </w:trPr>
        <w:tc>
          <w:tcPr>
            <w:tcW w:w="9184" w:type="dxa"/>
            <w:gridSpan w:val="65"/>
          </w:tcPr>
          <w:p w:rsidR="005C75D1" w:rsidRPr="00257F04" w:rsidRDefault="005C75D1" w:rsidP="00CB65A8">
            <w:pPr>
              <w:widowControl w:val="0"/>
              <w:pBdr>
                <w:bar w:val="single" w:sz="4" w:color="auto"/>
              </w:pBdr>
              <w:suppressAutoHyphens/>
              <w:spacing w:line="216" w:lineRule="auto"/>
              <w:rPr>
                <w:color w:val="000000"/>
                <w:sz w:val="22"/>
                <w:szCs w:val="22"/>
              </w:rPr>
            </w:pPr>
            <w:r w:rsidRPr="00257F04">
              <w:rPr>
                <w:color w:val="000000"/>
                <w:sz w:val="22"/>
                <w:szCs w:val="22"/>
              </w:rPr>
              <w:t>при наличии оснований (ненужное зачеркнуть):</w:t>
            </w:r>
          </w:p>
          <w:p w:rsidR="00D765CA" w:rsidRPr="00257F04" w:rsidRDefault="00D765CA" w:rsidP="00CB65A8">
            <w:pPr>
              <w:widowControl w:val="0"/>
              <w:pBdr>
                <w:bar w:val="single" w:sz="4" w:color="auto"/>
              </w:pBdr>
              <w:suppressAutoHyphens/>
              <w:spacing w:line="216" w:lineRule="auto"/>
              <w:rPr>
                <w:color w:val="000000"/>
                <w:sz w:val="6"/>
                <w:szCs w:val="6"/>
              </w:rPr>
            </w:pPr>
          </w:p>
          <w:p w:rsidR="005C75D1" w:rsidRPr="00257F04" w:rsidRDefault="005C75D1" w:rsidP="00CB65A8">
            <w:pPr>
              <w:widowControl w:val="0"/>
              <w:pBdr>
                <w:bar w:val="single" w:sz="4" w:color="auto"/>
              </w:pBdr>
              <w:suppressAutoHyphens/>
              <w:spacing w:line="216" w:lineRule="auto"/>
              <w:jc w:val="both"/>
              <w:rPr>
                <w:color w:val="000000"/>
                <w:sz w:val="22"/>
                <w:szCs w:val="22"/>
              </w:rPr>
            </w:pPr>
            <w:r w:rsidRPr="00257F04">
              <w:rPr>
                <w:color w:val="000000"/>
                <w:sz w:val="22"/>
                <w:szCs w:val="22"/>
              </w:rPr>
              <w:t xml:space="preserve">     </w:t>
            </w:r>
            <w:r w:rsidR="00D765CA" w:rsidRPr="00257F04">
              <w:rPr>
                <w:color w:val="000000"/>
                <w:sz w:val="22"/>
                <w:szCs w:val="22"/>
              </w:rPr>
              <w:t>- </w:t>
            </w:r>
            <w:r w:rsidRPr="00257F04">
              <w:rPr>
                <w:color w:val="000000"/>
                <w:sz w:val="22"/>
                <w:szCs w:val="22"/>
              </w:rPr>
              <w:t>выявление административных правонарушений, предусмотренных частью 1 статьи 12.3, частью 2 статьи 12.5, частью 1 статьи 12.7, частью 2 статьи 12.7 Кодекса Российской Федерации об административных правонарушениях;</w:t>
            </w:r>
          </w:p>
          <w:p w:rsidR="00D765CA" w:rsidRPr="00257F04" w:rsidRDefault="00D765CA" w:rsidP="00CB65A8">
            <w:pPr>
              <w:widowControl w:val="0"/>
              <w:pBdr>
                <w:bar w:val="single" w:sz="4" w:color="auto"/>
              </w:pBdr>
              <w:suppressAutoHyphens/>
              <w:spacing w:line="216" w:lineRule="auto"/>
              <w:jc w:val="both"/>
              <w:rPr>
                <w:color w:val="000000"/>
                <w:sz w:val="6"/>
                <w:szCs w:val="6"/>
              </w:rPr>
            </w:pPr>
          </w:p>
          <w:p w:rsidR="005C75D1" w:rsidRPr="00257F04" w:rsidRDefault="005C75D1" w:rsidP="00CB65A8">
            <w:pPr>
              <w:widowControl w:val="0"/>
              <w:pBdr>
                <w:bar w:val="single" w:sz="4" w:color="auto"/>
              </w:pBdr>
              <w:suppressAutoHyphens/>
              <w:spacing w:line="216" w:lineRule="auto"/>
              <w:jc w:val="both"/>
              <w:rPr>
                <w:color w:val="000000"/>
                <w:sz w:val="22"/>
                <w:szCs w:val="22"/>
              </w:rPr>
            </w:pPr>
            <w:r w:rsidRPr="00257F04">
              <w:rPr>
                <w:color w:val="000000"/>
                <w:sz w:val="22"/>
                <w:szCs w:val="22"/>
              </w:rPr>
              <w:t xml:space="preserve">     </w:t>
            </w:r>
            <w:r w:rsidR="00D765CA" w:rsidRPr="00257F04">
              <w:rPr>
                <w:color w:val="000000"/>
                <w:sz w:val="22"/>
                <w:szCs w:val="22"/>
              </w:rPr>
              <w:t>- </w:t>
            </w:r>
            <w:r w:rsidRPr="00257F04">
              <w:rPr>
                <w:color w:val="000000"/>
                <w:sz w:val="22"/>
                <w:szCs w:val="22"/>
              </w:rPr>
              <w:t>наличие достаточных оснований полагать, что лицо, которое управляет транспортным средством, находится в состоянии опьянения (наличие у лица одного или нескольких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D765CA" w:rsidRPr="00257F04" w:rsidRDefault="00D765CA" w:rsidP="00CB65A8">
            <w:pPr>
              <w:widowControl w:val="0"/>
              <w:pBdr>
                <w:bar w:val="single" w:sz="4" w:color="auto"/>
              </w:pBdr>
              <w:suppressAutoHyphens/>
              <w:spacing w:line="216" w:lineRule="auto"/>
              <w:jc w:val="both"/>
              <w:rPr>
                <w:color w:val="000000"/>
                <w:sz w:val="6"/>
                <w:szCs w:val="6"/>
              </w:rPr>
            </w:pPr>
          </w:p>
          <w:p w:rsidR="005C75D1" w:rsidRPr="00257F04" w:rsidRDefault="005C75D1" w:rsidP="001375FC">
            <w:pPr>
              <w:widowControl w:val="0"/>
              <w:pBdr>
                <w:bar w:val="single" w:sz="4" w:color="auto"/>
              </w:pBdr>
              <w:suppressAutoHyphens/>
              <w:spacing w:line="216" w:lineRule="auto"/>
              <w:jc w:val="both"/>
              <w:rPr>
                <w:color w:val="000000"/>
                <w:sz w:val="22"/>
                <w:szCs w:val="22"/>
              </w:rPr>
            </w:pPr>
            <w:r w:rsidRPr="00257F04">
              <w:rPr>
                <w:color w:val="000000"/>
                <w:sz w:val="22"/>
                <w:szCs w:val="22"/>
              </w:rPr>
              <w:t>отстранен(а) от управления транспортным средством до устранения причины отстранения.</w:t>
            </w:r>
          </w:p>
          <w:p w:rsidR="00D765CA" w:rsidRPr="00257F04" w:rsidRDefault="00D765CA" w:rsidP="001375FC">
            <w:pPr>
              <w:widowControl w:val="0"/>
              <w:pBdr>
                <w:bar w:val="single" w:sz="4" w:color="auto"/>
              </w:pBdr>
              <w:suppressAutoHyphens/>
              <w:spacing w:line="216" w:lineRule="auto"/>
              <w:jc w:val="both"/>
              <w:rPr>
                <w:color w:val="000000"/>
                <w:sz w:val="16"/>
                <w:szCs w:val="16"/>
              </w:rPr>
            </w:pPr>
          </w:p>
        </w:tc>
      </w:tr>
      <w:tr w:rsidR="00257F04"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4" w:type="dxa"/>
            <w:gridSpan w:val="65"/>
          </w:tcPr>
          <w:p w:rsidR="00012EED" w:rsidRPr="00257F04" w:rsidRDefault="005C75D1" w:rsidP="00CB65A8">
            <w:pPr>
              <w:widowControl w:val="0"/>
              <w:tabs>
                <w:tab w:val="left" w:pos="3960"/>
              </w:tabs>
              <w:suppressAutoHyphens/>
              <w:spacing w:line="216" w:lineRule="auto"/>
              <w:jc w:val="both"/>
              <w:rPr>
                <w:color w:val="000000"/>
                <w:sz w:val="22"/>
                <w:szCs w:val="22"/>
              </w:rPr>
            </w:pPr>
            <w:r w:rsidRPr="00257F04">
              <w:rPr>
                <w:color w:val="000000"/>
                <w:sz w:val="22"/>
                <w:szCs w:val="22"/>
              </w:rPr>
              <w:t xml:space="preserve">     Отстранение от управления транспортным средством осуществлено в присутствии понятых, которым разъяснены их права и обязанности, предусмотренные статьей 25.7 Кодекса Российской Федерации об административных правонарушениях</w:t>
            </w:r>
            <w:r w:rsidR="00CB65A8" w:rsidRPr="00257F04">
              <w:rPr>
                <w:color w:val="000000"/>
                <w:sz w:val="22"/>
                <w:szCs w:val="22"/>
              </w:rPr>
              <w:t>/с применением видеозаписи (ненужное зачеркнуть)</w:t>
            </w:r>
            <w:r w:rsidRPr="00257F04">
              <w:rPr>
                <w:color w:val="000000"/>
                <w:sz w:val="22"/>
                <w:szCs w:val="22"/>
              </w:rPr>
              <w:t>:</w:t>
            </w:r>
          </w:p>
        </w:tc>
      </w:tr>
      <w:tr w:rsidR="005C75D1" w:rsidRPr="00257F04" w:rsidTr="00D7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59" w:type="dxa"/>
            <w:gridSpan w:val="8"/>
          </w:tcPr>
          <w:p w:rsidR="005C75D1" w:rsidRPr="00257F04" w:rsidRDefault="005C75D1" w:rsidP="006A309B">
            <w:pPr>
              <w:widowControl w:val="0"/>
              <w:suppressAutoHyphens/>
              <w:rPr>
                <w:color w:val="000000"/>
                <w:sz w:val="22"/>
                <w:szCs w:val="22"/>
              </w:rPr>
            </w:pPr>
            <w:r w:rsidRPr="00257F04">
              <w:rPr>
                <w:color w:val="000000"/>
                <w:sz w:val="22"/>
                <w:szCs w:val="22"/>
              </w:rPr>
              <w:t>1. Фамилия</w:t>
            </w:r>
          </w:p>
        </w:tc>
        <w:tc>
          <w:tcPr>
            <w:tcW w:w="2691" w:type="dxa"/>
            <w:gridSpan w:val="24"/>
            <w:tcBorders>
              <w:bottom w:val="single" w:sz="4" w:space="0" w:color="auto"/>
            </w:tcBorders>
          </w:tcPr>
          <w:p w:rsidR="005C75D1" w:rsidRPr="00257F04" w:rsidRDefault="005C75D1" w:rsidP="006A309B">
            <w:pPr>
              <w:widowControl w:val="0"/>
              <w:suppressAutoHyphens/>
              <w:rPr>
                <w:color w:val="000000"/>
                <w:sz w:val="22"/>
                <w:szCs w:val="22"/>
              </w:rPr>
            </w:pPr>
          </w:p>
        </w:tc>
        <w:tc>
          <w:tcPr>
            <w:tcW w:w="570" w:type="dxa"/>
            <w:gridSpan w:val="6"/>
          </w:tcPr>
          <w:p w:rsidR="005C75D1" w:rsidRPr="00257F04" w:rsidRDefault="005C75D1" w:rsidP="006A309B">
            <w:pPr>
              <w:widowControl w:val="0"/>
              <w:suppressAutoHyphens/>
              <w:rPr>
                <w:color w:val="000000"/>
                <w:sz w:val="22"/>
                <w:szCs w:val="22"/>
              </w:rPr>
            </w:pPr>
            <w:r w:rsidRPr="00257F04">
              <w:rPr>
                <w:color w:val="000000"/>
                <w:sz w:val="22"/>
                <w:szCs w:val="22"/>
              </w:rPr>
              <w:t>имя</w:t>
            </w:r>
          </w:p>
        </w:tc>
        <w:tc>
          <w:tcPr>
            <w:tcW w:w="1676" w:type="dxa"/>
            <w:gridSpan w:val="13"/>
            <w:tcBorders>
              <w:bottom w:val="single" w:sz="4" w:space="0" w:color="auto"/>
            </w:tcBorders>
          </w:tcPr>
          <w:p w:rsidR="005C75D1" w:rsidRPr="00257F04" w:rsidRDefault="005C75D1" w:rsidP="006A309B">
            <w:pPr>
              <w:widowControl w:val="0"/>
              <w:suppressAutoHyphens/>
              <w:rPr>
                <w:color w:val="000000"/>
                <w:sz w:val="22"/>
                <w:szCs w:val="22"/>
              </w:rPr>
            </w:pPr>
          </w:p>
        </w:tc>
        <w:tc>
          <w:tcPr>
            <w:tcW w:w="1076" w:type="dxa"/>
            <w:gridSpan w:val="6"/>
          </w:tcPr>
          <w:p w:rsidR="005C75D1" w:rsidRPr="00257F04" w:rsidRDefault="005C75D1" w:rsidP="006A309B">
            <w:pPr>
              <w:widowControl w:val="0"/>
              <w:suppressAutoHyphens/>
              <w:rPr>
                <w:color w:val="000000"/>
                <w:sz w:val="22"/>
                <w:szCs w:val="22"/>
              </w:rPr>
            </w:pPr>
            <w:r w:rsidRPr="00257F04">
              <w:rPr>
                <w:color w:val="000000"/>
                <w:sz w:val="22"/>
                <w:szCs w:val="22"/>
              </w:rPr>
              <w:t>отчество</w:t>
            </w:r>
          </w:p>
        </w:tc>
        <w:tc>
          <w:tcPr>
            <w:tcW w:w="1912" w:type="dxa"/>
            <w:gridSpan w:val="8"/>
            <w:tcBorders>
              <w:bottom w:val="single" w:sz="4" w:space="0" w:color="auto"/>
            </w:tcBorders>
          </w:tcPr>
          <w:p w:rsidR="005C75D1" w:rsidRPr="00257F04" w:rsidRDefault="005C75D1" w:rsidP="006A309B">
            <w:pPr>
              <w:widowControl w:val="0"/>
              <w:suppressAutoHyphens/>
              <w:rPr>
                <w:color w:val="000000"/>
                <w:sz w:val="22"/>
                <w:szCs w:val="22"/>
              </w:rPr>
            </w:pPr>
          </w:p>
        </w:tc>
      </w:tr>
      <w:tr w:rsidR="005C75D1" w:rsidRPr="00257F04" w:rsidTr="00D7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30" w:type="dxa"/>
            <w:gridSpan w:val="19"/>
          </w:tcPr>
          <w:p w:rsidR="005C75D1" w:rsidRPr="00257F04" w:rsidRDefault="005C75D1" w:rsidP="006A309B">
            <w:pPr>
              <w:widowControl w:val="0"/>
              <w:suppressAutoHyphens/>
              <w:rPr>
                <w:color w:val="000000"/>
                <w:sz w:val="22"/>
                <w:szCs w:val="22"/>
              </w:rPr>
            </w:pPr>
            <w:r w:rsidRPr="00257F04">
              <w:rPr>
                <w:color w:val="000000"/>
                <w:sz w:val="22"/>
                <w:szCs w:val="22"/>
              </w:rPr>
              <w:t xml:space="preserve">адрес места жительства </w:t>
            </w:r>
          </w:p>
        </w:tc>
        <w:tc>
          <w:tcPr>
            <w:tcW w:w="6654" w:type="dxa"/>
            <w:gridSpan w:val="46"/>
            <w:tcBorders>
              <w:bottom w:val="single" w:sz="4" w:space="0" w:color="auto"/>
            </w:tcBorders>
          </w:tcPr>
          <w:p w:rsidR="005C75D1" w:rsidRPr="00257F04" w:rsidRDefault="005C75D1" w:rsidP="006A309B">
            <w:pPr>
              <w:widowControl w:val="0"/>
              <w:suppressAutoHyphens/>
              <w:rPr>
                <w:color w:val="000000"/>
                <w:sz w:val="22"/>
                <w:szCs w:val="22"/>
              </w:rPr>
            </w:pPr>
          </w:p>
        </w:tc>
      </w:tr>
      <w:tr w:rsidR="005C75D1" w:rsidRPr="00257F04" w:rsidTr="00D7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05" w:type="dxa"/>
            <w:gridSpan w:val="35"/>
            <w:tcBorders>
              <w:bottom w:val="single" w:sz="4" w:space="0" w:color="auto"/>
            </w:tcBorders>
          </w:tcPr>
          <w:p w:rsidR="005C75D1" w:rsidRPr="00257F04" w:rsidRDefault="005C75D1" w:rsidP="006A309B">
            <w:pPr>
              <w:widowControl w:val="0"/>
              <w:suppressAutoHyphens/>
              <w:rPr>
                <w:color w:val="000000"/>
                <w:sz w:val="22"/>
                <w:szCs w:val="22"/>
              </w:rPr>
            </w:pPr>
          </w:p>
        </w:tc>
        <w:tc>
          <w:tcPr>
            <w:tcW w:w="1036" w:type="dxa"/>
            <w:gridSpan w:val="10"/>
            <w:tcBorders>
              <w:top w:val="single" w:sz="4" w:space="0" w:color="auto"/>
            </w:tcBorders>
          </w:tcPr>
          <w:p w:rsidR="005C75D1" w:rsidRPr="00257F04" w:rsidRDefault="005C75D1" w:rsidP="006A309B">
            <w:pPr>
              <w:widowControl w:val="0"/>
              <w:suppressAutoHyphens/>
              <w:rPr>
                <w:color w:val="000000"/>
                <w:sz w:val="22"/>
                <w:szCs w:val="22"/>
              </w:rPr>
            </w:pPr>
            <w:r w:rsidRPr="00257F04">
              <w:rPr>
                <w:color w:val="000000"/>
                <w:sz w:val="22"/>
                <w:szCs w:val="22"/>
              </w:rPr>
              <w:t>телефон</w:t>
            </w:r>
          </w:p>
        </w:tc>
        <w:tc>
          <w:tcPr>
            <w:tcW w:w="1440" w:type="dxa"/>
            <w:gridSpan w:val="9"/>
            <w:tcBorders>
              <w:top w:val="single" w:sz="4" w:space="0" w:color="auto"/>
              <w:bottom w:val="single" w:sz="4" w:space="0" w:color="auto"/>
            </w:tcBorders>
          </w:tcPr>
          <w:p w:rsidR="005C75D1" w:rsidRPr="00257F04" w:rsidRDefault="005C75D1" w:rsidP="006A309B">
            <w:pPr>
              <w:widowControl w:val="0"/>
              <w:suppressAutoHyphens/>
              <w:rPr>
                <w:color w:val="000000"/>
                <w:sz w:val="22"/>
                <w:szCs w:val="22"/>
              </w:rPr>
            </w:pPr>
          </w:p>
        </w:tc>
        <w:tc>
          <w:tcPr>
            <w:tcW w:w="900" w:type="dxa"/>
            <w:gridSpan w:val="5"/>
            <w:tcBorders>
              <w:top w:val="single" w:sz="4" w:space="0" w:color="auto"/>
            </w:tcBorders>
          </w:tcPr>
          <w:p w:rsidR="005C75D1" w:rsidRPr="00257F04" w:rsidRDefault="005C75D1" w:rsidP="006A309B">
            <w:pPr>
              <w:widowControl w:val="0"/>
              <w:suppressAutoHyphens/>
              <w:rPr>
                <w:color w:val="000000"/>
                <w:sz w:val="22"/>
                <w:szCs w:val="22"/>
              </w:rPr>
            </w:pPr>
            <w:r w:rsidRPr="00257F04">
              <w:rPr>
                <w:color w:val="000000"/>
                <w:sz w:val="22"/>
                <w:szCs w:val="22"/>
              </w:rPr>
              <w:t>подпись</w:t>
            </w:r>
          </w:p>
        </w:tc>
        <w:tc>
          <w:tcPr>
            <w:tcW w:w="1503" w:type="dxa"/>
            <w:gridSpan w:val="6"/>
            <w:tcBorders>
              <w:top w:val="single" w:sz="4" w:space="0" w:color="auto"/>
              <w:bottom w:val="single" w:sz="4" w:space="0" w:color="auto"/>
            </w:tcBorders>
          </w:tcPr>
          <w:p w:rsidR="005C75D1" w:rsidRPr="00257F04" w:rsidRDefault="005C75D1" w:rsidP="006A309B">
            <w:pPr>
              <w:widowControl w:val="0"/>
              <w:suppressAutoHyphens/>
              <w:rPr>
                <w:color w:val="000000"/>
                <w:sz w:val="22"/>
                <w:szCs w:val="22"/>
              </w:rPr>
            </w:pPr>
          </w:p>
        </w:tc>
      </w:tr>
      <w:tr w:rsidR="005C75D1" w:rsidRPr="00257F04" w:rsidTr="00D7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59" w:type="dxa"/>
            <w:gridSpan w:val="8"/>
            <w:tcBorders>
              <w:top w:val="single" w:sz="4" w:space="0" w:color="auto"/>
            </w:tcBorders>
          </w:tcPr>
          <w:p w:rsidR="005C75D1" w:rsidRPr="00257F04" w:rsidRDefault="005C75D1" w:rsidP="006A309B">
            <w:pPr>
              <w:widowControl w:val="0"/>
              <w:suppressAutoHyphens/>
              <w:rPr>
                <w:color w:val="000000"/>
                <w:sz w:val="22"/>
                <w:szCs w:val="22"/>
              </w:rPr>
            </w:pPr>
            <w:r w:rsidRPr="00257F04">
              <w:rPr>
                <w:color w:val="000000"/>
                <w:sz w:val="22"/>
                <w:szCs w:val="22"/>
              </w:rPr>
              <w:t>2. Фамилия</w:t>
            </w:r>
          </w:p>
        </w:tc>
        <w:tc>
          <w:tcPr>
            <w:tcW w:w="2691" w:type="dxa"/>
            <w:gridSpan w:val="24"/>
            <w:tcBorders>
              <w:top w:val="single" w:sz="4" w:space="0" w:color="auto"/>
              <w:bottom w:val="single" w:sz="4" w:space="0" w:color="auto"/>
            </w:tcBorders>
          </w:tcPr>
          <w:p w:rsidR="005C75D1" w:rsidRPr="00257F04" w:rsidRDefault="005C75D1" w:rsidP="006A309B">
            <w:pPr>
              <w:widowControl w:val="0"/>
              <w:suppressAutoHyphens/>
              <w:rPr>
                <w:color w:val="000000"/>
                <w:sz w:val="22"/>
                <w:szCs w:val="22"/>
              </w:rPr>
            </w:pPr>
          </w:p>
        </w:tc>
        <w:tc>
          <w:tcPr>
            <w:tcW w:w="570" w:type="dxa"/>
            <w:gridSpan w:val="6"/>
          </w:tcPr>
          <w:p w:rsidR="005C75D1" w:rsidRPr="00257F04" w:rsidRDefault="005C75D1" w:rsidP="006A309B">
            <w:pPr>
              <w:widowControl w:val="0"/>
              <w:suppressAutoHyphens/>
              <w:rPr>
                <w:color w:val="000000"/>
                <w:sz w:val="22"/>
                <w:szCs w:val="22"/>
              </w:rPr>
            </w:pPr>
            <w:r w:rsidRPr="00257F04">
              <w:rPr>
                <w:color w:val="000000"/>
                <w:sz w:val="22"/>
                <w:szCs w:val="22"/>
              </w:rPr>
              <w:t>имя</w:t>
            </w:r>
          </w:p>
        </w:tc>
        <w:tc>
          <w:tcPr>
            <w:tcW w:w="1676" w:type="dxa"/>
            <w:gridSpan w:val="13"/>
            <w:tcBorders>
              <w:bottom w:val="single" w:sz="4" w:space="0" w:color="auto"/>
            </w:tcBorders>
          </w:tcPr>
          <w:p w:rsidR="005C75D1" w:rsidRPr="00257F04" w:rsidRDefault="005C75D1" w:rsidP="006A309B">
            <w:pPr>
              <w:widowControl w:val="0"/>
              <w:suppressAutoHyphens/>
              <w:rPr>
                <w:color w:val="000000"/>
                <w:sz w:val="22"/>
                <w:szCs w:val="22"/>
              </w:rPr>
            </w:pPr>
          </w:p>
        </w:tc>
        <w:tc>
          <w:tcPr>
            <w:tcW w:w="1076" w:type="dxa"/>
            <w:gridSpan w:val="6"/>
          </w:tcPr>
          <w:p w:rsidR="005C75D1" w:rsidRPr="00257F04" w:rsidRDefault="005C75D1" w:rsidP="006A309B">
            <w:pPr>
              <w:widowControl w:val="0"/>
              <w:suppressAutoHyphens/>
              <w:rPr>
                <w:color w:val="000000"/>
                <w:sz w:val="22"/>
                <w:szCs w:val="22"/>
              </w:rPr>
            </w:pPr>
            <w:r w:rsidRPr="00257F04">
              <w:rPr>
                <w:color w:val="000000"/>
                <w:sz w:val="22"/>
                <w:szCs w:val="22"/>
              </w:rPr>
              <w:t>отчество</w:t>
            </w:r>
          </w:p>
        </w:tc>
        <w:tc>
          <w:tcPr>
            <w:tcW w:w="1912" w:type="dxa"/>
            <w:gridSpan w:val="8"/>
            <w:tcBorders>
              <w:bottom w:val="single" w:sz="4" w:space="0" w:color="auto"/>
            </w:tcBorders>
          </w:tcPr>
          <w:p w:rsidR="005C75D1" w:rsidRPr="00257F04" w:rsidRDefault="005C75D1" w:rsidP="006A309B">
            <w:pPr>
              <w:widowControl w:val="0"/>
              <w:suppressAutoHyphens/>
              <w:rPr>
                <w:color w:val="000000"/>
                <w:sz w:val="22"/>
                <w:szCs w:val="22"/>
              </w:rPr>
            </w:pPr>
          </w:p>
        </w:tc>
      </w:tr>
      <w:tr w:rsidR="005C75D1" w:rsidRPr="00257F04" w:rsidTr="00D7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30" w:type="dxa"/>
            <w:gridSpan w:val="19"/>
          </w:tcPr>
          <w:p w:rsidR="005C75D1" w:rsidRPr="00257F04" w:rsidRDefault="005C75D1" w:rsidP="006A309B">
            <w:pPr>
              <w:widowControl w:val="0"/>
              <w:suppressAutoHyphens/>
              <w:rPr>
                <w:color w:val="000000"/>
                <w:sz w:val="22"/>
                <w:szCs w:val="22"/>
              </w:rPr>
            </w:pPr>
            <w:r w:rsidRPr="00257F04">
              <w:rPr>
                <w:color w:val="000000"/>
                <w:sz w:val="22"/>
                <w:szCs w:val="22"/>
              </w:rPr>
              <w:t>адрес места жительства</w:t>
            </w:r>
          </w:p>
        </w:tc>
        <w:tc>
          <w:tcPr>
            <w:tcW w:w="6654" w:type="dxa"/>
            <w:gridSpan w:val="46"/>
            <w:tcBorders>
              <w:bottom w:val="single" w:sz="4" w:space="0" w:color="auto"/>
            </w:tcBorders>
          </w:tcPr>
          <w:p w:rsidR="005C75D1" w:rsidRPr="00257F04" w:rsidRDefault="005C75D1" w:rsidP="006A309B">
            <w:pPr>
              <w:widowControl w:val="0"/>
              <w:suppressAutoHyphens/>
              <w:rPr>
                <w:color w:val="000000"/>
                <w:sz w:val="22"/>
                <w:szCs w:val="22"/>
              </w:rPr>
            </w:pPr>
          </w:p>
        </w:tc>
      </w:tr>
      <w:tr w:rsidR="005C75D1" w:rsidRPr="00257F04" w:rsidTr="00D7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320" w:type="dxa"/>
            <w:gridSpan w:val="36"/>
            <w:tcBorders>
              <w:bottom w:val="single" w:sz="4" w:space="0" w:color="auto"/>
            </w:tcBorders>
          </w:tcPr>
          <w:p w:rsidR="005C75D1" w:rsidRPr="00257F04" w:rsidRDefault="005C75D1" w:rsidP="006A309B">
            <w:pPr>
              <w:widowControl w:val="0"/>
              <w:suppressAutoHyphens/>
              <w:rPr>
                <w:color w:val="000000"/>
                <w:sz w:val="22"/>
                <w:szCs w:val="22"/>
              </w:rPr>
            </w:pPr>
          </w:p>
        </w:tc>
        <w:tc>
          <w:tcPr>
            <w:tcW w:w="1021" w:type="dxa"/>
            <w:gridSpan w:val="9"/>
            <w:tcBorders>
              <w:top w:val="single" w:sz="4" w:space="0" w:color="auto"/>
            </w:tcBorders>
          </w:tcPr>
          <w:p w:rsidR="005C75D1" w:rsidRPr="00257F04" w:rsidRDefault="005C75D1" w:rsidP="006A309B">
            <w:pPr>
              <w:widowControl w:val="0"/>
              <w:suppressAutoHyphens/>
              <w:rPr>
                <w:color w:val="000000"/>
                <w:sz w:val="22"/>
                <w:szCs w:val="22"/>
              </w:rPr>
            </w:pPr>
            <w:r w:rsidRPr="00257F04">
              <w:rPr>
                <w:color w:val="000000"/>
                <w:sz w:val="22"/>
                <w:szCs w:val="22"/>
              </w:rPr>
              <w:t>телефон</w:t>
            </w:r>
          </w:p>
        </w:tc>
        <w:tc>
          <w:tcPr>
            <w:tcW w:w="1440" w:type="dxa"/>
            <w:gridSpan w:val="9"/>
            <w:tcBorders>
              <w:top w:val="single" w:sz="4" w:space="0" w:color="auto"/>
              <w:bottom w:val="single" w:sz="4" w:space="0" w:color="auto"/>
            </w:tcBorders>
          </w:tcPr>
          <w:p w:rsidR="005C75D1" w:rsidRPr="00257F04" w:rsidRDefault="005C75D1" w:rsidP="006A309B">
            <w:pPr>
              <w:widowControl w:val="0"/>
              <w:suppressAutoHyphens/>
              <w:rPr>
                <w:color w:val="000000"/>
                <w:sz w:val="22"/>
                <w:szCs w:val="22"/>
              </w:rPr>
            </w:pPr>
          </w:p>
        </w:tc>
        <w:tc>
          <w:tcPr>
            <w:tcW w:w="900" w:type="dxa"/>
            <w:gridSpan w:val="5"/>
            <w:tcBorders>
              <w:top w:val="single" w:sz="4" w:space="0" w:color="auto"/>
            </w:tcBorders>
          </w:tcPr>
          <w:p w:rsidR="005C75D1" w:rsidRPr="00257F04" w:rsidRDefault="005C75D1" w:rsidP="006A309B">
            <w:pPr>
              <w:widowControl w:val="0"/>
              <w:suppressAutoHyphens/>
              <w:rPr>
                <w:color w:val="000000"/>
                <w:sz w:val="22"/>
                <w:szCs w:val="22"/>
              </w:rPr>
            </w:pPr>
            <w:r w:rsidRPr="00257F04">
              <w:rPr>
                <w:color w:val="000000"/>
                <w:sz w:val="22"/>
                <w:szCs w:val="22"/>
              </w:rPr>
              <w:t>подпись</w:t>
            </w:r>
          </w:p>
        </w:tc>
        <w:tc>
          <w:tcPr>
            <w:tcW w:w="1503" w:type="dxa"/>
            <w:gridSpan w:val="6"/>
            <w:tcBorders>
              <w:top w:val="single" w:sz="4" w:space="0" w:color="auto"/>
              <w:bottom w:val="single" w:sz="4" w:space="0" w:color="auto"/>
            </w:tcBorders>
          </w:tcPr>
          <w:p w:rsidR="005C75D1" w:rsidRPr="00257F04" w:rsidRDefault="005C75D1" w:rsidP="006A309B">
            <w:pPr>
              <w:widowControl w:val="0"/>
              <w:suppressAutoHyphens/>
              <w:rPr>
                <w:color w:val="000000"/>
                <w:sz w:val="22"/>
                <w:szCs w:val="22"/>
              </w:rPr>
            </w:pPr>
          </w:p>
        </w:tc>
      </w:tr>
      <w:tr w:rsidR="005C75D1" w:rsidRPr="00257F04" w:rsidTr="00D7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
        </w:trPr>
        <w:tc>
          <w:tcPr>
            <w:tcW w:w="9184" w:type="dxa"/>
            <w:gridSpan w:val="65"/>
          </w:tcPr>
          <w:p w:rsidR="005C75D1" w:rsidRPr="00257F04" w:rsidRDefault="005C75D1" w:rsidP="006A309B">
            <w:pPr>
              <w:widowControl w:val="0"/>
              <w:pBdr>
                <w:bar w:val="single" w:sz="4" w:color="auto"/>
              </w:pBdr>
              <w:suppressAutoHyphens/>
              <w:rPr>
                <w:color w:val="000000"/>
                <w:sz w:val="6"/>
                <w:szCs w:val="6"/>
              </w:rPr>
            </w:pPr>
          </w:p>
        </w:tc>
      </w:tr>
      <w:tr w:rsidR="005C75D1" w:rsidRPr="00257F04" w:rsidTr="00D7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5" w:type="dxa"/>
            <w:gridSpan w:val="44"/>
          </w:tcPr>
          <w:p w:rsidR="005C75D1" w:rsidRPr="00257F04" w:rsidRDefault="005C75D1" w:rsidP="00D765CA">
            <w:pPr>
              <w:widowControl w:val="0"/>
              <w:suppressAutoHyphens/>
              <w:rPr>
                <w:color w:val="000000"/>
                <w:sz w:val="22"/>
                <w:szCs w:val="22"/>
              </w:rPr>
            </w:pPr>
            <w:r w:rsidRPr="00257F04">
              <w:rPr>
                <w:color w:val="000000"/>
                <w:sz w:val="22"/>
                <w:szCs w:val="22"/>
              </w:rPr>
              <w:t>Подпись должностного лица, составившего протокол</w:t>
            </w:r>
          </w:p>
        </w:tc>
        <w:tc>
          <w:tcPr>
            <w:tcW w:w="3939" w:type="dxa"/>
            <w:gridSpan w:val="21"/>
            <w:tcBorders>
              <w:bottom w:val="single" w:sz="4" w:space="0" w:color="auto"/>
            </w:tcBorders>
          </w:tcPr>
          <w:p w:rsidR="005C75D1" w:rsidRPr="00257F04" w:rsidRDefault="005C75D1" w:rsidP="006A309B">
            <w:pPr>
              <w:widowControl w:val="0"/>
              <w:suppressAutoHyphens/>
              <w:jc w:val="center"/>
              <w:rPr>
                <w:color w:val="000000"/>
                <w:sz w:val="22"/>
                <w:szCs w:val="22"/>
              </w:rPr>
            </w:pPr>
          </w:p>
        </w:tc>
      </w:tr>
      <w:tr w:rsidR="00D765CA" w:rsidRPr="00257F04" w:rsidTr="00D7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45" w:type="dxa"/>
            <w:gridSpan w:val="44"/>
          </w:tcPr>
          <w:p w:rsidR="00D765CA" w:rsidRPr="00257F04" w:rsidRDefault="00D765CA" w:rsidP="00D765CA">
            <w:pPr>
              <w:widowControl w:val="0"/>
              <w:suppressAutoHyphens/>
              <w:rPr>
                <w:color w:val="000000"/>
                <w:sz w:val="6"/>
                <w:szCs w:val="6"/>
              </w:rPr>
            </w:pPr>
          </w:p>
        </w:tc>
        <w:tc>
          <w:tcPr>
            <w:tcW w:w="3939" w:type="dxa"/>
            <w:gridSpan w:val="21"/>
            <w:tcBorders>
              <w:top w:val="single" w:sz="4" w:space="0" w:color="auto"/>
            </w:tcBorders>
          </w:tcPr>
          <w:p w:rsidR="00D765CA" w:rsidRPr="00257F04" w:rsidRDefault="00D765CA" w:rsidP="006A309B">
            <w:pPr>
              <w:widowControl w:val="0"/>
              <w:suppressAutoHyphens/>
              <w:jc w:val="center"/>
              <w:rPr>
                <w:color w:val="000000"/>
                <w:sz w:val="6"/>
                <w:szCs w:val="6"/>
              </w:rPr>
            </w:pPr>
          </w:p>
        </w:tc>
      </w:tr>
      <w:tr w:rsidR="005C75D1" w:rsidRPr="00257F04" w:rsidTr="00D76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35" w:type="dxa"/>
            <w:gridSpan w:val="21"/>
          </w:tcPr>
          <w:p w:rsidR="005C75D1" w:rsidRPr="00257F04" w:rsidRDefault="005C75D1" w:rsidP="00D765CA">
            <w:pPr>
              <w:widowControl w:val="0"/>
              <w:suppressAutoHyphens/>
              <w:rPr>
                <w:color w:val="000000"/>
                <w:sz w:val="22"/>
                <w:szCs w:val="22"/>
              </w:rPr>
            </w:pPr>
            <w:r w:rsidRPr="00257F04">
              <w:rPr>
                <w:color w:val="000000"/>
                <w:sz w:val="22"/>
                <w:szCs w:val="22"/>
              </w:rPr>
              <w:t>Копию протокола получил(а)</w:t>
            </w:r>
          </w:p>
        </w:tc>
        <w:tc>
          <w:tcPr>
            <w:tcW w:w="6349" w:type="dxa"/>
            <w:gridSpan w:val="44"/>
          </w:tcPr>
          <w:p w:rsidR="007E1E61" w:rsidRPr="00257F04" w:rsidRDefault="007E1E61" w:rsidP="006A309B">
            <w:pPr>
              <w:widowControl w:val="0"/>
              <w:pBdr>
                <w:bottom w:val="single" w:sz="4" w:space="1" w:color="auto"/>
              </w:pBdr>
              <w:suppressAutoHyphens/>
              <w:ind w:firstLine="360"/>
              <w:rPr>
                <w:color w:val="000000"/>
                <w:sz w:val="22"/>
                <w:szCs w:val="22"/>
              </w:rPr>
            </w:pPr>
          </w:p>
        </w:tc>
      </w:tr>
      <w:tr w:rsidR="005C75D1" w:rsidRPr="00257F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4" w:type="dxa"/>
            <w:gridSpan w:val="65"/>
          </w:tcPr>
          <w:p w:rsidR="005C75D1" w:rsidRPr="00257F04" w:rsidRDefault="00D765CA" w:rsidP="00D765CA">
            <w:pPr>
              <w:widowControl w:val="0"/>
              <w:suppressAutoHyphens/>
              <w:rPr>
                <w:color w:val="000000"/>
                <w:sz w:val="16"/>
                <w:szCs w:val="16"/>
              </w:rPr>
            </w:pPr>
            <w:r w:rsidRPr="00257F04">
              <w:rPr>
                <w:color w:val="000000"/>
                <w:sz w:val="16"/>
                <w:szCs w:val="16"/>
              </w:rPr>
              <w:t xml:space="preserve">                                                                                               </w:t>
            </w:r>
            <w:r w:rsidR="005C75D1" w:rsidRPr="00257F04">
              <w:rPr>
                <w:color w:val="000000"/>
                <w:sz w:val="16"/>
                <w:szCs w:val="16"/>
              </w:rPr>
              <w:t>(подпись лица, отстраненного от управления транспортным средством)</w:t>
            </w:r>
          </w:p>
        </w:tc>
      </w:tr>
    </w:tbl>
    <w:p w:rsidR="00BC3A1F" w:rsidRPr="00257F04" w:rsidRDefault="00CB65A8" w:rsidP="004668CA">
      <w:pPr>
        <w:pStyle w:val="7"/>
        <w:keepNext w:val="0"/>
        <w:widowControl w:val="0"/>
        <w:suppressAutoHyphens/>
        <w:ind w:left="5103" w:right="0" w:firstLine="0"/>
        <w:rPr>
          <w:rFonts w:ascii="Times New Roman" w:hAnsi="Times New Roman" w:cs="Times New Roman"/>
          <w:color w:val="000000"/>
          <w:u w:val="none"/>
        </w:rPr>
      </w:pPr>
      <w:r w:rsidRPr="00257F04">
        <w:rPr>
          <w:rFonts w:ascii="Times New Roman" w:hAnsi="Times New Roman" w:cs="Times New Roman"/>
          <w:color w:val="000000"/>
          <w:u w:val="none"/>
        </w:rPr>
        <w:br w:type="page"/>
      </w:r>
      <w:r w:rsidR="00BC3A1F" w:rsidRPr="00257F04">
        <w:rPr>
          <w:rFonts w:ascii="Times New Roman" w:hAnsi="Times New Roman" w:cs="Times New Roman"/>
          <w:color w:val="000000"/>
          <w:u w:val="none"/>
        </w:rPr>
        <w:lastRenderedPageBreak/>
        <w:t>Приложение № 1</w:t>
      </w:r>
      <w:r w:rsidR="00A33F7F" w:rsidRPr="00257F04">
        <w:rPr>
          <w:rFonts w:ascii="Times New Roman" w:hAnsi="Times New Roman" w:cs="Times New Roman"/>
          <w:color w:val="000000"/>
          <w:u w:val="none"/>
        </w:rPr>
        <w:t>6</w:t>
      </w:r>
    </w:p>
    <w:p w:rsidR="00BC3A1F" w:rsidRPr="00257F04" w:rsidRDefault="00BC3A1F" w:rsidP="004668CA">
      <w:pPr>
        <w:autoSpaceDE w:val="0"/>
        <w:autoSpaceDN w:val="0"/>
        <w:adjustRightInd w:val="0"/>
        <w:ind w:left="5103"/>
        <w:jc w:val="both"/>
        <w:rPr>
          <w:color w:val="000000"/>
        </w:rPr>
      </w:pPr>
      <w:r w:rsidRPr="00257F04">
        <w:rPr>
          <w:color w:val="000000"/>
        </w:rPr>
        <w:t xml:space="preserve">к Административному регламенту </w:t>
      </w:r>
      <w:r w:rsidR="004668CA" w:rsidRPr="00257F04">
        <w:rPr>
          <w:color w:val="000000"/>
        </w:rPr>
        <w:t xml:space="preserve">исполнения </w:t>
      </w:r>
      <w:r w:rsidRPr="00257F04">
        <w:rPr>
          <w:color w:val="000000"/>
        </w:rPr>
        <w:t>Министерств</w:t>
      </w:r>
      <w:r w:rsidR="004668CA" w:rsidRPr="00257F04">
        <w:rPr>
          <w:color w:val="000000"/>
        </w:rPr>
        <w:t>ом</w:t>
      </w:r>
      <w:r w:rsidRPr="00257F04">
        <w:rPr>
          <w:color w:val="000000"/>
        </w:rPr>
        <w:t xml:space="preserve">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в области безопасности дорожного движения</w:t>
      </w:r>
    </w:p>
    <w:p w:rsidR="00BC3A1F" w:rsidRPr="00257F04" w:rsidRDefault="00BC3A1F" w:rsidP="00BC3A1F">
      <w:pPr>
        <w:autoSpaceDE w:val="0"/>
        <w:autoSpaceDN w:val="0"/>
        <w:adjustRightInd w:val="0"/>
        <w:jc w:val="center"/>
        <w:rPr>
          <w:color w:val="000000"/>
        </w:rPr>
      </w:pPr>
    </w:p>
    <w:p w:rsidR="002E2621" w:rsidRPr="00257F04" w:rsidRDefault="002E2621" w:rsidP="004D6767">
      <w:pPr>
        <w:widowControl w:val="0"/>
        <w:suppressAutoHyphens/>
        <w:jc w:val="center"/>
        <w:rPr>
          <w:color w:val="000000"/>
        </w:rPr>
      </w:pPr>
    </w:p>
    <w:p w:rsidR="004D6767" w:rsidRPr="00257F04" w:rsidRDefault="004D6767" w:rsidP="00BA13A0">
      <w:pPr>
        <w:widowControl w:val="0"/>
        <w:suppressAutoHyphens/>
        <w:jc w:val="right"/>
        <w:rPr>
          <w:color w:val="000000"/>
        </w:rPr>
      </w:pPr>
      <w:r w:rsidRPr="00257F04">
        <w:rPr>
          <w:color w:val="000000"/>
        </w:rPr>
        <w:t>РЕКОМЕНДУЕМЫЙ ОБРАЗЕЦ</w:t>
      </w:r>
    </w:p>
    <w:p w:rsidR="004D6767" w:rsidRPr="00257F04" w:rsidRDefault="004D6767" w:rsidP="004D6767">
      <w:pPr>
        <w:jc w:val="center"/>
        <w:rPr>
          <w:b/>
          <w:bCs/>
          <w:color w:val="000000"/>
          <w:spacing w:val="20"/>
          <w:sz w:val="16"/>
          <w:szCs w:val="16"/>
        </w:rPr>
      </w:pPr>
    </w:p>
    <w:p w:rsidR="004D6767" w:rsidRPr="00257F04" w:rsidRDefault="004D6767" w:rsidP="004D6767">
      <w:pPr>
        <w:autoSpaceDE w:val="0"/>
        <w:autoSpaceDN w:val="0"/>
        <w:adjustRightInd w:val="0"/>
        <w:jc w:val="center"/>
        <w:rPr>
          <w:color w:val="000000"/>
          <w:sz w:val="22"/>
          <w:szCs w:val="22"/>
        </w:rPr>
      </w:pPr>
      <w:r w:rsidRPr="00257F04">
        <w:rPr>
          <w:b/>
          <w:bCs/>
          <w:color w:val="000000"/>
          <w:spacing w:val="20"/>
          <w:sz w:val="22"/>
          <w:szCs w:val="22"/>
        </w:rPr>
        <w:t xml:space="preserve">ПРОТОКОЛ </w:t>
      </w:r>
      <w:r w:rsidRPr="00257F04">
        <w:rPr>
          <w:b/>
          <w:bCs/>
          <w:snapToGrid w:val="0"/>
          <w:color w:val="000000"/>
          <w:spacing w:val="20"/>
          <w:sz w:val="22"/>
          <w:szCs w:val="22"/>
        </w:rPr>
        <w:t>00АА000000</w:t>
      </w:r>
    </w:p>
    <w:p w:rsidR="00BC3A1F" w:rsidRPr="00257F04" w:rsidRDefault="00BC3A1F" w:rsidP="004D6767">
      <w:pPr>
        <w:autoSpaceDE w:val="0"/>
        <w:autoSpaceDN w:val="0"/>
        <w:adjustRightInd w:val="0"/>
        <w:jc w:val="center"/>
        <w:rPr>
          <w:color w:val="000000"/>
          <w:sz w:val="22"/>
          <w:szCs w:val="22"/>
        </w:rPr>
      </w:pPr>
      <w:r w:rsidRPr="00257F04">
        <w:rPr>
          <w:color w:val="000000"/>
          <w:sz w:val="22"/>
          <w:szCs w:val="22"/>
        </w:rPr>
        <w:t>о задержании транспортного средства</w:t>
      </w:r>
    </w:p>
    <w:p w:rsidR="00B26252" w:rsidRPr="00257F04" w:rsidRDefault="00B26252" w:rsidP="004D6767">
      <w:pPr>
        <w:autoSpaceDE w:val="0"/>
        <w:autoSpaceDN w:val="0"/>
        <w:adjustRightInd w:val="0"/>
        <w:jc w:val="center"/>
        <w:rPr>
          <w:color w:val="000000"/>
        </w:rPr>
      </w:pPr>
    </w:p>
    <w:tbl>
      <w:tblPr>
        <w:tblW w:w="9292" w:type="dxa"/>
        <w:tblLayout w:type="fixed"/>
        <w:tblLook w:val="04A0" w:firstRow="1" w:lastRow="0" w:firstColumn="1" w:lastColumn="0" w:noHBand="0" w:noVBand="1"/>
      </w:tblPr>
      <w:tblGrid>
        <w:gridCol w:w="345"/>
        <w:gridCol w:w="126"/>
        <w:gridCol w:w="134"/>
        <w:gridCol w:w="261"/>
        <w:gridCol w:w="262"/>
        <w:gridCol w:w="243"/>
        <w:gridCol w:w="19"/>
        <w:gridCol w:w="194"/>
        <w:gridCol w:w="69"/>
        <w:gridCol w:w="262"/>
        <w:gridCol w:w="165"/>
        <w:gridCol w:w="97"/>
        <w:gridCol w:w="263"/>
        <w:gridCol w:w="216"/>
        <w:gridCol w:w="46"/>
        <w:gridCol w:w="262"/>
        <w:gridCol w:w="263"/>
        <w:gridCol w:w="129"/>
        <w:gridCol w:w="133"/>
        <w:gridCol w:w="150"/>
        <w:gridCol w:w="112"/>
        <w:gridCol w:w="263"/>
        <w:gridCol w:w="192"/>
        <w:gridCol w:w="70"/>
        <w:gridCol w:w="110"/>
        <w:gridCol w:w="152"/>
        <w:gridCol w:w="106"/>
        <w:gridCol w:w="30"/>
        <w:gridCol w:w="127"/>
        <w:gridCol w:w="263"/>
        <w:gridCol w:w="263"/>
        <w:gridCol w:w="43"/>
        <w:gridCol w:w="221"/>
        <w:gridCol w:w="263"/>
        <w:gridCol w:w="263"/>
        <w:gridCol w:w="70"/>
        <w:gridCol w:w="13"/>
        <w:gridCol w:w="9"/>
        <w:gridCol w:w="171"/>
        <w:gridCol w:w="94"/>
        <w:gridCol w:w="168"/>
        <w:gridCol w:w="125"/>
        <w:gridCol w:w="137"/>
        <w:gridCol w:w="70"/>
        <w:gridCol w:w="76"/>
        <w:gridCol w:w="117"/>
        <w:gridCol w:w="25"/>
        <w:gridCol w:w="237"/>
        <w:gridCol w:w="262"/>
        <w:gridCol w:w="263"/>
        <w:gridCol w:w="262"/>
        <w:gridCol w:w="262"/>
        <w:gridCol w:w="263"/>
        <w:gridCol w:w="262"/>
        <w:gridCol w:w="289"/>
      </w:tblGrid>
      <w:tr w:rsidR="00935693" w:rsidRPr="00257F04" w:rsidTr="00257F04">
        <w:trPr>
          <w:trHeight w:val="155"/>
        </w:trPr>
        <w:tc>
          <w:tcPr>
            <w:tcW w:w="5370" w:type="dxa"/>
            <w:gridSpan w:val="32"/>
            <w:shd w:val="clear" w:color="auto" w:fill="auto"/>
          </w:tcPr>
          <w:p w:rsidR="00B26252" w:rsidRPr="00257F04" w:rsidRDefault="00B26252" w:rsidP="00257F04">
            <w:pPr>
              <w:autoSpaceDE w:val="0"/>
              <w:autoSpaceDN w:val="0"/>
              <w:adjustRightInd w:val="0"/>
              <w:ind w:right="-108"/>
              <w:outlineLvl w:val="0"/>
              <w:rPr>
                <w:color w:val="000000"/>
              </w:rPr>
            </w:pPr>
            <w:r w:rsidRPr="00257F04">
              <w:rPr>
                <w:color w:val="000000"/>
              </w:rPr>
              <w:t>«_____»___________20__г. «___»час. «____» мин.</w:t>
            </w:r>
          </w:p>
        </w:tc>
        <w:tc>
          <w:tcPr>
            <w:tcW w:w="3922" w:type="dxa"/>
            <w:gridSpan w:val="23"/>
            <w:tcBorders>
              <w:bottom w:val="single" w:sz="4" w:space="0" w:color="auto"/>
            </w:tcBorders>
            <w:shd w:val="clear" w:color="auto" w:fill="auto"/>
          </w:tcPr>
          <w:p w:rsidR="00B26252" w:rsidRPr="00257F04" w:rsidRDefault="00B26252" w:rsidP="00257F04">
            <w:pPr>
              <w:autoSpaceDE w:val="0"/>
              <w:autoSpaceDN w:val="0"/>
              <w:adjustRightInd w:val="0"/>
              <w:ind w:right="282"/>
              <w:outlineLvl w:val="0"/>
              <w:rPr>
                <w:color w:val="000000"/>
              </w:rPr>
            </w:pPr>
          </w:p>
        </w:tc>
      </w:tr>
      <w:tr w:rsidR="00935693" w:rsidRPr="00257F04" w:rsidTr="00257F04">
        <w:trPr>
          <w:trHeight w:val="155"/>
        </w:trPr>
        <w:tc>
          <w:tcPr>
            <w:tcW w:w="5370" w:type="dxa"/>
            <w:gridSpan w:val="32"/>
            <w:shd w:val="clear" w:color="auto" w:fill="auto"/>
          </w:tcPr>
          <w:p w:rsidR="00B26252" w:rsidRPr="00257F04" w:rsidRDefault="00B26252" w:rsidP="00257F04">
            <w:pPr>
              <w:autoSpaceDE w:val="0"/>
              <w:autoSpaceDN w:val="0"/>
              <w:adjustRightInd w:val="0"/>
              <w:ind w:right="-108"/>
              <w:outlineLvl w:val="0"/>
              <w:rPr>
                <w:color w:val="000000"/>
                <w:sz w:val="16"/>
                <w:szCs w:val="16"/>
              </w:rPr>
            </w:pPr>
          </w:p>
        </w:tc>
        <w:tc>
          <w:tcPr>
            <w:tcW w:w="3922" w:type="dxa"/>
            <w:gridSpan w:val="23"/>
            <w:tcBorders>
              <w:top w:val="single" w:sz="4" w:space="0" w:color="auto"/>
            </w:tcBorders>
            <w:shd w:val="clear" w:color="auto" w:fill="auto"/>
          </w:tcPr>
          <w:p w:rsidR="00B26252" w:rsidRPr="00257F04" w:rsidRDefault="00B26252" w:rsidP="00257F04">
            <w:pPr>
              <w:autoSpaceDE w:val="0"/>
              <w:autoSpaceDN w:val="0"/>
              <w:adjustRightInd w:val="0"/>
              <w:ind w:right="282"/>
              <w:jc w:val="center"/>
              <w:outlineLvl w:val="0"/>
              <w:rPr>
                <w:color w:val="000000"/>
                <w:sz w:val="16"/>
                <w:szCs w:val="16"/>
              </w:rPr>
            </w:pPr>
            <w:r w:rsidRPr="00257F04">
              <w:rPr>
                <w:color w:val="000000"/>
                <w:sz w:val="16"/>
                <w:szCs w:val="16"/>
              </w:rPr>
              <w:t>(место составления)</w:t>
            </w:r>
          </w:p>
        </w:tc>
      </w:tr>
      <w:tr w:rsidR="00935693" w:rsidRPr="00257F04" w:rsidTr="00257F04">
        <w:trPr>
          <w:trHeight w:val="155"/>
        </w:trPr>
        <w:tc>
          <w:tcPr>
            <w:tcW w:w="471" w:type="dxa"/>
            <w:gridSpan w:val="2"/>
            <w:shd w:val="clear" w:color="auto" w:fill="auto"/>
          </w:tcPr>
          <w:p w:rsidR="00B26252" w:rsidRPr="00257F04" w:rsidRDefault="00B26252" w:rsidP="00257F04">
            <w:pPr>
              <w:tabs>
                <w:tab w:val="left" w:pos="503"/>
              </w:tabs>
              <w:autoSpaceDE w:val="0"/>
              <w:autoSpaceDN w:val="0"/>
              <w:adjustRightInd w:val="0"/>
              <w:ind w:right="-108"/>
              <w:outlineLvl w:val="0"/>
              <w:rPr>
                <w:color w:val="000000"/>
              </w:rPr>
            </w:pPr>
            <w:r w:rsidRPr="00257F04">
              <w:rPr>
                <w:color w:val="000000"/>
              </w:rPr>
              <w:t>Я,</w:t>
            </w:r>
          </w:p>
        </w:tc>
        <w:tc>
          <w:tcPr>
            <w:tcW w:w="8821" w:type="dxa"/>
            <w:gridSpan w:val="53"/>
            <w:tcBorders>
              <w:bottom w:val="single" w:sz="4" w:space="0" w:color="auto"/>
            </w:tcBorders>
            <w:shd w:val="clear" w:color="auto" w:fill="auto"/>
          </w:tcPr>
          <w:p w:rsidR="00B26252" w:rsidRPr="00257F04" w:rsidRDefault="00B26252" w:rsidP="00257F04">
            <w:pPr>
              <w:autoSpaceDE w:val="0"/>
              <w:autoSpaceDN w:val="0"/>
              <w:adjustRightInd w:val="0"/>
              <w:ind w:right="-108"/>
              <w:outlineLvl w:val="0"/>
              <w:rPr>
                <w:color w:val="000000"/>
              </w:rPr>
            </w:pPr>
          </w:p>
        </w:tc>
      </w:tr>
      <w:tr w:rsidR="00935693" w:rsidRPr="00257F04" w:rsidTr="00257F04">
        <w:trPr>
          <w:trHeight w:val="155"/>
        </w:trPr>
        <w:tc>
          <w:tcPr>
            <w:tcW w:w="471" w:type="dxa"/>
            <w:gridSpan w:val="2"/>
            <w:shd w:val="clear" w:color="auto" w:fill="auto"/>
          </w:tcPr>
          <w:p w:rsidR="00B26252" w:rsidRPr="00257F04" w:rsidRDefault="00B26252" w:rsidP="00257F04">
            <w:pPr>
              <w:autoSpaceDE w:val="0"/>
              <w:autoSpaceDN w:val="0"/>
              <w:adjustRightInd w:val="0"/>
              <w:ind w:right="-108"/>
              <w:outlineLvl w:val="0"/>
              <w:rPr>
                <w:color w:val="000000"/>
                <w:sz w:val="16"/>
                <w:szCs w:val="16"/>
              </w:rPr>
            </w:pPr>
          </w:p>
        </w:tc>
        <w:tc>
          <w:tcPr>
            <w:tcW w:w="8821" w:type="dxa"/>
            <w:gridSpan w:val="53"/>
            <w:shd w:val="clear" w:color="auto" w:fill="auto"/>
          </w:tcPr>
          <w:p w:rsidR="00B26252" w:rsidRPr="00257F04" w:rsidRDefault="00B26252" w:rsidP="00257F04">
            <w:pPr>
              <w:autoSpaceDE w:val="0"/>
              <w:autoSpaceDN w:val="0"/>
              <w:adjustRightInd w:val="0"/>
              <w:ind w:right="-108"/>
              <w:jc w:val="center"/>
              <w:outlineLvl w:val="0"/>
              <w:rPr>
                <w:color w:val="000000"/>
                <w:sz w:val="16"/>
                <w:szCs w:val="16"/>
              </w:rPr>
            </w:pPr>
            <w:r w:rsidRPr="00257F04">
              <w:rPr>
                <w:color w:val="000000"/>
                <w:sz w:val="16"/>
                <w:szCs w:val="16"/>
              </w:rPr>
              <w:t>(должность, подразделение, звание, фамилия, имя, отчество лица, составившего протокол)</w:t>
            </w:r>
          </w:p>
        </w:tc>
      </w:tr>
      <w:tr w:rsidR="00B26252" w:rsidRPr="00257F04" w:rsidTr="00257F04">
        <w:tc>
          <w:tcPr>
            <w:tcW w:w="9292" w:type="dxa"/>
            <w:gridSpan w:val="55"/>
            <w:tcBorders>
              <w:bottom w:val="single" w:sz="4" w:space="0" w:color="auto"/>
            </w:tcBorders>
            <w:shd w:val="clear" w:color="auto" w:fill="auto"/>
          </w:tcPr>
          <w:p w:rsidR="00B26252" w:rsidRPr="00257F04" w:rsidRDefault="00B26252" w:rsidP="00257F04">
            <w:pPr>
              <w:autoSpaceDE w:val="0"/>
              <w:autoSpaceDN w:val="0"/>
              <w:adjustRightInd w:val="0"/>
              <w:ind w:right="-108"/>
              <w:outlineLvl w:val="0"/>
              <w:rPr>
                <w:color w:val="000000"/>
              </w:rPr>
            </w:pPr>
          </w:p>
        </w:tc>
      </w:tr>
      <w:tr w:rsidR="00B26252" w:rsidRPr="00257F04" w:rsidTr="00257F04">
        <w:tc>
          <w:tcPr>
            <w:tcW w:w="9292" w:type="dxa"/>
            <w:gridSpan w:val="55"/>
            <w:tcBorders>
              <w:top w:val="single" w:sz="4" w:space="0" w:color="auto"/>
            </w:tcBorders>
            <w:shd w:val="clear" w:color="auto" w:fill="auto"/>
          </w:tcPr>
          <w:p w:rsidR="00B26252" w:rsidRPr="00257F04" w:rsidRDefault="00B26252" w:rsidP="00257F04">
            <w:pPr>
              <w:autoSpaceDE w:val="0"/>
              <w:autoSpaceDN w:val="0"/>
              <w:adjustRightInd w:val="0"/>
              <w:ind w:right="-108"/>
              <w:outlineLvl w:val="0"/>
              <w:rPr>
                <w:color w:val="000000"/>
                <w:sz w:val="16"/>
                <w:szCs w:val="16"/>
              </w:rPr>
            </w:pPr>
          </w:p>
        </w:tc>
      </w:tr>
      <w:tr w:rsidR="00B26252" w:rsidRPr="00257F04" w:rsidTr="00257F04">
        <w:tc>
          <w:tcPr>
            <w:tcW w:w="9292" w:type="dxa"/>
            <w:gridSpan w:val="55"/>
            <w:shd w:val="clear" w:color="auto" w:fill="auto"/>
          </w:tcPr>
          <w:p w:rsidR="00B26252" w:rsidRPr="00257F04" w:rsidRDefault="00B26252" w:rsidP="00257F04">
            <w:pPr>
              <w:autoSpaceDE w:val="0"/>
              <w:autoSpaceDN w:val="0"/>
              <w:adjustRightInd w:val="0"/>
              <w:ind w:right="-108"/>
              <w:jc w:val="both"/>
              <w:outlineLvl w:val="0"/>
              <w:rPr>
                <w:color w:val="000000"/>
              </w:rPr>
            </w:pPr>
            <w:r w:rsidRPr="00257F04">
              <w:rPr>
                <w:color w:val="000000"/>
              </w:rPr>
              <w:t xml:space="preserve">составил настоящий протокол о том, что на основании </w:t>
            </w:r>
            <w:hyperlink r:id="rId37" w:history="1">
              <w:r w:rsidRPr="00257F04">
                <w:rPr>
                  <w:color w:val="000000"/>
                </w:rPr>
                <w:t>ст.27.13</w:t>
              </w:r>
            </w:hyperlink>
            <w:r w:rsidRPr="00257F04">
              <w:rPr>
                <w:color w:val="000000"/>
              </w:rPr>
              <w:t xml:space="preserve"> Кодекса Российской Федерации об административных правонарушениях задержал транспортное средство:</w:t>
            </w:r>
          </w:p>
        </w:tc>
      </w:tr>
      <w:tr w:rsidR="00B26252" w:rsidRPr="00257F04" w:rsidTr="00257F04">
        <w:tc>
          <w:tcPr>
            <w:tcW w:w="9292" w:type="dxa"/>
            <w:gridSpan w:val="55"/>
            <w:shd w:val="clear" w:color="auto" w:fill="auto"/>
          </w:tcPr>
          <w:p w:rsidR="00B26252" w:rsidRPr="00257F04" w:rsidRDefault="00B26252" w:rsidP="00257F04">
            <w:pPr>
              <w:autoSpaceDE w:val="0"/>
              <w:autoSpaceDN w:val="0"/>
              <w:adjustRightInd w:val="0"/>
              <w:ind w:right="-108"/>
              <w:outlineLvl w:val="0"/>
              <w:rPr>
                <w:color w:val="000000"/>
                <w:sz w:val="16"/>
                <w:szCs w:val="16"/>
              </w:rPr>
            </w:pPr>
          </w:p>
        </w:tc>
      </w:tr>
      <w:tr w:rsidR="00257F04" w:rsidRPr="00257F04" w:rsidTr="00257F04">
        <w:tc>
          <w:tcPr>
            <w:tcW w:w="1584" w:type="dxa"/>
            <w:gridSpan w:val="8"/>
            <w:shd w:val="clear" w:color="auto" w:fill="auto"/>
          </w:tcPr>
          <w:p w:rsidR="00D65688" w:rsidRPr="00257F04" w:rsidRDefault="00D65688" w:rsidP="00257F04">
            <w:pPr>
              <w:autoSpaceDE w:val="0"/>
              <w:autoSpaceDN w:val="0"/>
              <w:adjustRightInd w:val="0"/>
              <w:ind w:right="-108"/>
              <w:outlineLvl w:val="0"/>
              <w:rPr>
                <w:color w:val="000000"/>
              </w:rPr>
            </w:pPr>
            <w:r w:rsidRPr="00257F04">
              <w:rPr>
                <w:color w:val="000000"/>
              </w:rPr>
              <w:t>марка, модель</w:t>
            </w:r>
          </w:p>
        </w:tc>
        <w:tc>
          <w:tcPr>
            <w:tcW w:w="1772" w:type="dxa"/>
            <w:gridSpan w:val="10"/>
            <w:tcBorders>
              <w:bottom w:val="single" w:sz="4" w:space="0" w:color="auto"/>
            </w:tcBorders>
            <w:shd w:val="clear" w:color="auto" w:fill="auto"/>
          </w:tcPr>
          <w:p w:rsidR="00D65688" w:rsidRPr="00257F04" w:rsidRDefault="00D65688" w:rsidP="00257F04">
            <w:pPr>
              <w:autoSpaceDE w:val="0"/>
              <w:autoSpaceDN w:val="0"/>
              <w:adjustRightInd w:val="0"/>
              <w:ind w:right="-108"/>
              <w:outlineLvl w:val="0"/>
              <w:rPr>
                <w:color w:val="000000"/>
              </w:rPr>
            </w:pPr>
          </w:p>
        </w:tc>
        <w:tc>
          <w:tcPr>
            <w:tcW w:w="4335" w:type="dxa"/>
            <w:gridSpan w:val="31"/>
            <w:shd w:val="clear" w:color="auto" w:fill="auto"/>
          </w:tcPr>
          <w:p w:rsidR="00D65688" w:rsidRPr="00257F04" w:rsidRDefault="00D65688" w:rsidP="00257F04">
            <w:pPr>
              <w:autoSpaceDE w:val="0"/>
              <w:autoSpaceDN w:val="0"/>
              <w:adjustRightInd w:val="0"/>
              <w:ind w:right="-108"/>
              <w:outlineLvl w:val="0"/>
              <w:rPr>
                <w:color w:val="000000"/>
              </w:rPr>
            </w:pPr>
            <w:r w:rsidRPr="00257F04">
              <w:rPr>
                <w:color w:val="000000"/>
              </w:rPr>
              <w:t>государственный регистрационный знак</w:t>
            </w:r>
          </w:p>
        </w:tc>
        <w:tc>
          <w:tcPr>
            <w:tcW w:w="1601" w:type="dxa"/>
            <w:gridSpan w:val="6"/>
            <w:tcBorders>
              <w:bottom w:val="single" w:sz="4" w:space="0" w:color="auto"/>
            </w:tcBorders>
            <w:shd w:val="clear" w:color="auto" w:fill="auto"/>
          </w:tcPr>
          <w:p w:rsidR="00D65688" w:rsidRPr="00257F04" w:rsidRDefault="00D65688" w:rsidP="00257F04">
            <w:pPr>
              <w:autoSpaceDE w:val="0"/>
              <w:autoSpaceDN w:val="0"/>
              <w:adjustRightInd w:val="0"/>
              <w:ind w:right="282"/>
              <w:outlineLvl w:val="0"/>
              <w:rPr>
                <w:color w:val="000000"/>
              </w:rPr>
            </w:pPr>
          </w:p>
        </w:tc>
      </w:tr>
      <w:tr w:rsidR="00B26252" w:rsidRPr="00257F04" w:rsidTr="00257F04">
        <w:tc>
          <w:tcPr>
            <w:tcW w:w="9292" w:type="dxa"/>
            <w:gridSpan w:val="55"/>
            <w:shd w:val="clear" w:color="auto" w:fill="auto"/>
          </w:tcPr>
          <w:p w:rsidR="00B26252" w:rsidRPr="00257F04" w:rsidRDefault="00B26252" w:rsidP="00257F04">
            <w:pPr>
              <w:autoSpaceDE w:val="0"/>
              <w:autoSpaceDN w:val="0"/>
              <w:adjustRightInd w:val="0"/>
              <w:ind w:right="-108"/>
              <w:outlineLvl w:val="0"/>
              <w:rPr>
                <w:color w:val="000000"/>
                <w:sz w:val="16"/>
                <w:szCs w:val="16"/>
              </w:rPr>
            </w:pPr>
          </w:p>
        </w:tc>
      </w:tr>
      <w:tr w:rsidR="00257F04" w:rsidRPr="00257F04" w:rsidTr="00257F04">
        <w:tc>
          <w:tcPr>
            <w:tcW w:w="605" w:type="dxa"/>
            <w:gridSpan w:val="3"/>
            <w:shd w:val="clear" w:color="auto" w:fill="auto"/>
          </w:tcPr>
          <w:p w:rsidR="00D65688" w:rsidRPr="00257F04" w:rsidRDefault="00D65688" w:rsidP="00257F04">
            <w:pPr>
              <w:autoSpaceDE w:val="0"/>
              <w:autoSpaceDN w:val="0"/>
              <w:adjustRightInd w:val="0"/>
              <w:ind w:right="-108"/>
              <w:outlineLvl w:val="0"/>
              <w:rPr>
                <w:color w:val="000000"/>
              </w:rPr>
            </w:pPr>
            <w:r w:rsidRPr="00257F04">
              <w:rPr>
                <w:color w:val="000000"/>
              </w:rPr>
              <w:t>VIN</w:t>
            </w:r>
          </w:p>
        </w:tc>
        <w:tc>
          <w:tcPr>
            <w:tcW w:w="3781" w:type="dxa"/>
            <w:gridSpan w:val="22"/>
            <w:tcBorders>
              <w:bottom w:val="single" w:sz="4" w:space="0" w:color="auto"/>
            </w:tcBorders>
            <w:shd w:val="clear" w:color="auto" w:fill="auto"/>
          </w:tcPr>
          <w:p w:rsidR="00D65688" w:rsidRPr="00257F04" w:rsidRDefault="00D65688" w:rsidP="00257F04">
            <w:pPr>
              <w:autoSpaceDE w:val="0"/>
              <w:autoSpaceDN w:val="0"/>
              <w:adjustRightInd w:val="0"/>
              <w:ind w:right="-108"/>
              <w:outlineLvl w:val="0"/>
              <w:rPr>
                <w:color w:val="000000"/>
              </w:rPr>
            </w:pPr>
          </w:p>
        </w:tc>
        <w:tc>
          <w:tcPr>
            <w:tcW w:w="288" w:type="dxa"/>
            <w:gridSpan w:val="3"/>
            <w:shd w:val="clear" w:color="auto" w:fill="auto"/>
          </w:tcPr>
          <w:p w:rsidR="00D65688" w:rsidRPr="00257F04" w:rsidRDefault="00D65688" w:rsidP="00257F04">
            <w:pPr>
              <w:autoSpaceDE w:val="0"/>
              <w:autoSpaceDN w:val="0"/>
              <w:adjustRightInd w:val="0"/>
              <w:ind w:right="-108"/>
              <w:outlineLvl w:val="0"/>
              <w:rPr>
                <w:color w:val="000000"/>
              </w:rPr>
            </w:pPr>
          </w:p>
        </w:tc>
        <w:tc>
          <w:tcPr>
            <w:tcW w:w="1535" w:type="dxa"/>
            <w:gridSpan w:val="10"/>
            <w:shd w:val="clear" w:color="auto" w:fill="auto"/>
          </w:tcPr>
          <w:p w:rsidR="00D65688" w:rsidRPr="00257F04" w:rsidRDefault="00D65688" w:rsidP="00257F04">
            <w:pPr>
              <w:autoSpaceDE w:val="0"/>
              <w:autoSpaceDN w:val="0"/>
              <w:adjustRightInd w:val="0"/>
              <w:ind w:right="-108"/>
              <w:jc w:val="right"/>
              <w:outlineLvl w:val="0"/>
              <w:rPr>
                <w:color w:val="000000"/>
              </w:rPr>
            </w:pPr>
            <w:r w:rsidRPr="00257F04">
              <w:rPr>
                <w:color w:val="000000"/>
              </w:rPr>
              <w:t>№ двигателя</w:t>
            </w:r>
          </w:p>
        </w:tc>
        <w:tc>
          <w:tcPr>
            <w:tcW w:w="3083" w:type="dxa"/>
            <w:gridSpan w:val="17"/>
            <w:tcBorders>
              <w:bottom w:val="single" w:sz="4" w:space="0" w:color="auto"/>
            </w:tcBorders>
            <w:shd w:val="clear" w:color="auto" w:fill="auto"/>
          </w:tcPr>
          <w:p w:rsidR="00D65688" w:rsidRPr="00257F04" w:rsidRDefault="00D65688" w:rsidP="00257F04">
            <w:pPr>
              <w:autoSpaceDE w:val="0"/>
              <w:autoSpaceDN w:val="0"/>
              <w:adjustRightInd w:val="0"/>
              <w:ind w:right="-108"/>
              <w:outlineLvl w:val="0"/>
              <w:rPr>
                <w:color w:val="000000"/>
              </w:rPr>
            </w:pPr>
          </w:p>
        </w:tc>
      </w:tr>
      <w:tr w:rsidR="00B26252" w:rsidRPr="00257F04" w:rsidTr="00257F04">
        <w:tc>
          <w:tcPr>
            <w:tcW w:w="9292" w:type="dxa"/>
            <w:gridSpan w:val="55"/>
            <w:shd w:val="clear" w:color="auto" w:fill="auto"/>
          </w:tcPr>
          <w:p w:rsidR="00B26252" w:rsidRPr="00257F04" w:rsidRDefault="00B26252" w:rsidP="00257F04">
            <w:pPr>
              <w:autoSpaceDE w:val="0"/>
              <w:autoSpaceDN w:val="0"/>
              <w:adjustRightInd w:val="0"/>
              <w:ind w:right="-108"/>
              <w:outlineLvl w:val="0"/>
              <w:rPr>
                <w:color w:val="000000"/>
                <w:sz w:val="16"/>
                <w:szCs w:val="16"/>
              </w:rPr>
            </w:pPr>
          </w:p>
        </w:tc>
      </w:tr>
      <w:tr w:rsidR="00D65688" w:rsidRPr="00257F04" w:rsidTr="00257F04">
        <w:tc>
          <w:tcPr>
            <w:tcW w:w="9292" w:type="dxa"/>
            <w:gridSpan w:val="55"/>
            <w:tcBorders>
              <w:bottom w:val="single" w:sz="4" w:space="0" w:color="auto"/>
            </w:tcBorders>
            <w:shd w:val="clear" w:color="auto" w:fill="auto"/>
          </w:tcPr>
          <w:p w:rsidR="00D65688" w:rsidRPr="00257F04" w:rsidRDefault="00D65688" w:rsidP="00257F04">
            <w:pPr>
              <w:tabs>
                <w:tab w:val="left" w:pos="9214"/>
              </w:tabs>
              <w:autoSpaceDE w:val="0"/>
              <w:autoSpaceDN w:val="0"/>
              <w:adjustRightInd w:val="0"/>
              <w:ind w:right="-113"/>
              <w:jc w:val="both"/>
              <w:rPr>
                <w:color w:val="000000"/>
              </w:rPr>
            </w:pPr>
            <w:r w:rsidRPr="00257F04">
              <w:rPr>
                <w:color w:val="000000"/>
              </w:rPr>
              <w:t>за совершение нарушения, предусмотренного ____</w:t>
            </w:r>
            <w:r w:rsidR="00D05FBD" w:rsidRPr="00257F04">
              <w:rPr>
                <w:color w:val="000000"/>
              </w:rPr>
              <w:t>______</w:t>
            </w:r>
            <w:r w:rsidRPr="00257F04">
              <w:rPr>
                <w:color w:val="000000"/>
              </w:rPr>
              <w:t xml:space="preserve">________ </w:t>
            </w:r>
            <w:hyperlink r:id="rId38" w:history="1">
              <w:r w:rsidRPr="00257F04">
                <w:rPr>
                  <w:color w:val="000000"/>
                </w:rPr>
                <w:t>Кодекса</w:t>
              </w:r>
            </w:hyperlink>
            <w:r w:rsidRPr="00257F04">
              <w:rPr>
                <w:color w:val="000000"/>
              </w:rPr>
              <w:t xml:space="preserve"> Российской</w:t>
            </w:r>
            <w:r w:rsidR="00D05FBD" w:rsidRPr="00257F04">
              <w:rPr>
                <w:color w:val="000000"/>
              </w:rPr>
              <w:t xml:space="preserve"> </w:t>
            </w:r>
            <w:r w:rsidRPr="00257F04">
              <w:rPr>
                <w:color w:val="000000"/>
              </w:rPr>
              <w:t>Федерации об административных  правонарушениях, допущенного</w:t>
            </w:r>
            <w:r w:rsidR="00D05FBD" w:rsidRPr="00257F04">
              <w:rPr>
                <w:color w:val="000000"/>
              </w:rPr>
              <w:t xml:space="preserve"> </w:t>
            </w:r>
            <w:r w:rsidRPr="00257F04">
              <w:rPr>
                <w:color w:val="000000"/>
              </w:rPr>
              <w:t>гражданином(кой)</w:t>
            </w:r>
            <w:r w:rsidR="00D05FBD" w:rsidRPr="00257F04">
              <w:rPr>
                <w:color w:val="000000"/>
              </w:rPr>
              <w:t>:</w:t>
            </w:r>
          </w:p>
          <w:p w:rsidR="00D05FBD" w:rsidRPr="00257F04" w:rsidRDefault="00D05FBD" w:rsidP="00257F04">
            <w:pPr>
              <w:tabs>
                <w:tab w:val="left" w:pos="9214"/>
              </w:tabs>
              <w:autoSpaceDE w:val="0"/>
              <w:autoSpaceDN w:val="0"/>
              <w:adjustRightInd w:val="0"/>
              <w:ind w:right="-113"/>
              <w:jc w:val="both"/>
              <w:rPr>
                <w:color w:val="000000"/>
                <w:sz w:val="16"/>
                <w:szCs w:val="16"/>
              </w:rPr>
            </w:pPr>
          </w:p>
        </w:tc>
      </w:tr>
      <w:tr w:rsidR="00257F04" w:rsidRPr="00257F04" w:rsidTr="00257F04">
        <w:tc>
          <w:tcPr>
            <w:tcW w:w="345" w:type="dxa"/>
            <w:tcBorders>
              <w:top w:val="single" w:sz="4" w:space="0" w:color="auto"/>
              <w:left w:val="single" w:sz="4" w:space="0" w:color="auto"/>
              <w:bottom w:val="single" w:sz="4" w:space="0" w:color="auto"/>
              <w:right w:val="single" w:sz="4" w:space="0" w:color="auto"/>
            </w:tcBorders>
            <w:shd w:val="clear" w:color="auto" w:fill="auto"/>
          </w:tcPr>
          <w:p w:rsidR="00D05FBD" w:rsidRPr="00257F04" w:rsidRDefault="00D05FBD" w:rsidP="00257F04">
            <w:pPr>
              <w:autoSpaceDE w:val="0"/>
              <w:autoSpaceDN w:val="0"/>
              <w:adjustRightInd w:val="0"/>
              <w:ind w:right="-1"/>
              <w:outlineLvl w:val="0"/>
              <w:rPr>
                <w:color w:val="000000"/>
                <w:sz w:val="28"/>
                <w:szCs w:val="28"/>
              </w:rPr>
            </w:pPr>
          </w:p>
        </w:tc>
        <w:tc>
          <w:tcPr>
            <w:tcW w:w="260" w:type="dxa"/>
            <w:gridSpan w:val="2"/>
            <w:tcBorders>
              <w:top w:val="single" w:sz="4" w:space="0" w:color="auto"/>
              <w:left w:val="single" w:sz="4" w:space="0" w:color="auto"/>
              <w:bottom w:val="single" w:sz="4" w:space="0" w:color="auto"/>
              <w:right w:val="single" w:sz="4" w:space="0" w:color="auto"/>
            </w:tcBorders>
            <w:shd w:val="clear" w:color="auto" w:fill="auto"/>
          </w:tcPr>
          <w:p w:rsidR="00D05FBD" w:rsidRPr="00257F04" w:rsidRDefault="00D05FBD" w:rsidP="00257F04">
            <w:pPr>
              <w:autoSpaceDE w:val="0"/>
              <w:autoSpaceDN w:val="0"/>
              <w:adjustRightInd w:val="0"/>
              <w:ind w:right="-1"/>
              <w:outlineLvl w:val="0"/>
              <w:rPr>
                <w:color w:val="000000"/>
                <w:sz w:val="28"/>
                <w:szCs w:val="28"/>
              </w:rPr>
            </w:pPr>
          </w:p>
        </w:tc>
        <w:tc>
          <w:tcPr>
            <w:tcW w:w="261" w:type="dxa"/>
            <w:tcBorders>
              <w:top w:val="single" w:sz="4" w:space="0" w:color="auto"/>
              <w:left w:val="single" w:sz="4" w:space="0" w:color="auto"/>
              <w:bottom w:val="single" w:sz="4" w:space="0" w:color="auto"/>
              <w:right w:val="single" w:sz="4" w:space="0" w:color="auto"/>
            </w:tcBorders>
            <w:shd w:val="clear" w:color="auto" w:fill="auto"/>
          </w:tcPr>
          <w:p w:rsidR="00D05FBD" w:rsidRPr="00257F04" w:rsidRDefault="00D05FBD" w:rsidP="00257F04">
            <w:pPr>
              <w:autoSpaceDE w:val="0"/>
              <w:autoSpaceDN w:val="0"/>
              <w:adjustRightInd w:val="0"/>
              <w:ind w:right="-1"/>
              <w:outlineLvl w:val="0"/>
              <w:rPr>
                <w:color w:val="000000"/>
                <w:sz w:val="28"/>
                <w:szCs w:val="28"/>
              </w:rPr>
            </w:pPr>
          </w:p>
        </w:tc>
        <w:tc>
          <w:tcPr>
            <w:tcW w:w="262" w:type="dxa"/>
            <w:tcBorders>
              <w:top w:val="single" w:sz="4" w:space="0" w:color="auto"/>
              <w:left w:val="single" w:sz="4" w:space="0" w:color="auto"/>
              <w:bottom w:val="single" w:sz="4" w:space="0" w:color="auto"/>
              <w:right w:val="single" w:sz="4" w:space="0" w:color="auto"/>
            </w:tcBorders>
            <w:shd w:val="clear" w:color="auto" w:fill="auto"/>
          </w:tcPr>
          <w:p w:rsidR="00D05FBD" w:rsidRPr="00257F04" w:rsidRDefault="00D05FBD" w:rsidP="00257F04">
            <w:pPr>
              <w:autoSpaceDE w:val="0"/>
              <w:autoSpaceDN w:val="0"/>
              <w:adjustRightInd w:val="0"/>
              <w:ind w:right="-1"/>
              <w:outlineLvl w:val="0"/>
              <w:rPr>
                <w:color w:val="000000"/>
                <w:sz w:val="28"/>
                <w:szCs w:val="28"/>
              </w:rPr>
            </w:pPr>
          </w:p>
        </w:tc>
        <w:tc>
          <w:tcPr>
            <w:tcW w:w="262" w:type="dxa"/>
            <w:gridSpan w:val="2"/>
            <w:tcBorders>
              <w:top w:val="single" w:sz="4" w:space="0" w:color="auto"/>
              <w:left w:val="single" w:sz="4" w:space="0" w:color="auto"/>
              <w:bottom w:val="single" w:sz="4" w:space="0" w:color="auto"/>
              <w:right w:val="single" w:sz="4" w:space="0" w:color="auto"/>
            </w:tcBorders>
            <w:shd w:val="clear" w:color="auto" w:fill="auto"/>
          </w:tcPr>
          <w:p w:rsidR="00D05FBD" w:rsidRPr="00257F04" w:rsidRDefault="00D05FBD" w:rsidP="00257F04">
            <w:pPr>
              <w:autoSpaceDE w:val="0"/>
              <w:autoSpaceDN w:val="0"/>
              <w:adjustRightInd w:val="0"/>
              <w:ind w:right="-1"/>
              <w:outlineLvl w:val="0"/>
              <w:rPr>
                <w:color w:val="000000"/>
                <w:sz w:val="28"/>
                <w:szCs w:val="28"/>
              </w:rPr>
            </w:pP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tcPr>
          <w:p w:rsidR="00D05FBD" w:rsidRPr="00257F04" w:rsidRDefault="00D05FBD" w:rsidP="00257F04">
            <w:pPr>
              <w:autoSpaceDE w:val="0"/>
              <w:autoSpaceDN w:val="0"/>
              <w:adjustRightInd w:val="0"/>
              <w:ind w:right="-1"/>
              <w:outlineLvl w:val="0"/>
              <w:rPr>
                <w:color w:val="000000"/>
                <w:sz w:val="28"/>
                <w:szCs w:val="28"/>
              </w:rPr>
            </w:pPr>
          </w:p>
        </w:tc>
        <w:tc>
          <w:tcPr>
            <w:tcW w:w="262" w:type="dxa"/>
            <w:tcBorders>
              <w:top w:val="single" w:sz="4" w:space="0" w:color="auto"/>
              <w:left w:val="single" w:sz="4" w:space="0" w:color="auto"/>
              <w:bottom w:val="single" w:sz="4" w:space="0" w:color="auto"/>
              <w:right w:val="single" w:sz="4" w:space="0" w:color="auto"/>
            </w:tcBorders>
            <w:shd w:val="clear" w:color="auto" w:fill="auto"/>
          </w:tcPr>
          <w:p w:rsidR="00D05FBD" w:rsidRPr="00257F04" w:rsidRDefault="00D05FBD" w:rsidP="00257F04">
            <w:pPr>
              <w:autoSpaceDE w:val="0"/>
              <w:autoSpaceDN w:val="0"/>
              <w:adjustRightInd w:val="0"/>
              <w:ind w:right="-1"/>
              <w:outlineLvl w:val="0"/>
              <w:rPr>
                <w:color w:val="000000"/>
                <w:sz w:val="28"/>
                <w:szCs w:val="28"/>
              </w:rPr>
            </w:pPr>
          </w:p>
        </w:tc>
        <w:tc>
          <w:tcPr>
            <w:tcW w:w="262" w:type="dxa"/>
            <w:gridSpan w:val="2"/>
            <w:tcBorders>
              <w:top w:val="single" w:sz="4" w:space="0" w:color="auto"/>
              <w:left w:val="single" w:sz="4" w:space="0" w:color="auto"/>
              <w:bottom w:val="single" w:sz="4" w:space="0" w:color="auto"/>
              <w:right w:val="single" w:sz="4" w:space="0" w:color="auto"/>
            </w:tcBorders>
            <w:shd w:val="clear" w:color="auto" w:fill="auto"/>
          </w:tcPr>
          <w:p w:rsidR="00D05FBD" w:rsidRPr="00257F04" w:rsidRDefault="00D05FBD" w:rsidP="00257F04">
            <w:pPr>
              <w:autoSpaceDE w:val="0"/>
              <w:autoSpaceDN w:val="0"/>
              <w:adjustRightInd w:val="0"/>
              <w:ind w:right="-1"/>
              <w:outlineLvl w:val="0"/>
              <w:rPr>
                <w:color w:val="000000"/>
                <w:sz w:val="28"/>
                <w:szCs w:val="28"/>
              </w:rPr>
            </w:pPr>
          </w:p>
        </w:tc>
        <w:tc>
          <w:tcPr>
            <w:tcW w:w="263" w:type="dxa"/>
            <w:tcBorders>
              <w:top w:val="single" w:sz="4" w:space="0" w:color="auto"/>
              <w:left w:val="single" w:sz="4" w:space="0" w:color="auto"/>
              <w:bottom w:val="single" w:sz="4" w:space="0" w:color="auto"/>
              <w:right w:val="single" w:sz="4" w:space="0" w:color="auto"/>
            </w:tcBorders>
            <w:shd w:val="clear" w:color="auto" w:fill="auto"/>
          </w:tcPr>
          <w:p w:rsidR="00D05FBD" w:rsidRPr="00257F04" w:rsidRDefault="00D05FBD" w:rsidP="00257F04">
            <w:pPr>
              <w:autoSpaceDE w:val="0"/>
              <w:autoSpaceDN w:val="0"/>
              <w:adjustRightInd w:val="0"/>
              <w:ind w:right="-1"/>
              <w:outlineLvl w:val="0"/>
              <w:rPr>
                <w:color w:val="000000"/>
                <w:sz w:val="28"/>
                <w:szCs w:val="28"/>
              </w:rPr>
            </w:pPr>
          </w:p>
        </w:tc>
        <w:tc>
          <w:tcPr>
            <w:tcW w:w="262" w:type="dxa"/>
            <w:gridSpan w:val="2"/>
            <w:tcBorders>
              <w:top w:val="single" w:sz="4" w:space="0" w:color="auto"/>
              <w:left w:val="single" w:sz="4" w:space="0" w:color="auto"/>
              <w:bottom w:val="single" w:sz="4" w:space="0" w:color="auto"/>
              <w:right w:val="single" w:sz="4" w:space="0" w:color="auto"/>
            </w:tcBorders>
            <w:shd w:val="clear" w:color="auto" w:fill="auto"/>
          </w:tcPr>
          <w:p w:rsidR="00D05FBD" w:rsidRPr="00257F04" w:rsidRDefault="00D05FBD" w:rsidP="00257F04">
            <w:pPr>
              <w:autoSpaceDE w:val="0"/>
              <w:autoSpaceDN w:val="0"/>
              <w:adjustRightInd w:val="0"/>
              <w:ind w:right="-1"/>
              <w:outlineLvl w:val="0"/>
              <w:rPr>
                <w:color w:val="000000"/>
                <w:sz w:val="28"/>
                <w:szCs w:val="28"/>
              </w:rPr>
            </w:pPr>
          </w:p>
        </w:tc>
        <w:tc>
          <w:tcPr>
            <w:tcW w:w="262" w:type="dxa"/>
            <w:tcBorders>
              <w:top w:val="single" w:sz="4" w:space="0" w:color="auto"/>
              <w:left w:val="single" w:sz="4" w:space="0" w:color="auto"/>
              <w:bottom w:val="single" w:sz="4" w:space="0" w:color="auto"/>
              <w:right w:val="single" w:sz="4" w:space="0" w:color="auto"/>
            </w:tcBorders>
            <w:shd w:val="clear" w:color="auto" w:fill="auto"/>
          </w:tcPr>
          <w:p w:rsidR="00D05FBD" w:rsidRPr="00257F04" w:rsidRDefault="00D05FBD" w:rsidP="00257F04">
            <w:pPr>
              <w:autoSpaceDE w:val="0"/>
              <w:autoSpaceDN w:val="0"/>
              <w:adjustRightInd w:val="0"/>
              <w:ind w:right="-1"/>
              <w:outlineLvl w:val="0"/>
              <w:rPr>
                <w:color w:val="000000"/>
                <w:sz w:val="28"/>
                <w:szCs w:val="28"/>
              </w:rPr>
            </w:pPr>
          </w:p>
        </w:tc>
        <w:tc>
          <w:tcPr>
            <w:tcW w:w="263" w:type="dxa"/>
            <w:tcBorders>
              <w:top w:val="single" w:sz="4" w:space="0" w:color="auto"/>
              <w:left w:val="single" w:sz="4" w:space="0" w:color="auto"/>
              <w:bottom w:val="single" w:sz="4" w:space="0" w:color="auto"/>
              <w:right w:val="single" w:sz="4" w:space="0" w:color="auto"/>
            </w:tcBorders>
            <w:shd w:val="clear" w:color="auto" w:fill="auto"/>
          </w:tcPr>
          <w:p w:rsidR="00D05FBD" w:rsidRPr="00257F04" w:rsidRDefault="00D05FBD" w:rsidP="00257F04">
            <w:pPr>
              <w:autoSpaceDE w:val="0"/>
              <w:autoSpaceDN w:val="0"/>
              <w:adjustRightInd w:val="0"/>
              <w:ind w:right="-1"/>
              <w:outlineLvl w:val="0"/>
              <w:rPr>
                <w:color w:val="000000"/>
                <w:sz w:val="28"/>
                <w:szCs w:val="28"/>
              </w:rPr>
            </w:pPr>
          </w:p>
        </w:tc>
        <w:tc>
          <w:tcPr>
            <w:tcW w:w="262" w:type="dxa"/>
            <w:gridSpan w:val="2"/>
            <w:tcBorders>
              <w:top w:val="single" w:sz="4" w:space="0" w:color="auto"/>
              <w:left w:val="single" w:sz="4" w:space="0" w:color="auto"/>
              <w:bottom w:val="single" w:sz="4" w:space="0" w:color="auto"/>
              <w:right w:val="single" w:sz="4" w:space="0" w:color="auto"/>
            </w:tcBorders>
            <w:shd w:val="clear" w:color="auto" w:fill="auto"/>
          </w:tcPr>
          <w:p w:rsidR="00D05FBD" w:rsidRPr="00257F04" w:rsidRDefault="00D05FBD" w:rsidP="00257F04">
            <w:pPr>
              <w:autoSpaceDE w:val="0"/>
              <w:autoSpaceDN w:val="0"/>
              <w:adjustRightInd w:val="0"/>
              <w:ind w:right="-1"/>
              <w:outlineLvl w:val="0"/>
              <w:rPr>
                <w:color w:val="000000"/>
                <w:sz w:val="28"/>
                <w:szCs w:val="28"/>
              </w:rPr>
            </w:pPr>
          </w:p>
        </w:tc>
        <w:tc>
          <w:tcPr>
            <w:tcW w:w="262" w:type="dxa"/>
            <w:gridSpan w:val="2"/>
            <w:tcBorders>
              <w:top w:val="single" w:sz="4" w:space="0" w:color="auto"/>
              <w:left w:val="single" w:sz="4" w:space="0" w:color="auto"/>
              <w:bottom w:val="single" w:sz="4" w:space="0" w:color="auto"/>
              <w:right w:val="single" w:sz="4" w:space="0" w:color="auto"/>
            </w:tcBorders>
            <w:shd w:val="clear" w:color="auto" w:fill="auto"/>
          </w:tcPr>
          <w:p w:rsidR="00D05FBD" w:rsidRPr="00257F04" w:rsidRDefault="00D05FBD" w:rsidP="00257F04">
            <w:pPr>
              <w:autoSpaceDE w:val="0"/>
              <w:autoSpaceDN w:val="0"/>
              <w:adjustRightInd w:val="0"/>
              <w:ind w:right="-1"/>
              <w:outlineLvl w:val="0"/>
              <w:rPr>
                <w:color w:val="000000"/>
                <w:sz w:val="28"/>
                <w:szCs w:val="28"/>
              </w:rPr>
            </w:pPr>
          </w:p>
        </w:tc>
        <w:tc>
          <w:tcPr>
            <w:tcW w:w="263" w:type="dxa"/>
            <w:tcBorders>
              <w:top w:val="single" w:sz="4" w:space="0" w:color="auto"/>
              <w:left w:val="single" w:sz="4" w:space="0" w:color="auto"/>
              <w:bottom w:val="single" w:sz="4" w:space="0" w:color="auto"/>
              <w:right w:val="single" w:sz="4" w:space="0" w:color="auto"/>
            </w:tcBorders>
            <w:shd w:val="clear" w:color="auto" w:fill="auto"/>
          </w:tcPr>
          <w:p w:rsidR="00D05FBD" w:rsidRPr="00257F04" w:rsidRDefault="00D05FBD" w:rsidP="00257F04">
            <w:pPr>
              <w:autoSpaceDE w:val="0"/>
              <w:autoSpaceDN w:val="0"/>
              <w:adjustRightInd w:val="0"/>
              <w:ind w:right="-1"/>
              <w:outlineLvl w:val="0"/>
              <w:rPr>
                <w:color w:val="000000"/>
                <w:sz w:val="28"/>
                <w:szCs w:val="28"/>
              </w:rPr>
            </w:pPr>
          </w:p>
        </w:tc>
        <w:tc>
          <w:tcPr>
            <w:tcW w:w="262" w:type="dxa"/>
            <w:gridSpan w:val="2"/>
            <w:tcBorders>
              <w:top w:val="single" w:sz="4" w:space="0" w:color="auto"/>
              <w:left w:val="single" w:sz="4" w:space="0" w:color="auto"/>
              <w:bottom w:val="single" w:sz="4" w:space="0" w:color="auto"/>
              <w:right w:val="single" w:sz="4" w:space="0" w:color="auto"/>
            </w:tcBorders>
            <w:shd w:val="clear" w:color="auto" w:fill="auto"/>
          </w:tcPr>
          <w:p w:rsidR="00D05FBD" w:rsidRPr="00257F04" w:rsidRDefault="00D05FBD" w:rsidP="00257F04">
            <w:pPr>
              <w:autoSpaceDE w:val="0"/>
              <w:autoSpaceDN w:val="0"/>
              <w:adjustRightInd w:val="0"/>
              <w:ind w:right="-1"/>
              <w:outlineLvl w:val="0"/>
              <w:rPr>
                <w:color w:val="000000"/>
                <w:sz w:val="28"/>
                <w:szCs w:val="28"/>
              </w:rPr>
            </w:pPr>
          </w:p>
        </w:tc>
        <w:tc>
          <w:tcPr>
            <w:tcW w:w="262" w:type="dxa"/>
            <w:gridSpan w:val="2"/>
            <w:tcBorders>
              <w:top w:val="single" w:sz="4" w:space="0" w:color="auto"/>
              <w:left w:val="single" w:sz="4" w:space="0" w:color="auto"/>
              <w:bottom w:val="single" w:sz="4" w:space="0" w:color="auto"/>
              <w:right w:val="single" w:sz="4" w:space="0" w:color="auto"/>
            </w:tcBorders>
            <w:shd w:val="clear" w:color="auto" w:fill="auto"/>
          </w:tcPr>
          <w:p w:rsidR="00D05FBD" w:rsidRPr="00257F04" w:rsidRDefault="00D05FBD" w:rsidP="00257F04">
            <w:pPr>
              <w:autoSpaceDE w:val="0"/>
              <w:autoSpaceDN w:val="0"/>
              <w:adjustRightInd w:val="0"/>
              <w:ind w:right="-1"/>
              <w:outlineLvl w:val="0"/>
              <w:rPr>
                <w:color w:val="000000"/>
                <w:sz w:val="28"/>
                <w:szCs w:val="28"/>
              </w:rPr>
            </w:pPr>
          </w:p>
        </w:tc>
        <w:tc>
          <w:tcPr>
            <w:tcW w:w="263" w:type="dxa"/>
            <w:gridSpan w:val="3"/>
            <w:tcBorders>
              <w:top w:val="single" w:sz="4" w:space="0" w:color="auto"/>
              <w:left w:val="single" w:sz="4" w:space="0" w:color="auto"/>
              <w:bottom w:val="single" w:sz="4" w:space="0" w:color="auto"/>
              <w:right w:val="single" w:sz="4" w:space="0" w:color="auto"/>
            </w:tcBorders>
            <w:shd w:val="clear" w:color="auto" w:fill="auto"/>
          </w:tcPr>
          <w:p w:rsidR="00D05FBD" w:rsidRPr="00257F04" w:rsidRDefault="00D05FBD" w:rsidP="00257F04">
            <w:pPr>
              <w:autoSpaceDE w:val="0"/>
              <w:autoSpaceDN w:val="0"/>
              <w:adjustRightInd w:val="0"/>
              <w:ind w:right="-1"/>
              <w:outlineLvl w:val="0"/>
              <w:rPr>
                <w:color w:val="000000"/>
                <w:sz w:val="28"/>
                <w:szCs w:val="28"/>
              </w:rPr>
            </w:pPr>
          </w:p>
        </w:tc>
        <w:tc>
          <w:tcPr>
            <w:tcW w:w="263" w:type="dxa"/>
            <w:tcBorders>
              <w:top w:val="single" w:sz="4" w:space="0" w:color="auto"/>
              <w:left w:val="single" w:sz="4" w:space="0" w:color="auto"/>
              <w:bottom w:val="single" w:sz="4" w:space="0" w:color="auto"/>
              <w:right w:val="single" w:sz="4" w:space="0" w:color="auto"/>
            </w:tcBorders>
            <w:shd w:val="clear" w:color="auto" w:fill="auto"/>
          </w:tcPr>
          <w:p w:rsidR="00D05FBD" w:rsidRPr="00257F04" w:rsidRDefault="00D05FBD" w:rsidP="00257F04">
            <w:pPr>
              <w:autoSpaceDE w:val="0"/>
              <w:autoSpaceDN w:val="0"/>
              <w:adjustRightInd w:val="0"/>
              <w:ind w:right="-1"/>
              <w:outlineLvl w:val="0"/>
              <w:rPr>
                <w:color w:val="000000"/>
                <w:sz w:val="28"/>
                <w:szCs w:val="28"/>
              </w:rPr>
            </w:pPr>
          </w:p>
        </w:tc>
        <w:tc>
          <w:tcPr>
            <w:tcW w:w="263" w:type="dxa"/>
            <w:tcBorders>
              <w:top w:val="single" w:sz="4" w:space="0" w:color="auto"/>
              <w:left w:val="single" w:sz="4" w:space="0" w:color="auto"/>
              <w:bottom w:val="single" w:sz="4" w:space="0" w:color="auto"/>
              <w:right w:val="single" w:sz="4" w:space="0" w:color="auto"/>
            </w:tcBorders>
            <w:shd w:val="clear" w:color="auto" w:fill="auto"/>
          </w:tcPr>
          <w:p w:rsidR="00D05FBD" w:rsidRPr="00257F04" w:rsidRDefault="00D05FBD" w:rsidP="00257F04">
            <w:pPr>
              <w:autoSpaceDE w:val="0"/>
              <w:autoSpaceDN w:val="0"/>
              <w:adjustRightInd w:val="0"/>
              <w:ind w:right="-1"/>
              <w:outlineLvl w:val="0"/>
              <w:rPr>
                <w:color w:val="000000"/>
                <w:sz w:val="28"/>
                <w:szCs w:val="28"/>
              </w:rPr>
            </w:pPr>
          </w:p>
        </w:tc>
        <w:tc>
          <w:tcPr>
            <w:tcW w:w="264" w:type="dxa"/>
            <w:gridSpan w:val="2"/>
            <w:tcBorders>
              <w:top w:val="single" w:sz="4" w:space="0" w:color="auto"/>
              <w:left w:val="single" w:sz="4" w:space="0" w:color="auto"/>
              <w:bottom w:val="single" w:sz="4" w:space="0" w:color="auto"/>
              <w:right w:val="single" w:sz="4" w:space="0" w:color="auto"/>
            </w:tcBorders>
            <w:shd w:val="clear" w:color="auto" w:fill="auto"/>
          </w:tcPr>
          <w:p w:rsidR="00D05FBD" w:rsidRPr="00257F04" w:rsidRDefault="00D05FBD" w:rsidP="00257F04">
            <w:pPr>
              <w:autoSpaceDE w:val="0"/>
              <w:autoSpaceDN w:val="0"/>
              <w:adjustRightInd w:val="0"/>
              <w:ind w:right="-1"/>
              <w:outlineLvl w:val="0"/>
              <w:rPr>
                <w:color w:val="000000"/>
                <w:sz w:val="28"/>
                <w:szCs w:val="28"/>
              </w:rPr>
            </w:pPr>
          </w:p>
        </w:tc>
        <w:tc>
          <w:tcPr>
            <w:tcW w:w="263" w:type="dxa"/>
            <w:tcBorders>
              <w:top w:val="single" w:sz="4" w:space="0" w:color="auto"/>
              <w:left w:val="single" w:sz="4" w:space="0" w:color="auto"/>
              <w:bottom w:val="single" w:sz="4" w:space="0" w:color="auto"/>
              <w:right w:val="single" w:sz="4" w:space="0" w:color="auto"/>
            </w:tcBorders>
            <w:shd w:val="clear" w:color="auto" w:fill="auto"/>
          </w:tcPr>
          <w:p w:rsidR="00D05FBD" w:rsidRPr="00257F04" w:rsidRDefault="00D05FBD" w:rsidP="00257F04">
            <w:pPr>
              <w:autoSpaceDE w:val="0"/>
              <w:autoSpaceDN w:val="0"/>
              <w:adjustRightInd w:val="0"/>
              <w:ind w:right="-1"/>
              <w:outlineLvl w:val="0"/>
              <w:rPr>
                <w:color w:val="000000"/>
                <w:sz w:val="28"/>
                <w:szCs w:val="28"/>
              </w:rPr>
            </w:pPr>
          </w:p>
        </w:tc>
        <w:tc>
          <w:tcPr>
            <w:tcW w:w="263" w:type="dxa"/>
            <w:tcBorders>
              <w:top w:val="single" w:sz="4" w:space="0" w:color="auto"/>
              <w:left w:val="single" w:sz="4" w:space="0" w:color="auto"/>
              <w:bottom w:val="single" w:sz="4" w:space="0" w:color="auto"/>
              <w:right w:val="single" w:sz="4" w:space="0" w:color="auto"/>
            </w:tcBorders>
            <w:shd w:val="clear" w:color="auto" w:fill="auto"/>
          </w:tcPr>
          <w:p w:rsidR="00D05FBD" w:rsidRPr="00257F04" w:rsidRDefault="00D05FBD" w:rsidP="00257F04">
            <w:pPr>
              <w:autoSpaceDE w:val="0"/>
              <w:autoSpaceDN w:val="0"/>
              <w:adjustRightInd w:val="0"/>
              <w:ind w:right="-1"/>
              <w:outlineLvl w:val="0"/>
              <w:rPr>
                <w:color w:val="000000"/>
                <w:sz w:val="28"/>
                <w:szCs w:val="28"/>
              </w:rPr>
            </w:pPr>
          </w:p>
        </w:tc>
        <w:tc>
          <w:tcPr>
            <w:tcW w:w="263" w:type="dxa"/>
            <w:gridSpan w:val="4"/>
            <w:tcBorders>
              <w:top w:val="single" w:sz="4" w:space="0" w:color="auto"/>
              <w:left w:val="single" w:sz="4" w:space="0" w:color="auto"/>
              <w:bottom w:val="single" w:sz="4" w:space="0" w:color="auto"/>
              <w:right w:val="single" w:sz="4" w:space="0" w:color="auto"/>
            </w:tcBorders>
            <w:shd w:val="clear" w:color="auto" w:fill="auto"/>
          </w:tcPr>
          <w:p w:rsidR="00D05FBD" w:rsidRPr="00257F04" w:rsidRDefault="00D05FBD" w:rsidP="00257F04">
            <w:pPr>
              <w:autoSpaceDE w:val="0"/>
              <w:autoSpaceDN w:val="0"/>
              <w:adjustRightInd w:val="0"/>
              <w:ind w:right="-1"/>
              <w:outlineLvl w:val="0"/>
              <w:rPr>
                <w:color w:val="000000"/>
                <w:sz w:val="28"/>
                <w:szCs w:val="28"/>
              </w:rPr>
            </w:pPr>
          </w:p>
        </w:tc>
        <w:tc>
          <w:tcPr>
            <w:tcW w:w="262" w:type="dxa"/>
            <w:gridSpan w:val="2"/>
            <w:tcBorders>
              <w:top w:val="single" w:sz="4" w:space="0" w:color="auto"/>
              <w:left w:val="single" w:sz="4" w:space="0" w:color="auto"/>
              <w:bottom w:val="single" w:sz="4" w:space="0" w:color="auto"/>
              <w:right w:val="single" w:sz="4" w:space="0" w:color="auto"/>
            </w:tcBorders>
            <w:shd w:val="clear" w:color="auto" w:fill="auto"/>
          </w:tcPr>
          <w:p w:rsidR="00D05FBD" w:rsidRPr="00257F04" w:rsidRDefault="00D05FBD" w:rsidP="00257F04">
            <w:pPr>
              <w:autoSpaceDE w:val="0"/>
              <w:autoSpaceDN w:val="0"/>
              <w:adjustRightInd w:val="0"/>
              <w:ind w:right="-1"/>
              <w:outlineLvl w:val="0"/>
              <w:rPr>
                <w:color w:val="000000"/>
                <w:sz w:val="28"/>
                <w:szCs w:val="28"/>
              </w:rPr>
            </w:pPr>
          </w:p>
        </w:tc>
        <w:tc>
          <w:tcPr>
            <w:tcW w:w="262" w:type="dxa"/>
            <w:gridSpan w:val="2"/>
            <w:tcBorders>
              <w:top w:val="single" w:sz="4" w:space="0" w:color="auto"/>
              <w:left w:val="single" w:sz="4" w:space="0" w:color="auto"/>
              <w:bottom w:val="single" w:sz="4" w:space="0" w:color="auto"/>
              <w:right w:val="single" w:sz="4" w:space="0" w:color="auto"/>
            </w:tcBorders>
            <w:shd w:val="clear" w:color="auto" w:fill="auto"/>
          </w:tcPr>
          <w:p w:rsidR="00D05FBD" w:rsidRPr="00257F04" w:rsidRDefault="00D05FBD" w:rsidP="00257F04">
            <w:pPr>
              <w:autoSpaceDE w:val="0"/>
              <w:autoSpaceDN w:val="0"/>
              <w:adjustRightInd w:val="0"/>
              <w:ind w:right="-1"/>
              <w:outlineLvl w:val="0"/>
              <w:rPr>
                <w:color w:val="000000"/>
                <w:sz w:val="28"/>
                <w:szCs w:val="28"/>
              </w:rPr>
            </w:pPr>
          </w:p>
        </w:tc>
        <w:tc>
          <w:tcPr>
            <w:tcW w:w="263" w:type="dxa"/>
            <w:gridSpan w:val="3"/>
            <w:tcBorders>
              <w:top w:val="single" w:sz="4" w:space="0" w:color="auto"/>
              <w:left w:val="single" w:sz="4" w:space="0" w:color="auto"/>
              <w:bottom w:val="single" w:sz="4" w:space="0" w:color="auto"/>
              <w:right w:val="single" w:sz="4" w:space="0" w:color="auto"/>
            </w:tcBorders>
            <w:shd w:val="clear" w:color="auto" w:fill="auto"/>
          </w:tcPr>
          <w:p w:rsidR="00D05FBD" w:rsidRPr="00257F04" w:rsidRDefault="00D05FBD" w:rsidP="00257F04">
            <w:pPr>
              <w:autoSpaceDE w:val="0"/>
              <w:autoSpaceDN w:val="0"/>
              <w:adjustRightInd w:val="0"/>
              <w:ind w:right="-1"/>
              <w:outlineLvl w:val="0"/>
              <w:rPr>
                <w:color w:val="000000"/>
                <w:sz w:val="28"/>
                <w:szCs w:val="28"/>
              </w:rPr>
            </w:pPr>
          </w:p>
        </w:tc>
        <w:tc>
          <w:tcPr>
            <w:tcW w:w="262" w:type="dxa"/>
            <w:gridSpan w:val="2"/>
            <w:tcBorders>
              <w:top w:val="single" w:sz="4" w:space="0" w:color="auto"/>
              <w:left w:val="single" w:sz="4" w:space="0" w:color="auto"/>
              <w:bottom w:val="single" w:sz="4" w:space="0" w:color="auto"/>
              <w:right w:val="single" w:sz="4" w:space="0" w:color="auto"/>
            </w:tcBorders>
            <w:shd w:val="clear" w:color="auto" w:fill="auto"/>
          </w:tcPr>
          <w:p w:rsidR="00D05FBD" w:rsidRPr="00257F04" w:rsidRDefault="00D05FBD" w:rsidP="00257F04">
            <w:pPr>
              <w:autoSpaceDE w:val="0"/>
              <w:autoSpaceDN w:val="0"/>
              <w:adjustRightInd w:val="0"/>
              <w:ind w:right="-1"/>
              <w:outlineLvl w:val="0"/>
              <w:rPr>
                <w:color w:val="000000"/>
                <w:sz w:val="28"/>
                <w:szCs w:val="28"/>
              </w:rPr>
            </w:pPr>
          </w:p>
        </w:tc>
        <w:tc>
          <w:tcPr>
            <w:tcW w:w="262" w:type="dxa"/>
            <w:tcBorders>
              <w:top w:val="single" w:sz="4" w:space="0" w:color="auto"/>
              <w:left w:val="single" w:sz="4" w:space="0" w:color="auto"/>
              <w:bottom w:val="single" w:sz="4" w:space="0" w:color="auto"/>
              <w:right w:val="single" w:sz="4" w:space="0" w:color="auto"/>
            </w:tcBorders>
            <w:shd w:val="clear" w:color="auto" w:fill="auto"/>
          </w:tcPr>
          <w:p w:rsidR="00D05FBD" w:rsidRPr="00257F04" w:rsidRDefault="00D05FBD" w:rsidP="00257F04">
            <w:pPr>
              <w:autoSpaceDE w:val="0"/>
              <w:autoSpaceDN w:val="0"/>
              <w:adjustRightInd w:val="0"/>
              <w:ind w:right="-1"/>
              <w:outlineLvl w:val="0"/>
              <w:rPr>
                <w:color w:val="000000"/>
                <w:sz w:val="28"/>
                <w:szCs w:val="28"/>
              </w:rPr>
            </w:pPr>
          </w:p>
        </w:tc>
        <w:tc>
          <w:tcPr>
            <w:tcW w:w="263" w:type="dxa"/>
            <w:tcBorders>
              <w:top w:val="single" w:sz="4" w:space="0" w:color="auto"/>
              <w:left w:val="single" w:sz="4" w:space="0" w:color="auto"/>
              <w:bottom w:val="single" w:sz="4" w:space="0" w:color="auto"/>
              <w:right w:val="single" w:sz="4" w:space="0" w:color="auto"/>
            </w:tcBorders>
            <w:shd w:val="clear" w:color="auto" w:fill="auto"/>
          </w:tcPr>
          <w:p w:rsidR="00D05FBD" w:rsidRPr="00257F04" w:rsidRDefault="00D05FBD" w:rsidP="00257F04">
            <w:pPr>
              <w:autoSpaceDE w:val="0"/>
              <w:autoSpaceDN w:val="0"/>
              <w:adjustRightInd w:val="0"/>
              <w:ind w:right="-1"/>
              <w:outlineLvl w:val="0"/>
              <w:rPr>
                <w:color w:val="000000"/>
                <w:sz w:val="28"/>
                <w:szCs w:val="28"/>
              </w:rPr>
            </w:pPr>
          </w:p>
        </w:tc>
        <w:tc>
          <w:tcPr>
            <w:tcW w:w="262" w:type="dxa"/>
            <w:tcBorders>
              <w:top w:val="single" w:sz="4" w:space="0" w:color="auto"/>
              <w:left w:val="single" w:sz="4" w:space="0" w:color="auto"/>
              <w:bottom w:val="single" w:sz="4" w:space="0" w:color="auto"/>
              <w:right w:val="single" w:sz="4" w:space="0" w:color="auto"/>
            </w:tcBorders>
            <w:shd w:val="clear" w:color="auto" w:fill="auto"/>
          </w:tcPr>
          <w:p w:rsidR="00D05FBD" w:rsidRPr="00257F04" w:rsidRDefault="00D05FBD" w:rsidP="00257F04">
            <w:pPr>
              <w:autoSpaceDE w:val="0"/>
              <w:autoSpaceDN w:val="0"/>
              <w:adjustRightInd w:val="0"/>
              <w:ind w:right="-1"/>
              <w:outlineLvl w:val="0"/>
              <w:rPr>
                <w:color w:val="000000"/>
                <w:sz w:val="28"/>
                <w:szCs w:val="28"/>
              </w:rPr>
            </w:pPr>
          </w:p>
        </w:tc>
        <w:tc>
          <w:tcPr>
            <w:tcW w:w="262" w:type="dxa"/>
            <w:tcBorders>
              <w:top w:val="single" w:sz="4" w:space="0" w:color="auto"/>
              <w:left w:val="single" w:sz="4" w:space="0" w:color="auto"/>
              <w:bottom w:val="single" w:sz="4" w:space="0" w:color="auto"/>
              <w:right w:val="single" w:sz="4" w:space="0" w:color="auto"/>
            </w:tcBorders>
            <w:shd w:val="clear" w:color="auto" w:fill="auto"/>
          </w:tcPr>
          <w:p w:rsidR="00D05FBD" w:rsidRPr="00257F04" w:rsidRDefault="00D05FBD" w:rsidP="00257F04">
            <w:pPr>
              <w:autoSpaceDE w:val="0"/>
              <w:autoSpaceDN w:val="0"/>
              <w:adjustRightInd w:val="0"/>
              <w:ind w:right="-1"/>
              <w:outlineLvl w:val="0"/>
              <w:rPr>
                <w:color w:val="000000"/>
                <w:sz w:val="28"/>
                <w:szCs w:val="28"/>
              </w:rPr>
            </w:pPr>
          </w:p>
        </w:tc>
        <w:tc>
          <w:tcPr>
            <w:tcW w:w="263" w:type="dxa"/>
            <w:tcBorders>
              <w:top w:val="single" w:sz="4" w:space="0" w:color="auto"/>
              <w:left w:val="single" w:sz="4" w:space="0" w:color="auto"/>
              <w:bottom w:val="single" w:sz="4" w:space="0" w:color="auto"/>
              <w:right w:val="single" w:sz="4" w:space="0" w:color="auto"/>
            </w:tcBorders>
            <w:shd w:val="clear" w:color="auto" w:fill="auto"/>
          </w:tcPr>
          <w:p w:rsidR="00D05FBD" w:rsidRPr="00257F04" w:rsidRDefault="00D05FBD" w:rsidP="00257F04">
            <w:pPr>
              <w:autoSpaceDE w:val="0"/>
              <w:autoSpaceDN w:val="0"/>
              <w:adjustRightInd w:val="0"/>
              <w:ind w:right="-1"/>
              <w:outlineLvl w:val="0"/>
              <w:rPr>
                <w:color w:val="000000"/>
                <w:sz w:val="28"/>
                <w:szCs w:val="28"/>
              </w:rPr>
            </w:pPr>
          </w:p>
        </w:tc>
        <w:tc>
          <w:tcPr>
            <w:tcW w:w="262" w:type="dxa"/>
            <w:tcBorders>
              <w:top w:val="single" w:sz="4" w:space="0" w:color="auto"/>
              <w:left w:val="single" w:sz="4" w:space="0" w:color="auto"/>
              <w:bottom w:val="single" w:sz="4" w:space="0" w:color="auto"/>
              <w:right w:val="single" w:sz="4" w:space="0" w:color="auto"/>
            </w:tcBorders>
            <w:shd w:val="clear" w:color="auto" w:fill="auto"/>
          </w:tcPr>
          <w:p w:rsidR="00D05FBD" w:rsidRPr="00257F04" w:rsidRDefault="00D05FBD" w:rsidP="00257F04">
            <w:pPr>
              <w:autoSpaceDE w:val="0"/>
              <w:autoSpaceDN w:val="0"/>
              <w:adjustRightInd w:val="0"/>
              <w:ind w:right="-1"/>
              <w:outlineLvl w:val="0"/>
              <w:rPr>
                <w:color w:val="000000"/>
                <w:sz w:val="28"/>
                <w:szCs w:val="28"/>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D05FBD" w:rsidRPr="00257F04" w:rsidRDefault="00D05FBD" w:rsidP="00257F04">
            <w:pPr>
              <w:autoSpaceDE w:val="0"/>
              <w:autoSpaceDN w:val="0"/>
              <w:adjustRightInd w:val="0"/>
              <w:ind w:right="-1"/>
              <w:outlineLvl w:val="0"/>
              <w:rPr>
                <w:color w:val="000000"/>
                <w:sz w:val="28"/>
                <w:szCs w:val="28"/>
              </w:rPr>
            </w:pPr>
          </w:p>
        </w:tc>
      </w:tr>
      <w:tr w:rsidR="00D05FBD" w:rsidRPr="00257F04" w:rsidTr="00257F04">
        <w:tc>
          <w:tcPr>
            <w:tcW w:w="9292" w:type="dxa"/>
            <w:gridSpan w:val="55"/>
            <w:tcBorders>
              <w:top w:val="single" w:sz="4" w:space="0" w:color="auto"/>
            </w:tcBorders>
            <w:shd w:val="clear" w:color="auto" w:fill="auto"/>
          </w:tcPr>
          <w:p w:rsidR="00D05FBD" w:rsidRPr="00257F04" w:rsidRDefault="00D05FBD" w:rsidP="00257F04">
            <w:pPr>
              <w:jc w:val="center"/>
              <w:rPr>
                <w:color w:val="000000"/>
              </w:rPr>
            </w:pPr>
            <w:r w:rsidRPr="00257F04">
              <w:rPr>
                <w:color w:val="000000"/>
                <w:sz w:val="16"/>
                <w:szCs w:val="16"/>
              </w:rPr>
              <w:t>(фамилия)                                             (имя)                                                   (отчество)</w:t>
            </w:r>
          </w:p>
        </w:tc>
      </w:tr>
      <w:tr w:rsidR="00D65688" w:rsidRPr="00257F04" w:rsidTr="00257F04">
        <w:tc>
          <w:tcPr>
            <w:tcW w:w="9292" w:type="dxa"/>
            <w:gridSpan w:val="55"/>
            <w:shd w:val="clear" w:color="auto" w:fill="auto"/>
          </w:tcPr>
          <w:p w:rsidR="00D65688" w:rsidRPr="00257F04" w:rsidRDefault="00D65688" w:rsidP="00257F04">
            <w:pPr>
              <w:autoSpaceDE w:val="0"/>
              <w:autoSpaceDN w:val="0"/>
              <w:adjustRightInd w:val="0"/>
              <w:ind w:right="-108"/>
              <w:outlineLvl w:val="0"/>
              <w:rPr>
                <w:color w:val="000000"/>
                <w:sz w:val="16"/>
                <w:szCs w:val="16"/>
              </w:rPr>
            </w:pPr>
          </w:p>
        </w:tc>
      </w:tr>
      <w:tr w:rsidR="00935693" w:rsidRPr="00257F04" w:rsidTr="00257F04">
        <w:tc>
          <w:tcPr>
            <w:tcW w:w="2177" w:type="dxa"/>
            <w:gridSpan w:val="12"/>
            <w:shd w:val="clear" w:color="auto" w:fill="auto"/>
          </w:tcPr>
          <w:p w:rsidR="00D05FBD" w:rsidRPr="00257F04" w:rsidRDefault="00D05FBD" w:rsidP="00257F04">
            <w:pPr>
              <w:autoSpaceDE w:val="0"/>
              <w:autoSpaceDN w:val="0"/>
              <w:adjustRightInd w:val="0"/>
              <w:ind w:right="-108"/>
              <w:outlineLvl w:val="0"/>
              <w:rPr>
                <w:color w:val="000000"/>
              </w:rPr>
            </w:pPr>
            <w:r w:rsidRPr="00257F04">
              <w:rPr>
                <w:color w:val="000000"/>
              </w:rPr>
              <w:t>проживающего (ей)</w:t>
            </w:r>
          </w:p>
        </w:tc>
        <w:tc>
          <w:tcPr>
            <w:tcW w:w="7115" w:type="dxa"/>
            <w:gridSpan w:val="43"/>
            <w:tcBorders>
              <w:bottom w:val="single" w:sz="4" w:space="0" w:color="auto"/>
            </w:tcBorders>
            <w:shd w:val="clear" w:color="auto" w:fill="auto"/>
          </w:tcPr>
          <w:p w:rsidR="00D05FBD" w:rsidRPr="00257F04" w:rsidRDefault="00D05FBD" w:rsidP="00257F04">
            <w:pPr>
              <w:autoSpaceDE w:val="0"/>
              <w:autoSpaceDN w:val="0"/>
              <w:adjustRightInd w:val="0"/>
              <w:ind w:right="-108"/>
              <w:outlineLvl w:val="0"/>
              <w:rPr>
                <w:color w:val="000000"/>
              </w:rPr>
            </w:pPr>
          </w:p>
        </w:tc>
      </w:tr>
      <w:tr w:rsidR="00257F04" w:rsidRPr="00257F04" w:rsidTr="00257F04">
        <w:tc>
          <w:tcPr>
            <w:tcW w:w="6474" w:type="dxa"/>
            <w:gridSpan w:val="40"/>
            <w:tcBorders>
              <w:bottom w:val="single" w:sz="4" w:space="0" w:color="auto"/>
            </w:tcBorders>
            <w:shd w:val="clear" w:color="auto" w:fill="auto"/>
          </w:tcPr>
          <w:p w:rsidR="00D05FBD" w:rsidRPr="00257F04" w:rsidRDefault="00D05FBD" w:rsidP="00257F04">
            <w:pPr>
              <w:autoSpaceDE w:val="0"/>
              <w:autoSpaceDN w:val="0"/>
              <w:adjustRightInd w:val="0"/>
              <w:ind w:right="-108"/>
              <w:outlineLvl w:val="0"/>
              <w:rPr>
                <w:color w:val="000000"/>
              </w:rPr>
            </w:pPr>
          </w:p>
        </w:tc>
        <w:tc>
          <w:tcPr>
            <w:tcW w:w="500" w:type="dxa"/>
            <w:gridSpan w:val="4"/>
            <w:shd w:val="clear" w:color="auto" w:fill="auto"/>
          </w:tcPr>
          <w:p w:rsidR="00D05FBD" w:rsidRPr="00257F04" w:rsidRDefault="00D05FBD" w:rsidP="00257F04">
            <w:pPr>
              <w:autoSpaceDE w:val="0"/>
              <w:autoSpaceDN w:val="0"/>
              <w:adjustRightInd w:val="0"/>
              <w:ind w:left="-55" w:right="-108"/>
              <w:jc w:val="right"/>
              <w:outlineLvl w:val="0"/>
              <w:rPr>
                <w:color w:val="000000"/>
              </w:rPr>
            </w:pPr>
            <w:r w:rsidRPr="00257F04">
              <w:rPr>
                <w:color w:val="000000"/>
              </w:rPr>
              <w:t>тел.</w:t>
            </w:r>
          </w:p>
        </w:tc>
        <w:tc>
          <w:tcPr>
            <w:tcW w:w="2318" w:type="dxa"/>
            <w:gridSpan w:val="11"/>
            <w:tcBorders>
              <w:bottom w:val="single" w:sz="4" w:space="0" w:color="auto"/>
            </w:tcBorders>
            <w:shd w:val="clear" w:color="auto" w:fill="auto"/>
          </w:tcPr>
          <w:p w:rsidR="00D05FBD" w:rsidRPr="00257F04" w:rsidRDefault="00D05FBD" w:rsidP="00257F04">
            <w:pPr>
              <w:autoSpaceDE w:val="0"/>
              <w:autoSpaceDN w:val="0"/>
              <w:adjustRightInd w:val="0"/>
              <w:ind w:right="-108"/>
              <w:outlineLvl w:val="0"/>
              <w:rPr>
                <w:color w:val="000000"/>
              </w:rPr>
            </w:pPr>
          </w:p>
        </w:tc>
      </w:tr>
      <w:tr w:rsidR="00935693" w:rsidRPr="00257F04" w:rsidTr="00257F04">
        <w:tc>
          <w:tcPr>
            <w:tcW w:w="2080" w:type="dxa"/>
            <w:gridSpan w:val="11"/>
            <w:shd w:val="clear" w:color="auto" w:fill="auto"/>
          </w:tcPr>
          <w:p w:rsidR="00D05FBD" w:rsidRPr="00257F04" w:rsidRDefault="00D05FBD" w:rsidP="00257F04">
            <w:pPr>
              <w:autoSpaceDE w:val="0"/>
              <w:autoSpaceDN w:val="0"/>
              <w:adjustRightInd w:val="0"/>
              <w:ind w:right="-108"/>
              <w:outlineLvl w:val="0"/>
              <w:rPr>
                <w:color w:val="000000"/>
              </w:rPr>
            </w:pPr>
            <w:r w:rsidRPr="00257F04">
              <w:rPr>
                <w:color w:val="000000"/>
              </w:rPr>
              <w:t>работающего (ей)</w:t>
            </w:r>
          </w:p>
        </w:tc>
        <w:tc>
          <w:tcPr>
            <w:tcW w:w="7212" w:type="dxa"/>
            <w:gridSpan w:val="44"/>
            <w:tcBorders>
              <w:bottom w:val="single" w:sz="4" w:space="0" w:color="auto"/>
            </w:tcBorders>
            <w:shd w:val="clear" w:color="auto" w:fill="auto"/>
          </w:tcPr>
          <w:p w:rsidR="00D05FBD" w:rsidRPr="00257F04" w:rsidRDefault="00D05FBD" w:rsidP="00257F04">
            <w:pPr>
              <w:autoSpaceDE w:val="0"/>
              <w:autoSpaceDN w:val="0"/>
              <w:adjustRightInd w:val="0"/>
              <w:ind w:right="-108"/>
              <w:outlineLvl w:val="0"/>
              <w:rPr>
                <w:color w:val="000000"/>
              </w:rPr>
            </w:pPr>
          </w:p>
        </w:tc>
      </w:tr>
      <w:tr w:rsidR="00257F04" w:rsidRPr="00257F04" w:rsidTr="00257F04">
        <w:tc>
          <w:tcPr>
            <w:tcW w:w="6474" w:type="dxa"/>
            <w:gridSpan w:val="40"/>
            <w:tcBorders>
              <w:bottom w:val="single" w:sz="4" w:space="0" w:color="auto"/>
            </w:tcBorders>
            <w:shd w:val="clear" w:color="auto" w:fill="auto"/>
          </w:tcPr>
          <w:p w:rsidR="00D05FBD" w:rsidRPr="00257F04" w:rsidRDefault="00D05FBD" w:rsidP="00257F04">
            <w:pPr>
              <w:autoSpaceDE w:val="0"/>
              <w:autoSpaceDN w:val="0"/>
              <w:adjustRightInd w:val="0"/>
              <w:ind w:right="-108"/>
              <w:outlineLvl w:val="0"/>
              <w:rPr>
                <w:color w:val="000000"/>
              </w:rPr>
            </w:pPr>
          </w:p>
        </w:tc>
        <w:tc>
          <w:tcPr>
            <w:tcW w:w="500" w:type="dxa"/>
            <w:gridSpan w:val="4"/>
            <w:shd w:val="clear" w:color="auto" w:fill="auto"/>
          </w:tcPr>
          <w:p w:rsidR="00D05FBD" w:rsidRPr="00257F04" w:rsidRDefault="00D05FBD" w:rsidP="00257F04">
            <w:pPr>
              <w:autoSpaceDE w:val="0"/>
              <w:autoSpaceDN w:val="0"/>
              <w:adjustRightInd w:val="0"/>
              <w:ind w:left="-55" w:right="-108"/>
              <w:jc w:val="right"/>
              <w:outlineLvl w:val="0"/>
              <w:rPr>
                <w:color w:val="000000"/>
              </w:rPr>
            </w:pPr>
            <w:r w:rsidRPr="00257F04">
              <w:rPr>
                <w:color w:val="000000"/>
              </w:rPr>
              <w:t>тел.</w:t>
            </w:r>
          </w:p>
        </w:tc>
        <w:tc>
          <w:tcPr>
            <w:tcW w:w="2318" w:type="dxa"/>
            <w:gridSpan w:val="11"/>
            <w:tcBorders>
              <w:bottom w:val="single" w:sz="4" w:space="0" w:color="auto"/>
            </w:tcBorders>
            <w:shd w:val="clear" w:color="auto" w:fill="auto"/>
          </w:tcPr>
          <w:p w:rsidR="00D05FBD" w:rsidRPr="00257F04" w:rsidRDefault="00D05FBD" w:rsidP="00257F04">
            <w:pPr>
              <w:autoSpaceDE w:val="0"/>
              <w:autoSpaceDN w:val="0"/>
              <w:adjustRightInd w:val="0"/>
              <w:ind w:right="-108"/>
              <w:outlineLvl w:val="0"/>
              <w:rPr>
                <w:color w:val="000000"/>
              </w:rPr>
            </w:pPr>
          </w:p>
        </w:tc>
      </w:tr>
      <w:tr w:rsidR="00D65688" w:rsidRPr="00257F04" w:rsidTr="00257F04">
        <w:tc>
          <w:tcPr>
            <w:tcW w:w="9292" w:type="dxa"/>
            <w:gridSpan w:val="55"/>
            <w:shd w:val="clear" w:color="auto" w:fill="auto"/>
          </w:tcPr>
          <w:p w:rsidR="00D65688" w:rsidRPr="00257F04" w:rsidRDefault="00D65688" w:rsidP="00257F04">
            <w:pPr>
              <w:autoSpaceDE w:val="0"/>
              <w:autoSpaceDN w:val="0"/>
              <w:adjustRightInd w:val="0"/>
              <w:ind w:right="-108"/>
              <w:outlineLvl w:val="0"/>
              <w:rPr>
                <w:color w:val="000000"/>
                <w:sz w:val="16"/>
                <w:szCs w:val="16"/>
              </w:rPr>
            </w:pPr>
          </w:p>
        </w:tc>
      </w:tr>
      <w:tr w:rsidR="00C60451" w:rsidRPr="00257F04" w:rsidTr="00257F04">
        <w:tc>
          <w:tcPr>
            <w:tcW w:w="9292" w:type="dxa"/>
            <w:gridSpan w:val="55"/>
            <w:shd w:val="clear" w:color="auto" w:fill="auto"/>
          </w:tcPr>
          <w:p w:rsidR="00C60451" w:rsidRPr="00257F04" w:rsidRDefault="00D05FBD" w:rsidP="00257F04">
            <w:pPr>
              <w:autoSpaceDE w:val="0"/>
              <w:autoSpaceDN w:val="0"/>
              <w:adjustRightInd w:val="0"/>
              <w:ind w:right="282"/>
              <w:rPr>
                <w:color w:val="000000"/>
              </w:rPr>
            </w:pPr>
            <w:r w:rsidRPr="00257F04">
              <w:rPr>
                <w:color w:val="000000"/>
              </w:rPr>
              <w:t>На момент задержания транспортное средство имело:</w:t>
            </w:r>
          </w:p>
        </w:tc>
      </w:tr>
      <w:tr w:rsidR="00935693" w:rsidRPr="00257F04" w:rsidTr="00257F04">
        <w:tc>
          <w:tcPr>
            <w:tcW w:w="3227" w:type="dxa"/>
            <w:gridSpan w:val="17"/>
            <w:shd w:val="clear" w:color="auto" w:fill="auto"/>
          </w:tcPr>
          <w:p w:rsidR="003778E0" w:rsidRPr="00257F04" w:rsidRDefault="003778E0" w:rsidP="00257F04">
            <w:pPr>
              <w:autoSpaceDE w:val="0"/>
              <w:autoSpaceDN w:val="0"/>
              <w:adjustRightInd w:val="0"/>
              <w:ind w:right="-108"/>
              <w:outlineLvl w:val="0"/>
              <w:rPr>
                <w:color w:val="000000"/>
              </w:rPr>
            </w:pPr>
            <w:r w:rsidRPr="00257F04">
              <w:rPr>
                <w:color w:val="000000"/>
              </w:rPr>
              <w:t>- механические повреждения</w:t>
            </w:r>
          </w:p>
        </w:tc>
        <w:tc>
          <w:tcPr>
            <w:tcW w:w="6065" w:type="dxa"/>
            <w:gridSpan w:val="38"/>
            <w:tcBorders>
              <w:bottom w:val="single" w:sz="4" w:space="0" w:color="auto"/>
            </w:tcBorders>
            <w:shd w:val="clear" w:color="auto" w:fill="auto"/>
          </w:tcPr>
          <w:p w:rsidR="003778E0" w:rsidRPr="00257F04" w:rsidRDefault="003778E0" w:rsidP="00257F04">
            <w:pPr>
              <w:autoSpaceDE w:val="0"/>
              <w:autoSpaceDN w:val="0"/>
              <w:adjustRightInd w:val="0"/>
              <w:ind w:right="-108"/>
              <w:outlineLvl w:val="0"/>
              <w:rPr>
                <w:color w:val="000000"/>
              </w:rPr>
            </w:pPr>
          </w:p>
        </w:tc>
      </w:tr>
      <w:tr w:rsidR="003778E0" w:rsidRPr="00257F04" w:rsidTr="00257F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92" w:type="dxa"/>
            <w:gridSpan w:val="55"/>
            <w:tcBorders>
              <w:top w:val="nil"/>
              <w:left w:val="nil"/>
              <w:bottom w:val="single" w:sz="4" w:space="0" w:color="auto"/>
              <w:right w:val="nil"/>
            </w:tcBorders>
            <w:shd w:val="clear" w:color="auto" w:fill="auto"/>
          </w:tcPr>
          <w:p w:rsidR="003778E0" w:rsidRPr="00257F04" w:rsidRDefault="003778E0" w:rsidP="00257F04">
            <w:pPr>
              <w:autoSpaceDE w:val="0"/>
              <w:autoSpaceDN w:val="0"/>
              <w:adjustRightInd w:val="0"/>
              <w:ind w:right="-108"/>
              <w:outlineLvl w:val="0"/>
              <w:rPr>
                <w:color w:val="000000"/>
              </w:rPr>
            </w:pPr>
          </w:p>
        </w:tc>
      </w:tr>
      <w:tr w:rsidR="00935693" w:rsidRPr="00257F04" w:rsidTr="00257F04">
        <w:tc>
          <w:tcPr>
            <w:tcW w:w="7192" w:type="dxa"/>
            <w:gridSpan w:val="47"/>
            <w:shd w:val="clear" w:color="auto" w:fill="auto"/>
          </w:tcPr>
          <w:p w:rsidR="00D05FBD" w:rsidRPr="00257F04" w:rsidRDefault="003778E0" w:rsidP="00257F04">
            <w:pPr>
              <w:autoSpaceDE w:val="0"/>
              <w:autoSpaceDN w:val="0"/>
              <w:adjustRightInd w:val="0"/>
              <w:ind w:right="-108"/>
              <w:outlineLvl w:val="0"/>
              <w:rPr>
                <w:color w:val="000000"/>
              </w:rPr>
            </w:pPr>
            <w:r w:rsidRPr="00257F04">
              <w:rPr>
                <w:color w:val="000000"/>
              </w:rPr>
              <w:t>- дополнительное оборудование (внешние антенны, колпаки и иное)</w:t>
            </w:r>
          </w:p>
        </w:tc>
        <w:tc>
          <w:tcPr>
            <w:tcW w:w="2100" w:type="dxa"/>
            <w:gridSpan w:val="8"/>
            <w:tcBorders>
              <w:bottom w:val="single" w:sz="4" w:space="0" w:color="auto"/>
            </w:tcBorders>
            <w:shd w:val="clear" w:color="auto" w:fill="auto"/>
          </w:tcPr>
          <w:p w:rsidR="00D05FBD" w:rsidRPr="00257F04" w:rsidRDefault="00D05FBD" w:rsidP="00257F04">
            <w:pPr>
              <w:autoSpaceDE w:val="0"/>
              <w:autoSpaceDN w:val="0"/>
              <w:adjustRightInd w:val="0"/>
              <w:ind w:right="-108"/>
              <w:outlineLvl w:val="0"/>
              <w:rPr>
                <w:color w:val="000000"/>
              </w:rPr>
            </w:pPr>
          </w:p>
        </w:tc>
      </w:tr>
      <w:tr w:rsidR="00D65688" w:rsidRPr="00257F04" w:rsidTr="00257F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92" w:type="dxa"/>
            <w:gridSpan w:val="55"/>
            <w:tcBorders>
              <w:top w:val="nil"/>
              <w:left w:val="nil"/>
              <w:bottom w:val="single" w:sz="4" w:space="0" w:color="auto"/>
              <w:right w:val="nil"/>
            </w:tcBorders>
            <w:shd w:val="clear" w:color="auto" w:fill="auto"/>
          </w:tcPr>
          <w:p w:rsidR="00D65688" w:rsidRPr="00257F04" w:rsidRDefault="00D65688" w:rsidP="00257F04">
            <w:pPr>
              <w:autoSpaceDE w:val="0"/>
              <w:autoSpaceDN w:val="0"/>
              <w:adjustRightInd w:val="0"/>
              <w:ind w:right="-108"/>
              <w:outlineLvl w:val="0"/>
              <w:rPr>
                <w:color w:val="000000"/>
              </w:rPr>
            </w:pPr>
          </w:p>
        </w:tc>
      </w:tr>
      <w:tr w:rsidR="00935693" w:rsidRPr="00257F04" w:rsidTr="00257F04">
        <w:tc>
          <w:tcPr>
            <w:tcW w:w="3356" w:type="dxa"/>
            <w:gridSpan w:val="18"/>
            <w:shd w:val="clear" w:color="auto" w:fill="auto"/>
          </w:tcPr>
          <w:p w:rsidR="003778E0" w:rsidRPr="00257F04" w:rsidRDefault="003778E0" w:rsidP="00257F04">
            <w:pPr>
              <w:autoSpaceDE w:val="0"/>
              <w:autoSpaceDN w:val="0"/>
              <w:adjustRightInd w:val="0"/>
              <w:ind w:right="-108"/>
              <w:outlineLvl w:val="0"/>
              <w:rPr>
                <w:color w:val="000000"/>
              </w:rPr>
            </w:pPr>
            <w:r w:rsidRPr="00257F04">
              <w:rPr>
                <w:color w:val="000000"/>
              </w:rPr>
              <w:t>- в салоне (кузове) находилось</w:t>
            </w:r>
          </w:p>
        </w:tc>
        <w:tc>
          <w:tcPr>
            <w:tcW w:w="5936" w:type="dxa"/>
            <w:gridSpan w:val="37"/>
            <w:tcBorders>
              <w:bottom w:val="single" w:sz="4" w:space="0" w:color="auto"/>
            </w:tcBorders>
            <w:shd w:val="clear" w:color="auto" w:fill="auto"/>
          </w:tcPr>
          <w:p w:rsidR="003778E0" w:rsidRPr="00257F04" w:rsidRDefault="003778E0" w:rsidP="00257F04">
            <w:pPr>
              <w:autoSpaceDE w:val="0"/>
              <w:autoSpaceDN w:val="0"/>
              <w:adjustRightInd w:val="0"/>
              <w:ind w:right="-108"/>
              <w:outlineLvl w:val="0"/>
              <w:rPr>
                <w:color w:val="000000"/>
              </w:rPr>
            </w:pPr>
          </w:p>
        </w:tc>
      </w:tr>
      <w:tr w:rsidR="003778E0" w:rsidRPr="00257F04" w:rsidTr="00257F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92" w:type="dxa"/>
            <w:gridSpan w:val="55"/>
            <w:tcBorders>
              <w:top w:val="nil"/>
              <w:left w:val="nil"/>
              <w:bottom w:val="single" w:sz="4" w:space="0" w:color="auto"/>
              <w:right w:val="nil"/>
            </w:tcBorders>
            <w:shd w:val="clear" w:color="auto" w:fill="auto"/>
          </w:tcPr>
          <w:p w:rsidR="003778E0" w:rsidRPr="00257F04" w:rsidRDefault="003778E0" w:rsidP="00257F04">
            <w:pPr>
              <w:autoSpaceDE w:val="0"/>
              <w:autoSpaceDN w:val="0"/>
              <w:adjustRightInd w:val="0"/>
              <w:ind w:right="-108"/>
              <w:outlineLvl w:val="0"/>
              <w:rPr>
                <w:color w:val="000000"/>
              </w:rPr>
            </w:pPr>
          </w:p>
        </w:tc>
      </w:tr>
      <w:tr w:rsidR="00D65688" w:rsidRPr="00257F04" w:rsidTr="00257F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92" w:type="dxa"/>
            <w:gridSpan w:val="55"/>
            <w:tcBorders>
              <w:top w:val="single" w:sz="4" w:space="0" w:color="auto"/>
              <w:left w:val="nil"/>
              <w:bottom w:val="nil"/>
              <w:right w:val="nil"/>
            </w:tcBorders>
            <w:shd w:val="clear" w:color="auto" w:fill="auto"/>
          </w:tcPr>
          <w:p w:rsidR="00D65688" w:rsidRPr="00257F04" w:rsidRDefault="00D65688" w:rsidP="00257F04">
            <w:pPr>
              <w:autoSpaceDE w:val="0"/>
              <w:autoSpaceDN w:val="0"/>
              <w:adjustRightInd w:val="0"/>
              <w:ind w:right="-108"/>
              <w:outlineLvl w:val="0"/>
              <w:rPr>
                <w:color w:val="000000"/>
              </w:rPr>
            </w:pPr>
          </w:p>
        </w:tc>
      </w:tr>
      <w:tr w:rsidR="00935693" w:rsidRPr="00257F04" w:rsidTr="00257F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3639" w:type="dxa"/>
            <w:gridSpan w:val="20"/>
            <w:tcBorders>
              <w:top w:val="nil"/>
              <w:left w:val="nil"/>
              <w:bottom w:val="nil"/>
              <w:right w:val="nil"/>
            </w:tcBorders>
            <w:shd w:val="clear" w:color="auto" w:fill="auto"/>
          </w:tcPr>
          <w:p w:rsidR="003778E0" w:rsidRPr="00257F04" w:rsidRDefault="003778E0" w:rsidP="00257F04">
            <w:pPr>
              <w:autoSpaceDE w:val="0"/>
              <w:autoSpaceDN w:val="0"/>
              <w:adjustRightInd w:val="0"/>
              <w:ind w:right="-108"/>
              <w:outlineLvl w:val="0"/>
              <w:rPr>
                <w:color w:val="000000"/>
              </w:rPr>
            </w:pPr>
            <w:r w:rsidRPr="00257F04">
              <w:rPr>
                <w:color w:val="000000"/>
              </w:rPr>
              <w:t>Транспортное средство передано</w:t>
            </w:r>
          </w:p>
        </w:tc>
        <w:tc>
          <w:tcPr>
            <w:tcW w:w="5653" w:type="dxa"/>
            <w:gridSpan w:val="35"/>
            <w:tcBorders>
              <w:top w:val="nil"/>
              <w:left w:val="nil"/>
              <w:bottom w:val="single" w:sz="4" w:space="0" w:color="auto"/>
              <w:right w:val="nil"/>
            </w:tcBorders>
            <w:shd w:val="clear" w:color="auto" w:fill="auto"/>
          </w:tcPr>
          <w:p w:rsidR="003778E0" w:rsidRPr="00257F04" w:rsidRDefault="003778E0" w:rsidP="00257F04">
            <w:pPr>
              <w:autoSpaceDE w:val="0"/>
              <w:autoSpaceDN w:val="0"/>
              <w:adjustRightInd w:val="0"/>
              <w:ind w:right="-108"/>
              <w:outlineLvl w:val="0"/>
              <w:rPr>
                <w:color w:val="000000"/>
              </w:rPr>
            </w:pPr>
          </w:p>
        </w:tc>
      </w:tr>
      <w:tr w:rsidR="00935693" w:rsidRPr="00257F04" w:rsidTr="00257F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3639" w:type="dxa"/>
            <w:gridSpan w:val="20"/>
            <w:tcBorders>
              <w:top w:val="nil"/>
              <w:left w:val="nil"/>
              <w:bottom w:val="nil"/>
              <w:right w:val="nil"/>
            </w:tcBorders>
            <w:shd w:val="clear" w:color="auto" w:fill="auto"/>
          </w:tcPr>
          <w:p w:rsidR="003778E0" w:rsidRPr="00257F04" w:rsidRDefault="003778E0" w:rsidP="00257F04">
            <w:pPr>
              <w:autoSpaceDE w:val="0"/>
              <w:autoSpaceDN w:val="0"/>
              <w:adjustRightInd w:val="0"/>
              <w:ind w:right="-108"/>
              <w:outlineLvl w:val="0"/>
              <w:rPr>
                <w:color w:val="000000"/>
                <w:sz w:val="16"/>
                <w:szCs w:val="16"/>
              </w:rPr>
            </w:pPr>
          </w:p>
        </w:tc>
        <w:tc>
          <w:tcPr>
            <w:tcW w:w="5653" w:type="dxa"/>
            <w:gridSpan w:val="35"/>
            <w:tcBorders>
              <w:top w:val="nil"/>
              <w:left w:val="nil"/>
              <w:bottom w:val="nil"/>
              <w:right w:val="nil"/>
            </w:tcBorders>
            <w:shd w:val="clear" w:color="auto" w:fill="auto"/>
          </w:tcPr>
          <w:p w:rsidR="003778E0" w:rsidRPr="00257F04" w:rsidRDefault="003778E0" w:rsidP="00257F04">
            <w:pPr>
              <w:autoSpaceDE w:val="0"/>
              <w:autoSpaceDN w:val="0"/>
              <w:adjustRightInd w:val="0"/>
              <w:ind w:right="-108"/>
              <w:jc w:val="center"/>
              <w:outlineLvl w:val="0"/>
              <w:rPr>
                <w:color w:val="000000"/>
                <w:sz w:val="16"/>
                <w:szCs w:val="16"/>
              </w:rPr>
            </w:pPr>
            <w:r w:rsidRPr="00257F04">
              <w:rPr>
                <w:color w:val="000000"/>
                <w:sz w:val="16"/>
                <w:szCs w:val="16"/>
              </w:rPr>
              <w:t>(фамилия, инициалы представителя</w:t>
            </w:r>
            <w:r w:rsidRPr="00257F04">
              <w:rPr>
                <w:color w:val="000000"/>
              </w:rPr>
              <w:t xml:space="preserve"> </w:t>
            </w:r>
            <w:r w:rsidRPr="00257F04">
              <w:rPr>
                <w:color w:val="000000"/>
                <w:sz w:val="16"/>
                <w:szCs w:val="16"/>
              </w:rPr>
              <w:t xml:space="preserve">организации, осуществляющей </w:t>
            </w:r>
          </w:p>
        </w:tc>
      </w:tr>
      <w:tr w:rsidR="00D65688" w:rsidRPr="00257F04" w:rsidTr="00257F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92" w:type="dxa"/>
            <w:gridSpan w:val="55"/>
            <w:tcBorders>
              <w:top w:val="nil"/>
              <w:left w:val="nil"/>
              <w:bottom w:val="single" w:sz="4" w:space="0" w:color="auto"/>
              <w:right w:val="nil"/>
            </w:tcBorders>
            <w:shd w:val="clear" w:color="auto" w:fill="auto"/>
          </w:tcPr>
          <w:p w:rsidR="00D65688" w:rsidRPr="00257F04" w:rsidRDefault="00D65688" w:rsidP="00257F04">
            <w:pPr>
              <w:autoSpaceDE w:val="0"/>
              <w:autoSpaceDN w:val="0"/>
              <w:adjustRightInd w:val="0"/>
              <w:ind w:right="-108"/>
              <w:outlineLvl w:val="0"/>
              <w:rPr>
                <w:color w:val="000000"/>
              </w:rPr>
            </w:pPr>
          </w:p>
        </w:tc>
      </w:tr>
      <w:tr w:rsidR="00D65688" w:rsidRPr="00257F04" w:rsidTr="00257F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92" w:type="dxa"/>
            <w:gridSpan w:val="55"/>
            <w:tcBorders>
              <w:top w:val="single" w:sz="4" w:space="0" w:color="auto"/>
              <w:left w:val="nil"/>
              <w:bottom w:val="nil"/>
              <w:right w:val="nil"/>
            </w:tcBorders>
            <w:shd w:val="clear" w:color="auto" w:fill="auto"/>
          </w:tcPr>
          <w:p w:rsidR="003778E0" w:rsidRPr="00257F04" w:rsidRDefault="003778E0" w:rsidP="00257F04">
            <w:pPr>
              <w:autoSpaceDE w:val="0"/>
              <w:autoSpaceDN w:val="0"/>
              <w:adjustRightInd w:val="0"/>
              <w:ind w:right="-108"/>
              <w:jc w:val="center"/>
              <w:outlineLvl w:val="0"/>
              <w:rPr>
                <w:color w:val="000000"/>
                <w:sz w:val="16"/>
                <w:szCs w:val="16"/>
              </w:rPr>
            </w:pPr>
            <w:r w:rsidRPr="00257F04">
              <w:rPr>
                <w:color w:val="000000"/>
                <w:sz w:val="16"/>
                <w:szCs w:val="16"/>
              </w:rPr>
              <w:t>транспортировку, государственный</w:t>
            </w:r>
            <w:r w:rsidRPr="00257F04">
              <w:rPr>
                <w:color w:val="000000"/>
              </w:rPr>
              <w:t xml:space="preserve"> </w:t>
            </w:r>
            <w:r w:rsidRPr="00257F04">
              <w:rPr>
                <w:color w:val="000000"/>
                <w:sz w:val="16"/>
                <w:szCs w:val="16"/>
              </w:rPr>
              <w:t>регистрационный знак специализированного транспортного средства)</w:t>
            </w:r>
          </w:p>
        </w:tc>
      </w:tr>
      <w:tr w:rsidR="00935693" w:rsidRPr="00257F04" w:rsidTr="00257F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67" w:type="dxa"/>
            <w:gridSpan w:val="46"/>
            <w:tcBorders>
              <w:top w:val="nil"/>
              <w:left w:val="nil"/>
              <w:bottom w:val="nil"/>
              <w:right w:val="nil"/>
            </w:tcBorders>
            <w:shd w:val="clear" w:color="auto" w:fill="auto"/>
          </w:tcPr>
          <w:p w:rsidR="003778E0" w:rsidRPr="00257F04" w:rsidRDefault="003778E0" w:rsidP="00257F04">
            <w:pPr>
              <w:autoSpaceDE w:val="0"/>
              <w:autoSpaceDN w:val="0"/>
              <w:adjustRightInd w:val="0"/>
              <w:ind w:right="-108"/>
              <w:outlineLvl w:val="0"/>
              <w:rPr>
                <w:color w:val="000000"/>
              </w:rPr>
            </w:pPr>
            <w:r w:rsidRPr="00257F04">
              <w:rPr>
                <w:color w:val="000000"/>
              </w:rPr>
              <w:t>для транспортировки и помещения на специализированную стоянку</w:t>
            </w:r>
          </w:p>
        </w:tc>
        <w:tc>
          <w:tcPr>
            <w:tcW w:w="2125" w:type="dxa"/>
            <w:gridSpan w:val="9"/>
            <w:tcBorders>
              <w:top w:val="nil"/>
              <w:left w:val="nil"/>
              <w:bottom w:val="single" w:sz="4" w:space="0" w:color="auto"/>
              <w:right w:val="nil"/>
            </w:tcBorders>
            <w:shd w:val="clear" w:color="auto" w:fill="auto"/>
          </w:tcPr>
          <w:p w:rsidR="003778E0" w:rsidRPr="00257F04" w:rsidRDefault="003778E0" w:rsidP="00257F04">
            <w:pPr>
              <w:autoSpaceDE w:val="0"/>
              <w:autoSpaceDN w:val="0"/>
              <w:adjustRightInd w:val="0"/>
              <w:ind w:right="-108"/>
              <w:outlineLvl w:val="0"/>
              <w:rPr>
                <w:color w:val="000000"/>
              </w:rPr>
            </w:pPr>
          </w:p>
        </w:tc>
      </w:tr>
      <w:tr w:rsidR="00935693" w:rsidRPr="00257F04" w:rsidTr="00257F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67" w:type="dxa"/>
            <w:gridSpan w:val="46"/>
            <w:tcBorders>
              <w:top w:val="nil"/>
              <w:left w:val="nil"/>
              <w:bottom w:val="nil"/>
              <w:right w:val="nil"/>
            </w:tcBorders>
            <w:shd w:val="clear" w:color="auto" w:fill="auto"/>
          </w:tcPr>
          <w:p w:rsidR="003778E0" w:rsidRPr="00257F04" w:rsidRDefault="003778E0" w:rsidP="00257F04">
            <w:pPr>
              <w:autoSpaceDE w:val="0"/>
              <w:autoSpaceDN w:val="0"/>
              <w:adjustRightInd w:val="0"/>
              <w:ind w:right="-108"/>
              <w:outlineLvl w:val="0"/>
              <w:rPr>
                <w:color w:val="000000"/>
                <w:sz w:val="16"/>
                <w:szCs w:val="16"/>
              </w:rPr>
            </w:pPr>
          </w:p>
        </w:tc>
        <w:tc>
          <w:tcPr>
            <w:tcW w:w="2125" w:type="dxa"/>
            <w:gridSpan w:val="9"/>
            <w:tcBorders>
              <w:top w:val="nil"/>
              <w:left w:val="nil"/>
              <w:bottom w:val="nil"/>
              <w:right w:val="nil"/>
            </w:tcBorders>
            <w:shd w:val="clear" w:color="auto" w:fill="auto"/>
          </w:tcPr>
          <w:p w:rsidR="003778E0" w:rsidRPr="00257F04" w:rsidRDefault="003778E0" w:rsidP="00257F04">
            <w:pPr>
              <w:autoSpaceDE w:val="0"/>
              <w:autoSpaceDN w:val="0"/>
              <w:adjustRightInd w:val="0"/>
              <w:ind w:left="-92" w:right="-108"/>
              <w:jc w:val="center"/>
              <w:outlineLvl w:val="0"/>
              <w:rPr>
                <w:color w:val="000000"/>
                <w:sz w:val="16"/>
                <w:szCs w:val="16"/>
              </w:rPr>
            </w:pPr>
            <w:r w:rsidRPr="00257F04">
              <w:rPr>
                <w:color w:val="000000"/>
                <w:sz w:val="16"/>
                <w:szCs w:val="16"/>
              </w:rPr>
              <w:t>(наименование</w:t>
            </w:r>
            <w:r w:rsidRPr="00257F04">
              <w:rPr>
                <w:color w:val="000000"/>
              </w:rPr>
              <w:t xml:space="preserve"> </w:t>
            </w:r>
            <w:r w:rsidRPr="00257F04">
              <w:rPr>
                <w:color w:val="000000"/>
                <w:sz w:val="16"/>
                <w:szCs w:val="16"/>
              </w:rPr>
              <w:t>организации,</w:t>
            </w:r>
          </w:p>
        </w:tc>
      </w:tr>
      <w:tr w:rsidR="003778E0" w:rsidRPr="00257F04" w:rsidTr="00257F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92" w:type="dxa"/>
            <w:gridSpan w:val="55"/>
            <w:tcBorders>
              <w:top w:val="nil"/>
              <w:left w:val="nil"/>
              <w:bottom w:val="single" w:sz="4" w:space="0" w:color="auto"/>
              <w:right w:val="nil"/>
            </w:tcBorders>
            <w:shd w:val="clear" w:color="auto" w:fill="auto"/>
          </w:tcPr>
          <w:p w:rsidR="003778E0" w:rsidRPr="00257F04" w:rsidRDefault="003778E0" w:rsidP="00257F04">
            <w:pPr>
              <w:autoSpaceDE w:val="0"/>
              <w:autoSpaceDN w:val="0"/>
              <w:adjustRightInd w:val="0"/>
              <w:ind w:right="-108"/>
              <w:outlineLvl w:val="0"/>
              <w:rPr>
                <w:color w:val="000000"/>
              </w:rPr>
            </w:pPr>
          </w:p>
        </w:tc>
      </w:tr>
      <w:tr w:rsidR="003778E0" w:rsidRPr="00257F04" w:rsidTr="00257F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92" w:type="dxa"/>
            <w:gridSpan w:val="55"/>
            <w:tcBorders>
              <w:top w:val="single" w:sz="4" w:space="0" w:color="auto"/>
              <w:left w:val="nil"/>
              <w:bottom w:val="nil"/>
              <w:right w:val="nil"/>
            </w:tcBorders>
            <w:shd w:val="clear" w:color="auto" w:fill="auto"/>
          </w:tcPr>
          <w:p w:rsidR="003778E0" w:rsidRPr="00257F04" w:rsidRDefault="003778E0" w:rsidP="00257F04">
            <w:pPr>
              <w:autoSpaceDE w:val="0"/>
              <w:autoSpaceDN w:val="0"/>
              <w:adjustRightInd w:val="0"/>
              <w:ind w:right="-108"/>
              <w:jc w:val="center"/>
              <w:outlineLvl w:val="0"/>
              <w:rPr>
                <w:color w:val="000000"/>
                <w:sz w:val="16"/>
                <w:szCs w:val="16"/>
              </w:rPr>
            </w:pPr>
            <w:r w:rsidRPr="00257F04">
              <w:rPr>
                <w:color w:val="000000"/>
                <w:sz w:val="16"/>
                <w:szCs w:val="16"/>
              </w:rPr>
              <w:t>осуществляющей хранение транспортного  средства, фактический адрес специализированной стоянки, номер телефона)</w:t>
            </w:r>
          </w:p>
        </w:tc>
      </w:tr>
      <w:tr w:rsidR="003778E0" w:rsidRPr="00257F04" w:rsidTr="00257F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92" w:type="dxa"/>
            <w:gridSpan w:val="55"/>
            <w:tcBorders>
              <w:top w:val="nil"/>
              <w:left w:val="nil"/>
              <w:bottom w:val="nil"/>
              <w:right w:val="nil"/>
            </w:tcBorders>
            <w:shd w:val="clear" w:color="auto" w:fill="auto"/>
          </w:tcPr>
          <w:p w:rsidR="003778E0" w:rsidRPr="00257F04" w:rsidRDefault="00AE73E9" w:rsidP="00257F04">
            <w:pPr>
              <w:autoSpaceDE w:val="0"/>
              <w:autoSpaceDN w:val="0"/>
              <w:adjustRightInd w:val="0"/>
              <w:ind w:right="-108" w:firstLine="567"/>
              <w:jc w:val="both"/>
              <w:outlineLvl w:val="0"/>
              <w:rPr>
                <w:color w:val="000000"/>
              </w:rPr>
            </w:pPr>
            <w:r w:rsidRPr="00257F04">
              <w:rPr>
                <w:color w:val="000000"/>
              </w:rPr>
              <w:lastRenderedPageBreak/>
              <w:t>Задержание транспортного средства осуществлено: в присутствии понятых, которым разъяснены их права и обязанности, предусмотренные статьей 25.7 Кодекса Российской Федерации об административных правонарушениях/с применением видеозаписи (ненужное зачеркнуть).</w:t>
            </w:r>
          </w:p>
        </w:tc>
      </w:tr>
      <w:tr w:rsidR="003778E0" w:rsidRPr="00257F04" w:rsidTr="00257F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92" w:type="dxa"/>
            <w:gridSpan w:val="55"/>
            <w:tcBorders>
              <w:top w:val="nil"/>
              <w:left w:val="nil"/>
              <w:bottom w:val="nil"/>
              <w:right w:val="nil"/>
            </w:tcBorders>
            <w:shd w:val="clear" w:color="auto" w:fill="auto"/>
          </w:tcPr>
          <w:p w:rsidR="003778E0" w:rsidRPr="00257F04" w:rsidRDefault="003778E0" w:rsidP="00257F04">
            <w:pPr>
              <w:autoSpaceDE w:val="0"/>
              <w:autoSpaceDN w:val="0"/>
              <w:adjustRightInd w:val="0"/>
              <w:ind w:right="-108"/>
              <w:outlineLvl w:val="0"/>
              <w:rPr>
                <w:color w:val="000000"/>
                <w:sz w:val="16"/>
                <w:szCs w:val="16"/>
              </w:rPr>
            </w:pPr>
          </w:p>
        </w:tc>
      </w:tr>
      <w:tr w:rsidR="003778E0" w:rsidRPr="00257F04" w:rsidTr="00257F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92" w:type="dxa"/>
            <w:gridSpan w:val="55"/>
            <w:tcBorders>
              <w:top w:val="nil"/>
              <w:left w:val="nil"/>
              <w:bottom w:val="nil"/>
              <w:right w:val="nil"/>
            </w:tcBorders>
            <w:shd w:val="clear" w:color="auto" w:fill="auto"/>
          </w:tcPr>
          <w:p w:rsidR="003778E0" w:rsidRPr="00257F04" w:rsidRDefault="00AE73E9" w:rsidP="00257F04">
            <w:pPr>
              <w:autoSpaceDE w:val="0"/>
              <w:autoSpaceDN w:val="0"/>
              <w:adjustRightInd w:val="0"/>
              <w:ind w:right="-108"/>
              <w:outlineLvl w:val="0"/>
              <w:rPr>
                <w:color w:val="000000"/>
              </w:rPr>
            </w:pPr>
            <w:r w:rsidRPr="00257F04">
              <w:rPr>
                <w:color w:val="000000"/>
              </w:rPr>
              <w:t>Понятые:</w:t>
            </w:r>
          </w:p>
        </w:tc>
      </w:tr>
      <w:tr w:rsidR="00257F04" w:rsidRPr="00257F04" w:rsidTr="00257F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71" w:type="dxa"/>
            <w:gridSpan w:val="6"/>
            <w:tcBorders>
              <w:top w:val="nil"/>
              <w:left w:val="nil"/>
              <w:bottom w:val="nil"/>
              <w:right w:val="nil"/>
            </w:tcBorders>
            <w:shd w:val="clear" w:color="auto" w:fill="auto"/>
          </w:tcPr>
          <w:p w:rsidR="00AE73E9" w:rsidRPr="00257F04" w:rsidRDefault="00AE73E9" w:rsidP="00257F04">
            <w:pPr>
              <w:autoSpaceDE w:val="0"/>
              <w:autoSpaceDN w:val="0"/>
              <w:adjustRightInd w:val="0"/>
              <w:ind w:right="-108"/>
              <w:outlineLvl w:val="0"/>
              <w:rPr>
                <w:color w:val="000000"/>
              </w:rPr>
            </w:pPr>
            <w:r w:rsidRPr="00257F04">
              <w:rPr>
                <w:color w:val="000000"/>
              </w:rPr>
              <w:t>1. Фамилия</w:t>
            </w:r>
          </w:p>
        </w:tc>
        <w:tc>
          <w:tcPr>
            <w:tcW w:w="2268" w:type="dxa"/>
            <w:gridSpan w:val="14"/>
            <w:tcBorders>
              <w:top w:val="nil"/>
              <w:left w:val="nil"/>
              <w:bottom w:val="single" w:sz="4" w:space="0" w:color="auto"/>
              <w:right w:val="nil"/>
            </w:tcBorders>
            <w:shd w:val="clear" w:color="auto" w:fill="auto"/>
          </w:tcPr>
          <w:p w:rsidR="00AE73E9" w:rsidRPr="00257F04" w:rsidRDefault="00AE73E9" w:rsidP="00257F04">
            <w:pPr>
              <w:autoSpaceDE w:val="0"/>
              <w:autoSpaceDN w:val="0"/>
              <w:adjustRightInd w:val="0"/>
              <w:ind w:right="-108"/>
              <w:outlineLvl w:val="0"/>
              <w:rPr>
                <w:color w:val="000000"/>
              </w:rPr>
            </w:pPr>
          </w:p>
        </w:tc>
        <w:tc>
          <w:tcPr>
            <w:tcW w:w="567" w:type="dxa"/>
            <w:gridSpan w:val="3"/>
            <w:tcBorders>
              <w:top w:val="nil"/>
              <w:left w:val="nil"/>
              <w:bottom w:val="nil"/>
              <w:right w:val="nil"/>
            </w:tcBorders>
            <w:shd w:val="clear" w:color="auto" w:fill="auto"/>
          </w:tcPr>
          <w:p w:rsidR="00AE73E9" w:rsidRPr="00257F04" w:rsidRDefault="00AE73E9" w:rsidP="00257F04">
            <w:pPr>
              <w:autoSpaceDE w:val="0"/>
              <w:autoSpaceDN w:val="0"/>
              <w:adjustRightInd w:val="0"/>
              <w:ind w:right="-108"/>
              <w:jc w:val="center"/>
              <w:outlineLvl w:val="0"/>
              <w:rPr>
                <w:color w:val="000000"/>
              </w:rPr>
            </w:pPr>
            <w:r w:rsidRPr="00257F04">
              <w:rPr>
                <w:color w:val="000000"/>
              </w:rPr>
              <w:t>имя</w:t>
            </w:r>
          </w:p>
        </w:tc>
        <w:tc>
          <w:tcPr>
            <w:tcW w:w="1981" w:type="dxa"/>
            <w:gridSpan w:val="13"/>
            <w:tcBorders>
              <w:top w:val="nil"/>
              <w:left w:val="nil"/>
              <w:bottom w:val="single" w:sz="4" w:space="0" w:color="auto"/>
              <w:right w:val="nil"/>
            </w:tcBorders>
            <w:shd w:val="clear" w:color="auto" w:fill="auto"/>
          </w:tcPr>
          <w:p w:rsidR="00AE73E9" w:rsidRPr="00257F04" w:rsidRDefault="00AE73E9" w:rsidP="00257F04">
            <w:pPr>
              <w:autoSpaceDE w:val="0"/>
              <w:autoSpaceDN w:val="0"/>
              <w:adjustRightInd w:val="0"/>
              <w:ind w:right="-108"/>
              <w:outlineLvl w:val="0"/>
              <w:rPr>
                <w:color w:val="000000"/>
              </w:rPr>
            </w:pPr>
          </w:p>
        </w:tc>
        <w:tc>
          <w:tcPr>
            <w:tcW w:w="1005" w:type="dxa"/>
            <w:gridSpan w:val="11"/>
            <w:tcBorders>
              <w:top w:val="nil"/>
              <w:left w:val="nil"/>
              <w:bottom w:val="nil"/>
              <w:right w:val="nil"/>
            </w:tcBorders>
            <w:shd w:val="clear" w:color="auto" w:fill="auto"/>
          </w:tcPr>
          <w:p w:rsidR="00AE73E9" w:rsidRPr="00257F04" w:rsidRDefault="00AE73E9" w:rsidP="00257F04">
            <w:pPr>
              <w:autoSpaceDE w:val="0"/>
              <w:autoSpaceDN w:val="0"/>
              <w:adjustRightInd w:val="0"/>
              <w:ind w:left="-91" w:right="-108"/>
              <w:jc w:val="center"/>
              <w:outlineLvl w:val="0"/>
              <w:rPr>
                <w:color w:val="000000"/>
              </w:rPr>
            </w:pPr>
            <w:r w:rsidRPr="00257F04">
              <w:rPr>
                <w:color w:val="000000"/>
              </w:rPr>
              <w:t>отчество</w:t>
            </w:r>
          </w:p>
        </w:tc>
        <w:tc>
          <w:tcPr>
            <w:tcW w:w="2100" w:type="dxa"/>
            <w:gridSpan w:val="8"/>
            <w:tcBorders>
              <w:top w:val="nil"/>
              <w:left w:val="nil"/>
              <w:bottom w:val="single" w:sz="4" w:space="0" w:color="auto"/>
              <w:right w:val="nil"/>
            </w:tcBorders>
            <w:shd w:val="clear" w:color="auto" w:fill="auto"/>
          </w:tcPr>
          <w:p w:rsidR="00AE73E9" w:rsidRPr="00257F04" w:rsidRDefault="00AE73E9" w:rsidP="00257F04">
            <w:pPr>
              <w:autoSpaceDE w:val="0"/>
              <w:autoSpaceDN w:val="0"/>
              <w:adjustRightInd w:val="0"/>
              <w:ind w:right="-108"/>
              <w:outlineLvl w:val="0"/>
              <w:rPr>
                <w:color w:val="000000"/>
              </w:rPr>
            </w:pPr>
          </w:p>
        </w:tc>
      </w:tr>
      <w:tr w:rsidR="00AE73E9" w:rsidRPr="00257F04" w:rsidTr="00257F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92" w:type="dxa"/>
            <w:gridSpan w:val="55"/>
            <w:tcBorders>
              <w:top w:val="nil"/>
              <w:left w:val="nil"/>
              <w:bottom w:val="nil"/>
              <w:right w:val="nil"/>
            </w:tcBorders>
            <w:shd w:val="clear" w:color="auto" w:fill="auto"/>
          </w:tcPr>
          <w:p w:rsidR="00AE73E9" w:rsidRPr="00257F04" w:rsidRDefault="00AE73E9" w:rsidP="00257F04">
            <w:pPr>
              <w:autoSpaceDE w:val="0"/>
              <w:autoSpaceDN w:val="0"/>
              <w:adjustRightInd w:val="0"/>
              <w:ind w:right="-108"/>
              <w:outlineLvl w:val="0"/>
              <w:rPr>
                <w:color w:val="000000"/>
                <w:sz w:val="16"/>
                <w:szCs w:val="16"/>
              </w:rPr>
            </w:pPr>
          </w:p>
        </w:tc>
      </w:tr>
      <w:tr w:rsidR="00935693" w:rsidRPr="00257F04" w:rsidTr="00257F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6" w:type="dxa"/>
            <w:gridSpan w:val="14"/>
            <w:tcBorders>
              <w:top w:val="nil"/>
              <w:left w:val="nil"/>
              <w:bottom w:val="nil"/>
              <w:right w:val="nil"/>
            </w:tcBorders>
            <w:shd w:val="clear" w:color="auto" w:fill="auto"/>
          </w:tcPr>
          <w:p w:rsidR="00AE73E9" w:rsidRPr="00257F04" w:rsidRDefault="00AE73E9" w:rsidP="00257F04">
            <w:pPr>
              <w:autoSpaceDE w:val="0"/>
              <w:autoSpaceDN w:val="0"/>
              <w:adjustRightInd w:val="0"/>
              <w:ind w:right="-108"/>
              <w:outlineLvl w:val="0"/>
              <w:rPr>
                <w:color w:val="000000"/>
              </w:rPr>
            </w:pPr>
            <w:r w:rsidRPr="00257F04">
              <w:rPr>
                <w:color w:val="000000"/>
              </w:rPr>
              <w:t>адрес места жительства</w:t>
            </w:r>
          </w:p>
        </w:tc>
        <w:tc>
          <w:tcPr>
            <w:tcW w:w="6636" w:type="dxa"/>
            <w:gridSpan w:val="41"/>
            <w:tcBorders>
              <w:top w:val="nil"/>
              <w:left w:val="nil"/>
              <w:bottom w:val="single" w:sz="4" w:space="0" w:color="auto"/>
              <w:right w:val="nil"/>
            </w:tcBorders>
            <w:shd w:val="clear" w:color="auto" w:fill="auto"/>
          </w:tcPr>
          <w:p w:rsidR="00AE73E9" w:rsidRPr="00257F04" w:rsidRDefault="00AE73E9" w:rsidP="00257F04">
            <w:pPr>
              <w:autoSpaceDE w:val="0"/>
              <w:autoSpaceDN w:val="0"/>
              <w:adjustRightInd w:val="0"/>
              <w:ind w:right="-108"/>
              <w:outlineLvl w:val="0"/>
              <w:rPr>
                <w:color w:val="000000"/>
              </w:rPr>
            </w:pPr>
          </w:p>
        </w:tc>
      </w:tr>
      <w:tr w:rsidR="00AE73E9" w:rsidRPr="00257F04" w:rsidTr="00257F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92" w:type="dxa"/>
            <w:gridSpan w:val="55"/>
            <w:tcBorders>
              <w:top w:val="nil"/>
              <w:left w:val="nil"/>
              <w:bottom w:val="nil"/>
              <w:right w:val="nil"/>
            </w:tcBorders>
            <w:shd w:val="clear" w:color="auto" w:fill="auto"/>
          </w:tcPr>
          <w:p w:rsidR="00AE73E9" w:rsidRPr="00257F04" w:rsidRDefault="00AE73E9" w:rsidP="00257F04">
            <w:pPr>
              <w:autoSpaceDE w:val="0"/>
              <w:autoSpaceDN w:val="0"/>
              <w:adjustRightInd w:val="0"/>
              <w:ind w:right="-108"/>
              <w:outlineLvl w:val="0"/>
              <w:rPr>
                <w:color w:val="000000"/>
                <w:sz w:val="16"/>
                <w:szCs w:val="16"/>
              </w:rPr>
            </w:pPr>
          </w:p>
        </w:tc>
      </w:tr>
      <w:tr w:rsidR="00257F04" w:rsidRPr="00257F04" w:rsidTr="00257F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71" w:type="dxa"/>
            <w:gridSpan w:val="6"/>
            <w:tcBorders>
              <w:top w:val="nil"/>
              <w:left w:val="nil"/>
              <w:bottom w:val="nil"/>
              <w:right w:val="nil"/>
            </w:tcBorders>
            <w:shd w:val="clear" w:color="auto" w:fill="auto"/>
          </w:tcPr>
          <w:p w:rsidR="00AE73E9" w:rsidRPr="00257F04" w:rsidRDefault="00AE73E9" w:rsidP="00257F04">
            <w:pPr>
              <w:autoSpaceDE w:val="0"/>
              <w:autoSpaceDN w:val="0"/>
              <w:adjustRightInd w:val="0"/>
              <w:ind w:right="-108"/>
              <w:outlineLvl w:val="0"/>
              <w:rPr>
                <w:color w:val="000000"/>
              </w:rPr>
            </w:pPr>
            <w:r w:rsidRPr="00257F04">
              <w:rPr>
                <w:color w:val="000000"/>
              </w:rPr>
              <w:t>2. Фамилия</w:t>
            </w:r>
          </w:p>
        </w:tc>
        <w:tc>
          <w:tcPr>
            <w:tcW w:w="2268" w:type="dxa"/>
            <w:gridSpan w:val="14"/>
            <w:tcBorders>
              <w:top w:val="nil"/>
              <w:left w:val="nil"/>
              <w:bottom w:val="single" w:sz="4" w:space="0" w:color="auto"/>
              <w:right w:val="nil"/>
            </w:tcBorders>
            <w:shd w:val="clear" w:color="auto" w:fill="auto"/>
          </w:tcPr>
          <w:p w:rsidR="00AE73E9" w:rsidRPr="00257F04" w:rsidRDefault="00AE73E9" w:rsidP="00257F04">
            <w:pPr>
              <w:autoSpaceDE w:val="0"/>
              <w:autoSpaceDN w:val="0"/>
              <w:adjustRightInd w:val="0"/>
              <w:ind w:right="-108"/>
              <w:outlineLvl w:val="0"/>
              <w:rPr>
                <w:color w:val="000000"/>
              </w:rPr>
            </w:pPr>
          </w:p>
        </w:tc>
        <w:tc>
          <w:tcPr>
            <w:tcW w:w="567" w:type="dxa"/>
            <w:gridSpan w:val="3"/>
            <w:tcBorders>
              <w:top w:val="nil"/>
              <w:left w:val="nil"/>
              <w:bottom w:val="nil"/>
              <w:right w:val="nil"/>
            </w:tcBorders>
            <w:shd w:val="clear" w:color="auto" w:fill="auto"/>
          </w:tcPr>
          <w:p w:rsidR="00AE73E9" w:rsidRPr="00257F04" w:rsidRDefault="00AE73E9" w:rsidP="00257F04">
            <w:pPr>
              <w:autoSpaceDE w:val="0"/>
              <w:autoSpaceDN w:val="0"/>
              <w:adjustRightInd w:val="0"/>
              <w:ind w:right="-108"/>
              <w:jc w:val="center"/>
              <w:outlineLvl w:val="0"/>
              <w:rPr>
                <w:color w:val="000000"/>
              </w:rPr>
            </w:pPr>
            <w:r w:rsidRPr="00257F04">
              <w:rPr>
                <w:color w:val="000000"/>
              </w:rPr>
              <w:t>имя</w:t>
            </w:r>
          </w:p>
        </w:tc>
        <w:tc>
          <w:tcPr>
            <w:tcW w:w="1981" w:type="dxa"/>
            <w:gridSpan w:val="13"/>
            <w:tcBorders>
              <w:top w:val="nil"/>
              <w:left w:val="nil"/>
              <w:bottom w:val="single" w:sz="4" w:space="0" w:color="auto"/>
              <w:right w:val="nil"/>
            </w:tcBorders>
            <w:shd w:val="clear" w:color="auto" w:fill="auto"/>
          </w:tcPr>
          <w:p w:rsidR="00AE73E9" w:rsidRPr="00257F04" w:rsidRDefault="00AE73E9" w:rsidP="00257F04">
            <w:pPr>
              <w:autoSpaceDE w:val="0"/>
              <w:autoSpaceDN w:val="0"/>
              <w:adjustRightInd w:val="0"/>
              <w:ind w:right="-108"/>
              <w:outlineLvl w:val="0"/>
              <w:rPr>
                <w:color w:val="000000"/>
              </w:rPr>
            </w:pPr>
          </w:p>
        </w:tc>
        <w:tc>
          <w:tcPr>
            <w:tcW w:w="1005" w:type="dxa"/>
            <w:gridSpan w:val="11"/>
            <w:tcBorders>
              <w:top w:val="nil"/>
              <w:left w:val="nil"/>
              <w:bottom w:val="nil"/>
              <w:right w:val="nil"/>
            </w:tcBorders>
            <w:shd w:val="clear" w:color="auto" w:fill="auto"/>
          </w:tcPr>
          <w:p w:rsidR="00AE73E9" w:rsidRPr="00257F04" w:rsidRDefault="00AE73E9" w:rsidP="00257F04">
            <w:pPr>
              <w:autoSpaceDE w:val="0"/>
              <w:autoSpaceDN w:val="0"/>
              <w:adjustRightInd w:val="0"/>
              <w:ind w:left="-91" w:right="-108"/>
              <w:jc w:val="center"/>
              <w:outlineLvl w:val="0"/>
              <w:rPr>
                <w:color w:val="000000"/>
              </w:rPr>
            </w:pPr>
            <w:r w:rsidRPr="00257F04">
              <w:rPr>
                <w:color w:val="000000"/>
              </w:rPr>
              <w:t>отчество</w:t>
            </w:r>
          </w:p>
        </w:tc>
        <w:tc>
          <w:tcPr>
            <w:tcW w:w="2100" w:type="dxa"/>
            <w:gridSpan w:val="8"/>
            <w:tcBorders>
              <w:top w:val="nil"/>
              <w:left w:val="nil"/>
              <w:bottom w:val="single" w:sz="4" w:space="0" w:color="auto"/>
              <w:right w:val="nil"/>
            </w:tcBorders>
            <w:shd w:val="clear" w:color="auto" w:fill="auto"/>
          </w:tcPr>
          <w:p w:rsidR="00AE73E9" w:rsidRPr="00257F04" w:rsidRDefault="00AE73E9" w:rsidP="00257F04">
            <w:pPr>
              <w:autoSpaceDE w:val="0"/>
              <w:autoSpaceDN w:val="0"/>
              <w:adjustRightInd w:val="0"/>
              <w:ind w:right="-108"/>
              <w:outlineLvl w:val="0"/>
              <w:rPr>
                <w:color w:val="000000"/>
              </w:rPr>
            </w:pPr>
          </w:p>
        </w:tc>
      </w:tr>
      <w:tr w:rsidR="003778E0" w:rsidRPr="00257F04" w:rsidTr="00257F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92" w:type="dxa"/>
            <w:gridSpan w:val="55"/>
            <w:tcBorders>
              <w:top w:val="nil"/>
              <w:left w:val="nil"/>
              <w:bottom w:val="nil"/>
              <w:right w:val="nil"/>
            </w:tcBorders>
            <w:shd w:val="clear" w:color="auto" w:fill="auto"/>
          </w:tcPr>
          <w:p w:rsidR="003778E0" w:rsidRPr="00257F04" w:rsidRDefault="003778E0" w:rsidP="00257F04">
            <w:pPr>
              <w:autoSpaceDE w:val="0"/>
              <w:autoSpaceDN w:val="0"/>
              <w:adjustRightInd w:val="0"/>
              <w:ind w:right="-108"/>
              <w:outlineLvl w:val="0"/>
              <w:rPr>
                <w:color w:val="000000"/>
                <w:sz w:val="16"/>
                <w:szCs w:val="16"/>
              </w:rPr>
            </w:pPr>
          </w:p>
        </w:tc>
      </w:tr>
      <w:tr w:rsidR="00935693" w:rsidRPr="00257F04" w:rsidTr="00257F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56" w:type="dxa"/>
            <w:gridSpan w:val="14"/>
            <w:tcBorders>
              <w:top w:val="nil"/>
              <w:left w:val="nil"/>
              <w:bottom w:val="nil"/>
              <w:right w:val="nil"/>
            </w:tcBorders>
            <w:shd w:val="clear" w:color="auto" w:fill="auto"/>
          </w:tcPr>
          <w:p w:rsidR="00AE73E9" w:rsidRPr="00257F04" w:rsidRDefault="00AE73E9" w:rsidP="00257F04">
            <w:pPr>
              <w:autoSpaceDE w:val="0"/>
              <w:autoSpaceDN w:val="0"/>
              <w:adjustRightInd w:val="0"/>
              <w:ind w:right="-108"/>
              <w:outlineLvl w:val="0"/>
              <w:rPr>
                <w:color w:val="000000"/>
              </w:rPr>
            </w:pPr>
            <w:r w:rsidRPr="00257F04">
              <w:rPr>
                <w:color w:val="000000"/>
              </w:rPr>
              <w:t>адрес места жительства</w:t>
            </w:r>
          </w:p>
        </w:tc>
        <w:tc>
          <w:tcPr>
            <w:tcW w:w="6636" w:type="dxa"/>
            <w:gridSpan w:val="41"/>
            <w:tcBorders>
              <w:top w:val="nil"/>
              <w:left w:val="nil"/>
              <w:bottom w:val="single" w:sz="4" w:space="0" w:color="auto"/>
              <w:right w:val="nil"/>
            </w:tcBorders>
            <w:shd w:val="clear" w:color="auto" w:fill="auto"/>
          </w:tcPr>
          <w:p w:rsidR="00AE73E9" w:rsidRPr="00257F04" w:rsidRDefault="00AE73E9" w:rsidP="00257F04">
            <w:pPr>
              <w:autoSpaceDE w:val="0"/>
              <w:autoSpaceDN w:val="0"/>
              <w:adjustRightInd w:val="0"/>
              <w:ind w:right="-108"/>
              <w:outlineLvl w:val="0"/>
              <w:rPr>
                <w:color w:val="000000"/>
              </w:rPr>
            </w:pPr>
          </w:p>
        </w:tc>
      </w:tr>
      <w:tr w:rsidR="00935693" w:rsidRPr="00257F04" w:rsidTr="00257F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92" w:type="dxa"/>
            <w:gridSpan w:val="55"/>
            <w:tcBorders>
              <w:top w:val="nil"/>
              <w:left w:val="nil"/>
              <w:bottom w:val="nil"/>
              <w:right w:val="nil"/>
            </w:tcBorders>
            <w:shd w:val="clear" w:color="auto" w:fill="auto"/>
          </w:tcPr>
          <w:p w:rsidR="003778E0" w:rsidRPr="00257F04" w:rsidRDefault="003778E0" w:rsidP="00257F04">
            <w:pPr>
              <w:autoSpaceDE w:val="0"/>
              <w:autoSpaceDN w:val="0"/>
              <w:adjustRightInd w:val="0"/>
              <w:ind w:right="-108"/>
              <w:outlineLvl w:val="0"/>
              <w:rPr>
                <w:color w:val="000000"/>
                <w:sz w:val="16"/>
                <w:szCs w:val="16"/>
              </w:rPr>
            </w:pPr>
          </w:p>
          <w:p w:rsidR="003500A9" w:rsidRPr="00257F04" w:rsidRDefault="003500A9" w:rsidP="00257F04">
            <w:pPr>
              <w:autoSpaceDE w:val="0"/>
              <w:autoSpaceDN w:val="0"/>
              <w:adjustRightInd w:val="0"/>
              <w:ind w:right="-108"/>
              <w:outlineLvl w:val="0"/>
              <w:rPr>
                <w:color w:val="000000"/>
                <w:sz w:val="16"/>
                <w:szCs w:val="16"/>
              </w:rPr>
            </w:pPr>
          </w:p>
        </w:tc>
      </w:tr>
      <w:tr w:rsidR="00935693" w:rsidRPr="00257F04" w:rsidTr="00257F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200" w:type="dxa"/>
            <w:gridSpan w:val="37"/>
            <w:tcBorders>
              <w:top w:val="nil"/>
              <w:left w:val="nil"/>
              <w:bottom w:val="nil"/>
              <w:right w:val="nil"/>
            </w:tcBorders>
            <w:shd w:val="clear" w:color="auto" w:fill="auto"/>
          </w:tcPr>
          <w:p w:rsidR="00AE73E9" w:rsidRPr="00257F04" w:rsidRDefault="00AE73E9" w:rsidP="00257F04">
            <w:pPr>
              <w:autoSpaceDE w:val="0"/>
              <w:autoSpaceDN w:val="0"/>
              <w:adjustRightInd w:val="0"/>
              <w:ind w:right="-108"/>
              <w:outlineLvl w:val="0"/>
              <w:rPr>
                <w:color w:val="000000"/>
              </w:rPr>
            </w:pPr>
            <w:r w:rsidRPr="00257F04">
              <w:rPr>
                <w:color w:val="000000"/>
              </w:rPr>
              <w:t>Подпись должностного лица, составившего протокол</w:t>
            </w:r>
          </w:p>
        </w:tc>
        <w:tc>
          <w:tcPr>
            <w:tcW w:w="3092" w:type="dxa"/>
            <w:gridSpan w:val="18"/>
            <w:tcBorders>
              <w:top w:val="nil"/>
              <w:left w:val="nil"/>
              <w:bottom w:val="single" w:sz="4" w:space="0" w:color="auto"/>
              <w:right w:val="nil"/>
            </w:tcBorders>
            <w:shd w:val="clear" w:color="auto" w:fill="auto"/>
          </w:tcPr>
          <w:p w:rsidR="00AE73E9" w:rsidRPr="00257F04" w:rsidRDefault="00AE73E9" w:rsidP="00257F04">
            <w:pPr>
              <w:autoSpaceDE w:val="0"/>
              <w:autoSpaceDN w:val="0"/>
              <w:adjustRightInd w:val="0"/>
              <w:ind w:right="-108"/>
              <w:outlineLvl w:val="0"/>
              <w:rPr>
                <w:color w:val="000000"/>
              </w:rPr>
            </w:pPr>
          </w:p>
        </w:tc>
      </w:tr>
      <w:tr w:rsidR="00935693" w:rsidRPr="00257F04" w:rsidTr="00257F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92" w:type="dxa"/>
            <w:gridSpan w:val="55"/>
            <w:tcBorders>
              <w:top w:val="nil"/>
              <w:left w:val="nil"/>
              <w:bottom w:val="nil"/>
              <w:right w:val="nil"/>
            </w:tcBorders>
            <w:shd w:val="clear" w:color="auto" w:fill="auto"/>
          </w:tcPr>
          <w:p w:rsidR="00AE73E9" w:rsidRPr="00257F04" w:rsidRDefault="00AE73E9" w:rsidP="00257F04">
            <w:pPr>
              <w:autoSpaceDE w:val="0"/>
              <w:autoSpaceDN w:val="0"/>
              <w:adjustRightInd w:val="0"/>
              <w:ind w:right="-108"/>
              <w:outlineLvl w:val="0"/>
              <w:rPr>
                <w:color w:val="000000"/>
                <w:sz w:val="16"/>
                <w:szCs w:val="16"/>
              </w:rPr>
            </w:pPr>
          </w:p>
          <w:p w:rsidR="003500A9" w:rsidRPr="00257F04" w:rsidRDefault="003500A9" w:rsidP="00257F04">
            <w:pPr>
              <w:autoSpaceDE w:val="0"/>
              <w:autoSpaceDN w:val="0"/>
              <w:adjustRightInd w:val="0"/>
              <w:ind w:right="-108"/>
              <w:outlineLvl w:val="0"/>
              <w:rPr>
                <w:color w:val="000000"/>
                <w:sz w:val="16"/>
                <w:szCs w:val="16"/>
              </w:rPr>
            </w:pPr>
          </w:p>
        </w:tc>
      </w:tr>
      <w:tr w:rsidR="00935693" w:rsidRPr="00257F04" w:rsidTr="00257F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gridSpan w:val="17"/>
            <w:tcBorders>
              <w:top w:val="nil"/>
              <w:left w:val="nil"/>
              <w:bottom w:val="nil"/>
              <w:right w:val="nil"/>
            </w:tcBorders>
            <w:shd w:val="clear" w:color="auto" w:fill="auto"/>
          </w:tcPr>
          <w:p w:rsidR="00A96D67" w:rsidRPr="00257F04" w:rsidRDefault="00A96D67" w:rsidP="00257F04">
            <w:pPr>
              <w:autoSpaceDE w:val="0"/>
              <w:autoSpaceDN w:val="0"/>
              <w:adjustRightInd w:val="0"/>
              <w:ind w:right="-108"/>
              <w:outlineLvl w:val="0"/>
              <w:rPr>
                <w:color w:val="000000"/>
              </w:rPr>
            </w:pPr>
            <w:r w:rsidRPr="00257F04">
              <w:rPr>
                <w:color w:val="000000"/>
              </w:rPr>
              <w:t>Копию протокола получил(а)</w:t>
            </w:r>
          </w:p>
        </w:tc>
        <w:tc>
          <w:tcPr>
            <w:tcW w:w="6065" w:type="dxa"/>
            <w:gridSpan w:val="38"/>
            <w:tcBorders>
              <w:top w:val="nil"/>
              <w:left w:val="nil"/>
              <w:bottom w:val="single" w:sz="4" w:space="0" w:color="auto"/>
              <w:right w:val="nil"/>
            </w:tcBorders>
            <w:shd w:val="clear" w:color="auto" w:fill="auto"/>
          </w:tcPr>
          <w:p w:rsidR="00A96D67" w:rsidRPr="00257F04" w:rsidRDefault="00A96D67" w:rsidP="00257F04">
            <w:pPr>
              <w:autoSpaceDE w:val="0"/>
              <w:autoSpaceDN w:val="0"/>
              <w:adjustRightInd w:val="0"/>
              <w:ind w:right="-108"/>
              <w:outlineLvl w:val="0"/>
              <w:rPr>
                <w:color w:val="000000"/>
              </w:rPr>
            </w:pPr>
          </w:p>
        </w:tc>
      </w:tr>
      <w:tr w:rsidR="00935693" w:rsidRPr="00257F04" w:rsidTr="00257F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gridSpan w:val="17"/>
            <w:tcBorders>
              <w:top w:val="nil"/>
              <w:left w:val="nil"/>
              <w:bottom w:val="nil"/>
              <w:right w:val="nil"/>
            </w:tcBorders>
            <w:shd w:val="clear" w:color="auto" w:fill="auto"/>
          </w:tcPr>
          <w:p w:rsidR="00A96D67" w:rsidRPr="00257F04" w:rsidRDefault="00A96D67" w:rsidP="00257F04">
            <w:pPr>
              <w:autoSpaceDE w:val="0"/>
              <w:autoSpaceDN w:val="0"/>
              <w:adjustRightInd w:val="0"/>
              <w:ind w:right="-108"/>
              <w:outlineLvl w:val="0"/>
              <w:rPr>
                <w:color w:val="000000"/>
                <w:sz w:val="16"/>
                <w:szCs w:val="16"/>
              </w:rPr>
            </w:pPr>
          </w:p>
        </w:tc>
        <w:tc>
          <w:tcPr>
            <w:tcW w:w="6065" w:type="dxa"/>
            <w:gridSpan w:val="38"/>
            <w:tcBorders>
              <w:top w:val="nil"/>
              <w:left w:val="nil"/>
              <w:bottom w:val="nil"/>
              <w:right w:val="nil"/>
            </w:tcBorders>
            <w:shd w:val="clear" w:color="auto" w:fill="auto"/>
          </w:tcPr>
          <w:p w:rsidR="00A96D67" w:rsidRPr="00257F04" w:rsidRDefault="00A96D67" w:rsidP="00257F04">
            <w:pPr>
              <w:autoSpaceDE w:val="0"/>
              <w:autoSpaceDN w:val="0"/>
              <w:adjustRightInd w:val="0"/>
              <w:ind w:left="-108" w:right="-108"/>
              <w:jc w:val="center"/>
              <w:outlineLvl w:val="0"/>
              <w:rPr>
                <w:color w:val="000000"/>
                <w:sz w:val="16"/>
                <w:szCs w:val="16"/>
              </w:rPr>
            </w:pPr>
            <w:r w:rsidRPr="00257F04">
              <w:rPr>
                <w:color w:val="000000"/>
                <w:sz w:val="16"/>
                <w:szCs w:val="16"/>
              </w:rPr>
              <w:t>(подпись лица, в отношении которого применена соответствующая мера обеспечения)</w:t>
            </w:r>
          </w:p>
          <w:p w:rsidR="00A96D67" w:rsidRPr="00257F04" w:rsidRDefault="00A96D67" w:rsidP="00257F04">
            <w:pPr>
              <w:autoSpaceDE w:val="0"/>
              <w:autoSpaceDN w:val="0"/>
              <w:adjustRightInd w:val="0"/>
              <w:ind w:right="-108"/>
              <w:jc w:val="center"/>
              <w:outlineLvl w:val="0"/>
              <w:rPr>
                <w:color w:val="000000"/>
                <w:sz w:val="16"/>
                <w:szCs w:val="16"/>
              </w:rPr>
            </w:pPr>
          </w:p>
        </w:tc>
      </w:tr>
      <w:tr w:rsidR="00935693" w:rsidRPr="00257F04" w:rsidTr="00257F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gridSpan w:val="17"/>
            <w:tcBorders>
              <w:top w:val="nil"/>
              <w:left w:val="nil"/>
              <w:bottom w:val="nil"/>
              <w:right w:val="nil"/>
            </w:tcBorders>
            <w:shd w:val="clear" w:color="auto" w:fill="auto"/>
          </w:tcPr>
          <w:p w:rsidR="00A96D67" w:rsidRPr="00257F04" w:rsidRDefault="00A96D67" w:rsidP="00257F04">
            <w:pPr>
              <w:autoSpaceDE w:val="0"/>
              <w:autoSpaceDN w:val="0"/>
              <w:adjustRightInd w:val="0"/>
              <w:ind w:right="-108"/>
              <w:outlineLvl w:val="0"/>
              <w:rPr>
                <w:color w:val="000000"/>
              </w:rPr>
            </w:pPr>
            <w:r w:rsidRPr="00257F04">
              <w:rPr>
                <w:color w:val="000000"/>
              </w:rPr>
              <w:t>Копию протокола получил(а)</w:t>
            </w:r>
          </w:p>
        </w:tc>
        <w:tc>
          <w:tcPr>
            <w:tcW w:w="6065" w:type="dxa"/>
            <w:gridSpan w:val="38"/>
            <w:tcBorders>
              <w:top w:val="nil"/>
              <w:left w:val="nil"/>
              <w:bottom w:val="single" w:sz="4" w:space="0" w:color="auto"/>
              <w:right w:val="nil"/>
            </w:tcBorders>
            <w:shd w:val="clear" w:color="auto" w:fill="auto"/>
          </w:tcPr>
          <w:p w:rsidR="00A96D67" w:rsidRPr="00257F04" w:rsidRDefault="00A96D67" w:rsidP="00257F04">
            <w:pPr>
              <w:autoSpaceDE w:val="0"/>
              <w:autoSpaceDN w:val="0"/>
              <w:adjustRightInd w:val="0"/>
              <w:ind w:right="-108"/>
              <w:outlineLvl w:val="0"/>
              <w:rPr>
                <w:color w:val="000000"/>
              </w:rPr>
            </w:pPr>
          </w:p>
        </w:tc>
      </w:tr>
      <w:tr w:rsidR="00935693" w:rsidRPr="00257F04" w:rsidTr="00257F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gridSpan w:val="17"/>
            <w:tcBorders>
              <w:top w:val="nil"/>
              <w:left w:val="nil"/>
              <w:bottom w:val="nil"/>
              <w:right w:val="nil"/>
            </w:tcBorders>
            <w:shd w:val="clear" w:color="auto" w:fill="auto"/>
          </w:tcPr>
          <w:p w:rsidR="00A96D67" w:rsidRPr="00257F04" w:rsidRDefault="00A96D67" w:rsidP="00257F04">
            <w:pPr>
              <w:autoSpaceDE w:val="0"/>
              <w:autoSpaceDN w:val="0"/>
              <w:adjustRightInd w:val="0"/>
              <w:ind w:right="-108"/>
              <w:outlineLvl w:val="0"/>
              <w:rPr>
                <w:color w:val="000000"/>
                <w:sz w:val="16"/>
                <w:szCs w:val="16"/>
              </w:rPr>
            </w:pPr>
          </w:p>
        </w:tc>
        <w:tc>
          <w:tcPr>
            <w:tcW w:w="6065" w:type="dxa"/>
            <w:gridSpan w:val="38"/>
            <w:tcBorders>
              <w:top w:val="nil"/>
              <w:left w:val="nil"/>
              <w:bottom w:val="nil"/>
              <w:right w:val="nil"/>
            </w:tcBorders>
            <w:shd w:val="clear" w:color="auto" w:fill="auto"/>
          </w:tcPr>
          <w:p w:rsidR="00A96D67" w:rsidRPr="00257F04" w:rsidRDefault="00A96D67" w:rsidP="00257F04">
            <w:pPr>
              <w:autoSpaceDE w:val="0"/>
              <w:autoSpaceDN w:val="0"/>
              <w:adjustRightInd w:val="0"/>
              <w:ind w:right="-108"/>
              <w:jc w:val="center"/>
              <w:outlineLvl w:val="0"/>
              <w:rPr>
                <w:color w:val="000000"/>
                <w:sz w:val="16"/>
                <w:szCs w:val="16"/>
              </w:rPr>
            </w:pPr>
            <w:r w:rsidRPr="00257F04">
              <w:rPr>
                <w:color w:val="000000"/>
                <w:sz w:val="16"/>
                <w:szCs w:val="16"/>
              </w:rPr>
              <w:t>(подпись лица, исполняющего решение о задержании транспортного средства)</w:t>
            </w:r>
          </w:p>
          <w:p w:rsidR="00A96D67" w:rsidRPr="00257F04" w:rsidRDefault="00A96D67" w:rsidP="00257F04">
            <w:pPr>
              <w:autoSpaceDE w:val="0"/>
              <w:autoSpaceDN w:val="0"/>
              <w:adjustRightInd w:val="0"/>
              <w:ind w:right="-108"/>
              <w:jc w:val="center"/>
              <w:outlineLvl w:val="0"/>
              <w:rPr>
                <w:color w:val="000000"/>
                <w:sz w:val="16"/>
                <w:szCs w:val="16"/>
              </w:rPr>
            </w:pPr>
          </w:p>
        </w:tc>
      </w:tr>
      <w:tr w:rsidR="00935693" w:rsidRPr="00257F04" w:rsidTr="00257F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44" w:type="dxa"/>
            <w:gridSpan w:val="27"/>
            <w:tcBorders>
              <w:top w:val="nil"/>
              <w:left w:val="nil"/>
              <w:bottom w:val="nil"/>
              <w:right w:val="nil"/>
            </w:tcBorders>
            <w:shd w:val="clear" w:color="auto" w:fill="auto"/>
          </w:tcPr>
          <w:p w:rsidR="00A96D67" w:rsidRPr="00257F04" w:rsidRDefault="00A96D67" w:rsidP="00257F04">
            <w:pPr>
              <w:autoSpaceDE w:val="0"/>
              <w:autoSpaceDN w:val="0"/>
              <w:adjustRightInd w:val="0"/>
              <w:ind w:right="-108"/>
              <w:outlineLvl w:val="0"/>
              <w:rPr>
                <w:color w:val="000000"/>
              </w:rPr>
            </w:pPr>
            <w:r w:rsidRPr="00257F04">
              <w:rPr>
                <w:color w:val="000000"/>
              </w:rPr>
              <w:t>Выдача транспортного средства разрешена</w:t>
            </w:r>
          </w:p>
        </w:tc>
        <w:tc>
          <w:tcPr>
            <w:tcW w:w="4648" w:type="dxa"/>
            <w:gridSpan w:val="28"/>
            <w:tcBorders>
              <w:top w:val="nil"/>
              <w:left w:val="nil"/>
              <w:bottom w:val="single" w:sz="4" w:space="0" w:color="auto"/>
              <w:right w:val="nil"/>
            </w:tcBorders>
            <w:shd w:val="clear" w:color="auto" w:fill="auto"/>
          </w:tcPr>
          <w:p w:rsidR="00A96D67" w:rsidRPr="00257F04" w:rsidRDefault="00A96D67" w:rsidP="00257F04">
            <w:pPr>
              <w:autoSpaceDE w:val="0"/>
              <w:autoSpaceDN w:val="0"/>
              <w:adjustRightInd w:val="0"/>
              <w:ind w:right="-108"/>
              <w:outlineLvl w:val="0"/>
              <w:rPr>
                <w:color w:val="000000"/>
              </w:rPr>
            </w:pPr>
          </w:p>
        </w:tc>
      </w:tr>
      <w:tr w:rsidR="00935693" w:rsidRPr="00257F04" w:rsidTr="00257F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44" w:type="dxa"/>
            <w:gridSpan w:val="27"/>
            <w:tcBorders>
              <w:top w:val="nil"/>
              <w:left w:val="nil"/>
              <w:bottom w:val="nil"/>
              <w:right w:val="nil"/>
            </w:tcBorders>
            <w:shd w:val="clear" w:color="auto" w:fill="auto"/>
          </w:tcPr>
          <w:p w:rsidR="00A96D67" w:rsidRPr="00257F04" w:rsidRDefault="00A96D67" w:rsidP="00257F04">
            <w:pPr>
              <w:autoSpaceDE w:val="0"/>
              <w:autoSpaceDN w:val="0"/>
              <w:adjustRightInd w:val="0"/>
              <w:ind w:right="-108"/>
              <w:outlineLvl w:val="0"/>
              <w:rPr>
                <w:color w:val="000000"/>
                <w:sz w:val="16"/>
                <w:szCs w:val="16"/>
              </w:rPr>
            </w:pPr>
          </w:p>
        </w:tc>
        <w:tc>
          <w:tcPr>
            <w:tcW w:w="4648" w:type="dxa"/>
            <w:gridSpan w:val="28"/>
            <w:tcBorders>
              <w:top w:val="nil"/>
              <w:left w:val="nil"/>
              <w:bottom w:val="nil"/>
              <w:right w:val="nil"/>
            </w:tcBorders>
            <w:shd w:val="clear" w:color="auto" w:fill="auto"/>
          </w:tcPr>
          <w:p w:rsidR="00A96D67" w:rsidRPr="00257F04" w:rsidRDefault="00A96D67" w:rsidP="00257F04">
            <w:pPr>
              <w:autoSpaceDE w:val="0"/>
              <w:autoSpaceDN w:val="0"/>
              <w:adjustRightInd w:val="0"/>
              <w:ind w:right="-108"/>
              <w:jc w:val="center"/>
              <w:outlineLvl w:val="0"/>
              <w:rPr>
                <w:color w:val="000000"/>
                <w:sz w:val="16"/>
                <w:szCs w:val="16"/>
              </w:rPr>
            </w:pPr>
            <w:r w:rsidRPr="00257F04">
              <w:rPr>
                <w:color w:val="000000"/>
                <w:sz w:val="16"/>
                <w:szCs w:val="16"/>
              </w:rPr>
              <w:t>(должность, фамилия, инициалы)</w:t>
            </w:r>
          </w:p>
        </w:tc>
      </w:tr>
      <w:tr w:rsidR="00257F04" w:rsidRPr="00257F04" w:rsidTr="00257F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67" w:type="dxa"/>
            <w:gridSpan w:val="42"/>
            <w:tcBorders>
              <w:top w:val="nil"/>
              <w:left w:val="nil"/>
              <w:bottom w:val="single" w:sz="4" w:space="0" w:color="auto"/>
              <w:right w:val="nil"/>
            </w:tcBorders>
            <w:shd w:val="clear" w:color="auto" w:fill="auto"/>
          </w:tcPr>
          <w:p w:rsidR="00A96D67" w:rsidRPr="00257F04" w:rsidRDefault="00A96D67" w:rsidP="00257F04">
            <w:pPr>
              <w:autoSpaceDE w:val="0"/>
              <w:autoSpaceDN w:val="0"/>
              <w:adjustRightInd w:val="0"/>
              <w:ind w:right="-108"/>
              <w:outlineLvl w:val="0"/>
              <w:rPr>
                <w:color w:val="000000"/>
              </w:rPr>
            </w:pPr>
          </w:p>
        </w:tc>
        <w:tc>
          <w:tcPr>
            <w:tcW w:w="283" w:type="dxa"/>
            <w:gridSpan w:val="3"/>
            <w:tcBorders>
              <w:top w:val="nil"/>
              <w:left w:val="nil"/>
              <w:bottom w:val="nil"/>
              <w:right w:val="nil"/>
            </w:tcBorders>
            <w:shd w:val="clear" w:color="auto" w:fill="auto"/>
          </w:tcPr>
          <w:p w:rsidR="00A96D67" w:rsidRPr="00257F04" w:rsidRDefault="00A96D67" w:rsidP="00257F04">
            <w:pPr>
              <w:autoSpaceDE w:val="0"/>
              <w:autoSpaceDN w:val="0"/>
              <w:adjustRightInd w:val="0"/>
              <w:ind w:right="-108"/>
              <w:outlineLvl w:val="0"/>
              <w:rPr>
                <w:color w:val="000000"/>
              </w:rPr>
            </w:pPr>
          </w:p>
        </w:tc>
        <w:tc>
          <w:tcPr>
            <w:tcW w:w="2242" w:type="dxa"/>
            <w:gridSpan w:val="10"/>
            <w:tcBorders>
              <w:top w:val="nil"/>
              <w:left w:val="nil"/>
              <w:bottom w:val="single" w:sz="4" w:space="0" w:color="auto"/>
              <w:right w:val="nil"/>
            </w:tcBorders>
            <w:shd w:val="clear" w:color="auto" w:fill="auto"/>
          </w:tcPr>
          <w:p w:rsidR="00A96D67" w:rsidRPr="00257F04" w:rsidRDefault="00A96D67" w:rsidP="00257F04">
            <w:pPr>
              <w:autoSpaceDE w:val="0"/>
              <w:autoSpaceDN w:val="0"/>
              <w:adjustRightInd w:val="0"/>
              <w:ind w:right="-108"/>
              <w:outlineLvl w:val="0"/>
              <w:rPr>
                <w:color w:val="000000"/>
              </w:rPr>
            </w:pPr>
          </w:p>
        </w:tc>
      </w:tr>
      <w:tr w:rsidR="00257F04" w:rsidRPr="00257F04" w:rsidTr="00257F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67" w:type="dxa"/>
            <w:gridSpan w:val="42"/>
            <w:tcBorders>
              <w:top w:val="single" w:sz="4" w:space="0" w:color="auto"/>
              <w:left w:val="nil"/>
              <w:bottom w:val="nil"/>
              <w:right w:val="nil"/>
            </w:tcBorders>
            <w:shd w:val="clear" w:color="auto" w:fill="auto"/>
          </w:tcPr>
          <w:p w:rsidR="00A96D67" w:rsidRPr="00257F04" w:rsidRDefault="00A96D67" w:rsidP="00257F04">
            <w:pPr>
              <w:autoSpaceDE w:val="0"/>
              <w:autoSpaceDN w:val="0"/>
              <w:adjustRightInd w:val="0"/>
              <w:ind w:right="-108"/>
              <w:outlineLvl w:val="0"/>
              <w:rPr>
                <w:color w:val="000000"/>
                <w:sz w:val="16"/>
                <w:szCs w:val="16"/>
              </w:rPr>
            </w:pPr>
          </w:p>
          <w:p w:rsidR="003500A9" w:rsidRPr="00257F04" w:rsidRDefault="003500A9" w:rsidP="00257F04">
            <w:pPr>
              <w:autoSpaceDE w:val="0"/>
              <w:autoSpaceDN w:val="0"/>
              <w:adjustRightInd w:val="0"/>
              <w:ind w:right="-108"/>
              <w:outlineLvl w:val="0"/>
              <w:rPr>
                <w:color w:val="000000"/>
                <w:sz w:val="16"/>
                <w:szCs w:val="16"/>
              </w:rPr>
            </w:pPr>
          </w:p>
        </w:tc>
        <w:tc>
          <w:tcPr>
            <w:tcW w:w="283" w:type="dxa"/>
            <w:gridSpan w:val="3"/>
            <w:tcBorders>
              <w:top w:val="nil"/>
              <w:left w:val="nil"/>
              <w:bottom w:val="nil"/>
              <w:right w:val="nil"/>
            </w:tcBorders>
            <w:shd w:val="clear" w:color="auto" w:fill="auto"/>
          </w:tcPr>
          <w:p w:rsidR="00A96D67" w:rsidRPr="00257F04" w:rsidRDefault="00A96D67" w:rsidP="00257F04">
            <w:pPr>
              <w:autoSpaceDE w:val="0"/>
              <w:autoSpaceDN w:val="0"/>
              <w:adjustRightInd w:val="0"/>
              <w:ind w:right="-108"/>
              <w:outlineLvl w:val="0"/>
              <w:rPr>
                <w:color w:val="000000"/>
                <w:sz w:val="16"/>
                <w:szCs w:val="16"/>
              </w:rPr>
            </w:pPr>
          </w:p>
        </w:tc>
        <w:tc>
          <w:tcPr>
            <w:tcW w:w="2242" w:type="dxa"/>
            <w:gridSpan w:val="10"/>
            <w:tcBorders>
              <w:top w:val="nil"/>
              <w:left w:val="nil"/>
              <w:bottom w:val="nil"/>
              <w:right w:val="nil"/>
            </w:tcBorders>
            <w:shd w:val="clear" w:color="auto" w:fill="auto"/>
          </w:tcPr>
          <w:p w:rsidR="00A96D67" w:rsidRPr="00257F04" w:rsidRDefault="00A96D67" w:rsidP="00257F04">
            <w:pPr>
              <w:autoSpaceDE w:val="0"/>
              <w:autoSpaceDN w:val="0"/>
              <w:adjustRightInd w:val="0"/>
              <w:ind w:right="-108"/>
              <w:jc w:val="center"/>
              <w:outlineLvl w:val="0"/>
              <w:rPr>
                <w:color w:val="000000"/>
                <w:sz w:val="16"/>
                <w:szCs w:val="16"/>
              </w:rPr>
            </w:pPr>
            <w:r w:rsidRPr="00257F04">
              <w:rPr>
                <w:color w:val="000000"/>
                <w:sz w:val="16"/>
                <w:szCs w:val="16"/>
              </w:rPr>
              <w:t>(подпись)</w:t>
            </w:r>
          </w:p>
        </w:tc>
      </w:tr>
      <w:tr w:rsidR="00935693" w:rsidRPr="00257F04" w:rsidTr="00257F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92" w:type="dxa"/>
            <w:gridSpan w:val="55"/>
            <w:tcBorders>
              <w:top w:val="nil"/>
              <w:left w:val="nil"/>
              <w:bottom w:val="nil"/>
              <w:right w:val="nil"/>
            </w:tcBorders>
            <w:shd w:val="clear" w:color="auto" w:fill="auto"/>
          </w:tcPr>
          <w:p w:rsidR="003500A9" w:rsidRPr="00257F04" w:rsidRDefault="003500A9" w:rsidP="00257F04">
            <w:pPr>
              <w:autoSpaceDE w:val="0"/>
              <w:autoSpaceDN w:val="0"/>
              <w:adjustRightInd w:val="0"/>
              <w:ind w:right="-108"/>
              <w:outlineLvl w:val="0"/>
              <w:rPr>
                <w:color w:val="000000"/>
              </w:rPr>
            </w:pPr>
            <w:r w:rsidRPr="00257F04">
              <w:rPr>
                <w:color w:val="000000"/>
              </w:rPr>
              <w:t>Транспортное средство возвращено* «____»___________20__г. в «____»час. «____»мин.</w:t>
            </w:r>
          </w:p>
        </w:tc>
      </w:tr>
      <w:tr w:rsidR="00935693" w:rsidRPr="00257F04" w:rsidTr="00257F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92" w:type="dxa"/>
            <w:gridSpan w:val="55"/>
            <w:tcBorders>
              <w:top w:val="nil"/>
              <w:left w:val="nil"/>
              <w:bottom w:val="nil"/>
              <w:right w:val="nil"/>
            </w:tcBorders>
            <w:shd w:val="clear" w:color="auto" w:fill="auto"/>
          </w:tcPr>
          <w:p w:rsidR="00A96D67" w:rsidRPr="00257F04" w:rsidRDefault="00A96D67" w:rsidP="00257F04">
            <w:pPr>
              <w:autoSpaceDE w:val="0"/>
              <w:autoSpaceDN w:val="0"/>
              <w:adjustRightInd w:val="0"/>
              <w:ind w:right="-108"/>
              <w:outlineLvl w:val="0"/>
              <w:rPr>
                <w:color w:val="000000"/>
                <w:sz w:val="16"/>
                <w:szCs w:val="16"/>
              </w:rPr>
            </w:pPr>
          </w:p>
        </w:tc>
      </w:tr>
      <w:tr w:rsidR="00257F04" w:rsidRPr="00257F04" w:rsidTr="00257F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67" w:type="dxa"/>
            <w:gridSpan w:val="42"/>
            <w:tcBorders>
              <w:top w:val="nil"/>
              <w:left w:val="nil"/>
              <w:right w:val="nil"/>
            </w:tcBorders>
            <w:shd w:val="clear" w:color="auto" w:fill="auto"/>
          </w:tcPr>
          <w:p w:rsidR="00A96D67" w:rsidRPr="00257F04" w:rsidRDefault="00A96D67" w:rsidP="00257F04">
            <w:pPr>
              <w:autoSpaceDE w:val="0"/>
              <w:autoSpaceDN w:val="0"/>
              <w:adjustRightInd w:val="0"/>
              <w:ind w:right="-108"/>
              <w:outlineLvl w:val="0"/>
              <w:rPr>
                <w:color w:val="000000"/>
              </w:rPr>
            </w:pPr>
          </w:p>
        </w:tc>
        <w:tc>
          <w:tcPr>
            <w:tcW w:w="283" w:type="dxa"/>
            <w:gridSpan w:val="3"/>
            <w:tcBorders>
              <w:top w:val="nil"/>
              <w:left w:val="nil"/>
              <w:bottom w:val="nil"/>
              <w:right w:val="nil"/>
            </w:tcBorders>
            <w:shd w:val="clear" w:color="auto" w:fill="auto"/>
          </w:tcPr>
          <w:p w:rsidR="00A96D67" w:rsidRPr="00257F04" w:rsidRDefault="00A96D67" w:rsidP="00257F04">
            <w:pPr>
              <w:autoSpaceDE w:val="0"/>
              <w:autoSpaceDN w:val="0"/>
              <w:adjustRightInd w:val="0"/>
              <w:ind w:right="-108"/>
              <w:outlineLvl w:val="0"/>
              <w:rPr>
                <w:color w:val="000000"/>
              </w:rPr>
            </w:pPr>
          </w:p>
        </w:tc>
        <w:tc>
          <w:tcPr>
            <w:tcW w:w="2242" w:type="dxa"/>
            <w:gridSpan w:val="10"/>
            <w:tcBorders>
              <w:top w:val="nil"/>
              <w:left w:val="nil"/>
              <w:bottom w:val="single" w:sz="4" w:space="0" w:color="auto"/>
              <w:right w:val="nil"/>
            </w:tcBorders>
            <w:shd w:val="clear" w:color="auto" w:fill="auto"/>
          </w:tcPr>
          <w:p w:rsidR="00A96D67" w:rsidRPr="00257F04" w:rsidRDefault="00A96D67" w:rsidP="00257F04">
            <w:pPr>
              <w:autoSpaceDE w:val="0"/>
              <w:autoSpaceDN w:val="0"/>
              <w:adjustRightInd w:val="0"/>
              <w:ind w:right="-108"/>
              <w:outlineLvl w:val="0"/>
              <w:rPr>
                <w:color w:val="000000"/>
              </w:rPr>
            </w:pPr>
          </w:p>
        </w:tc>
      </w:tr>
      <w:tr w:rsidR="00257F04" w:rsidRPr="00257F04" w:rsidTr="00257F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67" w:type="dxa"/>
            <w:gridSpan w:val="42"/>
            <w:tcBorders>
              <w:left w:val="nil"/>
              <w:bottom w:val="nil"/>
              <w:right w:val="nil"/>
            </w:tcBorders>
            <w:shd w:val="clear" w:color="auto" w:fill="auto"/>
          </w:tcPr>
          <w:p w:rsidR="00A96D67" w:rsidRPr="00257F04" w:rsidRDefault="00A96D67" w:rsidP="00257F04">
            <w:pPr>
              <w:autoSpaceDE w:val="0"/>
              <w:autoSpaceDN w:val="0"/>
              <w:adjustRightInd w:val="0"/>
              <w:ind w:right="-108"/>
              <w:jc w:val="center"/>
              <w:outlineLvl w:val="0"/>
              <w:rPr>
                <w:color w:val="000000"/>
                <w:sz w:val="16"/>
                <w:szCs w:val="16"/>
              </w:rPr>
            </w:pPr>
            <w:r w:rsidRPr="00257F04">
              <w:rPr>
                <w:color w:val="000000"/>
                <w:sz w:val="16"/>
                <w:szCs w:val="16"/>
              </w:rPr>
              <w:t>(должность, фамилия, инициалы лица, выдавшего транспортное средство)</w:t>
            </w:r>
          </w:p>
          <w:p w:rsidR="00A96D67" w:rsidRPr="00257F04" w:rsidRDefault="00A96D67" w:rsidP="00257F04">
            <w:pPr>
              <w:autoSpaceDE w:val="0"/>
              <w:autoSpaceDN w:val="0"/>
              <w:adjustRightInd w:val="0"/>
              <w:ind w:right="-108"/>
              <w:jc w:val="center"/>
              <w:outlineLvl w:val="0"/>
              <w:rPr>
                <w:color w:val="000000"/>
                <w:sz w:val="16"/>
                <w:szCs w:val="16"/>
              </w:rPr>
            </w:pPr>
          </w:p>
        </w:tc>
        <w:tc>
          <w:tcPr>
            <w:tcW w:w="283" w:type="dxa"/>
            <w:gridSpan w:val="3"/>
            <w:tcBorders>
              <w:top w:val="nil"/>
              <w:left w:val="nil"/>
              <w:bottom w:val="nil"/>
              <w:right w:val="nil"/>
            </w:tcBorders>
            <w:shd w:val="clear" w:color="auto" w:fill="auto"/>
          </w:tcPr>
          <w:p w:rsidR="00A96D67" w:rsidRPr="00257F04" w:rsidRDefault="00A96D67" w:rsidP="00257F04">
            <w:pPr>
              <w:autoSpaceDE w:val="0"/>
              <w:autoSpaceDN w:val="0"/>
              <w:adjustRightInd w:val="0"/>
              <w:ind w:right="-108"/>
              <w:outlineLvl w:val="0"/>
              <w:rPr>
                <w:color w:val="000000"/>
                <w:sz w:val="16"/>
                <w:szCs w:val="16"/>
              </w:rPr>
            </w:pPr>
          </w:p>
        </w:tc>
        <w:tc>
          <w:tcPr>
            <w:tcW w:w="2242" w:type="dxa"/>
            <w:gridSpan w:val="10"/>
            <w:tcBorders>
              <w:top w:val="nil"/>
              <w:left w:val="nil"/>
              <w:bottom w:val="nil"/>
              <w:right w:val="nil"/>
            </w:tcBorders>
            <w:shd w:val="clear" w:color="auto" w:fill="auto"/>
          </w:tcPr>
          <w:p w:rsidR="00A96D67" w:rsidRPr="00257F04" w:rsidRDefault="00A96D67" w:rsidP="00257F04">
            <w:pPr>
              <w:autoSpaceDE w:val="0"/>
              <w:autoSpaceDN w:val="0"/>
              <w:adjustRightInd w:val="0"/>
              <w:ind w:right="-108"/>
              <w:jc w:val="center"/>
              <w:outlineLvl w:val="0"/>
              <w:rPr>
                <w:color w:val="000000"/>
                <w:sz w:val="16"/>
                <w:szCs w:val="16"/>
              </w:rPr>
            </w:pPr>
            <w:r w:rsidRPr="00257F04">
              <w:rPr>
                <w:color w:val="000000"/>
                <w:sz w:val="16"/>
                <w:szCs w:val="16"/>
              </w:rPr>
              <w:t>(подпись)</w:t>
            </w:r>
          </w:p>
        </w:tc>
      </w:tr>
      <w:tr w:rsidR="00257F04" w:rsidRPr="00257F04" w:rsidTr="00257F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67" w:type="dxa"/>
            <w:gridSpan w:val="42"/>
            <w:tcBorders>
              <w:top w:val="nil"/>
              <w:left w:val="nil"/>
              <w:right w:val="nil"/>
            </w:tcBorders>
            <w:shd w:val="clear" w:color="auto" w:fill="auto"/>
          </w:tcPr>
          <w:p w:rsidR="00A96D67" w:rsidRPr="00257F04" w:rsidRDefault="00A96D67" w:rsidP="00257F04">
            <w:pPr>
              <w:autoSpaceDE w:val="0"/>
              <w:autoSpaceDN w:val="0"/>
              <w:adjustRightInd w:val="0"/>
              <w:ind w:right="-108"/>
              <w:outlineLvl w:val="0"/>
              <w:rPr>
                <w:color w:val="000000"/>
              </w:rPr>
            </w:pPr>
          </w:p>
        </w:tc>
        <w:tc>
          <w:tcPr>
            <w:tcW w:w="283" w:type="dxa"/>
            <w:gridSpan w:val="3"/>
            <w:tcBorders>
              <w:top w:val="nil"/>
              <w:left w:val="nil"/>
              <w:bottom w:val="nil"/>
              <w:right w:val="nil"/>
            </w:tcBorders>
            <w:shd w:val="clear" w:color="auto" w:fill="auto"/>
          </w:tcPr>
          <w:p w:rsidR="00A96D67" w:rsidRPr="00257F04" w:rsidRDefault="00A96D67" w:rsidP="00257F04">
            <w:pPr>
              <w:autoSpaceDE w:val="0"/>
              <w:autoSpaceDN w:val="0"/>
              <w:adjustRightInd w:val="0"/>
              <w:ind w:right="-108"/>
              <w:outlineLvl w:val="0"/>
              <w:rPr>
                <w:color w:val="000000"/>
              </w:rPr>
            </w:pPr>
          </w:p>
        </w:tc>
        <w:tc>
          <w:tcPr>
            <w:tcW w:w="2242" w:type="dxa"/>
            <w:gridSpan w:val="10"/>
            <w:tcBorders>
              <w:top w:val="nil"/>
              <w:left w:val="nil"/>
              <w:bottom w:val="single" w:sz="4" w:space="0" w:color="auto"/>
              <w:right w:val="nil"/>
            </w:tcBorders>
            <w:shd w:val="clear" w:color="auto" w:fill="auto"/>
          </w:tcPr>
          <w:p w:rsidR="00A96D67" w:rsidRPr="00257F04" w:rsidRDefault="00A96D67" w:rsidP="00257F04">
            <w:pPr>
              <w:autoSpaceDE w:val="0"/>
              <w:autoSpaceDN w:val="0"/>
              <w:adjustRightInd w:val="0"/>
              <w:ind w:right="-108"/>
              <w:outlineLvl w:val="0"/>
              <w:rPr>
                <w:color w:val="000000"/>
              </w:rPr>
            </w:pPr>
          </w:p>
        </w:tc>
      </w:tr>
      <w:tr w:rsidR="00257F04" w:rsidRPr="00257F04" w:rsidTr="00257F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67" w:type="dxa"/>
            <w:gridSpan w:val="42"/>
            <w:tcBorders>
              <w:left w:val="nil"/>
              <w:bottom w:val="nil"/>
              <w:right w:val="nil"/>
            </w:tcBorders>
            <w:shd w:val="clear" w:color="auto" w:fill="auto"/>
          </w:tcPr>
          <w:p w:rsidR="00A96D67" w:rsidRPr="00257F04" w:rsidRDefault="00A96D67" w:rsidP="00257F04">
            <w:pPr>
              <w:autoSpaceDE w:val="0"/>
              <w:autoSpaceDN w:val="0"/>
              <w:adjustRightInd w:val="0"/>
              <w:ind w:right="-108"/>
              <w:jc w:val="center"/>
              <w:outlineLvl w:val="0"/>
              <w:rPr>
                <w:color w:val="000000"/>
                <w:sz w:val="16"/>
                <w:szCs w:val="16"/>
              </w:rPr>
            </w:pPr>
            <w:r w:rsidRPr="00257F04">
              <w:rPr>
                <w:color w:val="000000"/>
                <w:sz w:val="16"/>
                <w:szCs w:val="16"/>
              </w:rPr>
              <w:t>(фамилия, инициалы лица, получившего транспортное средство)</w:t>
            </w:r>
          </w:p>
          <w:p w:rsidR="00A96D67" w:rsidRPr="00257F04" w:rsidRDefault="00A96D67" w:rsidP="00257F04">
            <w:pPr>
              <w:autoSpaceDE w:val="0"/>
              <w:autoSpaceDN w:val="0"/>
              <w:adjustRightInd w:val="0"/>
              <w:ind w:right="-108"/>
              <w:jc w:val="center"/>
              <w:outlineLvl w:val="0"/>
              <w:rPr>
                <w:color w:val="000000"/>
                <w:sz w:val="16"/>
                <w:szCs w:val="16"/>
              </w:rPr>
            </w:pPr>
          </w:p>
          <w:p w:rsidR="00A96D67" w:rsidRPr="00257F04" w:rsidRDefault="00A96D67" w:rsidP="00257F04">
            <w:pPr>
              <w:autoSpaceDE w:val="0"/>
              <w:autoSpaceDN w:val="0"/>
              <w:adjustRightInd w:val="0"/>
              <w:ind w:right="-108"/>
              <w:jc w:val="center"/>
              <w:outlineLvl w:val="0"/>
              <w:rPr>
                <w:color w:val="000000"/>
                <w:sz w:val="16"/>
                <w:szCs w:val="16"/>
              </w:rPr>
            </w:pPr>
          </w:p>
        </w:tc>
        <w:tc>
          <w:tcPr>
            <w:tcW w:w="283" w:type="dxa"/>
            <w:gridSpan w:val="3"/>
            <w:tcBorders>
              <w:top w:val="nil"/>
              <w:left w:val="nil"/>
              <w:bottom w:val="nil"/>
              <w:right w:val="nil"/>
            </w:tcBorders>
            <w:shd w:val="clear" w:color="auto" w:fill="auto"/>
          </w:tcPr>
          <w:p w:rsidR="00A96D67" w:rsidRPr="00257F04" w:rsidRDefault="00A96D67" w:rsidP="00257F04">
            <w:pPr>
              <w:autoSpaceDE w:val="0"/>
              <w:autoSpaceDN w:val="0"/>
              <w:adjustRightInd w:val="0"/>
              <w:ind w:right="-108"/>
              <w:outlineLvl w:val="0"/>
              <w:rPr>
                <w:color w:val="000000"/>
                <w:sz w:val="16"/>
                <w:szCs w:val="16"/>
              </w:rPr>
            </w:pPr>
          </w:p>
        </w:tc>
        <w:tc>
          <w:tcPr>
            <w:tcW w:w="2242" w:type="dxa"/>
            <w:gridSpan w:val="10"/>
            <w:tcBorders>
              <w:top w:val="nil"/>
              <w:left w:val="nil"/>
              <w:bottom w:val="nil"/>
              <w:right w:val="nil"/>
            </w:tcBorders>
            <w:shd w:val="clear" w:color="auto" w:fill="auto"/>
          </w:tcPr>
          <w:p w:rsidR="00A96D67" w:rsidRPr="00257F04" w:rsidRDefault="00A96D67" w:rsidP="00257F04">
            <w:pPr>
              <w:autoSpaceDE w:val="0"/>
              <w:autoSpaceDN w:val="0"/>
              <w:adjustRightInd w:val="0"/>
              <w:ind w:right="-108"/>
              <w:jc w:val="center"/>
              <w:outlineLvl w:val="0"/>
              <w:rPr>
                <w:color w:val="000000"/>
                <w:sz w:val="16"/>
                <w:szCs w:val="16"/>
              </w:rPr>
            </w:pPr>
            <w:r w:rsidRPr="00257F04">
              <w:rPr>
                <w:color w:val="000000"/>
                <w:sz w:val="16"/>
                <w:szCs w:val="16"/>
              </w:rPr>
              <w:t>(подпись)</w:t>
            </w:r>
          </w:p>
        </w:tc>
      </w:tr>
      <w:tr w:rsidR="00935693" w:rsidRPr="00257F04" w:rsidTr="00257F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92" w:type="dxa"/>
            <w:gridSpan w:val="55"/>
            <w:tcBorders>
              <w:top w:val="nil"/>
              <w:left w:val="nil"/>
              <w:bottom w:val="nil"/>
              <w:right w:val="nil"/>
            </w:tcBorders>
            <w:shd w:val="clear" w:color="auto" w:fill="auto"/>
          </w:tcPr>
          <w:p w:rsidR="00A96D67" w:rsidRPr="00257F04" w:rsidRDefault="00A96D67" w:rsidP="00257F04">
            <w:pPr>
              <w:autoSpaceDE w:val="0"/>
              <w:autoSpaceDN w:val="0"/>
              <w:adjustRightInd w:val="0"/>
              <w:rPr>
                <w:b/>
                <w:color w:val="000000"/>
                <w:sz w:val="20"/>
                <w:szCs w:val="20"/>
              </w:rPr>
            </w:pPr>
            <w:r w:rsidRPr="00257F04">
              <w:rPr>
                <w:b/>
                <w:color w:val="000000"/>
                <w:sz w:val="20"/>
                <w:szCs w:val="20"/>
              </w:rPr>
              <w:t>──────────────────────────────</w:t>
            </w:r>
          </w:p>
          <w:p w:rsidR="00AE73E9" w:rsidRPr="00257F04" w:rsidRDefault="00A96D67" w:rsidP="00257F04">
            <w:pPr>
              <w:autoSpaceDE w:val="0"/>
              <w:autoSpaceDN w:val="0"/>
              <w:adjustRightInd w:val="0"/>
              <w:ind w:right="-108"/>
              <w:outlineLvl w:val="0"/>
              <w:rPr>
                <w:b/>
                <w:color w:val="000000"/>
                <w:sz w:val="20"/>
                <w:szCs w:val="20"/>
              </w:rPr>
            </w:pPr>
            <w:r w:rsidRPr="00257F04">
              <w:rPr>
                <w:b/>
                <w:color w:val="000000"/>
                <w:sz w:val="20"/>
                <w:szCs w:val="20"/>
              </w:rPr>
              <w:t>* Заполняется только на копиях протокола</w:t>
            </w:r>
          </w:p>
        </w:tc>
      </w:tr>
    </w:tbl>
    <w:p w:rsidR="00ED1810" w:rsidRPr="00257F04" w:rsidRDefault="00A33F7F" w:rsidP="004668CA">
      <w:pPr>
        <w:pStyle w:val="7"/>
        <w:keepNext w:val="0"/>
        <w:widowControl w:val="0"/>
        <w:suppressAutoHyphens/>
        <w:ind w:left="5103" w:right="0" w:firstLine="0"/>
        <w:jc w:val="left"/>
        <w:rPr>
          <w:rFonts w:ascii="Times New Roman" w:hAnsi="Times New Roman" w:cs="Times New Roman"/>
          <w:color w:val="000000"/>
          <w:u w:val="none"/>
        </w:rPr>
      </w:pPr>
      <w:r w:rsidRPr="00257F04">
        <w:rPr>
          <w:rFonts w:ascii="Times New Roman" w:hAnsi="Times New Roman" w:cs="Times New Roman"/>
          <w:color w:val="000000"/>
          <w:u w:val="none"/>
        </w:rPr>
        <w:br w:type="page"/>
      </w:r>
      <w:r w:rsidR="00ED1810" w:rsidRPr="00257F04">
        <w:rPr>
          <w:rFonts w:ascii="Times New Roman" w:hAnsi="Times New Roman" w:cs="Times New Roman"/>
          <w:color w:val="000000"/>
          <w:u w:val="none"/>
        </w:rPr>
        <w:lastRenderedPageBreak/>
        <w:t>Приложение № 1</w:t>
      </w:r>
      <w:r w:rsidRPr="00257F04">
        <w:rPr>
          <w:rFonts w:ascii="Times New Roman" w:hAnsi="Times New Roman" w:cs="Times New Roman"/>
          <w:color w:val="000000"/>
          <w:u w:val="none"/>
        </w:rPr>
        <w:t>7</w:t>
      </w:r>
    </w:p>
    <w:p w:rsidR="00ED1810" w:rsidRPr="00257F04" w:rsidRDefault="0022750F" w:rsidP="004668CA">
      <w:pPr>
        <w:pStyle w:val="30"/>
        <w:widowControl w:val="0"/>
        <w:suppressAutoHyphens/>
        <w:ind w:left="5103"/>
        <w:rPr>
          <w:color w:val="000000"/>
          <w:sz w:val="24"/>
          <w:szCs w:val="24"/>
        </w:rPr>
      </w:pPr>
      <w:r w:rsidRPr="00257F04">
        <w:rPr>
          <w:color w:val="000000"/>
          <w:sz w:val="24"/>
          <w:szCs w:val="24"/>
        </w:rPr>
        <w:t xml:space="preserve">к Административному регламенту </w:t>
      </w:r>
      <w:r w:rsidR="004668CA" w:rsidRPr="00257F04">
        <w:rPr>
          <w:color w:val="000000"/>
          <w:sz w:val="24"/>
          <w:szCs w:val="24"/>
        </w:rPr>
        <w:t xml:space="preserve">исполнения </w:t>
      </w:r>
      <w:r w:rsidRPr="00257F04">
        <w:rPr>
          <w:color w:val="000000"/>
          <w:sz w:val="24"/>
          <w:szCs w:val="24"/>
        </w:rPr>
        <w:t>Министерств</w:t>
      </w:r>
      <w:r w:rsidR="004668CA" w:rsidRPr="00257F04">
        <w:rPr>
          <w:color w:val="000000"/>
          <w:sz w:val="24"/>
          <w:szCs w:val="24"/>
        </w:rPr>
        <w:t>ом</w:t>
      </w:r>
      <w:r w:rsidRPr="00257F04">
        <w:rPr>
          <w:color w:val="000000"/>
          <w:sz w:val="24"/>
          <w:szCs w:val="24"/>
        </w:rPr>
        <w:t xml:space="preserve">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в области безопасности дорожного движения</w:t>
      </w:r>
    </w:p>
    <w:p w:rsidR="00ED1810" w:rsidRPr="00257F04" w:rsidRDefault="00ED1810" w:rsidP="006A309B">
      <w:pPr>
        <w:pStyle w:val="30"/>
        <w:widowControl w:val="0"/>
        <w:suppressAutoHyphens/>
        <w:ind w:left="4820"/>
        <w:rPr>
          <w:color w:val="000000"/>
          <w:sz w:val="24"/>
          <w:szCs w:val="24"/>
        </w:rPr>
      </w:pPr>
    </w:p>
    <w:p w:rsidR="00ED1810" w:rsidRPr="00257F04" w:rsidRDefault="00C91127" w:rsidP="00BA13A0">
      <w:pPr>
        <w:widowControl w:val="0"/>
        <w:suppressAutoHyphens/>
        <w:jc w:val="right"/>
        <w:rPr>
          <w:color w:val="000000"/>
        </w:rPr>
      </w:pPr>
      <w:r w:rsidRPr="00257F04">
        <w:rPr>
          <w:color w:val="000000"/>
        </w:rPr>
        <w:t xml:space="preserve">РЕКОМЕНДУЕМЫЙ </w:t>
      </w:r>
      <w:r w:rsidR="00ED1810" w:rsidRPr="00257F04">
        <w:rPr>
          <w:color w:val="000000"/>
        </w:rPr>
        <w:t>ОБРАЗЕЦ</w:t>
      </w:r>
    </w:p>
    <w:p w:rsidR="00ED1810" w:rsidRPr="00257F04" w:rsidRDefault="00ED1810" w:rsidP="006A309B">
      <w:pPr>
        <w:jc w:val="both"/>
        <w:rPr>
          <w:color w:val="000000"/>
        </w:rPr>
      </w:pPr>
    </w:p>
    <w:p w:rsidR="004744A1" w:rsidRPr="00257F04" w:rsidRDefault="004744A1" w:rsidP="006A309B">
      <w:pPr>
        <w:jc w:val="center"/>
        <w:rPr>
          <w:b/>
          <w:bCs/>
          <w:snapToGrid w:val="0"/>
          <w:color w:val="000000"/>
          <w:spacing w:val="20"/>
        </w:rPr>
      </w:pPr>
      <w:r w:rsidRPr="00257F04">
        <w:rPr>
          <w:b/>
          <w:bCs/>
          <w:color w:val="000000"/>
          <w:spacing w:val="20"/>
        </w:rPr>
        <w:t xml:space="preserve">ПРОТОКОЛ </w:t>
      </w:r>
      <w:r w:rsidRPr="00257F04">
        <w:rPr>
          <w:b/>
          <w:bCs/>
          <w:snapToGrid w:val="0"/>
          <w:color w:val="000000"/>
          <w:spacing w:val="20"/>
        </w:rPr>
        <w:t>00АА000000</w:t>
      </w:r>
    </w:p>
    <w:p w:rsidR="004744A1" w:rsidRPr="00257F04" w:rsidRDefault="004744A1" w:rsidP="006A309B">
      <w:pPr>
        <w:jc w:val="center"/>
        <w:rPr>
          <w:color w:val="000000"/>
        </w:rPr>
      </w:pPr>
      <w:r w:rsidRPr="00257F04">
        <w:rPr>
          <w:color w:val="000000"/>
        </w:rPr>
        <w:t>об аресте вещей</w:t>
      </w:r>
    </w:p>
    <w:p w:rsidR="004744A1" w:rsidRPr="00257F04" w:rsidRDefault="004744A1" w:rsidP="006A309B">
      <w:pPr>
        <w:jc w:val="center"/>
        <w:rPr>
          <w:color w:val="000000"/>
          <w:sz w:val="16"/>
          <w:szCs w:val="16"/>
        </w:rPr>
      </w:pPr>
    </w:p>
    <w:tbl>
      <w:tblPr>
        <w:tblW w:w="9657"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2"/>
        <w:gridCol w:w="98"/>
        <w:gridCol w:w="142"/>
        <w:gridCol w:w="289"/>
        <w:gridCol w:w="50"/>
        <w:gridCol w:w="24"/>
        <w:gridCol w:w="79"/>
        <w:gridCol w:w="88"/>
        <w:gridCol w:w="70"/>
        <w:gridCol w:w="33"/>
        <w:gridCol w:w="287"/>
        <w:gridCol w:w="286"/>
        <w:gridCol w:w="190"/>
        <w:gridCol w:w="32"/>
        <w:gridCol w:w="65"/>
        <w:gridCol w:w="174"/>
        <w:gridCol w:w="13"/>
        <w:gridCol w:w="48"/>
        <w:gridCol w:w="51"/>
        <w:gridCol w:w="231"/>
        <w:gridCol w:w="2"/>
        <w:gridCol w:w="28"/>
        <w:gridCol w:w="26"/>
        <w:gridCol w:w="124"/>
        <w:gridCol w:w="162"/>
        <w:gridCol w:w="5"/>
        <w:gridCol w:w="282"/>
        <w:gridCol w:w="64"/>
        <w:gridCol w:w="57"/>
        <w:gridCol w:w="151"/>
        <w:gridCol w:w="15"/>
        <w:gridCol w:w="133"/>
        <w:gridCol w:w="61"/>
        <w:gridCol w:w="26"/>
        <w:gridCol w:w="66"/>
        <w:gridCol w:w="77"/>
        <w:gridCol w:w="104"/>
        <w:gridCol w:w="60"/>
        <w:gridCol w:w="46"/>
        <w:gridCol w:w="175"/>
        <w:gridCol w:w="111"/>
        <w:gridCol w:w="16"/>
        <w:gridCol w:w="154"/>
        <w:gridCol w:w="65"/>
        <w:gridCol w:w="52"/>
        <w:gridCol w:w="35"/>
        <w:gridCol w:w="129"/>
        <w:gridCol w:w="122"/>
        <w:gridCol w:w="22"/>
        <w:gridCol w:w="137"/>
        <w:gridCol w:w="17"/>
        <w:gridCol w:w="111"/>
        <w:gridCol w:w="153"/>
        <w:gridCol w:w="133"/>
        <w:gridCol w:w="148"/>
        <w:gridCol w:w="139"/>
        <w:gridCol w:w="54"/>
        <w:gridCol w:w="88"/>
        <w:gridCol w:w="64"/>
        <w:gridCol w:w="36"/>
        <w:gridCol w:w="44"/>
        <w:gridCol w:w="60"/>
        <w:gridCol w:w="77"/>
        <w:gridCol w:w="150"/>
        <w:gridCol w:w="131"/>
        <w:gridCol w:w="156"/>
        <w:gridCol w:w="126"/>
        <w:gridCol w:w="160"/>
        <w:gridCol w:w="119"/>
        <w:gridCol w:w="168"/>
        <w:gridCol w:w="113"/>
        <w:gridCol w:w="67"/>
        <w:gridCol w:w="106"/>
        <w:gridCol w:w="56"/>
        <w:gridCol w:w="52"/>
        <w:gridCol w:w="179"/>
        <w:gridCol w:w="103"/>
        <w:gridCol w:w="71"/>
        <w:gridCol w:w="112"/>
        <w:gridCol w:w="98"/>
        <w:gridCol w:w="189"/>
        <w:gridCol w:w="92"/>
        <w:gridCol w:w="194"/>
        <w:gridCol w:w="87"/>
        <w:gridCol w:w="200"/>
        <w:gridCol w:w="51"/>
        <w:gridCol w:w="30"/>
        <w:gridCol w:w="205"/>
        <w:gridCol w:w="77"/>
        <w:gridCol w:w="115"/>
        <w:gridCol w:w="95"/>
        <w:gridCol w:w="71"/>
        <w:gridCol w:w="231"/>
        <w:gridCol w:w="50"/>
        <w:gridCol w:w="122"/>
        <w:gridCol w:w="158"/>
        <w:gridCol w:w="281"/>
        <w:gridCol w:w="282"/>
        <w:gridCol w:w="281"/>
        <w:gridCol w:w="281"/>
        <w:gridCol w:w="289"/>
        <w:gridCol w:w="335"/>
      </w:tblGrid>
      <w:tr w:rsidR="00935693" w:rsidRPr="00257F04" w:rsidTr="003500A9">
        <w:trPr>
          <w:gridAfter w:val="9"/>
          <w:trHeight w:val="76"/>
        </w:trPr>
        <w:tc>
          <w:tcPr>
            <w:tcW w:w="268" w:type="dxa"/>
            <w:gridSpan w:val="2"/>
            <w:tcBorders>
              <w:top w:val="nil"/>
              <w:left w:val="nil"/>
              <w:bottom w:val="nil"/>
              <w:right w:val="nil"/>
            </w:tcBorders>
          </w:tcPr>
          <w:p w:rsidR="00860A7A" w:rsidRPr="00257F04" w:rsidRDefault="00860A7A" w:rsidP="006A309B">
            <w:pPr>
              <w:pStyle w:val="ConsNonformat"/>
              <w:ind w:left="-108" w:firstLine="108"/>
              <w:jc w:val="right"/>
              <w:rPr>
                <w:rFonts w:ascii="Times New Roman" w:hAnsi="Times New Roman"/>
                <w:color w:val="000000"/>
                <w:sz w:val="22"/>
                <w:szCs w:val="22"/>
              </w:rPr>
            </w:pPr>
            <w:r w:rsidRPr="00257F04">
              <w:rPr>
                <w:rFonts w:ascii="Times New Roman" w:hAnsi="Times New Roman"/>
                <w:color w:val="000000"/>
                <w:sz w:val="22"/>
                <w:szCs w:val="22"/>
              </w:rPr>
              <w:t>«</w:t>
            </w:r>
          </w:p>
        </w:tc>
        <w:tc>
          <w:tcPr>
            <w:tcW w:w="502" w:type="dxa"/>
            <w:gridSpan w:val="4"/>
            <w:tcBorders>
              <w:top w:val="nil"/>
              <w:left w:val="nil"/>
              <w:bottom w:val="single" w:sz="4" w:space="0" w:color="auto"/>
              <w:right w:val="nil"/>
            </w:tcBorders>
          </w:tcPr>
          <w:p w:rsidR="00860A7A" w:rsidRPr="00257F04" w:rsidRDefault="00860A7A" w:rsidP="006A309B">
            <w:pPr>
              <w:pStyle w:val="ConsNonformat"/>
              <w:rPr>
                <w:rFonts w:ascii="Times New Roman" w:hAnsi="Times New Roman"/>
                <w:color w:val="000000"/>
                <w:sz w:val="22"/>
                <w:szCs w:val="22"/>
              </w:rPr>
            </w:pPr>
          </w:p>
        </w:tc>
        <w:tc>
          <w:tcPr>
            <w:tcW w:w="167" w:type="dxa"/>
            <w:gridSpan w:val="2"/>
            <w:tcBorders>
              <w:top w:val="nil"/>
              <w:left w:val="nil"/>
              <w:bottom w:val="nil"/>
              <w:right w:val="nil"/>
            </w:tcBorders>
          </w:tcPr>
          <w:p w:rsidR="00860A7A" w:rsidRPr="00257F04" w:rsidRDefault="00860A7A" w:rsidP="006A309B">
            <w:pPr>
              <w:pStyle w:val="ConsNonformat"/>
              <w:rPr>
                <w:rFonts w:ascii="Times New Roman" w:hAnsi="Times New Roman"/>
                <w:color w:val="000000"/>
                <w:sz w:val="22"/>
                <w:szCs w:val="22"/>
              </w:rPr>
            </w:pPr>
            <w:r w:rsidRPr="00257F04">
              <w:rPr>
                <w:rFonts w:ascii="Times New Roman" w:hAnsi="Times New Roman"/>
                <w:color w:val="000000"/>
                <w:sz w:val="22"/>
                <w:szCs w:val="22"/>
              </w:rPr>
              <w:t>»</w:t>
            </w:r>
          </w:p>
        </w:tc>
        <w:tc>
          <w:tcPr>
            <w:tcW w:w="866" w:type="dxa"/>
            <w:gridSpan w:val="5"/>
            <w:tcBorders>
              <w:top w:val="nil"/>
              <w:left w:val="nil"/>
              <w:bottom w:val="single" w:sz="4" w:space="0" w:color="auto"/>
              <w:right w:val="nil"/>
            </w:tcBorders>
          </w:tcPr>
          <w:p w:rsidR="00860A7A" w:rsidRPr="00257F04" w:rsidRDefault="00860A7A" w:rsidP="006A309B">
            <w:pPr>
              <w:pStyle w:val="ConsNonformat"/>
              <w:rPr>
                <w:rFonts w:ascii="Times New Roman" w:hAnsi="Times New Roman"/>
                <w:color w:val="000000"/>
                <w:sz w:val="22"/>
                <w:szCs w:val="22"/>
              </w:rPr>
            </w:pPr>
          </w:p>
        </w:tc>
        <w:tc>
          <w:tcPr>
            <w:tcW w:w="332" w:type="dxa"/>
            <w:gridSpan w:val="5"/>
            <w:tcBorders>
              <w:top w:val="nil"/>
              <w:left w:val="nil"/>
              <w:bottom w:val="nil"/>
              <w:right w:val="nil"/>
            </w:tcBorders>
          </w:tcPr>
          <w:p w:rsidR="00860A7A" w:rsidRPr="00257F04" w:rsidRDefault="00860A7A" w:rsidP="006A309B">
            <w:pPr>
              <w:pStyle w:val="ConsNonformat"/>
              <w:rPr>
                <w:rFonts w:ascii="Times New Roman" w:hAnsi="Times New Roman"/>
                <w:color w:val="000000"/>
                <w:sz w:val="22"/>
                <w:szCs w:val="22"/>
              </w:rPr>
            </w:pPr>
            <w:r w:rsidRPr="00257F04">
              <w:rPr>
                <w:rFonts w:ascii="Times New Roman" w:hAnsi="Times New Roman"/>
                <w:color w:val="000000"/>
                <w:sz w:val="22"/>
                <w:szCs w:val="22"/>
              </w:rPr>
              <w:t xml:space="preserve"> 20</w:t>
            </w:r>
          </w:p>
        </w:tc>
        <w:tc>
          <w:tcPr>
            <w:tcW w:w="462" w:type="dxa"/>
            <w:gridSpan w:val="6"/>
            <w:tcBorders>
              <w:top w:val="nil"/>
              <w:left w:val="nil"/>
              <w:bottom w:val="single" w:sz="4" w:space="0" w:color="auto"/>
              <w:right w:val="nil"/>
            </w:tcBorders>
          </w:tcPr>
          <w:p w:rsidR="00860A7A" w:rsidRPr="00257F04" w:rsidRDefault="00860A7A" w:rsidP="006A309B">
            <w:pPr>
              <w:pStyle w:val="ConsNonformat"/>
              <w:rPr>
                <w:rFonts w:ascii="Times New Roman" w:hAnsi="Times New Roman"/>
                <w:color w:val="000000"/>
                <w:sz w:val="22"/>
                <w:szCs w:val="22"/>
              </w:rPr>
            </w:pPr>
          </w:p>
        </w:tc>
        <w:tc>
          <w:tcPr>
            <w:tcW w:w="721" w:type="dxa"/>
            <w:gridSpan w:val="6"/>
            <w:tcBorders>
              <w:top w:val="nil"/>
              <w:left w:val="nil"/>
              <w:bottom w:val="nil"/>
              <w:right w:val="nil"/>
            </w:tcBorders>
          </w:tcPr>
          <w:p w:rsidR="00860A7A" w:rsidRPr="00257F04" w:rsidRDefault="00860A7A" w:rsidP="006A309B">
            <w:pPr>
              <w:pStyle w:val="ConsNonformat"/>
              <w:jc w:val="right"/>
              <w:rPr>
                <w:rFonts w:ascii="Times New Roman" w:hAnsi="Times New Roman"/>
                <w:color w:val="000000"/>
                <w:sz w:val="22"/>
                <w:szCs w:val="22"/>
              </w:rPr>
            </w:pPr>
            <w:r w:rsidRPr="00257F04">
              <w:rPr>
                <w:rFonts w:ascii="Times New Roman" w:hAnsi="Times New Roman"/>
                <w:color w:val="000000"/>
                <w:sz w:val="22"/>
                <w:szCs w:val="22"/>
              </w:rPr>
              <w:t>г.     «</w:t>
            </w:r>
          </w:p>
        </w:tc>
        <w:tc>
          <w:tcPr>
            <w:tcW w:w="378" w:type="dxa"/>
            <w:gridSpan w:val="6"/>
            <w:tcBorders>
              <w:top w:val="nil"/>
              <w:left w:val="nil"/>
              <w:bottom w:val="single" w:sz="4" w:space="0" w:color="auto"/>
              <w:right w:val="nil"/>
            </w:tcBorders>
          </w:tcPr>
          <w:p w:rsidR="00860A7A" w:rsidRPr="00257F04" w:rsidRDefault="00860A7A" w:rsidP="006A309B">
            <w:pPr>
              <w:pStyle w:val="ConsNonformat"/>
              <w:rPr>
                <w:rFonts w:ascii="Times New Roman" w:hAnsi="Times New Roman"/>
                <w:color w:val="000000"/>
                <w:sz w:val="22"/>
                <w:szCs w:val="22"/>
              </w:rPr>
            </w:pPr>
          </w:p>
        </w:tc>
        <w:tc>
          <w:tcPr>
            <w:tcW w:w="164" w:type="dxa"/>
            <w:gridSpan w:val="2"/>
            <w:tcBorders>
              <w:top w:val="nil"/>
              <w:left w:val="nil"/>
              <w:bottom w:val="nil"/>
              <w:right w:val="nil"/>
            </w:tcBorders>
          </w:tcPr>
          <w:p w:rsidR="00860A7A" w:rsidRPr="00257F04" w:rsidRDefault="00860A7A" w:rsidP="006A309B">
            <w:pPr>
              <w:pStyle w:val="ConsNonformat"/>
              <w:rPr>
                <w:rFonts w:ascii="Times New Roman" w:hAnsi="Times New Roman"/>
                <w:color w:val="000000"/>
                <w:sz w:val="22"/>
                <w:szCs w:val="22"/>
              </w:rPr>
            </w:pPr>
            <w:r w:rsidRPr="00257F04">
              <w:rPr>
                <w:rFonts w:ascii="Times New Roman" w:hAnsi="Times New Roman"/>
                <w:color w:val="000000"/>
                <w:sz w:val="22"/>
                <w:szCs w:val="22"/>
              </w:rPr>
              <w:t>»</w:t>
            </w:r>
          </w:p>
        </w:tc>
        <w:tc>
          <w:tcPr>
            <w:tcW w:w="654" w:type="dxa"/>
            <w:gridSpan w:val="8"/>
            <w:tcBorders>
              <w:top w:val="nil"/>
              <w:left w:val="nil"/>
              <w:bottom w:val="nil"/>
              <w:right w:val="nil"/>
            </w:tcBorders>
          </w:tcPr>
          <w:p w:rsidR="00860A7A" w:rsidRPr="00257F04" w:rsidRDefault="00860A7A" w:rsidP="006A309B">
            <w:pPr>
              <w:pStyle w:val="ConsNonformat"/>
              <w:rPr>
                <w:rFonts w:ascii="Times New Roman" w:hAnsi="Times New Roman"/>
                <w:color w:val="000000"/>
                <w:sz w:val="22"/>
                <w:szCs w:val="22"/>
              </w:rPr>
            </w:pPr>
            <w:r w:rsidRPr="00257F04">
              <w:rPr>
                <w:rFonts w:ascii="Times New Roman" w:hAnsi="Times New Roman"/>
                <w:color w:val="000000"/>
                <w:sz w:val="22"/>
                <w:szCs w:val="22"/>
              </w:rPr>
              <w:t>час.  «</w:t>
            </w:r>
          </w:p>
        </w:tc>
        <w:tc>
          <w:tcPr>
            <w:tcW w:w="427" w:type="dxa"/>
            <w:gridSpan w:val="5"/>
            <w:tcBorders>
              <w:top w:val="nil"/>
              <w:left w:val="nil"/>
              <w:bottom w:val="single" w:sz="4" w:space="0" w:color="auto"/>
              <w:right w:val="nil"/>
            </w:tcBorders>
          </w:tcPr>
          <w:p w:rsidR="00860A7A" w:rsidRPr="00257F04" w:rsidRDefault="00860A7A" w:rsidP="006A309B">
            <w:pPr>
              <w:pStyle w:val="ConsNonformat"/>
              <w:rPr>
                <w:rFonts w:ascii="Times New Roman" w:hAnsi="Times New Roman"/>
                <w:color w:val="000000"/>
                <w:sz w:val="22"/>
                <w:szCs w:val="22"/>
              </w:rPr>
            </w:pPr>
            <w:r w:rsidRPr="00257F04">
              <w:rPr>
                <w:rFonts w:ascii="Times New Roman" w:hAnsi="Times New Roman"/>
                <w:color w:val="000000"/>
                <w:sz w:val="22"/>
                <w:szCs w:val="22"/>
              </w:rPr>
              <w:t xml:space="preserve">     </w:t>
            </w:r>
          </w:p>
        </w:tc>
        <w:tc>
          <w:tcPr>
            <w:tcW w:w="738" w:type="dxa"/>
            <w:gridSpan w:val="6"/>
            <w:tcBorders>
              <w:top w:val="nil"/>
              <w:left w:val="nil"/>
              <w:bottom w:val="nil"/>
              <w:right w:val="nil"/>
            </w:tcBorders>
          </w:tcPr>
          <w:p w:rsidR="00860A7A" w:rsidRPr="00257F04" w:rsidRDefault="00860A7A" w:rsidP="006A309B">
            <w:pPr>
              <w:pStyle w:val="ConsNonformat"/>
              <w:rPr>
                <w:rFonts w:ascii="Times New Roman" w:hAnsi="Times New Roman"/>
                <w:color w:val="000000"/>
                <w:sz w:val="22"/>
                <w:szCs w:val="22"/>
              </w:rPr>
            </w:pPr>
            <w:r w:rsidRPr="00257F04">
              <w:rPr>
                <w:rFonts w:ascii="Times New Roman" w:hAnsi="Times New Roman"/>
                <w:color w:val="000000"/>
                <w:sz w:val="22"/>
                <w:szCs w:val="22"/>
              </w:rPr>
              <w:t xml:space="preserve">» мин. </w:t>
            </w:r>
          </w:p>
        </w:tc>
        <w:tc>
          <w:tcPr>
            <w:tcW w:w="3973" w:type="dxa"/>
            <w:gridSpan w:val="36"/>
            <w:tcBorders>
              <w:top w:val="nil"/>
              <w:left w:val="nil"/>
              <w:bottom w:val="single" w:sz="4" w:space="0" w:color="auto"/>
              <w:right w:val="nil"/>
            </w:tcBorders>
          </w:tcPr>
          <w:p w:rsidR="00860A7A" w:rsidRPr="00257F04" w:rsidRDefault="00860A7A" w:rsidP="006A309B">
            <w:pPr>
              <w:pStyle w:val="ConsNonformat"/>
              <w:rPr>
                <w:rFonts w:ascii="Times New Roman" w:hAnsi="Times New Roman"/>
                <w:color w:val="000000"/>
                <w:sz w:val="22"/>
                <w:szCs w:val="22"/>
              </w:rPr>
            </w:pPr>
          </w:p>
        </w:tc>
      </w:tr>
      <w:tr w:rsidR="00935693" w:rsidRPr="00257F04" w:rsidTr="003500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9"/>
        </w:trPr>
        <w:tc>
          <w:tcPr>
            <w:tcW w:w="9652" w:type="dxa"/>
            <w:gridSpan w:val="93"/>
          </w:tcPr>
          <w:p w:rsidR="004744A1" w:rsidRPr="00257F04" w:rsidRDefault="004744A1" w:rsidP="006A309B">
            <w:pPr>
              <w:pStyle w:val="ConsNonformat"/>
              <w:rPr>
                <w:rFonts w:ascii="Times New Roman" w:hAnsi="Times New Roman"/>
                <w:color w:val="000000"/>
                <w:sz w:val="24"/>
                <w:szCs w:val="24"/>
              </w:rPr>
            </w:pPr>
            <w:r w:rsidRPr="00257F04">
              <w:rPr>
                <w:rFonts w:ascii="Times New Roman" w:hAnsi="Times New Roman"/>
                <w:color w:val="000000"/>
                <w:sz w:val="16"/>
                <w:szCs w:val="16"/>
              </w:rPr>
              <w:t xml:space="preserve">                 (дата  составления)                                      (время  составления)                                                 (место  составления)</w:t>
            </w:r>
          </w:p>
        </w:tc>
      </w:tr>
      <w:tr w:rsidR="00935693" w:rsidRPr="00257F04" w:rsidTr="003500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9"/>
          <w:cantSplit/>
        </w:trPr>
        <w:tc>
          <w:tcPr>
            <w:tcW w:w="697" w:type="dxa"/>
            <w:gridSpan w:val="4"/>
          </w:tcPr>
          <w:p w:rsidR="004744A1" w:rsidRPr="00257F04" w:rsidRDefault="004744A1" w:rsidP="006A309B">
            <w:pPr>
              <w:pStyle w:val="ConsNonformat"/>
              <w:rPr>
                <w:rFonts w:ascii="Times New Roman" w:hAnsi="Times New Roman"/>
                <w:color w:val="000000"/>
                <w:sz w:val="22"/>
                <w:szCs w:val="22"/>
              </w:rPr>
            </w:pPr>
            <w:r w:rsidRPr="00257F04">
              <w:rPr>
                <w:rFonts w:ascii="Times New Roman" w:hAnsi="Times New Roman"/>
                <w:color w:val="000000"/>
                <w:sz w:val="22"/>
                <w:szCs w:val="22"/>
              </w:rPr>
              <w:t xml:space="preserve">     Я,</w:t>
            </w:r>
          </w:p>
        </w:tc>
        <w:tc>
          <w:tcPr>
            <w:tcW w:w="8955" w:type="dxa"/>
            <w:gridSpan w:val="89"/>
            <w:tcBorders>
              <w:bottom w:val="single" w:sz="4" w:space="0" w:color="auto"/>
            </w:tcBorders>
          </w:tcPr>
          <w:p w:rsidR="004744A1" w:rsidRPr="00257F04" w:rsidRDefault="004744A1" w:rsidP="006A309B">
            <w:pPr>
              <w:pStyle w:val="ConsNonformat"/>
              <w:rPr>
                <w:rFonts w:ascii="Times New Roman" w:hAnsi="Times New Roman"/>
                <w:color w:val="000000"/>
                <w:sz w:val="22"/>
                <w:szCs w:val="22"/>
              </w:rPr>
            </w:pPr>
          </w:p>
        </w:tc>
      </w:tr>
      <w:tr w:rsidR="00935693" w:rsidRPr="00257F04" w:rsidTr="003500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9"/>
        </w:trPr>
        <w:tc>
          <w:tcPr>
            <w:tcW w:w="9652" w:type="dxa"/>
            <w:gridSpan w:val="93"/>
          </w:tcPr>
          <w:p w:rsidR="004744A1" w:rsidRPr="00257F04" w:rsidRDefault="004744A1" w:rsidP="006A309B">
            <w:pPr>
              <w:widowControl w:val="0"/>
              <w:suppressAutoHyphens/>
              <w:jc w:val="center"/>
              <w:rPr>
                <w:color w:val="000000"/>
                <w:sz w:val="16"/>
                <w:szCs w:val="16"/>
              </w:rPr>
            </w:pPr>
            <w:r w:rsidRPr="00257F04">
              <w:rPr>
                <w:color w:val="000000"/>
                <w:sz w:val="16"/>
                <w:szCs w:val="16"/>
              </w:rPr>
              <w:t xml:space="preserve">      (должность, специальное звание, подразделение, фамилия,  инициалы должностного лица, составившего протокол)</w:t>
            </w:r>
          </w:p>
        </w:tc>
      </w:tr>
      <w:tr w:rsidR="00935693" w:rsidRPr="00257F04" w:rsidTr="003500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9"/>
        </w:trPr>
        <w:tc>
          <w:tcPr>
            <w:tcW w:w="9652" w:type="dxa"/>
            <w:gridSpan w:val="93"/>
            <w:tcBorders>
              <w:bottom w:val="single" w:sz="4" w:space="0" w:color="auto"/>
            </w:tcBorders>
          </w:tcPr>
          <w:p w:rsidR="004744A1" w:rsidRPr="00257F04" w:rsidRDefault="004744A1" w:rsidP="006A309B">
            <w:pPr>
              <w:widowControl w:val="0"/>
              <w:suppressAutoHyphens/>
              <w:jc w:val="both"/>
              <w:rPr>
                <w:color w:val="000000"/>
                <w:sz w:val="22"/>
                <w:szCs w:val="22"/>
              </w:rPr>
            </w:pPr>
            <w:r w:rsidRPr="00257F04">
              <w:rPr>
                <w:color w:val="000000"/>
                <w:sz w:val="22"/>
                <w:szCs w:val="22"/>
              </w:rPr>
              <w:t>в соответствии со статьей 27.14 Кодекса Российской Федерации об административных правонарушениях составил настоящий протокол о том, что в отношении гражданина(ки)</w:t>
            </w:r>
          </w:p>
          <w:p w:rsidR="006D3009" w:rsidRPr="00257F04" w:rsidRDefault="006D3009" w:rsidP="006A309B">
            <w:pPr>
              <w:widowControl w:val="0"/>
              <w:suppressAutoHyphens/>
              <w:jc w:val="both"/>
              <w:rPr>
                <w:color w:val="000000"/>
                <w:sz w:val="6"/>
                <w:szCs w:val="6"/>
              </w:rPr>
            </w:pPr>
          </w:p>
        </w:tc>
      </w:tr>
      <w:tr w:rsidR="00935693" w:rsidRPr="00257F04" w:rsidTr="003500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9"/>
        </w:trPr>
        <w:tc>
          <w:tcPr>
            <w:tcW w:w="409" w:type="dxa"/>
            <w:gridSpan w:val="3"/>
            <w:tcBorders>
              <w:top w:val="single" w:sz="4" w:space="0" w:color="auto"/>
              <w:left w:val="single" w:sz="4" w:space="0" w:color="auto"/>
              <w:bottom w:val="single" w:sz="4" w:space="0" w:color="auto"/>
              <w:right w:val="single" w:sz="4" w:space="0" w:color="auto"/>
            </w:tcBorders>
          </w:tcPr>
          <w:p w:rsidR="004744A1" w:rsidRPr="00257F04" w:rsidRDefault="004744A1" w:rsidP="006A309B">
            <w:pPr>
              <w:widowControl w:val="0"/>
              <w:suppressAutoHyphens/>
              <w:rPr>
                <w:color w:val="000000"/>
              </w:rPr>
            </w:pPr>
          </w:p>
        </w:tc>
        <w:tc>
          <w:tcPr>
            <w:tcW w:w="337" w:type="dxa"/>
            <w:gridSpan w:val="2"/>
            <w:tcBorders>
              <w:top w:val="single" w:sz="4" w:space="0" w:color="auto"/>
              <w:left w:val="single" w:sz="4" w:space="0" w:color="auto"/>
              <w:bottom w:val="single" w:sz="4" w:space="0" w:color="auto"/>
              <w:right w:val="single" w:sz="4" w:space="0" w:color="auto"/>
            </w:tcBorders>
          </w:tcPr>
          <w:p w:rsidR="004744A1" w:rsidRPr="00257F04" w:rsidRDefault="004744A1" w:rsidP="006A309B">
            <w:pPr>
              <w:widowControl w:val="0"/>
              <w:suppressAutoHyphens/>
              <w:rPr>
                <w:color w:val="000000"/>
              </w:rPr>
            </w:pPr>
          </w:p>
        </w:tc>
        <w:tc>
          <w:tcPr>
            <w:tcW w:w="294" w:type="dxa"/>
            <w:gridSpan w:val="5"/>
            <w:tcBorders>
              <w:top w:val="single" w:sz="4" w:space="0" w:color="auto"/>
              <w:left w:val="single" w:sz="4" w:space="0" w:color="auto"/>
              <w:bottom w:val="single" w:sz="4" w:space="0" w:color="auto"/>
              <w:right w:val="single" w:sz="4" w:space="0" w:color="auto"/>
            </w:tcBorders>
          </w:tcPr>
          <w:p w:rsidR="004744A1" w:rsidRPr="00257F04" w:rsidRDefault="004744A1" w:rsidP="006A309B">
            <w:pPr>
              <w:widowControl w:val="0"/>
              <w:suppressAutoHyphens/>
              <w:rPr>
                <w:color w:val="000000"/>
              </w:rPr>
            </w:pPr>
          </w:p>
        </w:tc>
        <w:tc>
          <w:tcPr>
            <w:tcW w:w="287" w:type="dxa"/>
            <w:tcBorders>
              <w:top w:val="single" w:sz="4" w:space="0" w:color="auto"/>
              <w:left w:val="single" w:sz="4" w:space="0" w:color="auto"/>
              <w:bottom w:val="single" w:sz="4" w:space="0" w:color="auto"/>
              <w:right w:val="single" w:sz="4" w:space="0" w:color="auto"/>
            </w:tcBorders>
          </w:tcPr>
          <w:p w:rsidR="004744A1" w:rsidRPr="00257F04" w:rsidRDefault="004744A1" w:rsidP="006A309B">
            <w:pPr>
              <w:widowControl w:val="0"/>
              <w:suppressAutoHyphens/>
              <w:rPr>
                <w:color w:val="000000"/>
              </w:rPr>
            </w:pPr>
          </w:p>
        </w:tc>
        <w:tc>
          <w:tcPr>
            <w:tcW w:w="286" w:type="dxa"/>
            <w:tcBorders>
              <w:top w:val="single" w:sz="4" w:space="0" w:color="auto"/>
              <w:left w:val="single" w:sz="4" w:space="0" w:color="auto"/>
              <w:bottom w:val="single" w:sz="4" w:space="0" w:color="auto"/>
              <w:right w:val="single" w:sz="4" w:space="0" w:color="auto"/>
            </w:tcBorders>
          </w:tcPr>
          <w:p w:rsidR="004744A1" w:rsidRPr="00257F04" w:rsidRDefault="004744A1" w:rsidP="006A309B">
            <w:pPr>
              <w:widowControl w:val="0"/>
              <w:suppressAutoHyphens/>
              <w:rPr>
                <w:color w:val="000000"/>
              </w:rPr>
            </w:pPr>
          </w:p>
        </w:tc>
        <w:tc>
          <w:tcPr>
            <w:tcW w:w="287" w:type="dxa"/>
            <w:gridSpan w:val="3"/>
            <w:tcBorders>
              <w:top w:val="single" w:sz="4" w:space="0" w:color="auto"/>
              <w:left w:val="single" w:sz="4" w:space="0" w:color="auto"/>
              <w:bottom w:val="single" w:sz="4" w:space="0" w:color="auto"/>
              <w:right w:val="single" w:sz="4" w:space="0" w:color="auto"/>
            </w:tcBorders>
          </w:tcPr>
          <w:p w:rsidR="004744A1" w:rsidRPr="00257F04" w:rsidRDefault="004744A1" w:rsidP="006A309B">
            <w:pPr>
              <w:widowControl w:val="0"/>
              <w:suppressAutoHyphens/>
              <w:rPr>
                <w:color w:val="000000"/>
              </w:rPr>
            </w:pPr>
          </w:p>
        </w:tc>
        <w:tc>
          <w:tcPr>
            <w:tcW w:w="286" w:type="dxa"/>
            <w:gridSpan w:val="4"/>
            <w:tcBorders>
              <w:top w:val="single" w:sz="4" w:space="0" w:color="auto"/>
              <w:left w:val="single" w:sz="4" w:space="0" w:color="auto"/>
              <w:bottom w:val="single" w:sz="4" w:space="0" w:color="auto"/>
              <w:right w:val="single" w:sz="4" w:space="0" w:color="auto"/>
            </w:tcBorders>
          </w:tcPr>
          <w:p w:rsidR="004744A1" w:rsidRPr="00257F04" w:rsidRDefault="004744A1" w:rsidP="006A309B">
            <w:pPr>
              <w:widowControl w:val="0"/>
              <w:suppressAutoHyphens/>
              <w:rPr>
                <w:color w:val="000000"/>
              </w:rPr>
            </w:pPr>
          </w:p>
        </w:tc>
        <w:tc>
          <w:tcPr>
            <w:tcW w:w="287" w:type="dxa"/>
            <w:gridSpan w:val="4"/>
            <w:tcBorders>
              <w:top w:val="single" w:sz="4" w:space="0" w:color="auto"/>
              <w:left w:val="single" w:sz="4" w:space="0" w:color="auto"/>
              <w:bottom w:val="single" w:sz="4" w:space="0" w:color="auto"/>
              <w:right w:val="single" w:sz="4" w:space="0" w:color="auto"/>
            </w:tcBorders>
          </w:tcPr>
          <w:p w:rsidR="004744A1" w:rsidRPr="00257F04" w:rsidRDefault="004744A1" w:rsidP="006A309B">
            <w:pPr>
              <w:widowControl w:val="0"/>
              <w:suppressAutoHyphens/>
              <w:rPr>
                <w:color w:val="000000"/>
              </w:rPr>
            </w:pPr>
          </w:p>
        </w:tc>
        <w:tc>
          <w:tcPr>
            <w:tcW w:w="286" w:type="dxa"/>
            <w:gridSpan w:val="2"/>
            <w:tcBorders>
              <w:top w:val="single" w:sz="4" w:space="0" w:color="auto"/>
              <w:left w:val="single" w:sz="4" w:space="0" w:color="auto"/>
              <w:bottom w:val="single" w:sz="4" w:space="0" w:color="auto"/>
              <w:right w:val="single" w:sz="4" w:space="0" w:color="auto"/>
            </w:tcBorders>
          </w:tcPr>
          <w:p w:rsidR="004744A1" w:rsidRPr="00257F04" w:rsidRDefault="004744A1" w:rsidP="006A309B">
            <w:pPr>
              <w:widowControl w:val="0"/>
              <w:suppressAutoHyphens/>
              <w:rPr>
                <w:color w:val="000000"/>
              </w:rPr>
            </w:pPr>
          </w:p>
        </w:tc>
        <w:tc>
          <w:tcPr>
            <w:tcW w:w="287" w:type="dxa"/>
            <w:gridSpan w:val="2"/>
            <w:tcBorders>
              <w:top w:val="single" w:sz="4" w:space="0" w:color="auto"/>
              <w:left w:val="single" w:sz="4" w:space="0" w:color="auto"/>
              <w:bottom w:val="single" w:sz="4" w:space="0" w:color="auto"/>
              <w:right w:val="single" w:sz="4" w:space="0" w:color="auto"/>
            </w:tcBorders>
          </w:tcPr>
          <w:p w:rsidR="004744A1" w:rsidRPr="00257F04" w:rsidRDefault="004744A1" w:rsidP="006A309B">
            <w:pPr>
              <w:widowControl w:val="0"/>
              <w:suppressAutoHyphens/>
              <w:rPr>
                <w:color w:val="000000"/>
              </w:rPr>
            </w:pPr>
          </w:p>
        </w:tc>
        <w:tc>
          <w:tcPr>
            <w:tcW w:w="287" w:type="dxa"/>
            <w:gridSpan w:val="4"/>
            <w:tcBorders>
              <w:top w:val="single" w:sz="4" w:space="0" w:color="auto"/>
              <w:left w:val="single" w:sz="4" w:space="0" w:color="auto"/>
              <w:bottom w:val="single" w:sz="4" w:space="0" w:color="auto"/>
              <w:right w:val="single" w:sz="4" w:space="0" w:color="auto"/>
            </w:tcBorders>
          </w:tcPr>
          <w:p w:rsidR="004744A1" w:rsidRPr="00257F04" w:rsidRDefault="004744A1" w:rsidP="006A309B">
            <w:pPr>
              <w:widowControl w:val="0"/>
              <w:suppressAutoHyphens/>
              <w:rPr>
                <w:color w:val="000000"/>
              </w:rPr>
            </w:pPr>
          </w:p>
        </w:tc>
        <w:tc>
          <w:tcPr>
            <w:tcW w:w="286" w:type="dxa"/>
            <w:gridSpan w:val="4"/>
            <w:tcBorders>
              <w:top w:val="single" w:sz="4" w:space="0" w:color="auto"/>
              <w:left w:val="single" w:sz="4" w:space="0" w:color="auto"/>
              <w:bottom w:val="single" w:sz="4" w:space="0" w:color="auto"/>
              <w:right w:val="single" w:sz="4" w:space="0" w:color="auto"/>
            </w:tcBorders>
          </w:tcPr>
          <w:p w:rsidR="004744A1" w:rsidRPr="00257F04" w:rsidRDefault="004744A1" w:rsidP="006A309B">
            <w:pPr>
              <w:widowControl w:val="0"/>
              <w:suppressAutoHyphens/>
              <w:rPr>
                <w:color w:val="000000"/>
              </w:rPr>
            </w:pPr>
          </w:p>
        </w:tc>
        <w:tc>
          <w:tcPr>
            <w:tcW w:w="287" w:type="dxa"/>
            <w:gridSpan w:val="4"/>
            <w:tcBorders>
              <w:top w:val="single" w:sz="4" w:space="0" w:color="auto"/>
              <w:left w:val="single" w:sz="4" w:space="0" w:color="auto"/>
              <w:bottom w:val="single" w:sz="4" w:space="0" w:color="auto"/>
              <w:right w:val="single" w:sz="4" w:space="0" w:color="auto"/>
            </w:tcBorders>
          </w:tcPr>
          <w:p w:rsidR="004744A1" w:rsidRPr="00257F04" w:rsidRDefault="004744A1" w:rsidP="006A309B">
            <w:pPr>
              <w:widowControl w:val="0"/>
              <w:suppressAutoHyphens/>
              <w:rPr>
                <w:color w:val="000000"/>
              </w:rPr>
            </w:pPr>
          </w:p>
        </w:tc>
        <w:tc>
          <w:tcPr>
            <w:tcW w:w="286" w:type="dxa"/>
            <w:gridSpan w:val="2"/>
            <w:tcBorders>
              <w:top w:val="single" w:sz="4" w:space="0" w:color="auto"/>
              <w:left w:val="single" w:sz="4" w:space="0" w:color="auto"/>
              <w:bottom w:val="single" w:sz="4" w:space="0" w:color="auto"/>
              <w:right w:val="single" w:sz="4" w:space="0" w:color="auto"/>
            </w:tcBorders>
          </w:tcPr>
          <w:p w:rsidR="004744A1" w:rsidRPr="00257F04" w:rsidRDefault="004744A1" w:rsidP="006A309B">
            <w:pPr>
              <w:widowControl w:val="0"/>
              <w:suppressAutoHyphens/>
              <w:rPr>
                <w:color w:val="000000"/>
              </w:rPr>
            </w:pPr>
          </w:p>
        </w:tc>
        <w:tc>
          <w:tcPr>
            <w:tcW w:w="287" w:type="dxa"/>
            <w:gridSpan w:val="4"/>
            <w:tcBorders>
              <w:top w:val="single" w:sz="4" w:space="0" w:color="auto"/>
              <w:left w:val="single" w:sz="4" w:space="0" w:color="auto"/>
              <w:bottom w:val="single" w:sz="4" w:space="0" w:color="auto"/>
              <w:right w:val="single" w:sz="4" w:space="0" w:color="auto"/>
            </w:tcBorders>
          </w:tcPr>
          <w:p w:rsidR="004744A1" w:rsidRPr="00257F04" w:rsidRDefault="004744A1" w:rsidP="006A309B">
            <w:pPr>
              <w:widowControl w:val="0"/>
              <w:suppressAutoHyphens/>
              <w:rPr>
                <w:color w:val="000000"/>
              </w:rPr>
            </w:pPr>
          </w:p>
        </w:tc>
        <w:tc>
          <w:tcPr>
            <w:tcW w:w="286" w:type="dxa"/>
            <w:gridSpan w:val="3"/>
            <w:tcBorders>
              <w:top w:val="single" w:sz="4" w:space="0" w:color="auto"/>
              <w:left w:val="single" w:sz="4" w:space="0" w:color="auto"/>
              <w:bottom w:val="single" w:sz="4" w:space="0" w:color="auto"/>
              <w:right w:val="single" w:sz="4" w:space="0" w:color="auto"/>
            </w:tcBorders>
          </w:tcPr>
          <w:p w:rsidR="004744A1" w:rsidRPr="00257F04" w:rsidRDefault="004744A1" w:rsidP="006A309B">
            <w:pPr>
              <w:widowControl w:val="0"/>
              <w:suppressAutoHyphens/>
              <w:rPr>
                <w:color w:val="000000"/>
              </w:rPr>
            </w:pPr>
          </w:p>
        </w:tc>
        <w:tc>
          <w:tcPr>
            <w:tcW w:w="287" w:type="dxa"/>
            <w:gridSpan w:val="4"/>
            <w:tcBorders>
              <w:top w:val="single" w:sz="4" w:space="0" w:color="auto"/>
              <w:left w:val="single" w:sz="4" w:space="0" w:color="auto"/>
              <w:bottom w:val="single" w:sz="4" w:space="0" w:color="auto"/>
              <w:right w:val="single" w:sz="4" w:space="0" w:color="auto"/>
            </w:tcBorders>
          </w:tcPr>
          <w:p w:rsidR="004744A1" w:rsidRPr="00257F04" w:rsidRDefault="004744A1" w:rsidP="006A309B">
            <w:pPr>
              <w:widowControl w:val="0"/>
              <w:suppressAutoHyphens/>
              <w:rPr>
                <w:color w:val="000000"/>
              </w:rPr>
            </w:pPr>
          </w:p>
        </w:tc>
        <w:tc>
          <w:tcPr>
            <w:tcW w:w="286" w:type="dxa"/>
            <w:gridSpan w:val="2"/>
            <w:tcBorders>
              <w:top w:val="single" w:sz="4" w:space="0" w:color="auto"/>
              <w:left w:val="single" w:sz="4" w:space="0" w:color="auto"/>
              <w:bottom w:val="single" w:sz="4" w:space="0" w:color="auto"/>
              <w:right w:val="single" w:sz="4" w:space="0" w:color="auto"/>
            </w:tcBorders>
          </w:tcPr>
          <w:p w:rsidR="004744A1" w:rsidRPr="00257F04" w:rsidRDefault="004744A1" w:rsidP="006A309B">
            <w:pPr>
              <w:widowControl w:val="0"/>
              <w:suppressAutoHyphens/>
              <w:rPr>
                <w:color w:val="000000"/>
              </w:rPr>
            </w:pPr>
          </w:p>
        </w:tc>
        <w:tc>
          <w:tcPr>
            <w:tcW w:w="287" w:type="dxa"/>
            <w:gridSpan w:val="2"/>
            <w:tcBorders>
              <w:top w:val="single" w:sz="4" w:space="0" w:color="auto"/>
              <w:left w:val="single" w:sz="4" w:space="0" w:color="auto"/>
              <w:bottom w:val="single" w:sz="4" w:space="0" w:color="auto"/>
              <w:right w:val="single" w:sz="4" w:space="0" w:color="auto"/>
            </w:tcBorders>
          </w:tcPr>
          <w:p w:rsidR="004744A1" w:rsidRPr="00257F04" w:rsidRDefault="004744A1" w:rsidP="006A309B">
            <w:pPr>
              <w:widowControl w:val="0"/>
              <w:suppressAutoHyphens/>
              <w:rPr>
                <w:color w:val="000000"/>
              </w:rPr>
            </w:pPr>
          </w:p>
        </w:tc>
        <w:tc>
          <w:tcPr>
            <w:tcW w:w="286" w:type="dxa"/>
            <w:gridSpan w:val="5"/>
            <w:tcBorders>
              <w:top w:val="single" w:sz="4" w:space="0" w:color="auto"/>
              <w:left w:val="single" w:sz="4" w:space="0" w:color="auto"/>
              <w:bottom w:val="single" w:sz="4" w:space="0" w:color="auto"/>
              <w:right w:val="single" w:sz="4" w:space="0" w:color="auto"/>
            </w:tcBorders>
          </w:tcPr>
          <w:p w:rsidR="004744A1" w:rsidRPr="00257F04" w:rsidRDefault="004744A1" w:rsidP="006A309B">
            <w:pPr>
              <w:widowControl w:val="0"/>
              <w:suppressAutoHyphens/>
              <w:rPr>
                <w:color w:val="000000"/>
              </w:rPr>
            </w:pPr>
          </w:p>
        </w:tc>
        <w:tc>
          <w:tcPr>
            <w:tcW w:w="287" w:type="dxa"/>
            <w:gridSpan w:val="3"/>
            <w:tcBorders>
              <w:top w:val="single" w:sz="4" w:space="0" w:color="auto"/>
              <w:left w:val="single" w:sz="4" w:space="0" w:color="auto"/>
              <w:bottom w:val="single" w:sz="4" w:space="0" w:color="auto"/>
              <w:right w:val="single" w:sz="4" w:space="0" w:color="auto"/>
            </w:tcBorders>
          </w:tcPr>
          <w:p w:rsidR="004744A1" w:rsidRPr="00257F04" w:rsidRDefault="004744A1" w:rsidP="006A309B">
            <w:pPr>
              <w:widowControl w:val="0"/>
              <w:suppressAutoHyphens/>
              <w:rPr>
                <w:color w:val="000000"/>
              </w:rPr>
            </w:pPr>
          </w:p>
        </w:tc>
        <w:tc>
          <w:tcPr>
            <w:tcW w:w="287" w:type="dxa"/>
            <w:gridSpan w:val="2"/>
            <w:tcBorders>
              <w:top w:val="single" w:sz="4" w:space="0" w:color="auto"/>
              <w:left w:val="single" w:sz="4" w:space="0" w:color="auto"/>
              <w:bottom w:val="single" w:sz="4" w:space="0" w:color="auto"/>
              <w:right w:val="single" w:sz="4" w:space="0" w:color="auto"/>
            </w:tcBorders>
          </w:tcPr>
          <w:p w:rsidR="004744A1" w:rsidRPr="00257F04" w:rsidRDefault="004744A1" w:rsidP="006A309B">
            <w:pPr>
              <w:widowControl w:val="0"/>
              <w:suppressAutoHyphens/>
              <w:rPr>
                <w:color w:val="000000"/>
              </w:rPr>
            </w:pPr>
          </w:p>
        </w:tc>
        <w:tc>
          <w:tcPr>
            <w:tcW w:w="286" w:type="dxa"/>
            <w:gridSpan w:val="2"/>
            <w:tcBorders>
              <w:top w:val="single" w:sz="4" w:space="0" w:color="auto"/>
              <w:left w:val="single" w:sz="4" w:space="0" w:color="auto"/>
              <w:bottom w:val="single" w:sz="4" w:space="0" w:color="auto"/>
              <w:right w:val="single" w:sz="4" w:space="0" w:color="auto"/>
            </w:tcBorders>
          </w:tcPr>
          <w:p w:rsidR="004744A1" w:rsidRPr="00257F04" w:rsidRDefault="004744A1" w:rsidP="006A309B">
            <w:pPr>
              <w:widowControl w:val="0"/>
              <w:suppressAutoHyphens/>
              <w:rPr>
                <w:color w:val="000000"/>
              </w:rPr>
            </w:pPr>
          </w:p>
        </w:tc>
        <w:tc>
          <w:tcPr>
            <w:tcW w:w="287" w:type="dxa"/>
            <w:gridSpan w:val="2"/>
            <w:tcBorders>
              <w:top w:val="single" w:sz="4" w:space="0" w:color="auto"/>
              <w:left w:val="single" w:sz="4" w:space="0" w:color="auto"/>
              <w:bottom w:val="single" w:sz="4" w:space="0" w:color="auto"/>
              <w:right w:val="single" w:sz="4" w:space="0" w:color="auto"/>
            </w:tcBorders>
          </w:tcPr>
          <w:p w:rsidR="004744A1" w:rsidRPr="00257F04" w:rsidRDefault="004744A1" w:rsidP="006A309B">
            <w:pPr>
              <w:widowControl w:val="0"/>
              <w:suppressAutoHyphens/>
              <w:rPr>
                <w:color w:val="000000"/>
              </w:rPr>
            </w:pPr>
          </w:p>
        </w:tc>
        <w:tc>
          <w:tcPr>
            <w:tcW w:w="286" w:type="dxa"/>
            <w:gridSpan w:val="3"/>
            <w:tcBorders>
              <w:top w:val="single" w:sz="4" w:space="0" w:color="auto"/>
              <w:left w:val="single" w:sz="4" w:space="0" w:color="auto"/>
              <w:bottom w:val="single" w:sz="4" w:space="0" w:color="auto"/>
              <w:right w:val="single" w:sz="4" w:space="0" w:color="auto"/>
            </w:tcBorders>
          </w:tcPr>
          <w:p w:rsidR="004744A1" w:rsidRPr="00257F04" w:rsidRDefault="004744A1" w:rsidP="006A309B">
            <w:pPr>
              <w:widowControl w:val="0"/>
              <w:suppressAutoHyphens/>
              <w:rPr>
                <w:color w:val="000000"/>
              </w:rPr>
            </w:pPr>
          </w:p>
        </w:tc>
        <w:tc>
          <w:tcPr>
            <w:tcW w:w="287" w:type="dxa"/>
            <w:gridSpan w:val="3"/>
            <w:tcBorders>
              <w:top w:val="single" w:sz="4" w:space="0" w:color="auto"/>
              <w:left w:val="single" w:sz="4" w:space="0" w:color="auto"/>
              <w:bottom w:val="single" w:sz="4" w:space="0" w:color="auto"/>
              <w:right w:val="single" w:sz="4" w:space="0" w:color="auto"/>
            </w:tcBorders>
          </w:tcPr>
          <w:p w:rsidR="004744A1" w:rsidRPr="00257F04" w:rsidRDefault="004744A1" w:rsidP="006A309B">
            <w:pPr>
              <w:widowControl w:val="0"/>
              <w:suppressAutoHyphens/>
              <w:rPr>
                <w:color w:val="000000"/>
              </w:rPr>
            </w:pPr>
          </w:p>
        </w:tc>
        <w:tc>
          <w:tcPr>
            <w:tcW w:w="286" w:type="dxa"/>
            <w:gridSpan w:val="3"/>
            <w:tcBorders>
              <w:top w:val="single" w:sz="4" w:space="0" w:color="auto"/>
              <w:left w:val="single" w:sz="4" w:space="0" w:color="auto"/>
              <w:bottom w:val="single" w:sz="4" w:space="0" w:color="auto"/>
              <w:right w:val="single" w:sz="4" w:space="0" w:color="auto"/>
            </w:tcBorders>
          </w:tcPr>
          <w:p w:rsidR="004744A1" w:rsidRPr="00257F04" w:rsidRDefault="004744A1" w:rsidP="006A309B">
            <w:pPr>
              <w:widowControl w:val="0"/>
              <w:suppressAutoHyphens/>
              <w:rPr>
                <w:color w:val="000000"/>
              </w:rPr>
            </w:pPr>
          </w:p>
        </w:tc>
        <w:tc>
          <w:tcPr>
            <w:tcW w:w="287" w:type="dxa"/>
            <w:gridSpan w:val="2"/>
            <w:tcBorders>
              <w:top w:val="single" w:sz="4" w:space="0" w:color="auto"/>
              <w:left w:val="single" w:sz="4" w:space="0" w:color="auto"/>
              <w:bottom w:val="single" w:sz="4" w:space="0" w:color="auto"/>
              <w:right w:val="single" w:sz="4" w:space="0" w:color="auto"/>
            </w:tcBorders>
          </w:tcPr>
          <w:p w:rsidR="004744A1" w:rsidRPr="00257F04" w:rsidRDefault="004744A1" w:rsidP="006A309B">
            <w:pPr>
              <w:widowControl w:val="0"/>
              <w:suppressAutoHyphens/>
              <w:rPr>
                <w:color w:val="000000"/>
              </w:rPr>
            </w:pPr>
          </w:p>
        </w:tc>
        <w:tc>
          <w:tcPr>
            <w:tcW w:w="286" w:type="dxa"/>
            <w:gridSpan w:val="2"/>
            <w:tcBorders>
              <w:top w:val="single" w:sz="4" w:space="0" w:color="auto"/>
              <w:left w:val="single" w:sz="4" w:space="0" w:color="auto"/>
              <w:bottom w:val="single" w:sz="4" w:space="0" w:color="auto"/>
              <w:right w:val="single" w:sz="4" w:space="0" w:color="auto"/>
            </w:tcBorders>
          </w:tcPr>
          <w:p w:rsidR="004744A1" w:rsidRPr="00257F04" w:rsidRDefault="004744A1" w:rsidP="006A309B">
            <w:pPr>
              <w:widowControl w:val="0"/>
              <w:suppressAutoHyphens/>
              <w:rPr>
                <w:color w:val="000000"/>
              </w:rPr>
            </w:pPr>
          </w:p>
        </w:tc>
        <w:tc>
          <w:tcPr>
            <w:tcW w:w="287" w:type="dxa"/>
            <w:gridSpan w:val="2"/>
            <w:tcBorders>
              <w:top w:val="single" w:sz="4" w:space="0" w:color="auto"/>
              <w:left w:val="single" w:sz="4" w:space="0" w:color="auto"/>
              <w:bottom w:val="single" w:sz="4" w:space="0" w:color="auto"/>
              <w:right w:val="single" w:sz="4" w:space="0" w:color="auto"/>
            </w:tcBorders>
          </w:tcPr>
          <w:p w:rsidR="004744A1" w:rsidRPr="00257F04" w:rsidRDefault="004744A1" w:rsidP="006A309B">
            <w:pPr>
              <w:widowControl w:val="0"/>
              <w:suppressAutoHyphens/>
              <w:rPr>
                <w:color w:val="000000"/>
              </w:rPr>
            </w:pPr>
          </w:p>
        </w:tc>
        <w:tc>
          <w:tcPr>
            <w:tcW w:w="286" w:type="dxa"/>
            <w:gridSpan w:val="3"/>
            <w:tcBorders>
              <w:top w:val="single" w:sz="4" w:space="0" w:color="auto"/>
              <w:left w:val="single" w:sz="4" w:space="0" w:color="auto"/>
              <w:bottom w:val="single" w:sz="4" w:space="0" w:color="auto"/>
              <w:right w:val="single" w:sz="4" w:space="0" w:color="auto"/>
            </w:tcBorders>
          </w:tcPr>
          <w:p w:rsidR="004744A1" w:rsidRPr="00257F04" w:rsidRDefault="004744A1" w:rsidP="006A309B">
            <w:pPr>
              <w:widowControl w:val="0"/>
              <w:suppressAutoHyphens/>
              <w:rPr>
                <w:color w:val="000000"/>
              </w:rPr>
            </w:pPr>
          </w:p>
        </w:tc>
        <w:tc>
          <w:tcPr>
            <w:tcW w:w="287" w:type="dxa"/>
            <w:gridSpan w:val="3"/>
            <w:tcBorders>
              <w:top w:val="single" w:sz="4" w:space="0" w:color="auto"/>
              <w:left w:val="single" w:sz="4" w:space="0" w:color="auto"/>
              <w:bottom w:val="single" w:sz="4" w:space="0" w:color="auto"/>
              <w:right w:val="single" w:sz="4" w:space="0" w:color="auto"/>
            </w:tcBorders>
          </w:tcPr>
          <w:p w:rsidR="004744A1" w:rsidRPr="00257F04" w:rsidRDefault="004744A1" w:rsidP="006A309B">
            <w:pPr>
              <w:widowControl w:val="0"/>
              <w:suppressAutoHyphens/>
              <w:rPr>
                <w:color w:val="000000"/>
              </w:rPr>
            </w:pPr>
          </w:p>
        </w:tc>
        <w:tc>
          <w:tcPr>
            <w:tcW w:w="302" w:type="dxa"/>
            <w:gridSpan w:val="2"/>
            <w:tcBorders>
              <w:top w:val="single" w:sz="4" w:space="0" w:color="auto"/>
              <w:left w:val="single" w:sz="4" w:space="0" w:color="auto"/>
              <w:bottom w:val="single" w:sz="4" w:space="0" w:color="auto"/>
              <w:right w:val="single" w:sz="4" w:space="0" w:color="auto"/>
            </w:tcBorders>
          </w:tcPr>
          <w:p w:rsidR="004744A1" w:rsidRPr="00257F04" w:rsidRDefault="004744A1" w:rsidP="006A309B">
            <w:pPr>
              <w:widowControl w:val="0"/>
              <w:suppressAutoHyphens/>
              <w:rPr>
                <w:color w:val="000000"/>
              </w:rPr>
            </w:pPr>
          </w:p>
        </w:tc>
      </w:tr>
      <w:tr w:rsidR="00935693" w:rsidRPr="00257F04" w:rsidTr="003500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9"/>
        </w:trPr>
        <w:tc>
          <w:tcPr>
            <w:tcW w:w="9652" w:type="dxa"/>
            <w:gridSpan w:val="93"/>
            <w:tcBorders>
              <w:top w:val="single" w:sz="4" w:space="0" w:color="auto"/>
            </w:tcBorders>
          </w:tcPr>
          <w:p w:rsidR="003500A9" w:rsidRPr="00257F04" w:rsidRDefault="003500A9" w:rsidP="003500A9">
            <w:pPr>
              <w:jc w:val="center"/>
              <w:rPr>
                <w:color w:val="000000"/>
              </w:rPr>
            </w:pPr>
            <w:r w:rsidRPr="00257F04">
              <w:rPr>
                <w:color w:val="000000"/>
                <w:sz w:val="16"/>
                <w:szCs w:val="16"/>
              </w:rPr>
              <w:t>(фамилия)                                             (имя)                                                   (отчество)</w:t>
            </w:r>
          </w:p>
        </w:tc>
      </w:tr>
      <w:tr w:rsidR="00935693" w:rsidRPr="00257F04" w:rsidTr="003500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9"/>
        </w:trPr>
        <w:tc>
          <w:tcPr>
            <w:tcW w:w="9652" w:type="dxa"/>
            <w:gridSpan w:val="93"/>
            <w:tcBorders>
              <w:bottom w:val="single" w:sz="4" w:space="0" w:color="auto"/>
            </w:tcBorders>
          </w:tcPr>
          <w:p w:rsidR="004744A1" w:rsidRPr="00257F04" w:rsidRDefault="004744A1" w:rsidP="006A309B">
            <w:pPr>
              <w:widowControl w:val="0"/>
              <w:suppressAutoHyphens/>
              <w:rPr>
                <w:color w:val="000000"/>
                <w:sz w:val="22"/>
                <w:szCs w:val="22"/>
              </w:rPr>
            </w:pPr>
          </w:p>
        </w:tc>
      </w:tr>
      <w:tr w:rsidR="00935693" w:rsidRPr="00257F04" w:rsidTr="003500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9"/>
          <w:trHeight w:val="82"/>
        </w:trPr>
        <w:tc>
          <w:tcPr>
            <w:tcW w:w="9652" w:type="dxa"/>
            <w:gridSpan w:val="93"/>
            <w:tcBorders>
              <w:top w:val="single" w:sz="4" w:space="0" w:color="auto"/>
            </w:tcBorders>
          </w:tcPr>
          <w:p w:rsidR="004744A1" w:rsidRPr="00257F04" w:rsidRDefault="004744A1" w:rsidP="006A309B">
            <w:pPr>
              <w:jc w:val="center"/>
              <w:rPr>
                <w:color w:val="000000"/>
                <w:sz w:val="16"/>
                <w:szCs w:val="16"/>
              </w:rPr>
            </w:pPr>
            <w:r w:rsidRPr="00257F04">
              <w:rPr>
                <w:color w:val="000000"/>
                <w:sz w:val="16"/>
                <w:szCs w:val="16"/>
              </w:rPr>
              <w:t>(дата и место рождения)</w:t>
            </w:r>
          </w:p>
        </w:tc>
      </w:tr>
      <w:tr w:rsidR="00935693" w:rsidRPr="00257F04" w:rsidTr="003500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9"/>
        </w:trPr>
        <w:tc>
          <w:tcPr>
            <w:tcW w:w="2135" w:type="dxa"/>
            <w:gridSpan w:val="18"/>
          </w:tcPr>
          <w:p w:rsidR="004744A1" w:rsidRPr="00257F04" w:rsidRDefault="004744A1" w:rsidP="006A309B">
            <w:pPr>
              <w:widowControl w:val="0"/>
              <w:suppressAutoHyphens/>
              <w:rPr>
                <w:color w:val="000000"/>
                <w:sz w:val="22"/>
                <w:szCs w:val="22"/>
              </w:rPr>
            </w:pPr>
            <w:r w:rsidRPr="00257F04">
              <w:rPr>
                <w:color w:val="000000"/>
                <w:sz w:val="22"/>
                <w:szCs w:val="22"/>
              </w:rPr>
              <w:t>проживающего(ей)</w:t>
            </w:r>
          </w:p>
        </w:tc>
        <w:tc>
          <w:tcPr>
            <w:tcW w:w="7517" w:type="dxa"/>
            <w:gridSpan w:val="75"/>
            <w:tcBorders>
              <w:bottom w:val="single" w:sz="4" w:space="0" w:color="auto"/>
            </w:tcBorders>
          </w:tcPr>
          <w:p w:rsidR="004744A1" w:rsidRPr="00257F04" w:rsidRDefault="004744A1" w:rsidP="006A309B">
            <w:pPr>
              <w:widowControl w:val="0"/>
              <w:suppressAutoHyphens/>
              <w:rPr>
                <w:color w:val="000000"/>
                <w:sz w:val="22"/>
                <w:szCs w:val="22"/>
              </w:rPr>
            </w:pPr>
          </w:p>
        </w:tc>
      </w:tr>
      <w:tr w:rsidR="00935693" w:rsidRPr="00257F04" w:rsidTr="003500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9"/>
        </w:trPr>
        <w:tc>
          <w:tcPr>
            <w:tcW w:w="7238" w:type="dxa"/>
            <w:gridSpan w:val="72"/>
            <w:tcBorders>
              <w:bottom w:val="single" w:sz="4" w:space="0" w:color="auto"/>
            </w:tcBorders>
          </w:tcPr>
          <w:p w:rsidR="004744A1" w:rsidRPr="00257F04" w:rsidRDefault="004744A1" w:rsidP="006A309B">
            <w:pPr>
              <w:widowControl w:val="0"/>
              <w:suppressAutoHyphens/>
              <w:rPr>
                <w:color w:val="000000"/>
                <w:sz w:val="22"/>
                <w:szCs w:val="22"/>
              </w:rPr>
            </w:pPr>
          </w:p>
        </w:tc>
        <w:tc>
          <w:tcPr>
            <w:tcW w:w="567" w:type="dxa"/>
            <w:gridSpan w:val="6"/>
          </w:tcPr>
          <w:p w:rsidR="004744A1" w:rsidRPr="00257F04" w:rsidRDefault="004744A1" w:rsidP="006A309B">
            <w:pPr>
              <w:widowControl w:val="0"/>
              <w:suppressAutoHyphens/>
              <w:rPr>
                <w:color w:val="000000"/>
                <w:sz w:val="22"/>
                <w:szCs w:val="22"/>
              </w:rPr>
            </w:pPr>
            <w:r w:rsidRPr="00257F04">
              <w:rPr>
                <w:color w:val="000000"/>
                <w:sz w:val="22"/>
                <w:szCs w:val="22"/>
              </w:rPr>
              <w:t>тел.:</w:t>
            </w:r>
          </w:p>
        </w:tc>
        <w:tc>
          <w:tcPr>
            <w:tcW w:w="1847" w:type="dxa"/>
            <w:gridSpan w:val="15"/>
            <w:tcBorders>
              <w:bottom w:val="single" w:sz="4" w:space="0" w:color="auto"/>
            </w:tcBorders>
          </w:tcPr>
          <w:p w:rsidR="004744A1" w:rsidRPr="00257F04" w:rsidRDefault="004744A1" w:rsidP="006A309B">
            <w:pPr>
              <w:widowControl w:val="0"/>
              <w:suppressAutoHyphens/>
              <w:rPr>
                <w:color w:val="000000"/>
                <w:sz w:val="22"/>
                <w:szCs w:val="22"/>
              </w:rPr>
            </w:pPr>
          </w:p>
        </w:tc>
      </w:tr>
      <w:tr w:rsidR="00935693" w:rsidRPr="00257F04" w:rsidTr="003500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9"/>
        </w:trPr>
        <w:tc>
          <w:tcPr>
            <w:tcW w:w="3553" w:type="dxa"/>
            <w:gridSpan w:val="34"/>
          </w:tcPr>
          <w:p w:rsidR="004744A1" w:rsidRPr="00257F04" w:rsidRDefault="004744A1" w:rsidP="006A309B">
            <w:pPr>
              <w:widowControl w:val="0"/>
              <w:suppressAutoHyphens/>
              <w:rPr>
                <w:color w:val="000000"/>
                <w:sz w:val="22"/>
                <w:szCs w:val="22"/>
              </w:rPr>
            </w:pPr>
            <w:r w:rsidRPr="00257F04">
              <w:rPr>
                <w:color w:val="000000"/>
                <w:sz w:val="22"/>
                <w:szCs w:val="22"/>
              </w:rPr>
              <w:t>работающего(ей)/ служащего(ей)</w:t>
            </w:r>
          </w:p>
        </w:tc>
        <w:tc>
          <w:tcPr>
            <w:tcW w:w="6099" w:type="dxa"/>
            <w:gridSpan w:val="59"/>
            <w:tcBorders>
              <w:bottom w:val="single" w:sz="4" w:space="0" w:color="auto"/>
            </w:tcBorders>
          </w:tcPr>
          <w:p w:rsidR="004744A1" w:rsidRPr="00257F04" w:rsidRDefault="004744A1" w:rsidP="006A309B">
            <w:pPr>
              <w:widowControl w:val="0"/>
              <w:suppressAutoHyphens/>
              <w:rPr>
                <w:color w:val="000000"/>
                <w:sz w:val="22"/>
                <w:szCs w:val="22"/>
              </w:rPr>
            </w:pPr>
          </w:p>
        </w:tc>
      </w:tr>
      <w:tr w:rsidR="00935693" w:rsidRPr="00257F04" w:rsidTr="003500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9"/>
        </w:trPr>
        <w:tc>
          <w:tcPr>
            <w:tcW w:w="9652" w:type="dxa"/>
            <w:gridSpan w:val="93"/>
          </w:tcPr>
          <w:p w:rsidR="004744A1" w:rsidRPr="00257F04" w:rsidRDefault="004744A1" w:rsidP="006A309B">
            <w:pPr>
              <w:widowControl w:val="0"/>
              <w:suppressAutoHyphens/>
              <w:rPr>
                <w:color w:val="000000"/>
              </w:rPr>
            </w:pPr>
            <w:r w:rsidRPr="00257F04">
              <w:rPr>
                <w:bCs/>
                <w:color w:val="000000"/>
                <w:sz w:val="16"/>
                <w:szCs w:val="16"/>
              </w:rPr>
              <w:t xml:space="preserve">                                                                                                                      (наименование и адрес организации, телефон)</w:t>
            </w:r>
          </w:p>
        </w:tc>
      </w:tr>
      <w:tr w:rsidR="00935693" w:rsidRPr="00257F04" w:rsidTr="003500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9"/>
        </w:trPr>
        <w:tc>
          <w:tcPr>
            <w:tcW w:w="5971" w:type="dxa"/>
            <w:gridSpan w:val="62"/>
            <w:tcBorders>
              <w:bottom w:val="single" w:sz="4" w:space="0" w:color="auto"/>
            </w:tcBorders>
          </w:tcPr>
          <w:p w:rsidR="004744A1" w:rsidRPr="00257F04" w:rsidRDefault="004744A1" w:rsidP="006A309B">
            <w:pPr>
              <w:widowControl w:val="0"/>
              <w:suppressAutoHyphens/>
              <w:rPr>
                <w:color w:val="000000"/>
                <w:sz w:val="22"/>
                <w:szCs w:val="22"/>
              </w:rPr>
            </w:pPr>
          </w:p>
        </w:tc>
        <w:tc>
          <w:tcPr>
            <w:tcW w:w="1267" w:type="dxa"/>
            <w:gridSpan w:val="10"/>
          </w:tcPr>
          <w:p w:rsidR="004744A1" w:rsidRPr="00257F04" w:rsidRDefault="004744A1" w:rsidP="006A309B">
            <w:pPr>
              <w:widowControl w:val="0"/>
              <w:suppressAutoHyphens/>
              <w:rPr>
                <w:color w:val="000000"/>
                <w:sz w:val="22"/>
                <w:szCs w:val="22"/>
              </w:rPr>
            </w:pPr>
            <w:r w:rsidRPr="00257F04">
              <w:rPr>
                <w:color w:val="000000"/>
                <w:sz w:val="22"/>
                <w:szCs w:val="22"/>
              </w:rPr>
              <w:t>, должность</w:t>
            </w:r>
          </w:p>
        </w:tc>
        <w:tc>
          <w:tcPr>
            <w:tcW w:w="2414" w:type="dxa"/>
            <w:gridSpan w:val="21"/>
            <w:tcBorders>
              <w:bottom w:val="single" w:sz="4" w:space="0" w:color="auto"/>
            </w:tcBorders>
          </w:tcPr>
          <w:p w:rsidR="004744A1" w:rsidRPr="00257F04" w:rsidRDefault="004744A1" w:rsidP="006A309B">
            <w:pPr>
              <w:widowControl w:val="0"/>
              <w:suppressAutoHyphens/>
              <w:rPr>
                <w:color w:val="000000"/>
                <w:sz w:val="22"/>
                <w:szCs w:val="22"/>
              </w:rPr>
            </w:pPr>
          </w:p>
        </w:tc>
      </w:tr>
      <w:tr w:rsidR="00935693" w:rsidRPr="00257F04" w:rsidTr="003500A9">
        <w:trPr>
          <w:gridAfter w:val="9"/>
        </w:trPr>
        <w:tc>
          <w:tcPr>
            <w:tcW w:w="9652" w:type="dxa"/>
            <w:gridSpan w:val="93"/>
            <w:tcBorders>
              <w:top w:val="nil"/>
              <w:left w:val="nil"/>
              <w:bottom w:val="nil"/>
              <w:right w:val="nil"/>
            </w:tcBorders>
          </w:tcPr>
          <w:p w:rsidR="006D3009" w:rsidRPr="00257F04" w:rsidRDefault="006D3009" w:rsidP="006A309B">
            <w:pPr>
              <w:pStyle w:val="ConsNonformat"/>
              <w:rPr>
                <w:rFonts w:ascii="Times New Roman" w:hAnsi="Times New Roman"/>
                <w:color w:val="000000"/>
                <w:sz w:val="16"/>
                <w:szCs w:val="16"/>
              </w:rPr>
            </w:pPr>
          </w:p>
        </w:tc>
      </w:tr>
      <w:tr w:rsidR="00935693" w:rsidRPr="00257F04" w:rsidTr="003500A9">
        <w:trPr>
          <w:gridAfter w:val="9"/>
        </w:trPr>
        <w:tc>
          <w:tcPr>
            <w:tcW w:w="171" w:type="dxa"/>
            <w:tcBorders>
              <w:top w:val="nil"/>
              <w:left w:val="nil"/>
              <w:bottom w:val="nil"/>
              <w:right w:val="nil"/>
            </w:tcBorders>
          </w:tcPr>
          <w:p w:rsidR="00860A7A" w:rsidRPr="00257F04" w:rsidRDefault="00860A7A" w:rsidP="006A309B">
            <w:pPr>
              <w:pStyle w:val="ConsNonformat"/>
              <w:rPr>
                <w:rFonts w:ascii="Times New Roman" w:hAnsi="Times New Roman"/>
                <w:color w:val="000000"/>
                <w:sz w:val="22"/>
                <w:szCs w:val="22"/>
              </w:rPr>
            </w:pPr>
            <w:r w:rsidRPr="00257F04">
              <w:rPr>
                <w:rFonts w:ascii="Times New Roman" w:hAnsi="Times New Roman"/>
                <w:color w:val="000000"/>
                <w:sz w:val="22"/>
                <w:szCs w:val="22"/>
              </w:rPr>
              <w:t>«</w:t>
            </w:r>
          </w:p>
        </w:tc>
        <w:tc>
          <w:tcPr>
            <w:tcW w:w="678" w:type="dxa"/>
            <w:gridSpan w:val="6"/>
            <w:tcBorders>
              <w:top w:val="nil"/>
              <w:left w:val="nil"/>
              <w:bottom w:val="single" w:sz="4" w:space="0" w:color="auto"/>
              <w:right w:val="nil"/>
            </w:tcBorders>
          </w:tcPr>
          <w:p w:rsidR="00860A7A" w:rsidRPr="00257F04" w:rsidRDefault="00860A7A" w:rsidP="006A309B">
            <w:pPr>
              <w:pStyle w:val="ConsNonformat"/>
              <w:rPr>
                <w:rFonts w:ascii="Times New Roman" w:hAnsi="Times New Roman"/>
                <w:color w:val="000000"/>
                <w:sz w:val="22"/>
                <w:szCs w:val="22"/>
              </w:rPr>
            </w:pPr>
          </w:p>
        </w:tc>
        <w:tc>
          <w:tcPr>
            <w:tcW w:w="158" w:type="dxa"/>
            <w:gridSpan w:val="2"/>
            <w:tcBorders>
              <w:top w:val="nil"/>
              <w:left w:val="nil"/>
              <w:bottom w:val="nil"/>
              <w:right w:val="nil"/>
            </w:tcBorders>
          </w:tcPr>
          <w:p w:rsidR="00860A7A" w:rsidRPr="00257F04" w:rsidRDefault="00860A7A" w:rsidP="006A309B">
            <w:pPr>
              <w:pStyle w:val="ConsNonformat"/>
              <w:rPr>
                <w:rFonts w:ascii="Times New Roman" w:hAnsi="Times New Roman"/>
                <w:color w:val="000000"/>
                <w:sz w:val="22"/>
                <w:szCs w:val="22"/>
              </w:rPr>
            </w:pPr>
            <w:r w:rsidRPr="00257F04">
              <w:rPr>
                <w:rFonts w:ascii="Times New Roman" w:hAnsi="Times New Roman"/>
                <w:color w:val="000000"/>
                <w:sz w:val="22"/>
                <w:szCs w:val="22"/>
              </w:rPr>
              <w:t>»</w:t>
            </w:r>
          </w:p>
        </w:tc>
        <w:tc>
          <w:tcPr>
            <w:tcW w:w="828" w:type="dxa"/>
            <w:gridSpan w:val="5"/>
            <w:tcBorders>
              <w:top w:val="nil"/>
              <w:left w:val="nil"/>
              <w:bottom w:val="single" w:sz="4" w:space="0" w:color="auto"/>
              <w:right w:val="nil"/>
            </w:tcBorders>
          </w:tcPr>
          <w:p w:rsidR="00860A7A" w:rsidRPr="00257F04" w:rsidRDefault="00860A7A" w:rsidP="006A309B">
            <w:pPr>
              <w:pStyle w:val="ConsNonformat"/>
              <w:rPr>
                <w:rFonts w:ascii="Times New Roman" w:hAnsi="Times New Roman"/>
                <w:color w:val="000000"/>
                <w:sz w:val="22"/>
                <w:szCs w:val="22"/>
              </w:rPr>
            </w:pPr>
          </w:p>
        </w:tc>
        <w:tc>
          <w:tcPr>
            <w:tcW w:w="252" w:type="dxa"/>
            <w:gridSpan w:val="3"/>
            <w:tcBorders>
              <w:top w:val="nil"/>
              <w:left w:val="nil"/>
              <w:bottom w:val="nil"/>
              <w:right w:val="nil"/>
            </w:tcBorders>
          </w:tcPr>
          <w:p w:rsidR="00860A7A" w:rsidRPr="00257F04" w:rsidRDefault="00860A7A" w:rsidP="006A309B">
            <w:pPr>
              <w:pStyle w:val="ConsNonformat"/>
              <w:rPr>
                <w:rFonts w:ascii="Times New Roman" w:hAnsi="Times New Roman"/>
                <w:color w:val="000000"/>
                <w:sz w:val="22"/>
                <w:szCs w:val="22"/>
              </w:rPr>
            </w:pPr>
            <w:r w:rsidRPr="00257F04">
              <w:rPr>
                <w:rFonts w:ascii="Times New Roman" w:hAnsi="Times New Roman"/>
                <w:color w:val="000000"/>
                <w:sz w:val="22"/>
                <w:szCs w:val="22"/>
              </w:rPr>
              <w:t>20</w:t>
            </w:r>
          </w:p>
        </w:tc>
        <w:tc>
          <w:tcPr>
            <w:tcW w:w="360" w:type="dxa"/>
            <w:gridSpan w:val="5"/>
            <w:tcBorders>
              <w:top w:val="nil"/>
              <w:left w:val="nil"/>
              <w:bottom w:val="single" w:sz="4" w:space="0" w:color="auto"/>
              <w:right w:val="nil"/>
            </w:tcBorders>
          </w:tcPr>
          <w:p w:rsidR="00860A7A" w:rsidRPr="00257F04" w:rsidRDefault="00860A7A" w:rsidP="006A309B">
            <w:pPr>
              <w:pStyle w:val="ConsNonformat"/>
              <w:rPr>
                <w:rFonts w:ascii="Times New Roman" w:hAnsi="Times New Roman"/>
                <w:color w:val="000000"/>
                <w:sz w:val="22"/>
                <w:szCs w:val="22"/>
              </w:rPr>
            </w:pPr>
          </w:p>
        </w:tc>
        <w:tc>
          <w:tcPr>
            <w:tcW w:w="720" w:type="dxa"/>
            <w:gridSpan w:val="7"/>
            <w:tcBorders>
              <w:top w:val="nil"/>
              <w:left w:val="nil"/>
              <w:bottom w:val="nil"/>
              <w:right w:val="nil"/>
            </w:tcBorders>
          </w:tcPr>
          <w:p w:rsidR="00860A7A" w:rsidRPr="00257F04" w:rsidRDefault="00860A7A" w:rsidP="006A309B">
            <w:pPr>
              <w:pStyle w:val="ConsNonformat"/>
              <w:jc w:val="right"/>
              <w:rPr>
                <w:rFonts w:ascii="Times New Roman" w:hAnsi="Times New Roman"/>
                <w:color w:val="000000"/>
                <w:sz w:val="22"/>
                <w:szCs w:val="22"/>
              </w:rPr>
            </w:pPr>
            <w:r w:rsidRPr="00257F04">
              <w:rPr>
                <w:rFonts w:ascii="Times New Roman" w:hAnsi="Times New Roman"/>
                <w:color w:val="000000"/>
                <w:sz w:val="22"/>
                <w:szCs w:val="22"/>
              </w:rPr>
              <w:t>г.  в  «</w:t>
            </w:r>
          </w:p>
        </w:tc>
        <w:tc>
          <w:tcPr>
            <w:tcW w:w="360" w:type="dxa"/>
            <w:gridSpan w:val="4"/>
            <w:tcBorders>
              <w:top w:val="nil"/>
              <w:left w:val="nil"/>
              <w:bottom w:val="single" w:sz="4" w:space="0" w:color="auto"/>
              <w:right w:val="nil"/>
            </w:tcBorders>
          </w:tcPr>
          <w:p w:rsidR="00860A7A" w:rsidRPr="00257F04" w:rsidRDefault="00860A7A" w:rsidP="006A309B">
            <w:pPr>
              <w:pStyle w:val="ConsNonformat"/>
              <w:rPr>
                <w:rFonts w:ascii="Times New Roman" w:hAnsi="Times New Roman"/>
                <w:color w:val="000000"/>
                <w:sz w:val="22"/>
                <w:szCs w:val="22"/>
              </w:rPr>
            </w:pPr>
          </w:p>
        </w:tc>
        <w:tc>
          <w:tcPr>
            <w:tcW w:w="900" w:type="dxa"/>
            <w:gridSpan w:val="11"/>
            <w:tcBorders>
              <w:top w:val="nil"/>
              <w:left w:val="nil"/>
              <w:bottom w:val="nil"/>
              <w:right w:val="nil"/>
            </w:tcBorders>
          </w:tcPr>
          <w:p w:rsidR="00860A7A" w:rsidRPr="00257F04" w:rsidRDefault="00860A7A" w:rsidP="006A309B">
            <w:pPr>
              <w:pStyle w:val="ConsNonformat"/>
              <w:rPr>
                <w:rFonts w:ascii="Times New Roman" w:hAnsi="Times New Roman"/>
                <w:color w:val="000000"/>
                <w:sz w:val="22"/>
                <w:szCs w:val="22"/>
              </w:rPr>
            </w:pPr>
            <w:r w:rsidRPr="00257F04">
              <w:rPr>
                <w:rFonts w:ascii="Times New Roman" w:hAnsi="Times New Roman"/>
                <w:color w:val="000000"/>
                <w:sz w:val="22"/>
                <w:szCs w:val="22"/>
              </w:rPr>
              <w:t>»  час.  «</w:t>
            </w:r>
          </w:p>
        </w:tc>
        <w:tc>
          <w:tcPr>
            <w:tcW w:w="360" w:type="dxa"/>
            <w:gridSpan w:val="5"/>
            <w:tcBorders>
              <w:top w:val="nil"/>
              <w:left w:val="nil"/>
              <w:bottom w:val="single" w:sz="4" w:space="0" w:color="auto"/>
              <w:right w:val="nil"/>
            </w:tcBorders>
          </w:tcPr>
          <w:p w:rsidR="00860A7A" w:rsidRPr="00257F04" w:rsidRDefault="00860A7A" w:rsidP="006A309B">
            <w:pPr>
              <w:pStyle w:val="ConsNonformat"/>
              <w:rPr>
                <w:rFonts w:ascii="Times New Roman" w:hAnsi="Times New Roman"/>
                <w:color w:val="000000"/>
                <w:sz w:val="22"/>
                <w:szCs w:val="22"/>
              </w:rPr>
            </w:pPr>
          </w:p>
        </w:tc>
        <w:tc>
          <w:tcPr>
            <w:tcW w:w="1080" w:type="dxa"/>
            <w:gridSpan w:val="11"/>
            <w:tcBorders>
              <w:top w:val="nil"/>
              <w:left w:val="nil"/>
              <w:bottom w:val="nil"/>
              <w:right w:val="nil"/>
            </w:tcBorders>
          </w:tcPr>
          <w:p w:rsidR="00860A7A" w:rsidRPr="00257F04" w:rsidRDefault="00860A7A" w:rsidP="006A309B">
            <w:pPr>
              <w:pStyle w:val="ConsNonformat"/>
              <w:rPr>
                <w:rFonts w:ascii="Times New Roman" w:hAnsi="Times New Roman"/>
                <w:color w:val="000000"/>
                <w:sz w:val="22"/>
                <w:szCs w:val="22"/>
              </w:rPr>
            </w:pPr>
            <w:r w:rsidRPr="00257F04">
              <w:rPr>
                <w:rFonts w:ascii="Times New Roman" w:hAnsi="Times New Roman"/>
                <w:color w:val="000000"/>
                <w:sz w:val="22"/>
                <w:szCs w:val="22"/>
              </w:rPr>
              <w:t>» мин.  на</w:t>
            </w:r>
          </w:p>
        </w:tc>
        <w:tc>
          <w:tcPr>
            <w:tcW w:w="3785" w:type="dxa"/>
            <w:gridSpan w:val="33"/>
            <w:tcBorders>
              <w:top w:val="nil"/>
              <w:left w:val="nil"/>
              <w:bottom w:val="single" w:sz="4" w:space="0" w:color="auto"/>
              <w:right w:val="nil"/>
            </w:tcBorders>
          </w:tcPr>
          <w:p w:rsidR="00860A7A" w:rsidRPr="00257F04" w:rsidRDefault="00860A7A" w:rsidP="006A309B">
            <w:pPr>
              <w:pStyle w:val="ConsNonformat"/>
              <w:rPr>
                <w:rFonts w:ascii="Times New Roman" w:hAnsi="Times New Roman"/>
                <w:color w:val="000000"/>
                <w:sz w:val="22"/>
                <w:szCs w:val="22"/>
              </w:rPr>
            </w:pPr>
          </w:p>
        </w:tc>
      </w:tr>
      <w:tr w:rsidR="00935693" w:rsidRPr="00257F04" w:rsidTr="003500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9"/>
        </w:trPr>
        <w:tc>
          <w:tcPr>
            <w:tcW w:w="9652" w:type="dxa"/>
            <w:gridSpan w:val="93"/>
          </w:tcPr>
          <w:p w:rsidR="004744A1" w:rsidRPr="00257F04" w:rsidRDefault="00860A7A" w:rsidP="006A309B">
            <w:pPr>
              <w:pStyle w:val="ConsNonformat"/>
              <w:jc w:val="center"/>
              <w:rPr>
                <w:rFonts w:ascii="Times New Roman" w:hAnsi="Times New Roman"/>
                <w:color w:val="000000"/>
                <w:sz w:val="16"/>
                <w:szCs w:val="16"/>
              </w:rPr>
            </w:pPr>
            <w:r w:rsidRPr="00257F04">
              <w:rPr>
                <w:rFonts w:ascii="Times New Roman" w:hAnsi="Times New Roman"/>
                <w:color w:val="000000"/>
                <w:sz w:val="16"/>
                <w:szCs w:val="16"/>
              </w:rPr>
              <w:t xml:space="preserve"> </w:t>
            </w:r>
            <w:r w:rsidR="004744A1" w:rsidRPr="00257F04">
              <w:rPr>
                <w:rFonts w:ascii="Times New Roman" w:hAnsi="Times New Roman"/>
                <w:color w:val="000000"/>
                <w:sz w:val="16"/>
                <w:szCs w:val="16"/>
              </w:rPr>
              <w:t>(дата, время, место ареста вещей)</w:t>
            </w:r>
          </w:p>
        </w:tc>
      </w:tr>
      <w:tr w:rsidR="00935693" w:rsidRPr="00257F04" w:rsidTr="003500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9"/>
          <w:trHeight w:val="1317"/>
        </w:trPr>
        <w:tc>
          <w:tcPr>
            <w:tcW w:w="9652" w:type="dxa"/>
            <w:gridSpan w:val="93"/>
          </w:tcPr>
          <w:p w:rsidR="004744A1" w:rsidRPr="00257F04" w:rsidRDefault="004744A1" w:rsidP="006A309B">
            <w:pPr>
              <w:widowControl w:val="0"/>
              <w:pBdr>
                <w:bar w:val="single" w:sz="4" w:color="auto"/>
              </w:pBdr>
              <w:suppressAutoHyphens/>
              <w:rPr>
                <w:color w:val="000000"/>
                <w:sz w:val="22"/>
                <w:szCs w:val="22"/>
              </w:rPr>
            </w:pPr>
            <w:r w:rsidRPr="00257F04">
              <w:rPr>
                <w:color w:val="000000"/>
                <w:sz w:val="22"/>
                <w:szCs w:val="22"/>
              </w:rPr>
              <w:t>при наличии оснований (ненужное зачеркнуть):</w:t>
            </w:r>
          </w:p>
          <w:p w:rsidR="004744A1" w:rsidRPr="00257F04" w:rsidRDefault="004744A1" w:rsidP="006A309B">
            <w:pPr>
              <w:widowControl w:val="0"/>
              <w:pBdr>
                <w:bar w:val="single" w:sz="4" w:color="auto"/>
              </w:pBdr>
              <w:suppressAutoHyphens/>
              <w:jc w:val="both"/>
              <w:rPr>
                <w:color w:val="000000"/>
                <w:sz w:val="22"/>
                <w:szCs w:val="22"/>
              </w:rPr>
            </w:pPr>
            <w:r w:rsidRPr="00257F04">
              <w:rPr>
                <w:color w:val="000000"/>
                <w:sz w:val="22"/>
                <w:szCs w:val="22"/>
              </w:rPr>
              <w:t xml:space="preserve">     </w:t>
            </w:r>
            <w:r w:rsidR="003500A9" w:rsidRPr="00257F04">
              <w:rPr>
                <w:color w:val="000000"/>
                <w:sz w:val="22"/>
                <w:szCs w:val="22"/>
              </w:rPr>
              <w:t>- </w:t>
            </w:r>
            <w:r w:rsidRPr="00257F04">
              <w:rPr>
                <w:color w:val="000000"/>
                <w:sz w:val="22"/>
                <w:szCs w:val="22"/>
              </w:rPr>
              <w:t>невозможность изъятия предметов административного правонарушения, предусмотренного частью 1, 2 статьи 12.4, частью 3, 4, 5 статьи 12.5 Кодекса Российской Федерации об административных правонарушениях;</w:t>
            </w:r>
          </w:p>
          <w:p w:rsidR="004744A1" w:rsidRPr="00257F04" w:rsidRDefault="004744A1" w:rsidP="006A309B">
            <w:pPr>
              <w:widowControl w:val="0"/>
              <w:pBdr>
                <w:bar w:val="single" w:sz="4" w:color="auto"/>
              </w:pBdr>
              <w:suppressAutoHyphens/>
              <w:jc w:val="both"/>
              <w:rPr>
                <w:color w:val="000000"/>
                <w:sz w:val="22"/>
                <w:szCs w:val="22"/>
              </w:rPr>
            </w:pPr>
            <w:r w:rsidRPr="00257F04">
              <w:rPr>
                <w:color w:val="000000"/>
                <w:sz w:val="22"/>
                <w:szCs w:val="22"/>
              </w:rPr>
              <w:t xml:space="preserve">     </w:t>
            </w:r>
            <w:r w:rsidR="003500A9" w:rsidRPr="00257F04">
              <w:rPr>
                <w:color w:val="000000"/>
                <w:sz w:val="22"/>
                <w:szCs w:val="22"/>
              </w:rPr>
              <w:t>- </w:t>
            </w:r>
            <w:r w:rsidRPr="00257F04">
              <w:rPr>
                <w:color w:val="000000"/>
                <w:sz w:val="22"/>
                <w:szCs w:val="22"/>
              </w:rPr>
              <w:t xml:space="preserve">обеспечение сохранности </w:t>
            </w:r>
            <w:r w:rsidR="00E87810" w:rsidRPr="00257F04">
              <w:rPr>
                <w:color w:val="000000"/>
                <w:sz w:val="22"/>
                <w:szCs w:val="22"/>
              </w:rPr>
              <w:t xml:space="preserve">без изъятия </w:t>
            </w:r>
            <w:r w:rsidRPr="00257F04">
              <w:rPr>
                <w:color w:val="000000"/>
                <w:sz w:val="22"/>
                <w:szCs w:val="22"/>
              </w:rPr>
              <w:t>предметов административного правонарушения, предусмотренного частью 1, 2 статьи 12.4, частью 3, 4, 5 статьи 12.5 Кодекса Российской Федерации об административных правонарушениях</w:t>
            </w:r>
          </w:p>
          <w:p w:rsidR="00695AB9" w:rsidRPr="00257F04" w:rsidRDefault="00695AB9" w:rsidP="006A309B">
            <w:pPr>
              <w:widowControl w:val="0"/>
              <w:pBdr>
                <w:bar w:val="single" w:sz="4" w:color="auto"/>
              </w:pBdr>
              <w:suppressAutoHyphens/>
              <w:jc w:val="both"/>
              <w:rPr>
                <w:color w:val="000000"/>
                <w:sz w:val="6"/>
                <w:szCs w:val="6"/>
              </w:rPr>
            </w:pPr>
          </w:p>
        </w:tc>
      </w:tr>
      <w:tr w:rsidR="00935693" w:rsidRPr="00257F04" w:rsidTr="003500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9"/>
          <w:trHeight w:val="184"/>
        </w:trPr>
        <w:tc>
          <w:tcPr>
            <w:tcW w:w="9652" w:type="dxa"/>
            <w:gridSpan w:val="93"/>
          </w:tcPr>
          <w:p w:rsidR="004744A1" w:rsidRPr="00257F04" w:rsidRDefault="004744A1" w:rsidP="006A309B">
            <w:pPr>
              <w:widowControl w:val="0"/>
              <w:pBdr>
                <w:bar w:val="single" w:sz="4" w:color="auto"/>
              </w:pBdr>
              <w:suppressAutoHyphens/>
              <w:jc w:val="both"/>
              <w:rPr>
                <w:color w:val="000000"/>
                <w:sz w:val="22"/>
                <w:szCs w:val="22"/>
              </w:rPr>
            </w:pPr>
            <w:r w:rsidRPr="00257F04">
              <w:rPr>
                <w:color w:val="000000"/>
                <w:sz w:val="22"/>
                <w:szCs w:val="22"/>
              </w:rPr>
              <w:t xml:space="preserve">применена мера обеспечения производства по делу об административном </w:t>
            </w:r>
            <w:r w:rsidR="00695AB9" w:rsidRPr="00257F04">
              <w:rPr>
                <w:color w:val="000000"/>
                <w:sz w:val="22"/>
                <w:szCs w:val="22"/>
              </w:rPr>
              <w:t>правонарушении в виде ареста вещей</w:t>
            </w:r>
          </w:p>
        </w:tc>
      </w:tr>
      <w:tr w:rsidR="00935693" w:rsidRPr="00257F04" w:rsidTr="003500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9"/>
          <w:trHeight w:val="82"/>
        </w:trPr>
        <w:tc>
          <w:tcPr>
            <w:tcW w:w="2419" w:type="dxa"/>
            <w:gridSpan w:val="21"/>
          </w:tcPr>
          <w:p w:rsidR="00695AB9" w:rsidRPr="00257F04" w:rsidRDefault="00695AB9" w:rsidP="006A309B">
            <w:pPr>
              <w:widowControl w:val="0"/>
              <w:pBdr>
                <w:bottom w:val="single" w:sz="4" w:space="1" w:color="auto"/>
                <w:bar w:val="single" w:sz="4" w:color="auto"/>
              </w:pBdr>
              <w:suppressAutoHyphens/>
              <w:jc w:val="center"/>
              <w:rPr>
                <w:color w:val="000000"/>
                <w:sz w:val="22"/>
                <w:szCs w:val="22"/>
              </w:rPr>
            </w:pPr>
          </w:p>
        </w:tc>
        <w:tc>
          <w:tcPr>
            <w:tcW w:w="7233" w:type="dxa"/>
            <w:gridSpan w:val="72"/>
          </w:tcPr>
          <w:p w:rsidR="00695AB9" w:rsidRPr="00257F04" w:rsidRDefault="00695AB9" w:rsidP="006A309B">
            <w:pPr>
              <w:widowControl w:val="0"/>
              <w:pBdr>
                <w:bottom w:val="single" w:sz="4" w:space="1" w:color="auto"/>
                <w:bar w:val="single" w:sz="4" w:color="auto"/>
              </w:pBdr>
              <w:suppressAutoHyphens/>
              <w:jc w:val="center"/>
              <w:rPr>
                <w:color w:val="000000"/>
                <w:sz w:val="22"/>
                <w:szCs w:val="22"/>
              </w:rPr>
            </w:pPr>
          </w:p>
        </w:tc>
      </w:tr>
      <w:tr w:rsidR="00935693" w:rsidRPr="00257F04" w:rsidTr="003500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9"/>
          <w:trHeight w:val="82"/>
        </w:trPr>
        <w:tc>
          <w:tcPr>
            <w:tcW w:w="9652" w:type="dxa"/>
            <w:gridSpan w:val="93"/>
          </w:tcPr>
          <w:p w:rsidR="004744A1" w:rsidRPr="00257F04" w:rsidRDefault="004744A1" w:rsidP="006A309B">
            <w:pPr>
              <w:widowControl w:val="0"/>
              <w:pBdr>
                <w:bar w:val="single" w:sz="4" w:color="auto"/>
              </w:pBdr>
              <w:suppressAutoHyphens/>
              <w:jc w:val="center"/>
              <w:rPr>
                <w:color w:val="000000"/>
                <w:sz w:val="16"/>
                <w:szCs w:val="16"/>
              </w:rPr>
            </w:pPr>
            <w:r w:rsidRPr="00257F04">
              <w:rPr>
                <w:color w:val="000000"/>
                <w:sz w:val="16"/>
                <w:szCs w:val="16"/>
              </w:rPr>
              <w:t>(опись, идентификационные признаки вещей)</w:t>
            </w:r>
          </w:p>
        </w:tc>
      </w:tr>
      <w:tr w:rsidR="00935693" w:rsidRPr="00257F04" w:rsidTr="003500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9"/>
          <w:trHeight w:val="82"/>
        </w:trPr>
        <w:tc>
          <w:tcPr>
            <w:tcW w:w="9652" w:type="dxa"/>
            <w:gridSpan w:val="93"/>
          </w:tcPr>
          <w:p w:rsidR="004744A1" w:rsidRPr="00257F04" w:rsidRDefault="004744A1" w:rsidP="006A309B">
            <w:pPr>
              <w:widowControl w:val="0"/>
              <w:pBdr>
                <w:bottom w:val="single" w:sz="4" w:space="1" w:color="auto"/>
                <w:bar w:val="single" w:sz="4" w:color="auto"/>
              </w:pBdr>
              <w:suppressAutoHyphens/>
              <w:rPr>
                <w:color w:val="000000"/>
                <w:sz w:val="22"/>
                <w:szCs w:val="22"/>
              </w:rPr>
            </w:pPr>
          </w:p>
        </w:tc>
      </w:tr>
      <w:tr w:rsidR="00935693" w:rsidRPr="00257F04" w:rsidTr="003500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9"/>
          <w:trHeight w:val="82"/>
        </w:trPr>
        <w:tc>
          <w:tcPr>
            <w:tcW w:w="9652" w:type="dxa"/>
            <w:gridSpan w:val="93"/>
            <w:tcBorders>
              <w:bottom w:val="single" w:sz="4" w:space="0" w:color="auto"/>
            </w:tcBorders>
          </w:tcPr>
          <w:p w:rsidR="004744A1" w:rsidRPr="00257F04" w:rsidRDefault="004744A1" w:rsidP="006A309B">
            <w:pPr>
              <w:widowControl w:val="0"/>
              <w:suppressAutoHyphens/>
              <w:rPr>
                <w:color w:val="000000"/>
                <w:sz w:val="22"/>
                <w:szCs w:val="22"/>
              </w:rPr>
            </w:pPr>
            <w:r w:rsidRPr="00257F04">
              <w:rPr>
                <w:color w:val="000000"/>
                <w:sz w:val="22"/>
                <w:szCs w:val="22"/>
              </w:rPr>
              <w:t>находящихся во владении гражданина(ки)</w:t>
            </w:r>
          </w:p>
        </w:tc>
      </w:tr>
      <w:tr w:rsidR="00935693" w:rsidRPr="00257F04" w:rsidTr="003500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6"/>
          <w:trHeight w:val="82"/>
        </w:trPr>
        <w:tc>
          <w:tcPr>
            <w:tcW w:w="342" w:type="dxa"/>
            <w:gridSpan w:val="4"/>
            <w:tcBorders>
              <w:top w:val="single" w:sz="4" w:space="0" w:color="auto"/>
              <w:left w:val="single" w:sz="4" w:space="0" w:color="auto"/>
              <w:bottom w:val="single" w:sz="4" w:space="0" w:color="auto"/>
              <w:right w:val="single" w:sz="4" w:space="0" w:color="auto"/>
            </w:tcBorders>
          </w:tcPr>
          <w:p w:rsidR="001F7B34" w:rsidRPr="00257F04" w:rsidRDefault="001F7B34" w:rsidP="006A309B">
            <w:pPr>
              <w:widowControl w:val="0"/>
              <w:suppressAutoHyphens/>
              <w:rPr>
                <w:color w:val="000000"/>
              </w:rPr>
            </w:pPr>
          </w:p>
        </w:tc>
        <w:tc>
          <w:tcPr>
            <w:tcW w:w="346" w:type="dxa"/>
            <w:gridSpan w:val="6"/>
            <w:tcBorders>
              <w:top w:val="single" w:sz="4" w:space="0" w:color="auto"/>
              <w:left w:val="single" w:sz="4" w:space="0" w:color="auto"/>
              <w:bottom w:val="single" w:sz="4" w:space="0" w:color="auto"/>
              <w:right w:val="single" w:sz="4" w:space="0" w:color="auto"/>
            </w:tcBorders>
          </w:tcPr>
          <w:p w:rsidR="001F7B34" w:rsidRPr="00257F04" w:rsidRDefault="001F7B34" w:rsidP="006A309B">
            <w:pPr>
              <w:widowControl w:val="0"/>
              <w:suppressAutoHyphens/>
              <w:rPr>
                <w:color w:val="000000"/>
              </w:rPr>
            </w:pPr>
          </w:p>
        </w:tc>
        <w:tc>
          <w:tcPr>
            <w:tcW w:w="345" w:type="dxa"/>
            <w:gridSpan w:val="2"/>
            <w:tcBorders>
              <w:top w:val="single" w:sz="4" w:space="0" w:color="auto"/>
              <w:left w:val="single" w:sz="4" w:space="0" w:color="auto"/>
              <w:bottom w:val="single" w:sz="4" w:space="0" w:color="auto"/>
              <w:right w:val="single" w:sz="4" w:space="0" w:color="auto"/>
            </w:tcBorders>
          </w:tcPr>
          <w:p w:rsidR="001F7B34" w:rsidRPr="00257F04" w:rsidRDefault="001F7B34" w:rsidP="006A309B">
            <w:pPr>
              <w:widowControl w:val="0"/>
              <w:suppressAutoHyphens/>
              <w:rPr>
                <w:color w:val="000000"/>
              </w:rPr>
            </w:pPr>
          </w:p>
        </w:tc>
        <w:tc>
          <w:tcPr>
            <w:tcW w:w="355" w:type="dxa"/>
            <w:gridSpan w:val="4"/>
            <w:tcBorders>
              <w:top w:val="single" w:sz="4" w:space="0" w:color="auto"/>
              <w:left w:val="single" w:sz="4" w:space="0" w:color="auto"/>
              <w:bottom w:val="single" w:sz="4" w:space="0" w:color="auto"/>
              <w:right w:val="single" w:sz="4" w:space="0" w:color="auto"/>
            </w:tcBorders>
          </w:tcPr>
          <w:p w:rsidR="001F7B34" w:rsidRPr="00257F04" w:rsidRDefault="001F7B34" w:rsidP="006A309B">
            <w:pPr>
              <w:widowControl w:val="0"/>
              <w:suppressAutoHyphens/>
              <w:rPr>
                <w:color w:val="000000"/>
              </w:rPr>
            </w:pPr>
          </w:p>
        </w:tc>
        <w:tc>
          <w:tcPr>
            <w:tcW w:w="333" w:type="dxa"/>
            <w:gridSpan w:val="5"/>
            <w:tcBorders>
              <w:top w:val="single" w:sz="4" w:space="0" w:color="auto"/>
              <w:left w:val="single" w:sz="4" w:space="0" w:color="auto"/>
              <w:bottom w:val="single" w:sz="4" w:space="0" w:color="auto"/>
              <w:right w:val="single" w:sz="4" w:space="0" w:color="auto"/>
            </w:tcBorders>
          </w:tcPr>
          <w:p w:rsidR="001F7B34" w:rsidRPr="00257F04" w:rsidRDefault="001F7B34" w:rsidP="006A309B">
            <w:pPr>
              <w:widowControl w:val="0"/>
              <w:suppressAutoHyphens/>
              <w:rPr>
                <w:color w:val="000000"/>
              </w:rPr>
            </w:pPr>
          </w:p>
        </w:tc>
        <w:tc>
          <w:tcPr>
            <w:tcW w:w="281" w:type="dxa"/>
            <w:gridSpan w:val="3"/>
            <w:tcBorders>
              <w:top w:val="single" w:sz="4" w:space="0" w:color="auto"/>
              <w:left w:val="single" w:sz="4" w:space="0" w:color="auto"/>
              <w:bottom w:val="single" w:sz="4" w:space="0" w:color="auto"/>
              <w:right w:val="single" w:sz="4" w:space="0" w:color="auto"/>
            </w:tcBorders>
          </w:tcPr>
          <w:p w:rsidR="001F7B34" w:rsidRPr="00257F04" w:rsidRDefault="001F7B34" w:rsidP="006A309B">
            <w:pPr>
              <w:widowControl w:val="0"/>
              <w:suppressAutoHyphens/>
              <w:rPr>
                <w:color w:val="000000"/>
              </w:rPr>
            </w:pPr>
          </w:p>
        </w:tc>
        <w:tc>
          <w:tcPr>
            <w:tcW w:w="281" w:type="dxa"/>
            <w:gridSpan w:val="3"/>
            <w:tcBorders>
              <w:top w:val="single" w:sz="4" w:space="0" w:color="auto"/>
              <w:left w:val="single" w:sz="4" w:space="0" w:color="auto"/>
              <w:bottom w:val="single" w:sz="4" w:space="0" w:color="auto"/>
              <w:right w:val="single" w:sz="4" w:space="0" w:color="auto"/>
            </w:tcBorders>
          </w:tcPr>
          <w:p w:rsidR="001F7B34" w:rsidRPr="00257F04" w:rsidRDefault="001F7B34" w:rsidP="006A309B">
            <w:pPr>
              <w:widowControl w:val="0"/>
              <w:suppressAutoHyphens/>
              <w:rPr>
                <w:color w:val="000000"/>
              </w:rPr>
            </w:pPr>
          </w:p>
        </w:tc>
        <w:tc>
          <w:tcPr>
            <w:tcW w:w="281" w:type="dxa"/>
            <w:gridSpan w:val="4"/>
            <w:tcBorders>
              <w:top w:val="single" w:sz="4" w:space="0" w:color="auto"/>
              <w:left w:val="single" w:sz="4" w:space="0" w:color="auto"/>
              <w:bottom w:val="single" w:sz="4" w:space="0" w:color="auto"/>
              <w:right w:val="single" w:sz="4" w:space="0" w:color="auto"/>
            </w:tcBorders>
          </w:tcPr>
          <w:p w:rsidR="001F7B34" w:rsidRPr="00257F04" w:rsidRDefault="001F7B34" w:rsidP="006A309B">
            <w:pPr>
              <w:widowControl w:val="0"/>
              <w:suppressAutoHyphens/>
              <w:rPr>
                <w:color w:val="000000"/>
              </w:rPr>
            </w:pPr>
          </w:p>
        </w:tc>
        <w:tc>
          <w:tcPr>
            <w:tcW w:w="281" w:type="dxa"/>
            <w:gridSpan w:val="3"/>
            <w:tcBorders>
              <w:top w:val="single" w:sz="4" w:space="0" w:color="auto"/>
              <w:left w:val="single" w:sz="4" w:space="0" w:color="auto"/>
              <w:bottom w:val="single" w:sz="4" w:space="0" w:color="auto"/>
              <w:right w:val="single" w:sz="4" w:space="0" w:color="auto"/>
            </w:tcBorders>
          </w:tcPr>
          <w:p w:rsidR="001F7B34" w:rsidRPr="00257F04" w:rsidRDefault="001F7B34" w:rsidP="006A309B">
            <w:pPr>
              <w:widowControl w:val="0"/>
              <w:suppressAutoHyphens/>
              <w:rPr>
                <w:color w:val="000000"/>
              </w:rPr>
            </w:pPr>
          </w:p>
        </w:tc>
        <w:tc>
          <w:tcPr>
            <w:tcW w:w="281" w:type="dxa"/>
            <w:gridSpan w:val="3"/>
            <w:tcBorders>
              <w:top w:val="single" w:sz="4" w:space="0" w:color="auto"/>
              <w:left w:val="single" w:sz="4" w:space="0" w:color="auto"/>
              <w:bottom w:val="single" w:sz="4" w:space="0" w:color="auto"/>
              <w:right w:val="single" w:sz="4" w:space="0" w:color="auto"/>
            </w:tcBorders>
          </w:tcPr>
          <w:p w:rsidR="001F7B34" w:rsidRPr="00257F04" w:rsidRDefault="001F7B34" w:rsidP="006A309B">
            <w:pPr>
              <w:widowControl w:val="0"/>
              <w:suppressAutoHyphens/>
              <w:rPr>
                <w:color w:val="000000"/>
              </w:rPr>
            </w:pPr>
          </w:p>
        </w:tc>
        <w:tc>
          <w:tcPr>
            <w:tcW w:w="281" w:type="dxa"/>
            <w:gridSpan w:val="2"/>
            <w:tcBorders>
              <w:top w:val="single" w:sz="4" w:space="0" w:color="auto"/>
              <w:left w:val="single" w:sz="4" w:space="0" w:color="auto"/>
              <w:bottom w:val="single" w:sz="4" w:space="0" w:color="auto"/>
              <w:right w:val="single" w:sz="4" w:space="0" w:color="auto"/>
            </w:tcBorders>
          </w:tcPr>
          <w:p w:rsidR="001F7B34" w:rsidRPr="00257F04" w:rsidRDefault="001F7B34" w:rsidP="006A309B">
            <w:pPr>
              <w:widowControl w:val="0"/>
              <w:suppressAutoHyphens/>
              <w:rPr>
                <w:color w:val="000000"/>
              </w:rPr>
            </w:pPr>
          </w:p>
        </w:tc>
        <w:tc>
          <w:tcPr>
            <w:tcW w:w="281" w:type="dxa"/>
            <w:gridSpan w:val="3"/>
            <w:tcBorders>
              <w:top w:val="single" w:sz="4" w:space="0" w:color="auto"/>
              <w:left w:val="single" w:sz="4" w:space="0" w:color="auto"/>
              <w:bottom w:val="single" w:sz="4" w:space="0" w:color="auto"/>
              <w:right w:val="single" w:sz="4" w:space="0" w:color="auto"/>
            </w:tcBorders>
          </w:tcPr>
          <w:p w:rsidR="001F7B34" w:rsidRPr="00257F04" w:rsidRDefault="001F7B34" w:rsidP="006A309B">
            <w:pPr>
              <w:widowControl w:val="0"/>
              <w:suppressAutoHyphens/>
              <w:rPr>
                <w:color w:val="000000"/>
              </w:rPr>
            </w:pPr>
          </w:p>
        </w:tc>
        <w:tc>
          <w:tcPr>
            <w:tcW w:w="281" w:type="dxa"/>
            <w:gridSpan w:val="5"/>
            <w:tcBorders>
              <w:top w:val="single" w:sz="4" w:space="0" w:color="auto"/>
              <w:left w:val="single" w:sz="4" w:space="0" w:color="auto"/>
              <w:bottom w:val="single" w:sz="4" w:space="0" w:color="auto"/>
              <w:right w:val="single" w:sz="4" w:space="0" w:color="auto"/>
            </w:tcBorders>
          </w:tcPr>
          <w:p w:rsidR="001F7B34" w:rsidRPr="00257F04" w:rsidRDefault="001F7B34" w:rsidP="006A309B">
            <w:pPr>
              <w:widowControl w:val="0"/>
              <w:suppressAutoHyphens/>
              <w:rPr>
                <w:color w:val="000000"/>
              </w:rPr>
            </w:pPr>
          </w:p>
        </w:tc>
        <w:tc>
          <w:tcPr>
            <w:tcW w:w="281" w:type="dxa"/>
            <w:gridSpan w:val="2"/>
            <w:tcBorders>
              <w:top w:val="single" w:sz="4" w:space="0" w:color="auto"/>
              <w:left w:val="single" w:sz="4" w:space="0" w:color="auto"/>
              <w:bottom w:val="single" w:sz="4" w:space="0" w:color="auto"/>
              <w:right w:val="single" w:sz="4" w:space="0" w:color="auto"/>
            </w:tcBorders>
          </w:tcPr>
          <w:p w:rsidR="001F7B34" w:rsidRPr="00257F04" w:rsidRDefault="001F7B34" w:rsidP="006A309B">
            <w:pPr>
              <w:widowControl w:val="0"/>
              <w:suppressAutoHyphens/>
              <w:rPr>
                <w:color w:val="000000"/>
              </w:rPr>
            </w:pPr>
          </w:p>
        </w:tc>
        <w:tc>
          <w:tcPr>
            <w:tcW w:w="282" w:type="dxa"/>
            <w:gridSpan w:val="2"/>
            <w:tcBorders>
              <w:top w:val="single" w:sz="4" w:space="0" w:color="auto"/>
              <w:left w:val="single" w:sz="4" w:space="0" w:color="auto"/>
              <w:bottom w:val="single" w:sz="4" w:space="0" w:color="auto"/>
              <w:right w:val="single" w:sz="4" w:space="0" w:color="auto"/>
            </w:tcBorders>
          </w:tcPr>
          <w:p w:rsidR="001F7B34" w:rsidRPr="00257F04" w:rsidRDefault="001F7B34" w:rsidP="006A309B">
            <w:pPr>
              <w:widowControl w:val="0"/>
              <w:suppressAutoHyphens/>
              <w:rPr>
                <w:color w:val="000000"/>
              </w:rPr>
            </w:pPr>
          </w:p>
        </w:tc>
        <w:tc>
          <w:tcPr>
            <w:tcW w:w="279" w:type="dxa"/>
            <w:gridSpan w:val="2"/>
            <w:tcBorders>
              <w:top w:val="single" w:sz="4" w:space="0" w:color="auto"/>
              <w:left w:val="single" w:sz="4" w:space="0" w:color="auto"/>
              <w:bottom w:val="single" w:sz="4" w:space="0" w:color="auto"/>
              <w:right w:val="single" w:sz="4" w:space="0" w:color="auto"/>
            </w:tcBorders>
          </w:tcPr>
          <w:p w:rsidR="001F7B34" w:rsidRPr="00257F04" w:rsidRDefault="001F7B34" w:rsidP="006A309B">
            <w:pPr>
              <w:widowControl w:val="0"/>
              <w:suppressAutoHyphens/>
              <w:rPr>
                <w:color w:val="000000"/>
              </w:rPr>
            </w:pPr>
          </w:p>
        </w:tc>
        <w:tc>
          <w:tcPr>
            <w:tcW w:w="281" w:type="dxa"/>
            <w:gridSpan w:val="2"/>
            <w:tcBorders>
              <w:top w:val="single" w:sz="4" w:space="0" w:color="auto"/>
              <w:left w:val="single" w:sz="4" w:space="0" w:color="auto"/>
              <w:bottom w:val="single" w:sz="4" w:space="0" w:color="auto"/>
              <w:right w:val="single" w:sz="4" w:space="0" w:color="auto"/>
            </w:tcBorders>
          </w:tcPr>
          <w:p w:rsidR="001F7B34" w:rsidRPr="00257F04" w:rsidRDefault="001F7B34" w:rsidP="006A309B">
            <w:pPr>
              <w:widowControl w:val="0"/>
              <w:suppressAutoHyphens/>
              <w:rPr>
                <w:color w:val="000000"/>
              </w:rPr>
            </w:pPr>
          </w:p>
        </w:tc>
        <w:tc>
          <w:tcPr>
            <w:tcW w:w="281" w:type="dxa"/>
            <w:gridSpan w:val="4"/>
            <w:tcBorders>
              <w:top w:val="single" w:sz="4" w:space="0" w:color="auto"/>
              <w:left w:val="single" w:sz="4" w:space="0" w:color="auto"/>
              <w:bottom w:val="single" w:sz="4" w:space="0" w:color="auto"/>
              <w:right w:val="single" w:sz="4" w:space="0" w:color="auto"/>
            </w:tcBorders>
          </w:tcPr>
          <w:p w:rsidR="001F7B34" w:rsidRPr="00257F04" w:rsidRDefault="001F7B34" w:rsidP="006A309B">
            <w:pPr>
              <w:widowControl w:val="0"/>
              <w:suppressAutoHyphens/>
              <w:rPr>
                <w:color w:val="000000"/>
              </w:rPr>
            </w:pPr>
          </w:p>
        </w:tc>
        <w:tc>
          <w:tcPr>
            <w:tcW w:w="282" w:type="dxa"/>
            <w:gridSpan w:val="2"/>
            <w:tcBorders>
              <w:top w:val="single" w:sz="4" w:space="0" w:color="auto"/>
              <w:left w:val="single" w:sz="4" w:space="0" w:color="auto"/>
              <w:bottom w:val="single" w:sz="4" w:space="0" w:color="auto"/>
              <w:right w:val="single" w:sz="4" w:space="0" w:color="auto"/>
            </w:tcBorders>
          </w:tcPr>
          <w:p w:rsidR="001F7B34" w:rsidRPr="00257F04" w:rsidRDefault="001F7B34" w:rsidP="006A309B">
            <w:pPr>
              <w:widowControl w:val="0"/>
              <w:suppressAutoHyphens/>
              <w:rPr>
                <w:color w:val="000000"/>
              </w:rPr>
            </w:pPr>
          </w:p>
        </w:tc>
        <w:tc>
          <w:tcPr>
            <w:tcW w:w="281" w:type="dxa"/>
            <w:gridSpan w:val="3"/>
            <w:tcBorders>
              <w:top w:val="single" w:sz="4" w:space="0" w:color="auto"/>
              <w:left w:val="single" w:sz="4" w:space="0" w:color="auto"/>
              <w:bottom w:val="single" w:sz="4" w:space="0" w:color="auto"/>
              <w:right w:val="single" w:sz="4" w:space="0" w:color="auto"/>
            </w:tcBorders>
          </w:tcPr>
          <w:p w:rsidR="001F7B34" w:rsidRPr="00257F04" w:rsidRDefault="001F7B34" w:rsidP="006A309B">
            <w:pPr>
              <w:widowControl w:val="0"/>
              <w:suppressAutoHyphens/>
              <w:rPr>
                <w:color w:val="000000"/>
              </w:rPr>
            </w:pPr>
          </w:p>
        </w:tc>
        <w:tc>
          <w:tcPr>
            <w:tcW w:w="281" w:type="dxa"/>
            <w:gridSpan w:val="2"/>
            <w:tcBorders>
              <w:top w:val="single" w:sz="4" w:space="0" w:color="auto"/>
              <w:left w:val="single" w:sz="4" w:space="0" w:color="auto"/>
              <w:bottom w:val="single" w:sz="4" w:space="0" w:color="auto"/>
              <w:right w:val="single" w:sz="4" w:space="0" w:color="auto"/>
            </w:tcBorders>
          </w:tcPr>
          <w:p w:rsidR="001F7B34" w:rsidRPr="00257F04" w:rsidRDefault="001F7B34" w:rsidP="006A309B">
            <w:pPr>
              <w:widowControl w:val="0"/>
              <w:suppressAutoHyphens/>
              <w:rPr>
                <w:color w:val="000000"/>
              </w:rPr>
            </w:pPr>
          </w:p>
        </w:tc>
        <w:tc>
          <w:tcPr>
            <w:tcW w:w="281" w:type="dxa"/>
            <w:gridSpan w:val="2"/>
            <w:tcBorders>
              <w:top w:val="single" w:sz="4" w:space="0" w:color="auto"/>
              <w:left w:val="single" w:sz="4" w:space="0" w:color="auto"/>
              <w:bottom w:val="single" w:sz="4" w:space="0" w:color="auto"/>
              <w:right w:val="single" w:sz="4" w:space="0" w:color="auto"/>
            </w:tcBorders>
          </w:tcPr>
          <w:p w:rsidR="001F7B34" w:rsidRPr="00257F04" w:rsidRDefault="001F7B34" w:rsidP="006A309B">
            <w:pPr>
              <w:widowControl w:val="0"/>
              <w:suppressAutoHyphens/>
              <w:rPr>
                <w:color w:val="000000"/>
              </w:rPr>
            </w:pPr>
          </w:p>
        </w:tc>
        <w:tc>
          <w:tcPr>
            <w:tcW w:w="281" w:type="dxa"/>
            <w:gridSpan w:val="3"/>
            <w:tcBorders>
              <w:top w:val="single" w:sz="4" w:space="0" w:color="auto"/>
              <w:left w:val="single" w:sz="4" w:space="0" w:color="auto"/>
              <w:bottom w:val="single" w:sz="4" w:space="0" w:color="auto"/>
              <w:right w:val="single" w:sz="4" w:space="0" w:color="auto"/>
            </w:tcBorders>
          </w:tcPr>
          <w:p w:rsidR="001F7B34" w:rsidRPr="00257F04" w:rsidRDefault="001F7B34" w:rsidP="006A309B">
            <w:pPr>
              <w:widowControl w:val="0"/>
              <w:suppressAutoHyphens/>
              <w:rPr>
                <w:color w:val="000000"/>
              </w:rPr>
            </w:pPr>
          </w:p>
        </w:tc>
        <w:tc>
          <w:tcPr>
            <w:tcW w:w="282" w:type="dxa"/>
            <w:gridSpan w:val="2"/>
            <w:tcBorders>
              <w:top w:val="single" w:sz="4" w:space="0" w:color="auto"/>
              <w:left w:val="single" w:sz="4" w:space="0" w:color="auto"/>
              <w:bottom w:val="single" w:sz="4" w:space="0" w:color="auto"/>
              <w:right w:val="single" w:sz="4" w:space="0" w:color="auto"/>
            </w:tcBorders>
          </w:tcPr>
          <w:p w:rsidR="001F7B34" w:rsidRPr="00257F04" w:rsidRDefault="001F7B34" w:rsidP="006A309B">
            <w:pPr>
              <w:widowControl w:val="0"/>
              <w:suppressAutoHyphens/>
              <w:rPr>
                <w:color w:val="000000"/>
              </w:rPr>
            </w:pPr>
          </w:p>
        </w:tc>
        <w:tc>
          <w:tcPr>
            <w:tcW w:w="281" w:type="dxa"/>
            <w:gridSpan w:val="3"/>
            <w:tcBorders>
              <w:top w:val="single" w:sz="4" w:space="0" w:color="auto"/>
              <w:left w:val="single" w:sz="4" w:space="0" w:color="auto"/>
              <w:bottom w:val="single" w:sz="4" w:space="0" w:color="auto"/>
              <w:right w:val="single" w:sz="4" w:space="0" w:color="auto"/>
            </w:tcBorders>
          </w:tcPr>
          <w:p w:rsidR="001F7B34" w:rsidRPr="00257F04" w:rsidRDefault="001F7B34" w:rsidP="006A309B">
            <w:pPr>
              <w:widowControl w:val="0"/>
              <w:suppressAutoHyphens/>
              <w:rPr>
                <w:color w:val="000000"/>
              </w:rPr>
            </w:pPr>
          </w:p>
        </w:tc>
        <w:tc>
          <w:tcPr>
            <w:tcW w:w="281" w:type="dxa"/>
            <w:gridSpan w:val="2"/>
            <w:tcBorders>
              <w:top w:val="single" w:sz="4" w:space="0" w:color="auto"/>
              <w:left w:val="single" w:sz="4" w:space="0" w:color="auto"/>
              <w:bottom w:val="single" w:sz="4" w:space="0" w:color="auto"/>
              <w:right w:val="single" w:sz="4" w:space="0" w:color="auto"/>
            </w:tcBorders>
          </w:tcPr>
          <w:p w:rsidR="001F7B34" w:rsidRPr="00257F04" w:rsidRDefault="001F7B34" w:rsidP="006A309B">
            <w:pPr>
              <w:widowControl w:val="0"/>
              <w:suppressAutoHyphens/>
              <w:rPr>
                <w:color w:val="000000"/>
              </w:rPr>
            </w:pPr>
          </w:p>
        </w:tc>
        <w:tc>
          <w:tcPr>
            <w:tcW w:w="280" w:type="dxa"/>
            <w:gridSpan w:val="2"/>
            <w:tcBorders>
              <w:top w:val="single" w:sz="4" w:space="0" w:color="auto"/>
              <w:left w:val="single" w:sz="4" w:space="0" w:color="auto"/>
              <w:bottom w:val="single" w:sz="4" w:space="0" w:color="auto"/>
              <w:right w:val="single" w:sz="4" w:space="0" w:color="auto"/>
            </w:tcBorders>
          </w:tcPr>
          <w:p w:rsidR="001F7B34" w:rsidRPr="00257F04" w:rsidRDefault="001F7B34" w:rsidP="006A309B">
            <w:pPr>
              <w:widowControl w:val="0"/>
              <w:suppressAutoHyphens/>
              <w:rPr>
                <w:color w:val="000000"/>
              </w:rPr>
            </w:pPr>
          </w:p>
        </w:tc>
        <w:tc>
          <w:tcPr>
            <w:tcW w:w="281" w:type="dxa"/>
            <w:tcBorders>
              <w:top w:val="single" w:sz="4" w:space="0" w:color="auto"/>
              <w:left w:val="single" w:sz="4" w:space="0" w:color="auto"/>
              <w:bottom w:val="single" w:sz="4" w:space="0" w:color="auto"/>
              <w:right w:val="single" w:sz="4" w:space="0" w:color="auto"/>
            </w:tcBorders>
          </w:tcPr>
          <w:p w:rsidR="001F7B34" w:rsidRPr="00257F04" w:rsidRDefault="001F7B34" w:rsidP="006A309B">
            <w:pPr>
              <w:widowControl w:val="0"/>
              <w:suppressAutoHyphens/>
              <w:rPr>
                <w:color w:val="000000"/>
              </w:rPr>
            </w:pPr>
          </w:p>
        </w:tc>
        <w:tc>
          <w:tcPr>
            <w:tcW w:w="282" w:type="dxa"/>
            <w:tcBorders>
              <w:top w:val="single" w:sz="4" w:space="0" w:color="auto"/>
              <w:left w:val="single" w:sz="4" w:space="0" w:color="auto"/>
              <w:bottom w:val="single" w:sz="4" w:space="0" w:color="auto"/>
              <w:right w:val="single" w:sz="4" w:space="0" w:color="auto"/>
            </w:tcBorders>
          </w:tcPr>
          <w:p w:rsidR="001F7B34" w:rsidRPr="00257F04" w:rsidRDefault="001F7B34" w:rsidP="006A309B">
            <w:pPr>
              <w:widowControl w:val="0"/>
              <w:suppressAutoHyphens/>
              <w:rPr>
                <w:color w:val="000000"/>
              </w:rPr>
            </w:pPr>
          </w:p>
        </w:tc>
        <w:tc>
          <w:tcPr>
            <w:tcW w:w="281" w:type="dxa"/>
            <w:tcBorders>
              <w:top w:val="single" w:sz="4" w:space="0" w:color="auto"/>
              <w:left w:val="single" w:sz="4" w:space="0" w:color="auto"/>
              <w:bottom w:val="single" w:sz="4" w:space="0" w:color="auto"/>
              <w:right w:val="single" w:sz="4" w:space="0" w:color="auto"/>
            </w:tcBorders>
          </w:tcPr>
          <w:p w:rsidR="001F7B34" w:rsidRPr="00257F04" w:rsidRDefault="001F7B34" w:rsidP="006A309B">
            <w:pPr>
              <w:widowControl w:val="0"/>
              <w:suppressAutoHyphens/>
              <w:rPr>
                <w:color w:val="000000"/>
              </w:rPr>
            </w:pPr>
          </w:p>
        </w:tc>
        <w:tc>
          <w:tcPr>
            <w:tcW w:w="281" w:type="dxa"/>
            <w:tcBorders>
              <w:top w:val="single" w:sz="4" w:space="0" w:color="auto"/>
              <w:left w:val="single" w:sz="4" w:space="0" w:color="auto"/>
              <w:bottom w:val="single" w:sz="4" w:space="0" w:color="auto"/>
              <w:right w:val="single" w:sz="4" w:space="0" w:color="auto"/>
            </w:tcBorders>
          </w:tcPr>
          <w:p w:rsidR="001F7B34" w:rsidRPr="00257F04" w:rsidRDefault="001F7B34" w:rsidP="006A309B">
            <w:pPr>
              <w:widowControl w:val="0"/>
              <w:suppressAutoHyphens/>
              <w:rPr>
                <w:color w:val="000000"/>
              </w:rPr>
            </w:pPr>
          </w:p>
        </w:tc>
        <w:tc>
          <w:tcPr>
            <w:tcW w:w="289" w:type="dxa"/>
            <w:tcBorders>
              <w:top w:val="single" w:sz="4" w:space="0" w:color="auto"/>
              <w:left w:val="single" w:sz="4" w:space="0" w:color="auto"/>
              <w:bottom w:val="single" w:sz="4" w:space="0" w:color="auto"/>
              <w:right w:val="single" w:sz="4" w:space="0" w:color="auto"/>
            </w:tcBorders>
          </w:tcPr>
          <w:p w:rsidR="001F7B34" w:rsidRPr="00257F04" w:rsidRDefault="001F7B34" w:rsidP="006A309B">
            <w:pPr>
              <w:widowControl w:val="0"/>
              <w:suppressAutoHyphens/>
              <w:rPr>
                <w:color w:val="000000"/>
              </w:rPr>
            </w:pPr>
          </w:p>
        </w:tc>
        <w:tc>
          <w:tcPr>
            <w:tcW w:w="335" w:type="dxa"/>
            <w:tcBorders>
              <w:top w:val="single" w:sz="4" w:space="0" w:color="auto"/>
              <w:left w:val="single" w:sz="4" w:space="0" w:color="auto"/>
              <w:bottom w:val="single" w:sz="4" w:space="0" w:color="auto"/>
              <w:right w:val="single" w:sz="4" w:space="0" w:color="auto"/>
            </w:tcBorders>
          </w:tcPr>
          <w:p w:rsidR="001F7B34" w:rsidRPr="00257F04" w:rsidRDefault="001F7B34" w:rsidP="006A309B">
            <w:pPr>
              <w:widowControl w:val="0"/>
              <w:suppressAutoHyphens/>
              <w:rPr>
                <w:color w:val="000000"/>
              </w:rPr>
            </w:pPr>
          </w:p>
        </w:tc>
      </w:tr>
      <w:tr w:rsidR="00935693" w:rsidRPr="00257F04" w:rsidTr="003500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6"/>
          <w:trHeight w:val="82"/>
        </w:trPr>
        <w:tc>
          <w:tcPr>
            <w:tcW w:w="9652" w:type="dxa"/>
            <w:gridSpan w:val="86"/>
          </w:tcPr>
          <w:p w:rsidR="001F7B34" w:rsidRPr="00257F04" w:rsidRDefault="001F7B34" w:rsidP="006A309B">
            <w:pPr>
              <w:widowControl w:val="0"/>
              <w:suppressAutoHyphens/>
              <w:jc w:val="center"/>
              <w:rPr>
                <w:color w:val="000000"/>
              </w:rPr>
            </w:pPr>
            <w:r w:rsidRPr="00257F04">
              <w:rPr>
                <w:color w:val="000000"/>
                <w:sz w:val="16"/>
                <w:szCs w:val="16"/>
              </w:rPr>
              <w:t>фамилия                                             имя                                                   отчество</w:t>
            </w:r>
          </w:p>
        </w:tc>
      </w:tr>
      <w:tr w:rsidR="00935693" w:rsidRPr="00257F04" w:rsidTr="003500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6"/>
          <w:trHeight w:val="82"/>
        </w:trPr>
        <w:tc>
          <w:tcPr>
            <w:tcW w:w="9652" w:type="dxa"/>
            <w:gridSpan w:val="86"/>
            <w:tcBorders>
              <w:bottom w:val="single" w:sz="4" w:space="0" w:color="auto"/>
            </w:tcBorders>
          </w:tcPr>
          <w:p w:rsidR="001F7B34" w:rsidRPr="00257F04" w:rsidRDefault="001F7B34" w:rsidP="006A309B">
            <w:pPr>
              <w:widowControl w:val="0"/>
              <w:suppressAutoHyphens/>
              <w:rPr>
                <w:color w:val="000000"/>
                <w:sz w:val="22"/>
                <w:szCs w:val="22"/>
              </w:rPr>
            </w:pPr>
          </w:p>
        </w:tc>
      </w:tr>
      <w:tr w:rsidR="00935693" w:rsidRPr="00257F04" w:rsidTr="003500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6"/>
          <w:trHeight w:val="82"/>
        </w:trPr>
        <w:tc>
          <w:tcPr>
            <w:tcW w:w="9652" w:type="dxa"/>
            <w:gridSpan w:val="86"/>
            <w:tcBorders>
              <w:top w:val="single" w:sz="4" w:space="0" w:color="auto"/>
            </w:tcBorders>
          </w:tcPr>
          <w:p w:rsidR="001F7B34" w:rsidRPr="00257F04" w:rsidRDefault="001F7B34" w:rsidP="006A309B">
            <w:pPr>
              <w:widowControl w:val="0"/>
              <w:suppressAutoHyphens/>
              <w:jc w:val="center"/>
              <w:rPr>
                <w:color w:val="000000"/>
              </w:rPr>
            </w:pPr>
            <w:r w:rsidRPr="00257F04">
              <w:rPr>
                <w:color w:val="000000"/>
                <w:sz w:val="16"/>
                <w:szCs w:val="16"/>
              </w:rPr>
              <w:t>(дата и место рождения)</w:t>
            </w:r>
          </w:p>
        </w:tc>
      </w:tr>
      <w:tr w:rsidR="00935693" w:rsidRPr="00257F04" w:rsidTr="003500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6"/>
          <w:trHeight w:val="82"/>
        </w:trPr>
        <w:tc>
          <w:tcPr>
            <w:tcW w:w="2129" w:type="dxa"/>
            <w:gridSpan w:val="26"/>
          </w:tcPr>
          <w:p w:rsidR="001F7B34" w:rsidRPr="00257F04" w:rsidRDefault="001F7B34" w:rsidP="006A309B">
            <w:pPr>
              <w:widowControl w:val="0"/>
              <w:suppressAutoHyphens/>
              <w:rPr>
                <w:color w:val="000000"/>
                <w:sz w:val="22"/>
                <w:szCs w:val="22"/>
              </w:rPr>
            </w:pPr>
            <w:r w:rsidRPr="00257F04">
              <w:rPr>
                <w:color w:val="000000"/>
                <w:sz w:val="22"/>
                <w:szCs w:val="22"/>
              </w:rPr>
              <w:t>проживающего(ей)</w:t>
            </w:r>
          </w:p>
        </w:tc>
        <w:tc>
          <w:tcPr>
            <w:tcW w:w="7523" w:type="dxa"/>
            <w:gridSpan w:val="60"/>
            <w:tcBorders>
              <w:bottom w:val="single" w:sz="4" w:space="0" w:color="auto"/>
            </w:tcBorders>
          </w:tcPr>
          <w:p w:rsidR="001F7B34" w:rsidRPr="00257F04" w:rsidRDefault="001F7B34" w:rsidP="006A309B">
            <w:pPr>
              <w:widowControl w:val="0"/>
              <w:suppressAutoHyphens/>
              <w:rPr>
                <w:color w:val="000000"/>
                <w:sz w:val="22"/>
                <w:szCs w:val="22"/>
              </w:rPr>
            </w:pPr>
          </w:p>
        </w:tc>
      </w:tr>
      <w:tr w:rsidR="00935693" w:rsidRPr="00257F04" w:rsidTr="003500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6"/>
          <w:trHeight w:val="82"/>
        </w:trPr>
        <w:tc>
          <w:tcPr>
            <w:tcW w:w="7176" w:type="dxa"/>
            <w:gridSpan w:val="74"/>
            <w:tcBorders>
              <w:bottom w:val="single" w:sz="4" w:space="0" w:color="auto"/>
            </w:tcBorders>
          </w:tcPr>
          <w:p w:rsidR="001F7B34" w:rsidRPr="00257F04" w:rsidRDefault="001F7B34" w:rsidP="006A309B">
            <w:pPr>
              <w:widowControl w:val="0"/>
              <w:suppressAutoHyphens/>
              <w:rPr>
                <w:color w:val="000000"/>
                <w:sz w:val="22"/>
                <w:szCs w:val="22"/>
              </w:rPr>
            </w:pPr>
          </w:p>
        </w:tc>
        <w:tc>
          <w:tcPr>
            <w:tcW w:w="569" w:type="dxa"/>
            <w:gridSpan w:val="5"/>
          </w:tcPr>
          <w:p w:rsidR="001F7B34" w:rsidRPr="00257F04" w:rsidRDefault="001F7B34" w:rsidP="006A309B">
            <w:pPr>
              <w:widowControl w:val="0"/>
              <w:suppressAutoHyphens/>
              <w:rPr>
                <w:color w:val="000000"/>
                <w:sz w:val="22"/>
                <w:szCs w:val="22"/>
              </w:rPr>
            </w:pPr>
            <w:r w:rsidRPr="00257F04">
              <w:rPr>
                <w:color w:val="000000"/>
                <w:sz w:val="22"/>
                <w:szCs w:val="22"/>
              </w:rPr>
              <w:t>тел.:</w:t>
            </w:r>
          </w:p>
        </w:tc>
        <w:tc>
          <w:tcPr>
            <w:tcW w:w="1907" w:type="dxa"/>
            <w:gridSpan w:val="7"/>
            <w:tcBorders>
              <w:bottom w:val="single" w:sz="4" w:space="0" w:color="auto"/>
            </w:tcBorders>
          </w:tcPr>
          <w:p w:rsidR="001F7B34" w:rsidRPr="00257F04" w:rsidRDefault="001F7B34" w:rsidP="006A309B">
            <w:pPr>
              <w:widowControl w:val="0"/>
              <w:suppressAutoHyphens/>
              <w:rPr>
                <w:color w:val="000000"/>
                <w:sz w:val="22"/>
                <w:szCs w:val="22"/>
              </w:rPr>
            </w:pPr>
          </w:p>
        </w:tc>
      </w:tr>
      <w:tr w:rsidR="00935693" w:rsidRPr="00257F04" w:rsidTr="003500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6"/>
          <w:trHeight w:val="82"/>
        </w:trPr>
        <w:tc>
          <w:tcPr>
            <w:tcW w:w="3752" w:type="dxa"/>
            <w:gridSpan w:val="43"/>
          </w:tcPr>
          <w:p w:rsidR="001F7B34" w:rsidRPr="00257F04" w:rsidRDefault="001F7B34" w:rsidP="006A309B">
            <w:pPr>
              <w:widowControl w:val="0"/>
              <w:suppressAutoHyphens/>
              <w:rPr>
                <w:color w:val="000000"/>
                <w:sz w:val="22"/>
                <w:szCs w:val="22"/>
              </w:rPr>
            </w:pPr>
            <w:r w:rsidRPr="00257F04">
              <w:rPr>
                <w:color w:val="000000"/>
                <w:sz w:val="22"/>
                <w:szCs w:val="22"/>
              </w:rPr>
              <w:t>работающего(ей)/ служащего(ей)</w:t>
            </w:r>
          </w:p>
        </w:tc>
        <w:tc>
          <w:tcPr>
            <w:tcW w:w="5900" w:type="dxa"/>
            <w:gridSpan w:val="43"/>
            <w:tcBorders>
              <w:bottom w:val="single" w:sz="4" w:space="0" w:color="auto"/>
            </w:tcBorders>
          </w:tcPr>
          <w:p w:rsidR="001F7B34" w:rsidRPr="00257F04" w:rsidRDefault="001F7B34" w:rsidP="006A309B">
            <w:pPr>
              <w:widowControl w:val="0"/>
              <w:suppressAutoHyphens/>
              <w:rPr>
                <w:color w:val="000000"/>
                <w:sz w:val="22"/>
                <w:szCs w:val="22"/>
              </w:rPr>
            </w:pPr>
          </w:p>
        </w:tc>
      </w:tr>
      <w:tr w:rsidR="00935693" w:rsidRPr="00257F04" w:rsidTr="003500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6"/>
          <w:trHeight w:val="82"/>
        </w:trPr>
        <w:tc>
          <w:tcPr>
            <w:tcW w:w="9652" w:type="dxa"/>
            <w:gridSpan w:val="86"/>
          </w:tcPr>
          <w:p w:rsidR="001F7B34" w:rsidRPr="00257F04" w:rsidRDefault="001F7B34" w:rsidP="006A309B">
            <w:pPr>
              <w:widowControl w:val="0"/>
              <w:suppressAutoHyphens/>
              <w:rPr>
                <w:color w:val="000000"/>
              </w:rPr>
            </w:pPr>
            <w:r w:rsidRPr="00257F04">
              <w:rPr>
                <w:bCs/>
                <w:color w:val="000000"/>
                <w:sz w:val="16"/>
                <w:szCs w:val="16"/>
              </w:rPr>
              <w:t xml:space="preserve">                                                                                                                      (наименование и адрес организации, телефон)</w:t>
            </w:r>
          </w:p>
        </w:tc>
      </w:tr>
      <w:tr w:rsidR="00935693" w:rsidRPr="00257F04" w:rsidTr="003500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6"/>
          <w:trHeight w:val="82"/>
        </w:trPr>
        <w:tc>
          <w:tcPr>
            <w:tcW w:w="5321" w:type="dxa"/>
            <w:gridSpan w:val="58"/>
            <w:tcBorders>
              <w:bottom w:val="single" w:sz="4" w:space="0" w:color="auto"/>
            </w:tcBorders>
          </w:tcPr>
          <w:p w:rsidR="001F7B34" w:rsidRPr="00257F04" w:rsidRDefault="001F7B34" w:rsidP="006A309B">
            <w:pPr>
              <w:widowControl w:val="0"/>
              <w:suppressAutoHyphens/>
              <w:rPr>
                <w:color w:val="000000"/>
                <w:sz w:val="22"/>
                <w:szCs w:val="22"/>
              </w:rPr>
            </w:pPr>
          </w:p>
        </w:tc>
        <w:tc>
          <w:tcPr>
            <w:tcW w:w="1428" w:type="dxa"/>
            <w:gridSpan w:val="12"/>
          </w:tcPr>
          <w:p w:rsidR="001F7B34" w:rsidRPr="00257F04" w:rsidRDefault="001F7B34" w:rsidP="006A309B">
            <w:pPr>
              <w:widowControl w:val="0"/>
              <w:suppressAutoHyphens/>
              <w:rPr>
                <w:color w:val="000000"/>
                <w:sz w:val="22"/>
                <w:szCs w:val="22"/>
              </w:rPr>
            </w:pPr>
            <w:r w:rsidRPr="00257F04">
              <w:rPr>
                <w:color w:val="000000"/>
                <w:sz w:val="22"/>
                <w:szCs w:val="22"/>
              </w:rPr>
              <w:t>, должность</w:t>
            </w:r>
          </w:p>
        </w:tc>
        <w:tc>
          <w:tcPr>
            <w:tcW w:w="2903" w:type="dxa"/>
            <w:gridSpan w:val="16"/>
            <w:tcBorders>
              <w:bottom w:val="single" w:sz="4" w:space="0" w:color="auto"/>
            </w:tcBorders>
          </w:tcPr>
          <w:p w:rsidR="001F7B34" w:rsidRPr="00257F04" w:rsidRDefault="001F7B34" w:rsidP="006A309B">
            <w:pPr>
              <w:widowControl w:val="0"/>
              <w:suppressAutoHyphens/>
              <w:rPr>
                <w:color w:val="000000"/>
                <w:sz w:val="22"/>
                <w:szCs w:val="22"/>
              </w:rPr>
            </w:pPr>
          </w:p>
        </w:tc>
      </w:tr>
      <w:tr w:rsidR="00935693" w:rsidRPr="00257F04" w:rsidTr="003500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6"/>
          <w:trHeight w:val="82"/>
        </w:trPr>
        <w:tc>
          <w:tcPr>
            <w:tcW w:w="9652" w:type="dxa"/>
            <w:gridSpan w:val="86"/>
            <w:tcBorders>
              <w:bottom w:val="single" w:sz="4" w:space="0" w:color="auto"/>
            </w:tcBorders>
          </w:tcPr>
          <w:p w:rsidR="003500A9" w:rsidRPr="00257F04" w:rsidRDefault="003500A9" w:rsidP="003500A9">
            <w:pPr>
              <w:widowControl w:val="0"/>
              <w:suppressAutoHyphens/>
              <w:jc w:val="both"/>
              <w:rPr>
                <w:color w:val="000000"/>
              </w:rPr>
            </w:pPr>
          </w:p>
        </w:tc>
      </w:tr>
    </w:tbl>
    <w:p w:rsidR="003500A9" w:rsidRPr="00257F04" w:rsidRDefault="003500A9">
      <w:pPr>
        <w:rPr>
          <w:color w:val="000000"/>
        </w:rPr>
      </w:pPr>
    </w:p>
    <w:tbl>
      <w:tblPr>
        <w:tblW w:w="9652" w:type="dxa"/>
        <w:tblInd w:w="-297" w:type="dxa"/>
        <w:tblLayout w:type="fixed"/>
        <w:tblCellMar>
          <w:left w:w="0" w:type="dxa"/>
          <w:right w:w="0" w:type="dxa"/>
        </w:tblCellMar>
        <w:tblLook w:val="01E0" w:firstRow="1" w:lastRow="1" w:firstColumn="1" w:lastColumn="1" w:noHBand="0" w:noVBand="0"/>
      </w:tblPr>
      <w:tblGrid>
        <w:gridCol w:w="1279"/>
        <w:gridCol w:w="578"/>
        <w:gridCol w:w="425"/>
        <w:gridCol w:w="425"/>
        <w:gridCol w:w="284"/>
        <w:gridCol w:w="1310"/>
        <w:gridCol w:w="353"/>
        <w:gridCol w:w="20"/>
        <w:gridCol w:w="159"/>
        <w:gridCol w:w="15"/>
        <w:gridCol w:w="717"/>
        <w:gridCol w:w="15"/>
        <w:gridCol w:w="246"/>
        <w:gridCol w:w="709"/>
        <w:gridCol w:w="475"/>
        <w:gridCol w:w="22"/>
        <w:gridCol w:w="495"/>
        <w:gridCol w:w="467"/>
        <w:gridCol w:w="25"/>
        <w:gridCol w:w="1633"/>
      </w:tblGrid>
      <w:tr w:rsidR="00935693" w:rsidRPr="00257F04" w:rsidTr="003500A9">
        <w:trPr>
          <w:trHeight w:val="82"/>
        </w:trPr>
        <w:tc>
          <w:tcPr>
            <w:tcW w:w="9652" w:type="dxa"/>
            <w:gridSpan w:val="20"/>
          </w:tcPr>
          <w:p w:rsidR="004744A1" w:rsidRPr="00257F04" w:rsidRDefault="004744A1" w:rsidP="003500A9">
            <w:pPr>
              <w:widowControl w:val="0"/>
              <w:suppressAutoHyphens/>
              <w:jc w:val="both"/>
              <w:rPr>
                <w:color w:val="000000"/>
                <w:sz w:val="22"/>
                <w:szCs w:val="22"/>
              </w:rPr>
            </w:pPr>
            <w:r w:rsidRPr="00257F04">
              <w:rPr>
                <w:color w:val="000000"/>
                <w:sz w:val="22"/>
                <w:szCs w:val="22"/>
              </w:rPr>
              <w:t>в присутствии/отсутстви</w:t>
            </w:r>
            <w:r w:rsidR="002550C1" w:rsidRPr="00257F04">
              <w:rPr>
                <w:color w:val="000000"/>
                <w:sz w:val="22"/>
                <w:szCs w:val="22"/>
              </w:rPr>
              <w:t>е</w:t>
            </w:r>
            <w:r w:rsidRPr="00257F04">
              <w:rPr>
                <w:color w:val="000000"/>
                <w:sz w:val="22"/>
                <w:szCs w:val="22"/>
              </w:rPr>
              <w:t xml:space="preserve"> которого осуществлен арест вещей. В случае осуществления ареста вещей в отсутствие лица, во владении которого он</w:t>
            </w:r>
            <w:r w:rsidR="001F7B34" w:rsidRPr="00257F04">
              <w:rPr>
                <w:color w:val="000000"/>
                <w:sz w:val="22"/>
                <w:szCs w:val="22"/>
              </w:rPr>
              <w:t>и</w:t>
            </w:r>
            <w:r w:rsidRPr="00257F04">
              <w:rPr>
                <w:color w:val="000000"/>
                <w:sz w:val="22"/>
                <w:szCs w:val="22"/>
              </w:rPr>
              <w:t xml:space="preserve"> наход</w:t>
            </w:r>
            <w:r w:rsidR="007333C0" w:rsidRPr="00257F04">
              <w:rPr>
                <w:color w:val="000000"/>
                <w:sz w:val="22"/>
                <w:szCs w:val="22"/>
              </w:rPr>
              <w:t>я</w:t>
            </w:r>
            <w:r w:rsidRPr="00257F04">
              <w:rPr>
                <w:color w:val="000000"/>
                <w:sz w:val="22"/>
                <w:szCs w:val="22"/>
              </w:rPr>
              <w:t>тся, указать причину:</w:t>
            </w:r>
          </w:p>
        </w:tc>
      </w:tr>
      <w:tr w:rsidR="00935693" w:rsidRPr="00257F04" w:rsidTr="003500A9">
        <w:trPr>
          <w:trHeight w:val="82"/>
        </w:trPr>
        <w:tc>
          <w:tcPr>
            <w:tcW w:w="9652" w:type="dxa"/>
            <w:gridSpan w:val="20"/>
            <w:tcBorders>
              <w:bottom w:val="single" w:sz="4" w:space="0" w:color="auto"/>
            </w:tcBorders>
          </w:tcPr>
          <w:p w:rsidR="004744A1" w:rsidRPr="00257F04" w:rsidRDefault="004744A1" w:rsidP="006A309B">
            <w:pPr>
              <w:widowControl w:val="0"/>
              <w:suppressAutoHyphens/>
              <w:rPr>
                <w:color w:val="000000"/>
              </w:rPr>
            </w:pPr>
          </w:p>
        </w:tc>
      </w:tr>
      <w:tr w:rsidR="00935693" w:rsidRPr="00257F04" w:rsidTr="003500A9">
        <w:trPr>
          <w:trHeight w:val="82"/>
        </w:trPr>
        <w:tc>
          <w:tcPr>
            <w:tcW w:w="9652" w:type="dxa"/>
            <w:gridSpan w:val="20"/>
            <w:tcBorders>
              <w:top w:val="single" w:sz="4" w:space="0" w:color="auto"/>
            </w:tcBorders>
          </w:tcPr>
          <w:p w:rsidR="004744A1" w:rsidRPr="00257F04" w:rsidRDefault="004744A1" w:rsidP="006A309B">
            <w:pPr>
              <w:widowControl w:val="0"/>
              <w:suppressAutoHyphens/>
              <w:jc w:val="center"/>
              <w:rPr>
                <w:color w:val="000000"/>
                <w:sz w:val="16"/>
                <w:szCs w:val="16"/>
              </w:rPr>
            </w:pPr>
            <w:r w:rsidRPr="00257F04">
              <w:rPr>
                <w:color w:val="000000"/>
                <w:sz w:val="16"/>
                <w:szCs w:val="16"/>
              </w:rPr>
              <w:t>(случаи, не терпящие отлагательства)</w:t>
            </w:r>
          </w:p>
        </w:tc>
      </w:tr>
      <w:tr w:rsidR="00935693" w:rsidRPr="00257F04" w:rsidTr="00047074">
        <w:trPr>
          <w:trHeight w:val="82"/>
        </w:trPr>
        <w:tc>
          <w:tcPr>
            <w:tcW w:w="1857" w:type="dxa"/>
            <w:gridSpan w:val="2"/>
          </w:tcPr>
          <w:p w:rsidR="004744A1" w:rsidRPr="00257F04" w:rsidRDefault="004744A1" w:rsidP="006A309B">
            <w:pPr>
              <w:widowControl w:val="0"/>
              <w:suppressAutoHyphens/>
              <w:rPr>
                <w:color w:val="000000"/>
                <w:sz w:val="22"/>
                <w:szCs w:val="22"/>
              </w:rPr>
            </w:pPr>
            <w:r w:rsidRPr="00257F04">
              <w:rPr>
                <w:color w:val="000000"/>
                <w:sz w:val="22"/>
                <w:szCs w:val="22"/>
              </w:rPr>
              <w:t xml:space="preserve">     Гражданину(ке)</w:t>
            </w:r>
          </w:p>
        </w:tc>
        <w:tc>
          <w:tcPr>
            <w:tcW w:w="2976" w:type="dxa"/>
            <w:gridSpan w:val="7"/>
            <w:tcBorders>
              <w:bottom w:val="single" w:sz="4" w:space="0" w:color="auto"/>
            </w:tcBorders>
          </w:tcPr>
          <w:p w:rsidR="004744A1" w:rsidRPr="00257F04" w:rsidRDefault="004744A1" w:rsidP="006A309B">
            <w:pPr>
              <w:widowControl w:val="0"/>
              <w:suppressAutoHyphens/>
              <w:jc w:val="center"/>
              <w:rPr>
                <w:color w:val="000000"/>
                <w:sz w:val="22"/>
                <w:szCs w:val="22"/>
              </w:rPr>
            </w:pPr>
          </w:p>
        </w:tc>
        <w:tc>
          <w:tcPr>
            <w:tcW w:w="4819" w:type="dxa"/>
            <w:gridSpan w:val="11"/>
          </w:tcPr>
          <w:p w:rsidR="004744A1" w:rsidRPr="00257F04" w:rsidRDefault="00AA43CA" w:rsidP="006A309B">
            <w:pPr>
              <w:widowControl w:val="0"/>
              <w:suppressAutoHyphens/>
              <w:rPr>
                <w:color w:val="000000"/>
                <w:sz w:val="22"/>
                <w:szCs w:val="22"/>
              </w:rPr>
            </w:pPr>
            <w:r w:rsidRPr="00257F04">
              <w:rPr>
                <w:color w:val="000000"/>
                <w:sz w:val="22"/>
                <w:szCs w:val="22"/>
              </w:rPr>
              <w:t>о</w:t>
            </w:r>
            <w:r w:rsidR="004744A1" w:rsidRPr="00257F04">
              <w:rPr>
                <w:color w:val="000000"/>
                <w:sz w:val="22"/>
                <w:szCs w:val="22"/>
              </w:rPr>
              <w:t>бъявлен</w:t>
            </w:r>
            <w:r w:rsidRPr="00257F04">
              <w:rPr>
                <w:color w:val="000000"/>
                <w:sz w:val="22"/>
                <w:szCs w:val="22"/>
              </w:rPr>
              <w:t>о о</w:t>
            </w:r>
            <w:r w:rsidR="004744A1" w:rsidRPr="00257F04">
              <w:rPr>
                <w:color w:val="000000"/>
                <w:sz w:val="22"/>
                <w:szCs w:val="22"/>
              </w:rPr>
              <w:t xml:space="preserve"> запрет</w:t>
            </w:r>
            <w:r w:rsidRPr="00257F04">
              <w:rPr>
                <w:color w:val="000000"/>
                <w:sz w:val="22"/>
                <w:szCs w:val="22"/>
              </w:rPr>
              <w:t xml:space="preserve">е </w:t>
            </w:r>
            <w:r w:rsidR="004744A1" w:rsidRPr="00257F04">
              <w:rPr>
                <w:color w:val="000000"/>
                <w:sz w:val="22"/>
                <w:szCs w:val="22"/>
              </w:rPr>
              <w:t xml:space="preserve">распоряжаться (пользоваться) </w:t>
            </w:r>
          </w:p>
        </w:tc>
      </w:tr>
      <w:tr w:rsidR="00935693" w:rsidRPr="00257F04" w:rsidTr="003500A9">
        <w:trPr>
          <w:trHeight w:val="82"/>
        </w:trPr>
        <w:tc>
          <w:tcPr>
            <w:tcW w:w="9652" w:type="dxa"/>
            <w:gridSpan w:val="20"/>
          </w:tcPr>
          <w:p w:rsidR="004744A1" w:rsidRPr="00257F04" w:rsidRDefault="00AA43CA" w:rsidP="006A309B">
            <w:pPr>
              <w:widowControl w:val="0"/>
              <w:suppressAutoHyphens/>
              <w:jc w:val="both"/>
              <w:rPr>
                <w:color w:val="000000"/>
                <w:sz w:val="22"/>
                <w:szCs w:val="22"/>
              </w:rPr>
            </w:pPr>
            <w:r w:rsidRPr="00257F04">
              <w:rPr>
                <w:color w:val="000000"/>
                <w:sz w:val="22"/>
                <w:szCs w:val="22"/>
              </w:rPr>
              <w:t xml:space="preserve">арестованными вещами, а также об ответственности за </w:t>
            </w:r>
            <w:r w:rsidR="000D2289" w:rsidRPr="00257F04">
              <w:rPr>
                <w:color w:val="000000"/>
                <w:sz w:val="22"/>
                <w:szCs w:val="22"/>
              </w:rPr>
              <w:t xml:space="preserve">их </w:t>
            </w:r>
            <w:r w:rsidRPr="00257F04">
              <w:rPr>
                <w:color w:val="000000"/>
                <w:sz w:val="22"/>
                <w:szCs w:val="22"/>
              </w:rPr>
              <w:t>отчуждение или сокрытие.</w:t>
            </w:r>
          </w:p>
        </w:tc>
      </w:tr>
      <w:tr w:rsidR="00935693" w:rsidRPr="00257F04" w:rsidTr="003500A9">
        <w:trPr>
          <w:trHeight w:val="295"/>
        </w:trPr>
        <w:tc>
          <w:tcPr>
            <w:tcW w:w="9652" w:type="dxa"/>
            <w:gridSpan w:val="20"/>
          </w:tcPr>
          <w:p w:rsidR="006D3009" w:rsidRPr="00257F04" w:rsidRDefault="004744A1" w:rsidP="006A309B">
            <w:pPr>
              <w:widowControl w:val="0"/>
              <w:pBdr>
                <w:bar w:val="single" w:sz="4" w:color="auto"/>
              </w:pBdr>
              <w:suppressAutoHyphens/>
              <w:jc w:val="both"/>
              <w:rPr>
                <w:color w:val="000000"/>
                <w:sz w:val="22"/>
                <w:szCs w:val="22"/>
              </w:rPr>
            </w:pPr>
            <w:r w:rsidRPr="00257F04">
              <w:rPr>
                <w:color w:val="000000"/>
                <w:sz w:val="22"/>
                <w:szCs w:val="22"/>
              </w:rPr>
              <w:t xml:space="preserve">    </w:t>
            </w:r>
          </w:p>
          <w:p w:rsidR="004744A1" w:rsidRPr="00257F04" w:rsidRDefault="006D3009" w:rsidP="006A309B">
            <w:pPr>
              <w:widowControl w:val="0"/>
              <w:pBdr>
                <w:bar w:val="single" w:sz="4" w:color="auto"/>
              </w:pBdr>
              <w:suppressAutoHyphens/>
              <w:jc w:val="both"/>
              <w:rPr>
                <w:color w:val="000000"/>
                <w:sz w:val="22"/>
                <w:szCs w:val="22"/>
              </w:rPr>
            </w:pPr>
            <w:r w:rsidRPr="00257F04">
              <w:rPr>
                <w:color w:val="000000"/>
                <w:sz w:val="22"/>
                <w:szCs w:val="22"/>
              </w:rPr>
              <w:t xml:space="preserve">   </w:t>
            </w:r>
            <w:r w:rsidR="004744A1" w:rsidRPr="00257F04">
              <w:rPr>
                <w:color w:val="000000"/>
                <w:sz w:val="22"/>
                <w:szCs w:val="22"/>
              </w:rPr>
              <w:t xml:space="preserve"> При осуществлении ареста вещей применялась фото-, киносъемка, видеозапись, иные установленные способы фиксации вещественных доказательств (ненужное зачеркнуть)</w:t>
            </w:r>
          </w:p>
        </w:tc>
      </w:tr>
      <w:tr w:rsidR="00935693" w:rsidRPr="00257F04" w:rsidTr="003500A9">
        <w:trPr>
          <w:trHeight w:val="82"/>
        </w:trPr>
        <w:tc>
          <w:tcPr>
            <w:tcW w:w="9652" w:type="dxa"/>
            <w:gridSpan w:val="20"/>
          </w:tcPr>
          <w:p w:rsidR="004744A1" w:rsidRPr="00257F04" w:rsidRDefault="004744A1" w:rsidP="006A309B">
            <w:pPr>
              <w:widowControl w:val="0"/>
              <w:pBdr>
                <w:bottom w:val="single" w:sz="4" w:space="1" w:color="auto"/>
                <w:bar w:val="single" w:sz="4" w:color="auto"/>
              </w:pBdr>
              <w:suppressAutoHyphens/>
              <w:rPr>
                <w:color w:val="000000"/>
                <w:sz w:val="22"/>
                <w:szCs w:val="22"/>
              </w:rPr>
            </w:pPr>
          </w:p>
        </w:tc>
      </w:tr>
      <w:tr w:rsidR="00935693" w:rsidRPr="00257F04" w:rsidTr="003500A9">
        <w:trPr>
          <w:trHeight w:val="82"/>
        </w:trPr>
        <w:tc>
          <w:tcPr>
            <w:tcW w:w="9652" w:type="dxa"/>
            <w:gridSpan w:val="20"/>
          </w:tcPr>
          <w:p w:rsidR="004744A1" w:rsidRPr="00257F04" w:rsidRDefault="004744A1" w:rsidP="006A309B">
            <w:pPr>
              <w:widowControl w:val="0"/>
              <w:pBdr>
                <w:bar w:val="single" w:sz="4" w:color="auto"/>
              </w:pBdr>
              <w:suppressAutoHyphens/>
              <w:jc w:val="center"/>
              <w:rPr>
                <w:color w:val="000000"/>
                <w:sz w:val="16"/>
                <w:szCs w:val="16"/>
              </w:rPr>
            </w:pPr>
            <w:r w:rsidRPr="00257F04">
              <w:rPr>
                <w:color w:val="000000"/>
                <w:sz w:val="16"/>
                <w:szCs w:val="16"/>
              </w:rPr>
              <w:t>(указать средства фото-, киносъемки, видеозаписи, иной способ фиксации вещественных доказательств</w:t>
            </w:r>
            <w:r w:rsidR="000D2289" w:rsidRPr="00257F04">
              <w:rPr>
                <w:color w:val="000000"/>
                <w:sz w:val="16"/>
                <w:szCs w:val="16"/>
              </w:rPr>
              <w:t xml:space="preserve">, </w:t>
            </w:r>
            <w:r w:rsidRPr="00257F04">
              <w:rPr>
                <w:color w:val="000000"/>
                <w:sz w:val="16"/>
                <w:szCs w:val="16"/>
              </w:rPr>
              <w:t>сведения об упаковке,</w:t>
            </w:r>
            <w:r w:rsidR="000D2289" w:rsidRPr="00257F04">
              <w:rPr>
                <w:color w:val="000000"/>
                <w:sz w:val="16"/>
                <w:szCs w:val="16"/>
              </w:rPr>
              <w:t xml:space="preserve"> </w:t>
            </w:r>
            <w:r w:rsidRPr="00257F04">
              <w:rPr>
                <w:color w:val="000000"/>
                <w:sz w:val="16"/>
                <w:szCs w:val="16"/>
              </w:rPr>
              <w:t>печати)</w:t>
            </w:r>
          </w:p>
        </w:tc>
      </w:tr>
      <w:tr w:rsidR="00935693" w:rsidRPr="00257F04" w:rsidTr="003500A9">
        <w:trPr>
          <w:trHeight w:val="82"/>
        </w:trPr>
        <w:tc>
          <w:tcPr>
            <w:tcW w:w="9652" w:type="dxa"/>
            <w:gridSpan w:val="20"/>
          </w:tcPr>
          <w:p w:rsidR="004744A1" w:rsidRPr="00257F04" w:rsidRDefault="004744A1" w:rsidP="006A309B">
            <w:pPr>
              <w:widowControl w:val="0"/>
              <w:pBdr>
                <w:bottom w:val="single" w:sz="4" w:space="1" w:color="auto"/>
                <w:bar w:val="single" w:sz="4" w:color="auto"/>
              </w:pBdr>
              <w:suppressAutoHyphens/>
              <w:rPr>
                <w:color w:val="000000"/>
                <w:sz w:val="22"/>
                <w:szCs w:val="22"/>
              </w:rPr>
            </w:pPr>
          </w:p>
        </w:tc>
      </w:tr>
      <w:tr w:rsidR="00935693" w:rsidRPr="00257F04" w:rsidTr="00047074">
        <w:trPr>
          <w:trHeight w:val="82"/>
        </w:trPr>
        <w:tc>
          <w:tcPr>
            <w:tcW w:w="2707" w:type="dxa"/>
            <w:gridSpan w:val="4"/>
          </w:tcPr>
          <w:p w:rsidR="006D3009" w:rsidRPr="00257F04" w:rsidRDefault="006D3009" w:rsidP="006A309B">
            <w:pPr>
              <w:widowControl w:val="0"/>
              <w:pBdr>
                <w:bar w:val="single" w:sz="4" w:color="auto"/>
              </w:pBdr>
              <w:suppressAutoHyphens/>
              <w:rPr>
                <w:color w:val="000000"/>
                <w:sz w:val="22"/>
                <w:szCs w:val="22"/>
              </w:rPr>
            </w:pPr>
          </w:p>
          <w:p w:rsidR="004744A1" w:rsidRPr="00257F04" w:rsidRDefault="004744A1" w:rsidP="006A309B">
            <w:pPr>
              <w:widowControl w:val="0"/>
              <w:pBdr>
                <w:bar w:val="single" w:sz="4" w:color="auto"/>
              </w:pBdr>
              <w:suppressAutoHyphens/>
              <w:rPr>
                <w:color w:val="000000"/>
                <w:sz w:val="22"/>
                <w:szCs w:val="22"/>
              </w:rPr>
            </w:pPr>
            <w:r w:rsidRPr="00257F04">
              <w:rPr>
                <w:color w:val="000000"/>
                <w:sz w:val="22"/>
                <w:szCs w:val="22"/>
              </w:rPr>
              <w:t xml:space="preserve">     К протоколу прилагается</w:t>
            </w:r>
          </w:p>
        </w:tc>
        <w:tc>
          <w:tcPr>
            <w:tcW w:w="6945" w:type="dxa"/>
            <w:gridSpan w:val="16"/>
          </w:tcPr>
          <w:p w:rsidR="004744A1" w:rsidRPr="00257F04" w:rsidRDefault="004744A1" w:rsidP="006A309B">
            <w:pPr>
              <w:widowControl w:val="0"/>
              <w:pBdr>
                <w:bottom w:val="single" w:sz="4" w:space="1" w:color="auto"/>
                <w:bar w:val="single" w:sz="4" w:color="auto"/>
              </w:pBdr>
              <w:suppressAutoHyphens/>
              <w:rPr>
                <w:color w:val="000000"/>
                <w:sz w:val="22"/>
                <w:szCs w:val="22"/>
              </w:rPr>
            </w:pPr>
          </w:p>
          <w:p w:rsidR="006D3009" w:rsidRPr="00257F04" w:rsidRDefault="006D3009" w:rsidP="006A309B">
            <w:pPr>
              <w:widowControl w:val="0"/>
              <w:pBdr>
                <w:bottom w:val="single" w:sz="4" w:space="1" w:color="auto"/>
                <w:bar w:val="single" w:sz="4" w:color="auto"/>
              </w:pBdr>
              <w:suppressAutoHyphens/>
              <w:rPr>
                <w:color w:val="000000"/>
                <w:sz w:val="22"/>
                <w:szCs w:val="22"/>
              </w:rPr>
            </w:pPr>
          </w:p>
        </w:tc>
      </w:tr>
      <w:tr w:rsidR="00935693" w:rsidRPr="00257F04" w:rsidTr="003500A9">
        <w:trPr>
          <w:trHeight w:val="82"/>
        </w:trPr>
        <w:tc>
          <w:tcPr>
            <w:tcW w:w="9652" w:type="dxa"/>
            <w:gridSpan w:val="20"/>
          </w:tcPr>
          <w:p w:rsidR="004744A1" w:rsidRPr="00257F04" w:rsidRDefault="004744A1" w:rsidP="006A309B">
            <w:pPr>
              <w:widowControl w:val="0"/>
              <w:pBdr>
                <w:bottom w:val="single" w:sz="4" w:space="1" w:color="auto"/>
                <w:bar w:val="single" w:sz="4" w:color="auto"/>
              </w:pBdr>
              <w:suppressAutoHyphens/>
              <w:rPr>
                <w:color w:val="000000"/>
              </w:rPr>
            </w:pPr>
          </w:p>
        </w:tc>
      </w:tr>
      <w:tr w:rsidR="00935693" w:rsidRPr="00257F04" w:rsidTr="003500A9">
        <w:tc>
          <w:tcPr>
            <w:tcW w:w="9652" w:type="dxa"/>
            <w:gridSpan w:val="20"/>
          </w:tcPr>
          <w:p w:rsidR="006D3009" w:rsidRPr="00257F04" w:rsidRDefault="004744A1" w:rsidP="006A309B">
            <w:pPr>
              <w:widowControl w:val="0"/>
              <w:tabs>
                <w:tab w:val="left" w:pos="3960"/>
              </w:tabs>
              <w:suppressAutoHyphens/>
              <w:jc w:val="both"/>
              <w:rPr>
                <w:color w:val="000000"/>
                <w:sz w:val="22"/>
                <w:szCs w:val="22"/>
              </w:rPr>
            </w:pPr>
            <w:r w:rsidRPr="00257F04">
              <w:rPr>
                <w:color w:val="000000"/>
                <w:sz w:val="22"/>
                <w:szCs w:val="22"/>
              </w:rPr>
              <w:t xml:space="preserve">     </w:t>
            </w:r>
          </w:p>
          <w:p w:rsidR="004744A1" w:rsidRPr="00257F04" w:rsidRDefault="006D3009" w:rsidP="006A309B">
            <w:pPr>
              <w:widowControl w:val="0"/>
              <w:tabs>
                <w:tab w:val="left" w:pos="3960"/>
              </w:tabs>
              <w:suppressAutoHyphens/>
              <w:jc w:val="both"/>
              <w:rPr>
                <w:color w:val="000000"/>
                <w:sz w:val="22"/>
                <w:szCs w:val="22"/>
              </w:rPr>
            </w:pPr>
            <w:r w:rsidRPr="00257F04">
              <w:rPr>
                <w:color w:val="000000"/>
                <w:sz w:val="22"/>
                <w:szCs w:val="22"/>
              </w:rPr>
              <w:t xml:space="preserve">     </w:t>
            </w:r>
            <w:r w:rsidR="004744A1" w:rsidRPr="00257F04">
              <w:rPr>
                <w:color w:val="000000"/>
                <w:sz w:val="22"/>
                <w:szCs w:val="22"/>
              </w:rPr>
              <w:t>Арест вещей осуществлялся в присутствии понятых, которым разъяснены их права и обязанности, предусмотренные статьей 25.7 Кодекса Российской Федерации об административных правонарушениях</w:t>
            </w:r>
            <w:r w:rsidR="00CB65A8" w:rsidRPr="00257F04">
              <w:rPr>
                <w:color w:val="000000"/>
                <w:sz w:val="22"/>
                <w:szCs w:val="22"/>
              </w:rPr>
              <w:t>/с применением видеозаписи (ненужное зачеркнуть)</w:t>
            </w:r>
            <w:r w:rsidR="004744A1" w:rsidRPr="00257F04">
              <w:rPr>
                <w:color w:val="000000"/>
                <w:sz w:val="22"/>
                <w:szCs w:val="22"/>
              </w:rPr>
              <w:t>:</w:t>
            </w:r>
          </w:p>
          <w:p w:rsidR="00047074" w:rsidRPr="00257F04" w:rsidRDefault="00047074" w:rsidP="006A309B">
            <w:pPr>
              <w:widowControl w:val="0"/>
              <w:tabs>
                <w:tab w:val="left" w:pos="3960"/>
              </w:tabs>
              <w:suppressAutoHyphens/>
              <w:jc w:val="both"/>
              <w:rPr>
                <w:color w:val="000000"/>
                <w:sz w:val="16"/>
                <w:szCs w:val="16"/>
              </w:rPr>
            </w:pPr>
          </w:p>
        </w:tc>
      </w:tr>
      <w:tr w:rsidR="00935693" w:rsidRPr="00257F04" w:rsidTr="003500A9">
        <w:tc>
          <w:tcPr>
            <w:tcW w:w="1279" w:type="dxa"/>
          </w:tcPr>
          <w:p w:rsidR="004744A1" w:rsidRPr="00257F04" w:rsidRDefault="004744A1" w:rsidP="006A309B">
            <w:pPr>
              <w:widowControl w:val="0"/>
              <w:suppressAutoHyphens/>
              <w:rPr>
                <w:color w:val="000000"/>
                <w:sz w:val="22"/>
                <w:szCs w:val="22"/>
              </w:rPr>
            </w:pPr>
            <w:r w:rsidRPr="00257F04">
              <w:rPr>
                <w:color w:val="000000"/>
                <w:sz w:val="22"/>
                <w:szCs w:val="22"/>
              </w:rPr>
              <w:t>1. Фамилия</w:t>
            </w:r>
          </w:p>
        </w:tc>
        <w:tc>
          <w:tcPr>
            <w:tcW w:w="3022" w:type="dxa"/>
            <w:gridSpan w:val="5"/>
            <w:tcBorders>
              <w:bottom w:val="single" w:sz="4" w:space="0" w:color="auto"/>
            </w:tcBorders>
          </w:tcPr>
          <w:p w:rsidR="004744A1" w:rsidRPr="00257F04" w:rsidRDefault="004744A1" w:rsidP="006A309B">
            <w:pPr>
              <w:widowControl w:val="0"/>
              <w:suppressAutoHyphens/>
              <w:rPr>
                <w:color w:val="000000"/>
                <w:sz w:val="22"/>
                <w:szCs w:val="22"/>
              </w:rPr>
            </w:pPr>
          </w:p>
        </w:tc>
        <w:tc>
          <w:tcPr>
            <w:tcW w:w="547" w:type="dxa"/>
            <w:gridSpan w:val="4"/>
          </w:tcPr>
          <w:p w:rsidR="004744A1" w:rsidRPr="00257F04" w:rsidRDefault="004744A1" w:rsidP="00047074">
            <w:pPr>
              <w:widowControl w:val="0"/>
              <w:suppressAutoHyphens/>
              <w:jc w:val="right"/>
              <w:rPr>
                <w:color w:val="000000"/>
                <w:sz w:val="22"/>
                <w:szCs w:val="22"/>
              </w:rPr>
            </w:pPr>
            <w:r w:rsidRPr="00257F04">
              <w:rPr>
                <w:color w:val="000000"/>
                <w:sz w:val="22"/>
                <w:szCs w:val="22"/>
              </w:rPr>
              <w:t>имя</w:t>
            </w:r>
          </w:p>
        </w:tc>
        <w:tc>
          <w:tcPr>
            <w:tcW w:w="1687" w:type="dxa"/>
            <w:gridSpan w:val="4"/>
            <w:tcBorders>
              <w:bottom w:val="single" w:sz="4" w:space="0" w:color="auto"/>
            </w:tcBorders>
          </w:tcPr>
          <w:p w:rsidR="004744A1" w:rsidRPr="00257F04" w:rsidRDefault="004744A1" w:rsidP="006A309B">
            <w:pPr>
              <w:widowControl w:val="0"/>
              <w:suppressAutoHyphens/>
              <w:rPr>
                <w:color w:val="000000"/>
                <w:sz w:val="22"/>
                <w:szCs w:val="22"/>
              </w:rPr>
            </w:pPr>
          </w:p>
        </w:tc>
        <w:tc>
          <w:tcPr>
            <w:tcW w:w="992" w:type="dxa"/>
            <w:gridSpan w:val="3"/>
          </w:tcPr>
          <w:p w:rsidR="004744A1" w:rsidRPr="00257F04" w:rsidRDefault="004744A1" w:rsidP="00047074">
            <w:pPr>
              <w:widowControl w:val="0"/>
              <w:suppressAutoHyphens/>
              <w:jc w:val="right"/>
              <w:rPr>
                <w:color w:val="000000"/>
                <w:sz w:val="22"/>
                <w:szCs w:val="22"/>
              </w:rPr>
            </w:pPr>
            <w:r w:rsidRPr="00257F04">
              <w:rPr>
                <w:color w:val="000000"/>
                <w:sz w:val="22"/>
                <w:szCs w:val="22"/>
              </w:rPr>
              <w:t>отчество</w:t>
            </w:r>
          </w:p>
        </w:tc>
        <w:tc>
          <w:tcPr>
            <w:tcW w:w="2125" w:type="dxa"/>
            <w:gridSpan w:val="3"/>
            <w:tcBorders>
              <w:bottom w:val="single" w:sz="4" w:space="0" w:color="auto"/>
            </w:tcBorders>
          </w:tcPr>
          <w:p w:rsidR="004744A1" w:rsidRPr="00257F04" w:rsidRDefault="004744A1" w:rsidP="006A309B">
            <w:pPr>
              <w:widowControl w:val="0"/>
              <w:suppressAutoHyphens/>
              <w:rPr>
                <w:color w:val="000000"/>
                <w:sz w:val="22"/>
                <w:szCs w:val="22"/>
              </w:rPr>
            </w:pPr>
          </w:p>
        </w:tc>
      </w:tr>
      <w:tr w:rsidR="00935693" w:rsidRPr="00257F04" w:rsidTr="00047074">
        <w:tc>
          <w:tcPr>
            <w:tcW w:w="2282" w:type="dxa"/>
            <w:gridSpan w:val="3"/>
          </w:tcPr>
          <w:p w:rsidR="004744A1" w:rsidRPr="00257F04" w:rsidRDefault="004744A1" w:rsidP="006A309B">
            <w:pPr>
              <w:widowControl w:val="0"/>
              <w:suppressAutoHyphens/>
              <w:rPr>
                <w:color w:val="000000"/>
                <w:sz w:val="22"/>
                <w:szCs w:val="22"/>
              </w:rPr>
            </w:pPr>
            <w:r w:rsidRPr="00257F04">
              <w:rPr>
                <w:color w:val="000000"/>
                <w:sz w:val="22"/>
                <w:szCs w:val="22"/>
              </w:rPr>
              <w:t xml:space="preserve">адрес места жительства </w:t>
            </w:r>
          </w:p>
        </w:tc>
        <w:tc>
          <w:tcPr>
            <w:tcW w:w="7370" w:type="dxa"/>
            <w:gridSpan w:val="17"/>
            <w:tcBorders>
              <w:bottom w:val="single" w:sz="4" w:space="0" w:color="auto"/>
            </w:tcBorders>
          </w:tcPr>
          <w:p w:rsidR="004744A1" w:rsidRPr="00257F04" w:rsidRDefault="004744A1" w:rsidP="006A309B">
            <w:pPr>
              <w:widowControl w:val="0"/>
              <w:suppressAutoHyphens/>
              <w:rPr>
                <w:color w:val="000000"/>
                <w:sz w:val="22"/>
                <w:szCs w:val="22"/>
              </w:rPr>
            </w:pPr>
          </w:p>
        </w:tc>
      </w:tr>
      <w:tr w:rsidR="00935693" w:rsidRPr="00257F04" w:rsidTr="003500A9">
        <w:tc>
          <w:tcPr>
            <w:tcW w:w="4654" w:type="dxa"/>
            <w:gridSpan w:val="7"/>
            <w:tcBorders>
              <w:bottom w:val="single" w:sz="4" w:space="0" w:color="auto"/>
            </w:tcBorders>
          </w:tcPr>
          <w:p w:rsidR="004744A1" w:rsidRPr="00257F04" w:rsidRDefault="004744A1" w:rsidP="006A309B">
            <w:pPr>
              <w:widowControl w:val="0"/>
              <w:suppressAutoHyphens/>
              <w:rPr>
                <w:color w:val="000000"/>
                <w:sz w:val="22"/>
                <w:szCs w:val="22"/>
              </w:rPr>
            </w:pPr>
          </w:p>
        </w:tc>
        <w:tc>
          <w:tcPr>
            <w:tcW w:w="911" w:type="dxa"/>
            <w:gridSpan w:val="4"/>
            <w:tcBorders>
              <w:top w:val="single" w:sz="4" w:space="0" w:color="auto"/>
            </w:tcBorders>
          </w:tcPr>
          <w:p w:rsidR="004744A1" w:rsidRPr="00257F04" w:rsidRDefault="004744A1" w:rsidP="00047074">
            <w:pPr>
              <w:widowControl w:val="0"/>
              <w:suppressAutoHyphens/>
              <w:jc w:val="right"/>
              <w:rPr>
                <w:color w:val="000000"/>
                <w:sz w:val="22"/>
                <w:szCs w:val="22"/>
              </w:rPr>
            </w:pPr>
            <w:r w:rsidRPr="00257F04">
              <w:rPr>
                <w:color w:val="000000"/>
                <w:sz w:val="22"/>
                <w:szCs w:val="22"/>
              </w:rPr>
              <w:t>телефон</w:t>
            </w:r>
          </w:p>
        </w:tc>
        <w:tc>
          <w:tcPr>
            <w:tcW w:w="1445" w:type="dxa"/>
            <w:gridSpan w:val="4"/>
            <w:tcBorders>
              <w:top w:val="single" w:sz="4" w:space="0" w:color="auto"/>
              <w:bottom w:val="single" w:sz="4" w:space="0" w:color="auto"/>
            </w:tcBorders>
          </w:tcPr>
          <w:p w:rsidR="004744A1" w:rsidRPr="00257F04" w:rsidRDefault="004744A1" w:rsidP="006A309B">
            <w:pPr>
              <w:widowControl w:val="0"/>
              <w:suppressAutoHyphens/>
              <w:rPr>
                <w:color w:val="000000"/>
                <w:sz w:val="22"/>
                <w:szCs w:val="22"/>
              </w:rPr>
            </w:pPr>
          </w:p>
        </w:tc>
        <w:tc>
          <w:tcPr>
            <w:tcW w:w="984" w:type="dxa"/>
            <w:gridSpan w:val="3"/>
            <w:tcBorders>
              <w:top w:val="single" w:sz="4" w:space="0" w:color="auto"/>
            </w:tcBorders>
          </w:tcPr>
          <w:p w:rsidR="004744A1" w:rsidRPr="00257F04" w:rsidRDefault="004744A1" w:rsidP="00047074">
            <w:pPr>
              <w:widowControl w:val="0"/>
              <w:suppressAutoHyphens/>
              <w:jc w:val="right"/>
              <w:rPr>
                <w:color w:val="000000"/>
                <w:sz w:val="22"/>
                <w:szCs w:val="22"/>
              </w:rPr>
            </w:pPr>
            <w:r w:rsidRPr="00257F04">
              <w:rPr>
                <w:color w:val="000000"/>
                <w:sz w:val="22"/>
                <w:szCs w:val="22"/>
              </w:rPr>
              <w:t>подпись</w:t>
            </w:r>
          </w:p>
        </w:tc>
        <w:tc>
          <w:tcPr>
            <w:tcW w:w="1658" w:type="dxa"/>
            <w:gridSpan w:val="2"/>
            <w:tcBorders>
              <w:top w:val="single" w:sz="4" w:space="0" w:color="auto"/>
              <w:bottom w:val="single" w:sz="4" w:space="0" w:color="auto"/>
            </w:tcBorders>
          </w:tcPr>
          <w:p w:rsidR="004744A1" w:rsidRPr="00257F04" w:rsidRDefault="004744A1" w:rsidP="006A309B">
            <w:pPr>
              <w:widowControl w:val="0"/>
              <w:suppressAutoHyphens/>
              <w:rPr>
                <w:color w:val="000000"/>
                <w:sz w:val="22"/>
                <w:szCs w:val="22"/>
              </w:rPr>
            </w:pPr>
          </w:p>
        </w:tc>
      </w:tr>
      <w:tr w:rsidR="00935693" w:rsidRPr="00257F04" w:rsidTr="003500A9">
        <w:trPr>
          <w:trHeight w:val="82"/>
        </w:trPr>
        <w:tc>
          <w:tcPr>
            <w:tcW w:w="9652" w:type="dxa"/>
            <w:gridSpan w:val="20"/>
          </w:tcPr>
          <w:p w:rsidR="006D3009" w:rsidRPr="00257F04" w:rsidRDefault="006D3009" w:rsidP="006A309B">
            <w:pPr>
              <w:widowControl w:val="0"/>
              <w:pBdr>
                <w:bar w:val="single" w:sz="4" w:color="auto"/>
              </w:pBdr>
              <w:suppressAutoHyphens/>
              <w:rPr>
                <w:color w:val="000000"/>
                <w:sz w:val="16"/>
                <w:szCs w:val="16"/>
              </w:rPr>
            </w:pPr>
          </w:p>
        </w:tc>
      </w:tr>
      <w:tr w:rsidR="00935693" w:rsidRPr="00257F04" w:rsidTr="003500A9">
        <w:tc>
          <w:tcPr>
            <w:tcW w:w="1279" w:type="dxa"/>
          </w:tcPr>
          <w:p w:rsidR="004744A1" w:rsidRPr="00257F04" w:rsidRDefault="004744A1" w:rsidP="006A309B">
            <w:pPr>
              <w:widowControl w:val="0"/>
              <w:suppressAutoHyphens/>
              <w:rPr>
                <w:color w:val="000000"/>
                <w:sz w:val="22"/>
                <w:szCs w:val="22"/>
              </w:rPr>
            </w:pPr>
            <w:r w:rsidRPr="00257F04">
              <w:rPr>
                <w:color w:val="000000"/>
                <w:sz w:val="22"/>
                <w:szCs w:val="22"/>
              </w:rPr>
              <w:t>2. Фамилия</w:t>
            </w:r>
          </w:p>
        </w:tc>
        <w:tc>
          <w:tcPr>
            <w:tcW w:w="3022" w:type="dxa"/>
            <w:gridSpan w:val="5"/>
            <w:tcBorders>
              <w:bottom w:val="single" w:sz="4" w:space="0" w:color="auto"/>
            </w:tcBorders>
          </w:tcPr>
          <w:p w:rsidR="004744A1" w:rsidRPr="00257F04" w:rsidRDefault="004744A1" w:rsidP="006A309B">
            <w:pPr>
              <w:widowControl w:val="0"/>
              <w:suppressAutoHyphens/>
              <w:rPr>
                <w:color w:val="000000"/>
                <w:sz w:val="22"/>
                <w:szCs w:val="22"/>
              </w:rPr>
            </w:pPr>
          </w:p>
        </w:tc>
        <w:tc>
          <w:tcPr>
            <w:tcW w:w="547" w:type="dxa"/>
            <w:gridSpan w:val="4"/>
          </w:tcPr>
          <w:p w:rsidR="004744A1" w:rsidRPr="00257F04" w:rsidRDefault="004744A1" w:rsidP="00047074">
            <w:pPr>
              <w:widowControl w:val="0"/>
              <w:suppressAutoHyphens/>
              <w:jc w:val="right"/>
              <w:rPr>
                <w:color w:val="000000"/>
                <w:sz w:val="22"/>
                <w:szCs w:val="22"/>
              </w:rPr>
            </w:pPr>
            <w:r w:rsidRPr="00257F04">
              <w:rPr>
                <w:color w:val="000000"/>
                <w:sz w:val="22"/>
                <w:szCs w:val="22"/>
              </w:rPr>
              <w:t>имя</w:t>
            </w:r>
          </w:p>
        </w:tc>
        <w:tc>
          <w:tcPr>
            <w:tcW w:w="1687" w:type="dxa"/>
            <w:gridSpan w:val="4"/>
            <w:tcBorders>
              <w:bottom w:val="single" w:sz="4" w:space="0" w:color="auto"/>
            </w:tcBorders>
          </w:tcPr>
          <w:p w:rsidR="004744A1" w:rsidRPr="00257F04" w:rsidRDefault="004744A1" w:rsidP="006A309B">
            <w:pPr>
              <w:widowControl w:val="0"/>
              <w:suppressAutoHyphens/>
              <w:rPr>
                <w:color w:val="000000"/>
                <w:sz w:val="22"/>
                <w:szCs w:val="22"/>
              </w:rPr>
            </w:pPr>
          </w:p>
        </w:tc>
        <w:tc>
          <w:tcPr>
            <w:tcW w:w="992" w:type="dxa"/>
            <w:gridSpan w:val="3"/>
          </w:tcPr>
          <w:p w:rsidR="004744A1" w:rsidRPr="00257F04" w:rsidRDefault="004744A1" w:rsidP="00047074">
            <w:pPr>
              <w:widowControl w:val="0"/>
              <w:suppressAutoHyphens/>
              <w:jc w:val="right"/>
              <w:rPr>
                <w:color w:val="000000"/>
                <w:sz w:val="22"/>
                <w:szCs w:val="22"/>
              </w:rPr>
            </w:pPr>
            <w:r w:rsidRPr="00257F04">
              <w:rPr>
                <w:color w:val="000000"/>
                <w:sz w:val="22"/>
                <w:szCs w:val="22"/>
              </w:rPr>
              <w:t>отчество</w:t>
            </w:r>
          </w:p>
        </w:tc>
        <w:tc>
          <w:tcPr>
            <w:tcW w:w="2125" w:type="dxa"/>
            <w:gridSpan w:val="3"/>
            <w:tcBorders>
              <w:bottom w:val="single" w:sz="4" w:space="0" w:color="auto"/>
            </w:tcBorders>
          </w:tcPr>
          <w:p w:rsidR="004744A1" w:rsidRPr="00257F04" w:rsidRDefault="004744A1" w:rsidP="006A309B">
            <w:pPr>
              <w:widowControl w:val="0"/>
              <w:suppressAutoHyphens/>
              <w:rPr>
                <w:color w:val="000000"/>
                <w:sz w:val="22"/>
                <w:szCs w:val="22"/>
              </w:rPr>
            </w:pPr>
          </w:p>
        </w:tc>
      </w:tr>
      <w:tr w:rsidR="00935693" w:rsidRPr="00257F04" w:rsidTr="00047074">
        <w:tc>
          <w:tcPr>
            <w:tcW w:w="2282" w:type="dxa"/>
            <w:gridSpan w:val="3"/>
          </w:tcPr>
          <w:p w:rsidR="004744A1" w:rsidRPr="00257F04" w:rsidRDefault="004744A1" w:rsidP="00047074">
            <w:pPr>
              <w:widowControl w:val="0"/>
              <w:suppressAutoHyphens/>
              <w:rPr>
                <w:color w:val="000000"/>
                <w:sz w:val="22"/>
                <w:szCs w:val="22"/>
              </w:rPr>
            </w:pPr>
            <w:r w:rsidRPr="00257F04">
              <w:rPr>
                <w:color w:val="000000"/>
                <w:sz w:val="22"/>
                <w:szCs w:val="22"/>
              </w:rPr>
              <w:t>адрес места жительства</w:t>
            </w:r>
          </w:p>
        </w:tc>
        <w:tc>
          <w:tcPr>
            <w:tcW w:w="7370" w:type="dxa"/>
            <w:gridSpan w:val="17"/>
            <w:tcBorders>
              <w:bottom w:val="single" w:sz="4" w:space="0" w:color="auto"/>
            </w:tcBorders>
          </w:tcPr>
          <w:p w:rsidR="004744A1" w:rsidRPr="00257F04" w:rsidRDefault="004744A1" w:rsidP="006A309B">
            <w:pPr>
              <w:widowControl w:val="0"/>
              <w:suppressAutoHyphens/>
              <w:rPr>
                <w:color w:val="000000"/>
                <w:sz w:val="22"/>
                <w:szCs w:val="22"/>
              </w:rPr>
            </w:pPr>
          </w:p>
        </w:tc>
      </w:tr>
      <w:tr w:rsidR="00935693" w:rsidRPr="00257F04" w:rsidTr="003500A9">
        <w:tc>
          <w:tcPr>
            <w:tcW w:w="4674" w:type="dxa"/>
            <w:gridSpan w:val="8"/>
            <w:tcBorders>
              <w:bottom w:val="single" w:sz="4" w:space="0" w:color="auto"/>
            </w:tcBorders>
          </w:tcPr>
          <w:p w:rsidR="004744A1" w:rsidRPr="00257F04" w:rsidRDefault="004744A1" w:rsidP="006A309B">
            <w:pPr>
              <w:widowControl w:val="0"/>
              <w:suppressAutoHyphens/>
              <w:rPr>
                <w:color w:val="000000"/>
                <w:sz w:val="22"/>
                <w:szCs w:val="22"/>
              </w:rPr>
            </w:pPr>
          </w:p>
        </w:tc>
        <w:tc>
          <w:tcPr>
            <w:tcW w:w="906" w:type="dxa"/>
            <w:gridSpan w:val="4"/>
            <w:tcBorders>
              <w:top w:val="single" w:sz="4" w:space="0" w:color="auto"/>
            </w:tcBorders>
          </w:tcPr>
          <w:p w:rsidR="004744A1" w:rsidRPr="00257F04" w:rsidRDefault="004744A1" w:rsidP="00047074">
            <w:pPr>
              <w:widowControl w:val="0"/>
              <w:suppressAutoHyphens/>
              <w:jc w:val="right"/>
              <w:rPr>
                <w:color w:val="000000"/>
                <w:sz w:val="22"/>
                <w:szCs w:val="22"/>
              </w:rPr>
            </w:pPr>
            <w:r w:rsidRPr="00257F04">
              <w:rPr>
                <w:color w:val="000000"/>
                <w:sz w:val="22"/>
                <w:szCs w:val="22"/>
              </w:rPr>
              <w:t>телефон</w:t>
            </w:r>
          </w:p>
        </w:tc>
        <w:tc>
          <w:tcPr>
            <w:tcW w:w="1452" w:type="dxa"/>
            <w:gridSpan w:val="4"/>
            <w:tcBorders>
              <w:top w:val="single" w:sz="4" w:space="0" w:color="auto"/>
              <w:bottom w:val="single" w:sz="4" w:space="0" w:color="auto"/>
            </w:tcBorders>
          </w:tcPr>
          <w:p w:rsidR="004744A1" w:rsidRPr="00257F04" w:rsidRDefault="004744A1" w:rsidP="006A309B">
            <w:pPr>
              <w:widowControl w:val="0"/>
              <w:suppressAutoHyphens/>
              <w:rPr>
                <w:color w:val="000000"/>
                <w:sz w:val="22"/>
                <w:szCs w:val="22"/>
              </w:rPr>
            </w:pPr>
          </w:p>
        </w:tc>
        <w:tc>
          <w:tcPr>
            <w:tcW w:w="987" w:type="dxa"/>
            <w:gridSpan w:val="3"/>
            <w:tcBorders>
              <w:top w:val="single" w:sz="4" w:space="0" w:color="auto"/>
            </w:tcBorders>
          </w:tcPr>
          <w:p w:rsidR="004744A1" w:rsidRPr="00257F04" w:rsidRDefault="004744A1" w:rsidP="00047074">
            <w:pPr>
              <w:widowControl w:val="0"/>
              <w:suppressAutoHyphens/>
              <w:jc w:val="right"/>
              <w:rPr>
                <w:color w:val="000000"/>
                <w:sz w:val="22"/>
                <w:szCs w:val="22"/>
              </w:rPr>
            </w:pPr>
            <w:r w:rsidRPr="00257F04">
              <w:rPr>
                <w:color w:val="000000"/>
                <w:sz w:val="22"/>
                <w:szCs w:val="22"/>
              </w:rPr>
              <w:t>подпись</w:t>
            </w:r>
          </w:p>
        </w:tc>
        <w:tc>
          <w:tcPr>
            <w:tcW w:w="1633" w:type="dxa"/>
            <w:tcBorders>
              <w:top w:val="single" w:sz="4" w:space="0" w:color="auto"/>
              <w:bottom w:val="single" w:sz="4" w:space="0" w:color="auto"/>
            </w:tcBorders>
          </w:tcPr>
          <w:p w:rsidR="004744A1" w:rsidRPr="00257F04" w:rsidRDefault="004744A1" w:rsidP="006A309B">
            <w:pPr>
              <w:widowControl w:val="0"/>
              <w:suppressAutoHyphens/>
              <w:rPr>
                <w:color w:val="000000"/>
                <w:sz w:val="22"/>
                <w:szCs w:val="22"/>
              </w:rPr>
            </w:pPr>
          </w:p>
        </w:tc>
      </w:tr>
      <w:tr w:rsidR="00935693" w:rsidRPr="00257F04" w:rsidTr="003500A9">
        <w:trPr>
          <w:trHeight w:val="82"/>
        </w:trPr>
        <w:tc>
          <w:tcPr>
            <w:tcW w:w="9652" w:type="dxa"/>
            <w:gridSpan w:val="20"/>
          </w:tcPr>
          <w:p w:rsidR="004744A1" w:rsidRPr="00257F04" w:rsidRDefault="004744A1" w:rsidP="006A309B">
            <w:pPr>
              <w:widowControl w:val="0"/>
              <w:pBdr>
                <w:bar w:val="single" w:sz="4" w:color="auto"/>
              </w:pBdr>
              <w:suppressAutoHyphens/>
              <w:rPr>
                <w:color w:val="000000"/>
                <w:sz w:val="16"/>
                <w:szCs w:val="16"/>
              </w:rPr>
            </w:pPr>
          </w:p>
        </w:tc>
      </w:tr>
      <w:tr w:rsidR="00935693" w:rsidRPr="00257F04" w:rsidTr="00047074">
        <w:trPr>
          <w:trHeight w:val="257"/>
        </w:trPr>
        <w:tc>
          <w:tcPr>
            <w:tcW w:w="5826" w:type="dxa"/>
            <w:gridSpan w:val="13"/>
            <w:vAlign w:val="bottom"/>
          </w:tcPr>
          <w:p w:rsidR="00047074" w:rsidRPr="00257F04" w:rsidRDefault="00047074" w:rsidP="00047074">
            <w:pPr>
              <w:widowControl w:val="0"/>
              <w:pBdr>
                <w:bar w:val="single" w:sz="4" w:color="auto"/>
              </w:pBdr>
              <w:suppressAutoHyphens/>
              <w:rPr>
                <w:color w:val="000000"/>
                <w:sz w:val="22"/>
                <w:szCs w:val="22"/>
              </w:rPr>
            </w:pPr>
            <w:r w:rsidRPr="00257F04">
              <w:rPr>
                <w:color w:val="000000"/>
                <w:sz w:val="22"/>
                <w:szCs w:val="22"/>
              </w:rPr>
              <w:t xml:space="preserve">Подпись лица, в отношении которого применен арест вещей </w:t>
            </w:r>
          </w:p>
          <w:p w:rsidR="004744A1" w:rsidRPr="00257F04" w:rsidRDefault="00047074" w:rsidP="00047074">
            <w:pPr>
              <w:widowControl w:val="0"/>
              <w:pBdr>
                <w:bar w:val="single" w:sz="4" w:color="auto"/>
              </w:pBdr>
              <w:suppressAutoHyphens/>
              <w:rPr>
                <w:color w:val="000000"/>
                <w:sz w:val="22"/>
                <w:szCs w:val="22"/>
              </w:rPr>
            </w:pPr>
            <w:r w:rsidRPr="00257F04">
              <w:rPr>
                <w:color w:val="000000"/>
                <w:sz w:val="22"/>
                <w:szCs w:val="22"/>
              </w:rPr>
              <w:t>(запись об отказе от подписания протокола)</w:t>
            </w:r>
          </w:p>
        </w:tc>
        <w:tc>
          <w:tcPr>
            <w:tcW w:w="3826" w:type="dxa"/>
            <w:gridSpan w:val="7"/>
          </w:tcPr>
          <w:p w:rsidR="00047074" w:rsidRPr="00257F04" w:rsidRDefault="00047074" w:rsidP="00047074">
            <w:pPr>
              <w:widowControl w:val="0"/>
              <w:pBdr>
                <w:top w:val="single" w:sz="4" w:space="1" w:color="auto"/>
                <w:bottom w:val="single" w:sz="4" w:space="1" w:color="auto"/>
                <w:bar w:val="single" w:sz="4" w:color="auto"/>
              </w:pBdr>
              <w:suppressAutoHyphens/>
              <w:rPr>
                <w:color w:val="000000"/>
                <w:sz w:val="22"/>
                <w:szCs w:val="22"/>
              </w:rPr>
            </w:pPr>
          </w:p>
          <w:p w:rsidR="00047074" w:rsidRPr="00257F04" w:rsidRDefault="00047074" w:rsidP="00047074">
            <w:pPr>
              <w:widowControl w:val="0"/>
              <w:pBdr>
                <w:top w:val="single" w:sz="4" w:space="1" w:color="auto"/>
                <w:bottom w:val="single" w:sz="4" w:space="1" w:color="auto"/>
                <w:bar w:val="single" w:sz="4" w:color="auto"/>
              </w:pBdr>
              <w:suppressAutoHyphens/>
              <w:rPr>
                <w:color w:val="000000"/>
                <w:sz w:val="22"/>
                <w:szCs w:val="22"/>
              </w:rPr>
            </w:pPr>
          </w:p>
        </w:tc>
      </w:tr>
      <w:tr w:rsidR="00935693" w:rsidRPr="00257F04" w:rsidTr="003500A9">
        <w:trPr>
          <w:trHeight w:val="82"/>
        </w:trPr>
        <w:tc>
          <w:tcPr>
            <w:tcW w:w="9652" w:type="dxa"/>
            <w:gridSpan w:val="20"/>
          </w:tcPr>
          <w:p w:rsidR="004744A1" w:rsidRPr="00257F04" w:rsidRDefault="004744A1" w:rsidP="006A309B">
            <w:pPr>
              <w:widowControl w:val="0"/>
              <w:pBdr>
                <w:bar w:val="single" w:sz="4" w:color="auto"/>
              </w:pBdr>
              <w:suppressAutoHyphens/>
              <w:rPr>
                <w:color w:val="000000"/>
                <w:sz w:val="16"/>
                <w:szCs w:val="16"/>
              </w:rPr>
            </w:pPr>
          </w:p>
        </w:tc>
      </w:tr>
      <w:tr w:rsidR="00935693" w:rsidRPr="00257F04" w:rsidTr="00047074">
        <w:tc>
          <w:tcPr>
            <w:tcW w:w="5826" w:type="dxa"/>
            <w:gridSpan w:val="13"/>
          </w:tcPr>
          <w:p w:rsidR="004744A1" w:rsidRPr="00257F04" w:rsidRDefault="004744A1" w:rsidP="006A309B">
            <w:pPr>
              <w:widowControl w:val="0"/>
              <w:suppressAutoHyphens/>
              <w:rPr>
                <w:color w:val="000000"/>
                <w:sz w:val="22"/>
                <w:szCs w:val="22"/>
              </w:rPr>
            </w:pPr>
            <w:r w:rsidRPr="00257F04">
              <w:rPr>
                <w:color w:val="000000"/>
                <w:sz w:val="22"/>
                <w:szCs w:val="22"/>
              </w:rPr>
              <w:t>Подпись должностного лица, составившего протокол</w:t>
            </w:r>
          </w:p>
        </w:tc>
        <w:tc>
          <w:tcPr>
            <w:tcW w:w="3826" w:type="dxa"/>
            <w:gridSpan w:val="7"/>
            <w:tcBorders>
              <w:bottom w:val="single" w:sz="4" w:space="0" w:color="auto"/>
            </w:tcBorders>
          </w:tcPr>
          <w:p w:rsidR="004744A1" w:rsidRPr="00257F04" w:rsidRDefault="004744A1" w:rsidP="006A309B">
            <w:pPr>
              <w:widowControl w:val="0"/>
              <w:suppressAutoHyphens/>
              <w:rPr>
                <w:color w:val="000000"/>
                <w:sz w:val="22"/>
                <w:szCs w:val="22"/>
              </w:rPr>
            </w:pPr>
          </w:p>
        </w:tc>
      </w:tr>
      <w:tr w:rsidR="00935693" w:rsidRPr="00257F04" w:rsidTr="003500A9">
        <w:tc>
          <w:tcPr>
            <w:tcW w:w="9652" w:type="dxa"/>
            <w:gridSpan w:val="20"/>
          </w:tcPr>
          <w:p w:rsidR="004744A1" w:rsidRPr="00257F04" w:rsidRDefault="004744A1" w:rsidP="006A309B">
            <w:pPr>
              <w:widowControl w:val="0"/>
              <w:suppressAutoHyphens/>
              <w:rPr>
                <w:color w:val="000000"/>
                <w:sz w:val="16"/>
                <w:szCs w:val="16"/>
              </w:rPr>
            </w:pPr>
          </w:p>
        </w:tc>
      </w:tr>
      <w:tr w:rsidR="00935693" w:rsidRPr="00257F04" w:rsidTr="00047074">
        <w:tc>
          <w:tcPr>
            <w:tcW w:w="2991" w:type="dxa"/>
            <w:gridSpan w:val="5"/>
          </w:tcPr>
          <w:p w:rsidR="004744A1" w:rsidRPr="00257F04" w:rsidRDefault="004744A1" w:rsidP="006A309B">
            <w:pPr>
              <w:widowControl w:val="0"/>
              <w:suppressAutoHyphens/>
              <w:rPr>
                <w:color w:val="000000"/>
                <w:sz w:val="22"/>
                <w:szCs w:val="22"/>
              </w:rPr>
            </w:pPr>
            <w:r w:rsidRPr="00257F04">
              <w:rPr>
                <w:color w:val="000000"/>
                <w:sz w:val="22"/>
                <w:szCs w:val="22"/>
              </w:rPr>
              <w:t>Копию протокола получил(а)</w:t>
            </w:r>
          </w:p>
        </w:tc>
        <w:tc>
          <w:tcPr>
            <w:tcW w:w="6661" w:type="dxa"/>
            <w:gridSpan w:val="15"/>
            <w:tcBorders>
              <w:bottom w:val="single" w:sz="4" w:space="0" w:color="auto"/>
            </w:tcBorders>
          </w:tcPr>
          <w:p w:rsidR="004744A1" w:rsidRPr="00257F04" w:rsidRDefault="004744A1" w:rsidP="006A309B">
            <w:pPr>
              <w:widowControl w:val="0"/>
              <w:suppressAutoHyphens/>
              <w:ind w:firstLine="360"/>
              <w:rPr>
                <w:color w:val="000000"/>
                <w:sz w:val="22"/>
                <w:szCs w:val="22"/>
              </w:rPr>
            </w:pPr>
          </w:p>
        </w:tc>
      </w:tr>
      <w:tr w:rsidR="00935693" w:rsidRPr="00257F04" w:rsidTr="003500A9">
        <w:tc>
          <w:tcPr>
            <w:tcW w:w="9652" w:type="dxa"/>
            <w:gridSpan w:val="20"/>
          </w:tcPr>
          <w:p w:rsidR="004744A1" w:rsidRPr="00257F04" w:rsidRDefault="004744A1" w:rsidP="006A309B">
            <w:pPr>
              <w:widowControl w:val="0"/>
              <w:suppressAutoHyphens/>
              <w:jc w:val="center"/>
              <w:rPr>
                <w:color w:val="000000"/>
                <w:sz w:val="16"/>
                <w:szCs w:val="16"/>
              </w:rPr>
            </w:pPr>
            <w:r w:rsidRPr="00257F04">
              <w:rPr>
                <w:color w:val="000000"/>
                <w:sz w:val="16"/>
                <w:szCs w:val="16"/>
              </w:rPr>
              <w:t xml:space="preserve">                                                       </w:t>
            </w:r>
            <w:r w:rsidR="00047074" w:rsidRPr="00257F04">
              <w:rPr>
                <w:color w:val="000000"/>
                <w:sz w:val="16"/>
                <w:szCs w:val="16"/>
              </w:rPr>
              <w:t xml:space="preserve">                      </w:t>
            </w:r>
            <w:r w:rsidRPr="00257F04">
              <w:rPr>
                <w:color w:val="000000"/>
                <w:sz w:val="16"/>
                <w:szCs w:val="16"/>
              </w:rPr>
              <w:t xml:space="preserve">     (подпись лица, в отношении которого применен арест вещей)</w:t>
            </w:r>
          </w:p>
        </w:tc>
      </w:tr>
    </w:tbl>
    <w:p w:rsidR="00ED1810" w:rsidRPr="00257F04" w:rsidRDefault="00CB65A8" w:rsidP="00FE4F0E">
      <w:pPr>
        <w:pStyle w:val="7"/>
        <w:keepNext w:val="0"/>
        <w:widowControl w:val="0"/>
        <w:suppressAutoHyphens/>
        <w:ind w:left="5103" w:right="0" w:firstLine="0"/>
        <w:jc w:val="left"/>
        <w:rPr>
          <w:rFonts w:ascii="Times New Roman" w:hAnsi="Times New Roman" w:cs="Times New Roman"/>
          <w:color w:val="000000"/>
          <w:u w:val="none"/>
        </w:rPr>
      </w:pPr>
      <w:r w:rsidRPr="00257F04">
        <w:rPr>
          <w:rFonts w:ascii="Times New Roman" w:hAnsi="Times New Roman" w:cs="Times New Roman"/>
          <w:color w:val="000000"/>
          <w:u w:val="none"/>
          <w:vertAlign w:val="superscript"/>
        </w:rPr>
        <w:br w:type="page"/>
      </w:r>
      <w:r w:rsidR="00ED1810" w:rsidRPr="00257F04">
        <w:rPr>
          <w:rFonts w:ascii="Times New Roman" w:hAnsi="Times New Roman" w:cs="Times New Roman"/>
          <w:color w:val="000000"/>
          <w:u w:val="none"/>
        </w:rPr>
        <w:lastRenderedPageBreak/>
        <w:t xml:space="preserve">Приложение № </w:t>
      </w:r>
      <w:r w:rsidR="00C922EC" w:rsidRPr="00257F04">
        <w:rPr>
          <w:rFonts w:ascii="Times New Roman" w:hAnsi="Times New Roman" w:cs="Times New Roman"/>
          <w:color w:val="000000"/>
          <w:u w:val="none"/>
        </w:rPr>
        <w:t>1</w:t>
      </w:r>
      <w:r w:rsidR="007D0158" w:rsidRPr="00257F04">
        <w:rPr>
          <w:rFonts w:ascii="Times New Roman" w:hAnsi="Times New Roman" w:cs="Times New Roman"/>
          <w:color w:val="000000"/>
          <w:u w:val="none"/>
        </w:rPr>
        <w:t>8</w:t>
      </w:r>
    </w:p>
    <w:p w:rsidR="00ED1810" w:rsidRPr="00257F04" w:rsidRDefault="005C5F50" w:rsidP="00FE4F0E">
      <w:pPr>
        <w:pStyle w:val="30"/>
        <w:widowControl w:val="0"/>
        <w:suppressAutoHyphens/>
        <w:ind w:left="5103"/>
        <w:rPr>
          <w:b/>
          <w:bCs/>
          <w:color w:val="000000"/>
          <w:sz w:val="24"/>
          <w:szCs w:val="24"/>
        </w:rPr>
      </w:pPr>
      <w:r w:rsidRPr="00257F04">
        <w:rPr>
          <w:color w:val="000000"/>
          <w:sz w:val="24"/>
          <w:szCs w:val="24"/>
        </w:rPr>
        <w:t xml:space="preserve">к Административному регламенту </w:t>
      </w:r>
      <w:r w:rsidR="00FE4F0E" w:rsidRPr="00257F04">
        <w:rPr>
          <w:color w:val="000000"/>
          <w:sz w:val="24"/>
          <w:szCs w:val="24"/>
        </w:rPr>
        <w:t xml:space="preserve">исполнения </w:t>
      </w:r>
      <w:r w:rsidRPr="00257F04">
        <w:rPr>
          <w:color w:val="000000"/>
          <w:sz w:val="24"/>
          <w:szCs w:val="24"/>
        </w:rPr>
        <w:t>Министерств</w:t>
      </w:r>
      <w:r w:rsidR="00FE4F0E" w:rsidRPr="00257F04">
        <w:rPr>
          <w:color w:val="000000"/>
          <w:sz w:val="24"/>
          <w:szCs w:val="24"/>
        </w:rPr>
        <w:t>ом</w:t>
      </w:r>
      <w:r w:rsidRPr="00257F04">
        <w:rPr>
          <w:color w:val="000000"/>
          <w:sz w:val="24"/>
          <w:szCs w:val="24"/>
        </w:rPr>
        <w:t xml:space="preserve">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в области безопасности дорожного движения</w:t>
      </w:r>
    </w:p>
    <w:p w:rsidR="00ED1810" w:rsidRPr="00257F04" w:rsidRDefault="00ED1810" w:rsidP="006A309B">
      <w:pPr>
        <w:pStyle w:val="30"/>
        <w:widowControl w:val="0"/>
        <w:suppressAutoHyphens/>
        <w:ind w:left="4820"/>
        <w:rPr>
          <w:color w:val="000000"/>
          <w:sz w:val="24"/>
          <w:szCs w:val="24"/>
        </w:rPr>
      </w:pPr>
    </w:p>
    <w:p w:rsidR="00ED1810" w:rsidRPr="00257F04" w:rsidRDefault="00BA790C" w:rsidP="00BA13A0">
      <w:pPr>
        <w:widowControl w:val="0"/>
        <w:suppressAutoHyphens/>
        <w:jc w:val="right"/>
        <w:rPr>
          <w:color w:val="000000"/>
        </w:rPr>
      </w:pPr>
      <w:r w:rsidRPr="00257F04">
        <w:rPr>
          <w:color w:val="000000"/>
        </w:rPr>
        <w:t xml:space="preserve">РЕКОМЕНДУЕМЫЙ </w:t>
      </w:r>
      <w:r w:rsidR="00ED1810" w:rsidRPr="00257F04">
        <w:rPr>
          <w:color w:val="000000"/>
        </w:rPr>
        <w:t>ОБРАЗЕЦ</w:t>
      </w:r>
    </w:p>
    <w:p w:rsidR="00ED1810" w:rsidRPr="00257F04" w:rsidRDefault="00ED1810" w:rsidP="006A309B">
      <w:pPr>
        <w:rPr>
          <w:snapToGrid w:val="0"/>
          <w:color w:val="000000"/>
          <w:sz w:val="28"/>
          <w:szCs w:val="28"/>
        </w:rPr>
      </w:pPr>
    </w:p>
    <w:p w:rsidR="00ED1810" w:rsidRPr="00257F04" w:rsidRDefault="00ED1810" w:rsidP="006A309B">
      <w:pPr>
        <w:jc w:val="center"/>
        <w:rPr>
          <w:b/>
          <w:bCs/>
          <w:snapToGrid w:val="0"/>
          <w:color w:val="000000"/>
          <w:spacing w:val="20"/>
        </w:rPr>
      </w:pPr>
      <w:r w:rsidRPr="00257F04">
        <w:rPr>
          <w:b/>
          <w:bCs/>
          <w:snapToGrid w:val="0"/>
          <w:color w:val="000000"/>
          <w:spacing w:val="20"/>
        </w:rPr>
        <w:t>ПРОТОКОЛ 00АА000000</w:t>
      </w:r>
    </w:p>
    <w:p w:rsidR="00ED1810" w:rsidRPr="00257F04" w:rsidRDefault="00ED1810" w:rsidP="006A309B">
      <w:pPr>
        <w:jc w:val="center"/>
        <w:rPr>
          <w:snapToGrid w:val="0"/>
          <w:color w:val="000000"/>
        </w:rPr>
      </w:pPr>
      <w:r w:rsidRPr="00257F04">
        <w:rPr>
          <w:snapToGrid w:val="0"/>
          <w:color w:val="000000"/>
        </w:rPr>
        <w:t>осмотра места совершения административного правонарушения</w:t>
      </w:r>
    </w:p>
    <w:p w:rsidR="00ED1810" w:rsidRPr="00257F04" w:rsidRDefault="00ED1810" w:rsidP="006A309B">
      <w:pPr>
        <w:rPr>
          <w:snapToGrid w:val="0"/>
          <w:color w:val="000000"/>
        </w:rPr>
      </w:pPr>
    </w:p>
    <w:p w:rsidR="00ED1810" w:rsidRPr="00257F04" w:rsidRDefault="00161646" w:rsidP="006A309B">
      <w:pPr>
        <w:rPr>
          <w:color w:val="000000"/>
        </w:rPr>
      </w:pPr>
      <w:r w:rsidRPr="00257F04">
        <w:rPr>
          <w:color w:val="000000"/>
        </w:rPr>
        <w:t>«</w:t>
      </w:r>
      <w:r w:rsidR="00ED1810" w:rsidRPr="00257F04">
        <w:rPr>
          <w:color w:val="000000"/>
          <w:u w:val="single"/>
        </w:rPr>
        <w:t xml:space="preserve">     </w:t>
      </w:r>
      <w:r w:rsidR="00C01BC1" w:rsidRPr="00257F04">
        <w:rPr>
          <w:color w:val="000000"/>
        </w:rPr>
        <w:t>»</w:t>
      </w:r>
      <w:r w:rsidR="00ED1810" w:rsidRPr="00257F04">
        <w:rPr>
          <w:color w:val="000000"/>
        </w:rPr>
        <w:t xml:space="preserve"> </w:t>
      </w:r>
      <w:r w:rsidR="00ED1810" w:rsidRPr="00257F04">
        <w:rPr>
          <w:color w:val="000000"/>
          <w:u w:val="single"/>
        </w:rPr>
        <w:t xml:space="preserve">                      </w:t>
      </w:r>
      <w:r w:rsidR="00ED1810" w:rsidRPr="00257F04">
        <w:rPr>
          <w:color w:val="000000"/>
        </w:rPr>
        <w:t xml:space="preserve"> 20 ___  г.     </w:t>
      </w:r>
      <w:r w:rsidR="00ED1810" w:rsidRPr="00257F04">
        <w:rPr>
          <w:color w:val="000000"/>
          <w:u w:val="single"/>
        </w:rPr>
        <w:t xml:space="preserve">      </w:t>
      </w:r>
      <w:r w:rsidR="00ED1810" w:rsidRPr="00257F04">
        <w:rPr>
          <w:color w:val="000000"/>
        </w:rPr>
        <w:t xml:space="preserve">   час. </w:t>
      </w:r>
      <w:r w:rsidR="00ED1810" w:rsidRPr="00257F04">
        <w:rPr>
          <w:color w:val="000000"/>
          <w:u w:val="single"/>
        </w:rPr>
        <w:t xml:space="preserve">         </w:t>
      </w:r>
      <w:r w:rsidR="00ED1810" w:rsidRPr="00257F04">
        <w:rPr>
          <w:color w:val="000000"/>
        </w:rPr>
        <w:t xml:space="preserve"> мин.  ______________________________</w:t>
      </w:r>
    </w:p>
    <w:p w:rsidR="00ED1810" w:rsidRPr="00257F04" w:rsidRDefault="00ED1810" w:rsidP="006A309B">
      <w:pPr>
        <w:rPr>
          <w:snapToGrid w:val="0"/>
          <w:color w:val="000000"/>
          <w:vertAlign w:val="superscript"/>
        </w:rPr>
      </w:pPr>
      <w:r w:rsidRPr="00257F04">
        <w:rPr>
          <w:color w:val="000000"/>
          <w:vertAlign w:val="superscript"/>
        </w:rPr>
        <w:t xml:space="preserve">                                                                                                                                                                  (место  составления)   </w:t>
      </w:r>
      <w:r w:rsidRPr="00257F04">
        <w:rPr>
          <w:color w:val="000000"/>
          <w:u w:val="single"/>
          <w:vertAlign w:val="superscript"/>
        </w:rPr>
        <w:t xml:space="preserve">   </w:t>
      </w:r>
    </w:p>
    <w:tbl>
      <w:tblPr>
        <w:tblW w:w="9038" w:type="dxa"/>
        <w:tblInd w:w="250" w:type="dxa"/>
        <w:tblLayout w:type="fixed"/>
        <w:tblLook w:val="0000" w:firstRow="0" w:lastRow="0" w:firstColumn="0" w:lastColumn="0" w:noHBand="0" w:noVBand="0"/>
      </w:tblPr>
      <w:tblGrid>
        <w:gridCol w:w="277"/>
        <w:gridCol w:w="280"/>
        <w:gridCol w:w="274"/>
        <w:gridCol w:w="149"/>
        <w:gridCol w:w="127"/>
        <w:gridCol w:w="16"/>
        <w:gridCol w:w="152"/>
        <w:gridCol w:w="134"/>
        <w:gridCol w:w="402"/>
        <w:gridCol w:w="111"/>
        <w:gridCol w:w="337"/>
        <w:gridCol w:w="9"/>
        <w:gridCol w:w="110"/>
        <w:gridCol w:w="41"/>
        <w:gridCol w:w="89"/>
        <w:gridCol w:w="35"/>
        <w:gridCol w:w="15"/>
        <w:gridCol w:w="148"/>
        <w:gridCol w:w="120"/>
        <w:gridCol w:w="60"/>
        <w:gridCol w:w="32"/>
        <w:gridCol w:w="148"/>
        <w:gridCol w:w="44"/>
        <w:gridCol w:w="141"/>
        <w:gridCol w:w="68"/>
        <w:gridCol w:w="82"/>
        <w:gridCol w:w="71"/>
        <w:gridCol w:w="134"/>
        <w:gridCol w:w="46"/>
        <w:gridCol w:w="25"/>
        <w:gridCol w:w="155"/>
        <w:gridCol w:w="180"/>
        <w:gridCol w:w="134"/>
        <w:gridCol w:w="46"/>
        <w:gridCol w:w="312"/>
        <w:gridCol w:w="23"/>
        <w:gridCol w:w="146"/>
        <w:gridCol w:w="138"/>
        <w:gridCol w:w="245"/>
        <w:gridCol w:w="530"/>
        <w:gridCol w:w="67"/>
        <w:gridCol w:w="149"/>
        <w:gridCol w:w="10"/>
        <w:gridCol w:w="133"/>
        <w:gridCol w:w="191"/>
        <w:gridCol w:w="170"/>
        <w:gridCol w:w="52"/>
        <w:gridCol w:w="16"/>
        <w:gridCol w:w="112"/>
        <w:gridCol w:w="309"/>
        <w:gridCol w:w="51"/>
        <w:gridCol w:w="360"/>
        <w:gridCol w:w="180"/>
        <w:gridCol w:w="260"/>
        <w:gridCol w:w="190"/>
        <w:gridCol w:w="93"/>
        <w:gridCol w:w="1073"/>
        <w:gridCol w:w="36"/>
      </w:tblGrid>
      <w:tr w:rsidR="00935693" w:rsidRPr="00257F04">
        <w:trPr>
          <w:cantSplit/>
        </w:trPr>
        <w:tc>
          <w:tcPr>
            <w:tcW w:w="4504" w:type="dxa"/>
            <w:gridSpan w:val="35"/>
          </w:tcPr>
          <w:p w:rsidR="00ED1810" w:rsidRPr="00257F04" w:rsidRDefault="00ED1810" w:rsidP="006A309B">
            <w:pPr>
              <w:ind w:right="-108"/>
              <w:rPr>
                <w:snapToGrid w:val="0"/>
                <w:color w:val="000000"/>
              </w:rPr>
            </w:pPr>
            <w:r w:rsidRPr="00257F04">
              <w:rPr>
                <w:snapToGrid w:val="0"/>
                <w:color w:val="000000"/>
              </w:rPr>
              <w:t>Должностное лицо, составившее протокол</w:t>
            </w:r>
          </w:p>
        </w:tc>
        <w:tc>
          <w:tcPr>
            <w:tcW w:w="4534" w:type="dxa"/>
            <w:gridSpan w:val="23"/>
            <w:tcBorders>
              <w:bottom w:val="single" w:sz="4" w:space="0" w:color="auto"/>
            </w:tcBorders>
          </w:tcPr>
          <w:p w:rsidR="00ED1810" w:rsidRPr="00257F04" w:rsidRDefault="00ED1810" w:rsidP="006A309B">
            <w:pPr>
              <w:rPr>
                <w:snapToGrid w:val="0"/>
                <w:color w:val="000000"/>
              </w:rPr>
            </w:pPr>
          </w:p>
        </w:tc>
      </w:tr>
      <w:tr w:rsidR="00935693" w:rsidRPr="00257F04">
        <w:trPr>
          <w:cantSplit/>
          <w:trHeight w:val="73"/>
        </w:trPr>
        <w:tc>
          <w:tcPr>
            <w:tcW w:w="4504" w:type="dxa"/>
            <w:gridSpan w:val="35"/>
          </w:tcPr>
          <w:p w:rsidR="006A3590" w:rsidRPr="00257F04" w:rsidRDefault="006A3590" w:rsidP="006A309B">
            <w:pPr>
              <w:ind w:right="-108"/>
              <w:rPr>
                <w:snapToGrid w:val="0"/>
                <w:color w:val="000000"/>
                <w:sz w:val="16"/>
                <w:szCs w:val="16"/>
              </w:rPr>
            </w:pPr>
          </w:p>
        </w:tc>
        <w:tc>
          <w:tcPr>
            <w:tcW w:w="4534" w:type="dxa"/>
            <w:gridSpan w:val="23"/>
            <w:tcBorders>
              <w:top w:val="single" w:sz="4" w:space="0" w:color="auto"/>
            </w:tcBorders>
          </w:tcPr>
          <w:p w:rsidR="006A3590" w:rsidRPr="00257F04" w:rsidRDefault="006A3590" w:rsidP="006A309B">
            <w:pPr>
              <w:jc w:val="center"/>
              <w:rPr>
                <w:snapToGrid w:val="0"/>
                <w:color w:val="000000"/>
              </w:rPr>
            </w:pPr>
            <w:r w:rsidRPr="00257F04">
              <w:rPr>
                <w:color w:val="000000"/>
                <w:vertAlign w:val="superscript"/>
              </w:rPr>
              <w:t>(должность, специальное звание,</w:t>
            </w:r>
          </w:p>
        </w:tc>
      </w:tr>
      <w:tr w:rsidR="00935693" w:rsidRPr="00257F04">
        <w:trPr>
          <w:cantSplit/>
        </w:trPr>
        <w:tc>
          <w:tcPr>
            <w:tcW w:w="9038" w:type="dxa"/>
            <w:gridSpan w:val="58"/>
            <w:tcBorders>
              <w:bottom w:val="single" w:sz="4" w:space="0" w:color="auto"/>
            </w:tcBorders>
          </w:tcPr>
          <w:p w:rsidR="00ED1810" w:rsidRPr="00257F04" w:rsidRDefault="00ED1810" w:rsidP="006A309B">
            <w:pPr>
              <w:jc w:val="right"/>
              <w:rPr>
                <w:snapToGrid w:val="0"/>
                <w:color w:val="000000"/>
                <w:sz w:val="16"/>
                <w:szCs w:val="16"/>
              </w:rPr>
            </w:pPr>
            <w:r w:rsidRPr="00257F04">
              <w:rPr>
                <w:snapToGrid w:val="0"/>
                <w:color w:val="000000"/>
                <w:sz w:val="16"/>
                <w:szCs w:val="16"/>
              </w:rPr>
              <w:t xml:space="preserve">              </w:t>
            </w:r>
          </w:p>
        </w:tc>
      </w:tr>
      <w:tr w:rsidR="00935693" w:rsidRPr="00257F04">
        <w:trPr>
          <w:cantSplit/>
          <w:trHeight w:val="60"/>
        </w:trPr>
        <w:tc>
          <w:tcPr>
            <w:tcW w:w="9038" w:type="dxa"/>
            <w:gridSpan w:val="58"/>
          </w:tcPr>
          <w:p w:rsidR="00ED1810" w:rsidRPr="00257F04" w:rsidRDefault="006A3590" w:rsidP="006A309B">
            <w:pPr>
              <w:jc w:val="center"/>
              <w:rPr>
                <w:color w:val="000000"/>
                <w:vertAlign w:val="superscript"/>
              </w:rPr>
            </w:pPr>
            <w:r w:rsidRPr="00257F04">
              <w:rPr>
                <w:color w:val="000000"/>
                <w:vertAlign w:val="superscript"/>
              </w:rPr>
              <w:t xml:space="preserve">наименование органа внутренних </w:t>
            </w:r>
            <w:r w:rsidR="00ED1810" w:rsidRPr="00257F04">
              <w:rPr>
                <w:color w:val="000000"/>
                <w:vertAlign w:val="superscript"/>
              </w:rPr>
              <w:t>дел, фамилия, инициалы должностного лица, составившего протокол)</w:t>
            </w:r>
          </w:p>
        </w:tc>
      </w:tr>
      <w:tr w:rsidR="00935693" w:rsidRPr="00257F04">
        <w:trPr>
          <w:cantSplit/>
        </w:trPr>
        <w:tc>
          <w:tcPr>
            <w:tcW w:w="9038" w:type="dxa"/>
            <w:gridSpan w:val="58"/>
            <w:tcBorders>
              <w:bottom w:val="single" w:sz="4" w:space="0" w:color="auto"/>
            </w:tcBorders>
          </w:tcPr>
          <w:p w:rsidR="00ED1810" w:rsidRPr="00257F04" w:rsidRDefault="00ED1810" w:rsidP="006A309B">
            <w:pPr>
              <w:jc w:val="right"/>
              <w:rPr>
                <w:snapToGrid w:val="0"/>
                <w:color w:val="000000"/>
                <w:sz w:val="16"/>
                <w:szCs w:val="16"/>
              </w:rPr>
            </w:pPr>
          </w:p>
        </w:tc>
      </w:tr>
      <w:tr w:rsidR="00935693" w:rsidRPr="00257F04">
        <w:trPr>
          <w:cantSplit/>
        </w:trPr>
        <w:tc>
          <w:tcPr>
            <w:tcW w:w="9038" w:type="dxa"/>
            <w:gridSpan w:val="58"/>
          </w:tcPr>
          <w:p w:rsidR="00ED1810" w:rsidRPr="00257F04" w:rsidRDefault="00ED1810" w:rsidP="005C5F50">
            <w:pPr>
              <w:pStyle w:val="ConsCell"/>
              <w:jc w:val="both"/>
              <w:rPr>
                <w:rFonts w:ascii="Times New Roman" w:hAnsi="Times New Roman" w:cs="Times New Roman"/>
                <w:color w:val="000000"/>
              </w:rPr>
            </w:pPr>
            <w:r w:rsidRPr="00257F04">
              <w:rPr>
                <w:rFonts w:ascii="Times New Roman" w:hAnsi="Times New Roman" w:cs="Times New Roman"/>
                <w:color w:val="000000"/>
              </w:rPr>
              <w:t>в присутствии понятых</w:t>
            </w:r>
            <w:r w:rsidR="00CB5C01" w:rsidRPr="00257F04">
              <w:rPr>
                <w:rFonts w:ascii="Times New Roman" w:hAnsi="Times New Roman" w:cs="Times New Roman"/>
                <w:color w:val="000000"/>
              </w:rPr>
              <w:t>/с применением видеозаписи (ненужное зачеркнуть)</w:t>
            </w:r>
            <w:r w:rsidRPr="00257F04">
              <w:rPr>
                <w:rFonts w:ascii="Times New Roman" w:hAnsi="Times New Roman" w:cs="Times New Roman"/>
                <w:color w:val="000000"/>
              </w:rPr>
              <w:t>:</w:t>
            </w:r>
          </w:p>
          <w:p w:rsidR="006A3590" w:rsidRPr="00257F04" w:rsidRDefault="006A3590" w:rsidP="006A309B">
            <w:pPr>
              <w:pStyle w:val="ConsCell"/>
              <w:rPr>
                <w:rFonts w:ascii="Times New Roman" w:hAnsi="Times New Roman" w:cs="Times New Roman"/>
                <w:color w:val="000000"/>
                <w:sz w:val="16"/>
                <w:szCs w:val="16"/>
              </w:rPr>
            </w:pPr>
          </w:p>
        </w:tc>
      </w:tr>
      <w:tr w:rsidR="00935693" w:rsidRPr="00257F04">
        <w:trPr>
          <w:cantSplit/>
        </w:trPr>
        <w:tc>
          <w:tcPr>
            <w:tcW w:w="557" w:type="dxa"/>
            <w:gridSpan w:val="2"/>
          </w:tcPr>
          <w:p w:rsidR="00ED1810" w:rsidRPr="00257F04" w:rsidRDefault="00ED1810" w:rsidP="006A309B">
            <w:pPr>
              <w:jc w:val="right"/>
              <w:rPr>
                <w:snapToGrid w:val="0"/>
                <w:color w:val="000000"/>
              </w:rPr>
            </w:pPr>
            <w:r w:rsidRPr="00257F04">
              <w:rPr>
                <w:snapToGrid w:val="0"/>
                <w:color w:val="000000"/>
              </w:rPr>
              <w:t>1.</w:t>
            </w:r>
          </w:p>
        </w:tc>
        <w:tc>
          <w:tcPr>
            <w:tcW w:w="8481" w:type="dxa"/>
            <w:gridSpan w:val="56"/>
            <w:tcBorders>
              <w:bottom w:val="single" w:sz="4" w:space="0" w:color="auto"/>
            </w:tcBorders>
          </w:tcPr>
          <w:p w:rsidR="00ED1810" w:rsidRPr="00257F04" w:rsidRDefault="00ED1810" w:rsidP="006A309B">
            <w:pPr>
              <w:rPr>
                <w:snapToGrid w:val="0"/>
                <w:color w:val="000000"/>
              </w:rPr>
            </w:pPr>
          </w:p>
        </w:tc>
      </w:tr>
      <w:tr w:rsidR="00935693" w:rsidRPr="00257F04">
        <w:trPr>
          <w:cantSplit/>
        </w:trPr>
        <w:tc>
          <w:tcPr>
            <w:tcW w:w="9038" w:type="dxa"/>
            <w:gridSpan w:val="58"/>
          </w:tcPr>
          <w:p w:rsidR="00ED1810" w:rsidRPr="00257F04" w:rsidRDefault="00ED1810" w:rsidP="006A309B">
            <w:pPr>
              <w:jc w:val="center"/>
              <w:rPr>
                <w:snapToGrid w:val="0"/>
                <w:color w:val="000000"/>
                <w:vertAlign w:val="superscript"/>
              </w:rPr>
            </w:pPr>
            <w:r w:rsidRPr="00257F04">
              <w:rPr>
                <w:snapToGrid w:val="0"/>
                <w:color w:val="000000"/>
                <w:vertAlign w:val="superscript"/>
              </w:rPr>
              <w:t>(фамилия, имя, отчество, адрес места жительства, телефон)</w:t>
            </w:r>
          </w:p>
        </w:tc>
      </w:tr>
      <w:tr w:rsidR="00935693" w:rsidRPr="00257F04">
        <w:trPr>
          <w:cantSplit/>
        </w:trPr>
        <w:tc>
          <w:tcPr>
            <w:tcW w:w="9038" w:type="dxa"/>
            <w:gridSpan w:val="58"/>
            <w:tcBorders>
              <w:bottom w:val="single" w:sz="4" w:space="0" w:color="auto"/>
            </w:tcBorders>
          </w:tcPr>
          <w:p w:rsidR="006A3590" w:rsidRPr="00257F04" w:rsidRDefault="006A3590" w:rsidP="006A309B">
            <w:pPr>
              <w:rPr>
                <w:snapToGrid w:val="0"/>
                <w:color w:val="000000"/>
                <w:sz w:val="16"/>
                <w:szCs w:val="16"/>
              </w:rPr>
            </w:pPr>
          </w:p>
        </w:tc>
      </w:tr>
      <w:tr w:rsidR="00935693" w:rsidRPr="00257F04">
        <w:trPr>
          <w:cantSplit/>
        </w:trPr>
        <w:tc>
          <w:tcPr>
            <w:tcW w:w="557" w:type="dxa"/>
            <w:gridSpan w:val="2"/>
            <w:tcBorders>
              <w:top w:val="single" w:sz="4" w:space="0" w:color="auto"/>
            </w:tcBorders>
          </w:tcPr>
          <w:p w:rsidR="00ED1810" w:rsidRPr="00257F04" w:rsidRDefault="00ED1810" w:rsidP="006A309B">
            <w:pPr>
              <w:jc w:val="right"/>
              <w:rPr>
                <w:snapToGrid w:val="0"/>
                <w:color w:val="000000"/>
              </w:rPr>
            </w:pPr>
            <w:r w:rsidRPr="00257F04">
              <w:rPr>
                <w:snapToGrid w:val="0"/>
                <w:color w:val="000000"/>
              </w:rPr>
              <w:t>2.</w:t>
            </w:r>
          </w:p>
        </w:tc>
        <w:tc>
          <w:tcPr>
            <w:tcW w:w="8481" w:type="dxa"/>
            <w:gridSpan w:val="56"/>
            <w:tcBorders>
              <w:top w:val="single" w:sz="4" w:space="0" w:color="auto"/>
              <w:bottom w:val="single" w:sz="4" w:space="0" w:color="auto"/>
            </w:tcBorders>
          </w:tcPr>
          <w:p w:rsidR="00ED1810" w:rsidRPr="00257F04" w:rsidRDefault="00ED1810" w:rsidP="006A309B">
            <w:pPr>
              <w:rPr>
                <w:snapToGrid w:val="0"/>
                <w:color w:val="000000"/>
              </w:rPr>
            </w:pPr>
          </w:p>
        </w:tc>
      </w:tr>
      <w:tr w:rsidR="00935693" w:rsidRPr="00257F04">
        <w:trPr>
          <w:cantSplit/>
        </w:trPr>
        <w:tc>
          <w:tcPr>
            <w:tcW w:w="9038" w:type="dxa"/>
            <w:gridSpan w:val="58"/>
          </w:tcPr>
          <w:p w:rsidR="00ED1810" w:rsidRPr="00257F04" w:rsidRDefault="00ED1810" w:rsidP="006A309B">
            <w:pPr>
              <w:jc w:val="center"/>
              <w:rPr>
                <w:snapToGrid w:val="0"/>
                <w:color w:val="000000"/>
                <w:vertAlign w:val="superscript"/>
              </w:rPr>
            </w:pPr>
            <w:r w:rsidRPr="00257F04">
              <w:rPr>
                <w:snapToGrid w:val="0"/>
                <w:color w:val="000000"/>
                <w:vertAlign w:val="superscript"/>
              </w:rPr>
              <w:t>(фамилия, имя, отчество, адрес места жительства, телефон)</w:t>
            </w:r>
          </w:p>
        </w:tc>
      </w:tr>
      <w:tr w:rsidR="00935693" w:rsidRPr="00257F04">
        <w:trPr>
          <w:cantSplit/>
        </w:trPr>
        <w:tc>
          <w:tcPr>
            <w:tcW w:w="9038" w:type="dxa"/>
            <w:gridSpan w:val="58"/>
            <w:tcBorders>
              <w:bottom w:val="single" w:sz="4" w:space="0" w:color="auto"/>
            </w:tcBorders>
          </w:tcPr>
          <w:p w:rsidR="00ED1810" w:rsidRPr="00257F04" w:rsidRDefault="00ED1810" w:rsidP="006A309B">
            <w:pPr>
              <w:rPr>
                <w:snapToGrid w:val="0"/>
                <w:color w:val="000000"/>
                <w:sz w:val="16"/>
                <w:szCs w:val="16"/>
              </w:rPr>
            </w:pPr>
          </w:p>
        </w:tc>
      </w:tr>
      <w:tr w:rsidR="00935693" w:rsidRPr="00257F04">
        <w:trPr>
          <w:cantSplit/>
          <w:trHeight w:val="868"/>
        </w:trPr>
        <w:tc>
          <w:tcPr>
            <w:tcW w:w="9038" w:type="dxa"/>
            <w:gridSpan w:val="58"/>
            <w:tcBorders>
              <w:top w:val="single" w:sz="4" w:space="0" w:color="auto"/>
              <w:bottom w:val="single" w:sz="4" w:space="0" w:color="auto"/>
            </w:tcBorders>
          </w:tcPr>
          <w:p w:rsidR="006A3590" w:rsidRPr="00257F04" w:rsidRDefault="006A3590" w:rsidP="006A309B">
            <w:pPr>
              <w:jc w:val="both"/>
              <w:rPr>
                <w:snapToGrid w:val="0"/>
                <w:color w:val="000000"/>
                <w:sz w:val="16"/>
                <w:szCs w:val="16"/>
              </w:rPr>
            </w:pPr>
          </w:p>
          <w:p w:rsidR="00ED1810" w:rsidRPr="00257F04" w:rsidRDefault="00ED1810" w:rsidP="006A309B">
            <w:pPr>
              <w:jc w:val="both"/>
              <w:rPr>
                <w:snapToGrid w:val="0"/>
                <w:color w:val="000000"/>
              </w:rPr>
            </w:pPr>
            <w:r w:rsidRPr="00257F04">
              <w:rPr>
                <w:snapToGrid w:val="0"/>
                <w:color w:val="000000"/>
              </w:rPr>
              <w:t xml:space="preserve">в соответствии </w:t>
            </w:r>
            <w:r w:rsidR="0088248D" w:rsidRPr="00257F04">
              <w:rPr>
                <w:snapToGrid w:val="0"/>
                <w:color w:val="000000"/>
              </w:rPr>
              <w:t>с частью</w:t>
            </w:r>
            <w:r w:rsidRPr="00257F04">
              <w:rPr>
                <w:snapToGrid w:val="0"/>
                <w:color w:val="000000"/>
              </w:rPr>
              <w:t xml:space="preserve"> 4 </w:t>
            </w:r>
            <w:r w:rsidR="0088248D" w:rsidRPr="00257F04">
              <w:rPr>
                <w:snapToGrid w:val="0"/>
                <w:color w:val="000000"/>
              </w:rPr>
              <w:t>статьи</w:t>
            </w:r>
            <w:r w:rsidRPr="00257F04">
              <w:rPr>
                <w:snapToGrid w:val="0"/>
                <w:color w:val="000000"/>
              </w:rPr>
              <w:t xml:space="preserve"> 28.1,</w:t>
            </w:r>
            <w:r w:rsidR="0088248D" w:rsidRPr="00257F04">
              <w:rPr>
                <w:snapToGrid w:val="0"/>
                <w:color w:val="000000"/>
              </w:rPr>
              <w:t xml:space="preserve"> статьи</w:t>
            </w:r>
            <w:r w:rsidRPr="00257F04">
              <w:rPr>
                <w:snapToGrid w:val="0"/>
                <w:color w:val="000000"/>
              </w:rPr>
              <w:t xml:space="preserve"> 28.1</w:t>
            </w:r>
            <w:r w:rsidRPr="00257F04">
              <w:rPr>
                <w:snapToGrid w:val="0"/>
                <w:color w:val="000000"/>
                <w:vertAlign w:val="superscript"/>
              </w:rPr>
              <w:t xml:space="preserve">1 </w:t>
            </w:r>
            <w:r w:rsidRPr="00257F04">
              <w:rPr>
                <w:color w:val="000000"/>
              </w:rPr>
              <w:t>Кодекса Российской Федерации об административных правонарушениях</w:t>
            </w:r>
            <w:r w:rsidRPr="00257F04">
              <w:rPr>
                <w:snapToGrid w:val="0"/>
                <w:color w:val="000000"/>
              </w:rPr>
              <w:t xml:space="preserve"> произвел осмотр места совершения административного правонарушения, имевшего место __________________________</w:t>
            </w:r>
          </w:p>
          <w:p w:rsidR="00ED1810" w:rsidRPr="00257F04" w:rsidRDefault="00ED1810" w:rsidP="006A309B">
            <w:pPr>
              <w:jc w:val="both"/>
              <w:rPr>
                <w:snapToGrid w:val="0"/>
                <w:color w:val="000000"/>
              </w:rPr>
            </w:pPr>
          </w:p>
        </w:tc>
      </w:tr>
      <w:tr w:rsidR="00935693" w:rsidRPr="00257F04">
        <w:trPr>
          <w:cantSplit/>
        </w:trPr>
        <w:tc>
          <w:tcPr>
            <w:tcW w:w="9038" w:type="dxa"/>
            <w:gridSpan w:val="58"/>
            <w:tcBorders>
              <w:top w:val="single" w:sz="4" w:space="0" w:color="auto"/>
            </w:tcBorders>
          </w:tcPr>
          <w:p w:rsidR="00ED1810" w:rsidRPr="00257F04" w:rsidRDefault="00ED1810" w:rsidP="006A309B">
            <w:pPr>
              <w:ind w:firstLine="708"/>
              <w:jc w:val="center"/>
              <w:rPr>
                <w:snapToGrid w:val="0"/>
                <w:color w:val="000000"/>
                <w:vertAlign w:val="superscript"/>
              </w:rPr>
            </w:pPr>
            <w:r w:rsidRPr="00257F04">
              <w:rPr>
                <w:snapToGrid w:val="0"/>
                <w:color w:val="000000"/>
                <w:vertAlign w:val="superscript"/>
              </w:rPr>
              <w:t>(место,</w:t>
            </w:r>
            <w:r w:rsidRPr="00257F04">
              <w:rPr>
                <w:color w:val="000000"/>
                <w:vertAlign w:val="superscript"/>
              </w:rPr>
              <w:t xml:space="preserve"> наименование шоссе, улицы, перекрестка и др</w:t>
            </w:r>
            <w:r w:rsidR="00696CDE" w:rsidRPr="00257F04">
              <w:rPr>
                <w:color w:val="000000"/>
                <w:vertAlign w:val="superscript"/>
              </w:rPr>
              <w:t>угое</w:t>
            </w:r>
            <w:r w:rsidRPr="00257F04">
              <w:rPr>
                <w:color w:val="000000"/>
                <w:vertAlign w:val="superscript"/>
              </w:rPr>
              <w:t>.</w:t>
            </w:r>
            <w:r w:rsidRPr="00257F04">
              <w:rPr>
                <w:snapToGrid w:val="0"/>
                <w:color w:val="000000"/>
                <w:vertAlign w:val="superscript"/>
              </w:rPr>
              <w:t xml:space="preserve">, время совершения, событие </w:t>
            </w:r>
          </w:p>
        </w:tc>
      </w:tr>
      <w:tr w:rsidR="00935693" w:rsidRPr="00257F04">
        <w:trPr>
          <w:cantSplit/>
        </w:trPr>
        <w:tc>
          <w:tcPr>
            <w:tcW w:w="9038" w:type="dxa"/>
            <w:gridSpan w:val="58"/>
            <w:tcBorders>
              <w:bottom w:val="single" w:sz="4" w:space="0" w:color="auto"/>
            </w:tcBorders>
          </w:tcPr>
          <w:p w:rsidR="00ED1810" w:rsidRPr="00257F04" w:rsidRDefault="00ED1810" w:rsidP="006A309B">
            <w:pPr>
              <w:jc w:val="both"/>
              <w:rPr>
                <w:snapToGrid w:val="0"/>
                <w:color w:val="000000"/>
                <w:sz w:val="16"/>
                <w:szCs w:val="16"/>
              </w:rPr>
            </w:pPr>
          </w:p>
        </w:tc>
      </w:tr>
      <w:tr w:rsidR="00935693" w:rsidRPr="00257F04">
        <w:trPr>
          <w:cantSplit/>
        </w:trPr>
        <w:tc>
          <w:tcPr>
            <w:tcW w:w="9038" w:type="dxa"/>
            <w:gridSpan w:val="58"/>
            <w:tcBorders>
              <w:top w:val="single" w:sz="4" w:space="0" w:color="auto"/>
            </w:tcBorders>
          </w:tcPr>
          <w:p w:rsidR="00ED1810" w:rsidRPr="00257F04" w:rsidRDefault="00ED1810" w:rsidP="006A309B">
            <w:pPr>
              <w:jc w:val="center"/>
              <w:rPr>
                <w:snapToGrid w:val="0"/>
                <w:color w:val="000000"/>
                <w:vertAlign w:val="superscript"/>
              </w:rPr>
            </w:pPr>
            <w:r w:rsidRPr="00257F04">
              <w:rPr>
                <w:snapToGrid w:val="0"/>
                <w:color w:val="000000"/>
                <w:vertAlign w:val="superscript"/>
              </w:rPr>
              <w:t xml:space="preserve">административного правонарушения, вид </w:t>
            </w:r>
            <w:r w:rsidRPr="00257F04">
              <w:rPr>
                <w:color w:val="000000"/>
                <w:vertAlign w:val="superscript"/>
              </w:rPr>
              <w:t>дорожно-транспортного происшествия</w:t>
            </w:r>
            <w:r w:rsidRPr="00257F04">
              <w:rPr>
                <w:snapToGrid w:val="0"/>
                <w:color w:val="000000"/>
                <w:vertAlign w:val="superscript"/>
              </w:rPr>
              <w:t>)</w:t>
            </w:r>
          </w:p>
        </w:tc>
      </w:tr>
      <w:tr w:rsidR="00935693" w:rsidRPr="00257F04">
        <w:trPr>
          <w:cantSplit/>
        </w:trPr>
        <w:tc>
          <w:tcPr>
            <w:tcW w:w="9038" w:type="dxa"/>
            <w:gridSpan w:val="58"/>
            <w:tcBorders>
              <w:bottom w:val="single" w:sz="4" w:space="0" w:color="auto"/>
            </w:tcBorders>
          </w:tcPr>
          <w:p w:rsidR="00ED1810" w:rsidRPr="00257F04" w:rsidRDefault="00ED1810" w:rsidP="006A309B">
            <w:pPr>
              <w:jc w:val="both"/>
              <w:rPr>
                <w:snapToGrid w:val="0"/>
                <w:color w:val="000000"/>
                <w:sz w:val="16"/>
                <w:szCs w:val="16"/>
              </w:rPr>
            </w:pPr>
          </w:p>
        </w:tc>
      </w:tr>
      <w:tr w:rsidR="00935693" w:rsidRPr="00257F04">
        <w:trPr>
          <w:cantSplit/>
        </w:trPr>
        <w:tc>
          <w:tcPr>
            <w:tcW w:w="9038" w:type="dxa"/>
            <w:gridSpan w:val="58"/>
            <w:tcBorders>
              <w:top w:val="single" w:sz="4" w:space="0" w:color="auto"/>
              <w:bottom w:val="single" w:sz="4" w:space="0" w:color="auto"/>
            </w:tcBorders>
          </w:tcPr>
          <w:p w:rsidR="006A3590" w:rsidRPr="00257F04" w:rsidRDefault="006A3590" w:rsidP="006A309B">
            <w:pPr>
              <w:jc w:val="both"/>
              <w:rPr>
                <w:snapToGrid w:val="0"/>
                <w:color w:val="000000"/>
              </w:rPr>
            </w:pPr>
          </w:p>
        </w:tc>
      </w:tr>
      <w:tr w:rsidR="00935693" w:rsidRPr="00257F04">
        <w:trPr>
          <w:cantSplit/>
        </w:trPr>
        <w:tc>
          <w:tcPr>
            <w:tcW w:w="9038" w:type="dxa"/>
            <w:gridSpan w:val="58"/>
            <w:tcBorders>
              <w:top w:val="single" w:sz="4" w:space="0" w:color="auto"/>
            </w:tcBorders>
          </w:tcPr>
          <w:p w:rsidR="00ED1810" w:rsidRPr="00257F04" w:rsidRDefault="00ED1810" w:rsidP="006A309B">
            <w:pPr>
              <w:jc w:val="both"/>
              <w:rPr>
                <w:snapToGrid w:val="0"/>
                <w:color w:val="000000"/>
                <w:sz w:val="16"/>
                <w:szCs w:val="16"/>
              </w:rPr>
            </w:pPr>
          </w:p>
        </w:tc>
      </w:tr>
      <w:tr w:rsidR="00935693" w:rsidRPr="00257F04">
        <w:trPr>
          <w:cantSplit/>
        </w:trPr>
        <w:tc>
          <w:tcPr>
            <w:tcW w:w="2558" w:type="dxa"/>
            <w:gridSpan w:val="17"/>
          </w:tcPr>
          <w:p w:rsidR="00ED1810" w:rsidRPr="00257F04" w:rsidRDefault="00ED1810" w:rsidP="006A309B">
            <w:pPr>
              <w:ind w:right="-108"/>
              <w:jc w:val="both"/>
              <w:rPr>
                <w:snapToGrid w:val="0"/>
                <w:color w:val="000000"/>
              </w:rPr>
            </w:pPr>
            <w:r w:rsidRPr="00257F04">
              <w:rPr>
                <w:snapToGrid w:val="0"/>
                <w:color w:val="000000"/>
              </w:rPr>
              <w:t>с участием водителей:</w:t>
            </w:r>
          </w:p>
        </w:tc>
        <w:tc>
          <w:tcPr>
            <w:tcW w:w="6480" w:type="dxa"/>
            <w:gridSpan w:val="41"/>
            <w:tcBorders>
              <w:bottom w:val="single" w:sz="4" w:space="0" w:color="auto"/>
            </w:tcBorders>
          </w:tcPr>
          <w:p w:rsidR="00ED1810" w:rsidRPr="00257F04" w:rsidRDefault="00ED1810" w:rsidP="006A309B">
            <w:pPr>
              <w:jc w:val="both"/>
              <w:rPr>
                <w:snapToGrid w:val="0"/>
                <w:color w:val="000000"/>
              </w:rPr>
            </w:pPr>
          </w:p>
        </w:tc>
      </w:tr>
      <w:tr w:rsidR="00935693" w:rsidRPr="00257F04">
        <w:trPr>
          <w:cantSplit/>
        </w:trPr>
        <w:tc>
          <w:tcPr>
            <w:tcW w:w="2558" w:type="dxa"/>
            <w:gridSpan w:val="17"/>
          </w:tcPr>
          <w:p w:rsidR="006A3590" w:rsidRPr="00257F04" w:rsidRDefault="006A3590" w:rsidP="006A309B">
            <w:pPr>
              <w:jc w:val="both"/>
              <w:rPr>
                <w:snapToGrid w:val="0"/>
                <w:color w:val="000000"/>
              </w:rPr>
            </w:pPr>
          </w:p>
        </w:tc>
        <w:tc>
          <w:tcPr>
            <w:tcW w:w="6480" w:type="dxa"/>
            <w:gridSpan w:val="41"/>
          </w:tcPr>
          <w:p w:rsidR="006A3590" w:rsidRPr="00257F04" w:rsidRDefault="006A3590" w:rsidP="006A309B">
            <w:pPr>
              <w:jc w:val="center"/>
              <w:rPr>
                <w:snapToGrid w:val="0"/>
                <w:color w:val="000000"/>
              </w:rPr>
            </w:pPr>
            <w:r w:rsidRPr="00257F04">
              <w:rPr>
                <w:snapToGrid w:val="0"/>
                <w:color w:val="000000"/>
                <w:vertAlign w:val="superscript"/>
              </w:rPr>
              <w:t>(фамилия, имя, отчество, дата и место рождения,</w:t>
            </w:r>
          </w:p>
        </w:tc>
      </w:tr>
      <w:tr w:rsidR="00935693" w:rsidRPr="00257F04">
        <w:trPr>
          <w:cantSplit/>
        </w:trPr>
        <w:tc>
          <w:tcPr>
            <w:tcW w:w="9038" w:type="dxa"/>
            <w:gridSpan w:val="58"/>
            <w:tcBorders>
              <w:bottom w:val="single" w:sz="4" w:space="0" w:color="auto"/>
            </w:tcBorders>
          </w:tcPr>
          <w:p w:rsidR="00ED1810" w:rsidRPr="00257F04" w:rsidRDefault="00ED1810" w:rsidP="006A309B">
            <w:pPr>
              <w:jc w:val="both"/>
              <w:rPr>
                <w:snapToGrid w:val="0"/>
                <w:color w:val="000000"/>
                <w:sz w:val="16"/>
                <w:szCs w:val="16"/>
              </w:rPr>
            </w:pPr>
          </w:p>
        </w:tc>
      </w:tr>
      <w:tr w:rsidR="00935693" w:rsidRPr="00257F04">
        <w:trPr>
          <w:cantSplit/>
        </w:trPr>
        <w:tc>
          <w:tcPr>
            <w:tcW w:w="9038" w:type="dxa"/>
            <w:gridSpan w:val="58"/>
            <w:tcBorders>
              <w:top w:val="single" w:sz="4" w:space="0" w:color="auto"/>
            </w:tcBorders>
          </w:tcPr>
          <w:p w:rsidR="00ED1810" w:rsidRPr="00257F04" w:rsidRDefault="006A3590" w:rsidP="006A309B">
            <w:pPr>
              <w:jc w:val="center"/>
              <w:rPr>
                <w:snapToGrid w:val="0"/>
                <w:color w:val="000000"/>
                <w:vertAlign w:val="superscript"/>
              </w:rPr>
            </w:pPr>
            <w:r w:rsidRPr="00257F04">
              <w:rPr>
                <w:snapToGrid w:val="0"/>
                <w:color w:val="000000"/>
                <w:vertAlign w:val="superscript"/>
              </w:rPr>
              <w:t xml:space="preserve">адрес места регистрации и фактического места </w:t>
            </w:r>
            <w:r w:rsidR="00ED1810" w:rsidRPr="00257F04">
              <w:rPr>
                <w:snapToGrid w:val="0"/>
                <w:color w:val="000000"/>
                <w:vertAlign w:val="superscript"/>
              </w:rPr>
              <w:t>жительства, место работы, телефон, водительское удостоверение,</w:t>
            </w:r>
          </w:p>
        </w:tc>
      </w:tr>
      <w:tr w:rsidR="00935693" w:rsidRPr="00257F04">
        <w:trPr>
          <w:cantSplit/>
        </w:trPr>
        <w:tc>
          <w:tcPr>
            <w:tcW w:w="9038" w:type="dxa"/>
            <w:gridSpan w:val="58"/>
            <w:tcBorders>
              <w:bottom w:val="single" w:sz="4" w:space="0" w:color="auto"/>
            </w:tcBorders>
          </w:tcPr>
          <w:p w:rsidR="00ED1810" w:rsidRPr="00257F04" w:rsidRDefault="00ED1810" w:rsidP="006A309B">
            <w:pPr>
              <w:jc w:val="both"/>
              <w:rPr>
                <w:snapToGrid w:val="0"/>
                <w:color w:val="000000"/>
                <w:sz w:val="16"/>
                <w:szCs w:val="16"/>
              </w:rPr>
            </w:pPr>
          </w:p>
        </w:tc>
      </w:tr>
      <w:tr w:rsidR="00935693" w:rsidRPr="00257F04">
        <w:trPr>
          <w:cantSplit/>
          <w:trHeight w:val="190"/>
        </w:trPr>
        <w:tc>
          <w:tcPr>
            <w:tcW w:w="9038" w:type="dxa"/>
            <w:gridSpan w:val="58"/>
            <w:tcBorders>
              <w:top w:val="single" w:sz="4" w:space="0" w:color="auto"/>
            </w:tcBorders>
          </w:tcPr>
          <w:p w:rsidR="006A3590" w:rsidRPr="00257F04" w:rsidRDefault="006A3590" w:rsidP="006A309B">
            <w:pPr>
              <w:jc w:val="center"/>
              <w:rPr>
                <w:snapToGrid w:val="0"/>
                <w:color w:val="000000"/>
                <w:vertAlign w:val="superscript"/>
              </w:rPr>
            </w:pPr>
            <w:r w:rsidRPr="00257F04">
              <w:rPr>
                <w:snapToGrid w:val="0"/>
                <w:color w:val="000000"/>
                <w:vertAlign w:val="superscript"/>
              </w:rPr>
              <w:t>номер страхового полиса, наименование страховой компании)</w:t>
            </w:r>
          </w:p>
        </w:tc>
      </w:tr>
      <w:tr w:rsidR="00935693" w:rsidRPr="00257F04">
        <w:trPr>
          <w:cantSplit/>
          <w:trHeight w:val="70"/>
        </w:trPr>
        <w:tc>
          <w:tcPr>
            <w:tcW w:w="9038" w:type="dxa"/>
            <w:gridSpan w:val="58"/>
            <w:tcBorders>
              <w:bottom w:val="single" w:sz="4" w:space="0" w:color="auto"/>
            </w:tcBorders>
          </w:tcPr>
          <w:p w:rsidR="00ED1810" w:rsidRPr="00257F04" w:rsidRDefault="00ED1810" w:rsidP="006A309B">
            <w:pPr>
              <w:jc w:val="both"/>
              <w:rPr>
                <w:snapToGrid w:val="0"/>
                <w:color w:val="000000"/>
                <w:sz w:val="16"/>
                <w:szCs w:val="16"/>
                <w:vertAlign w:val="superscript"/>
              </w:rPr>
            </w:pPr>
          </w:p>
        </w:tc>
      </w:tr>
      <w:tr w:rsidR="00935693" w:rsidRPr="00257F04">
        <w:trPr>
          <w:cantSplit/>
        </w:trPr>
        <w:tc>
          <w:tcPr>
            <w:tcW w:w="9038" w:type="dxa"/>
            <w:gridSpan w:val="58"/>
            <w:tcBorders>
              <w:top w:val="single" w:sz="4" w:space="0" w:color="auto"/>
              <w:bottom w:val="single" w:sz="4" w:space="0" w:color="auto"/>
            </w:tcBorders>
          </w:tcPr>
          <w:p w:rsidR="00ED1810" w:rsidRPr="00257F04" w:rsidRDefault="00ED1810" w:rsidP="006A309B">
            <w:pPr>
              <w:jc w:val="both"/>
              <w:rPr>
                <w:snapToGrid w:val="0"/>
                <w:color w:val="000000"/>
              </w:rPr>
            </w:pPr>
          </w:p>
        </w:tc>
      </w:tr>
      <w:tr w:rsidR="00935693" w:rsidRPr="00257F04">
        <w:trPr>
          <w:cantSplit/>
        </w:trPr>
        <w:tc>
          <w:tcPr>
            <w:tcW w:w="9038" w:type="dxa"/>
            <w:gridSpan w:val="58"/>
            <w:tcBorders>
              <w:bottom w:val="single" w:sz="4" w:space="0" w:color="auto"/>
            </w:tcBorders>
          </w:tcPr>
          <w:p w:rsidR="00ED1810" w:rsidRPr="00257F04" w:rsidRDefault="00ED1810" w:rsidP="006A309B">
            <w:pPr>
              <w:jc w:val="both"/>
              <w:rPr>
                <w:snapToGrid w:val="0"/>
                <w:color w:val="000000"/>
              </w:rPr>
            </w:pPr>
          </w:p>
        </w:tc>
      </w:tr>
      <w:tr w:rsidR="00935693" w:rsidRPr="00257F04">
        <w:trPr>
          <w:cantSplit/>
        </w:trPr>
        <w:tc>
          <w:tcPr>
            <w:tcW w:w="9038" w:type="dxa"/>
            <w:gridSpan w:val="58"/>
            <w:tcBorders>
              <w:top w:val="single" w:sz="4" w:space="0" w:color="auto"/>
              <w:bottom w:val="single" w:sz="4" w:space="0" w:color="auto"/>
            </w:tcBorders>
          </w:tcPr>
          <w:p w:rsidR="00ED1810" w:rsidRPr="00257F04" w:rsidRDefault="00ED1810" w:rsidP="006A309B">
            <w:pPr>
              <w:jc w:val="both"/>
              <w:rPr>
                <w:snapToGrid w:val="0"/>
                <w:color w:val="000000"/>
              </w:rPr>
            </w:pPr>
          </w:p>
        </w:tc>
      </w:tr>
      <w:tr w:rsidR="00935693" w:rsidRPr="00257F04">
        <w:trPr>
          <w:cantSplit/>
        </w:trPr>
        <w:tc>
          <w:tcPr>
            <w:tcW w:w="9038" w:type="dxa"/>
            <w:gridSpan w:val="58"/>
            <w:tcBorders>
              <w:top w:val="single" w:sz="4" w:space="0" w:color="auto"/>
              <w:bottom w:val="single" w:sz="4" w:space="0" w:color="auto"/>
            </w:tcBorders>
          </w:tcPr>
          <w:p w:rsidR="006A3590" w:rsidRPr="00257F04" w:rsidRDefault="006A3590" w:rsidP="006A309B">
            <w:pPr>
              <w:jc w:val="both"/>
              <w:rPr>
                <w:snapToGrid w:val="0"/>
                <w:color w:val="000000"/>
              </w:rPr>
            </w:pPr>
          </w:p>
        </w:tc>
      </w:tr>
      <w:tr w:rsidR="00935693" w:rsidRPr="00257F04">
        <w:trPr>
          <w:cantSplit/>
        </w:trPr>
        <w:tc>
          <w:tcPr>
            <w:tcW w:w="9038" w:type="dxa"/>
            <w:gridSpan w:val="58"/>
            <w:tcBorders>
              <w:top w:val="single" w:sz="4" w:space="0" w:color="auto"/>
              <w:bottom w:val="single" w:sz="4" w:space="0" w:color="auto"/>
            </w:tcBorders>
          </w:tcPr>
          <w:p w:rsidR="006A3590" w:rsidRPr="00257F04" w:rsidRDefault="006A3590" w:rsidP="006A309B">
            <w:pPr>
              <w:jc w:val="both"/>
              <w:rPr>
                <w:snapToGrid w:val="0"/>
                <w:color w:val="000000"/>
              </w:rPr>
            </w:pPr>
          </w:p>
        </w:tc>
      </w:tr>
      <w:tr w:rsidR="00935693" w:rsidRPr="00257F04">
        <w:trPr>
          <w:cantSplit/>
        </w:trPr>
        <w:tc>
          <w:tcPr>
            <w:tcW w:w="9038" w:type="dxa"/>
            <w:gridSpan w:val="58"/>
            <w:tcBorders>
              <w:top w:val="single" w:sz="4" w:space="0" w:color="auto"/>
              <w:bottom w:val="single" w:sz="4" w:space="0" w:color="auto"/>
            </w:tcBorders>
          </w:tcPr>
          <w:p w:rsidR="006A3590" w:rsidRPr="00257F04" w:rsidRDefault="006A3590" w:rsidP="006A309B">
            <w:pPr>
              <w:jc w:val="both"/>
              <w:rPr>
                <w:snapToGrid w:val="0"/>
                <w:color w:val="000000"/>
              </w:rPr>
            </w:pPr>
          </w:p>
        </w:tc>
      </w:tr>
      <w:tr w:rsidR="00935693" w:rsidRPr="00257F04">
        <w:trPr>
          <w:cantSplit/>
        </w:trPr>
        <w:tc>
          <w:tcPr>
            <w:tcW w:w="9038" w:type="dxa"/>
            <w:gridSpan w:val="58"/>
            <w:tcBorders>
              <w:top w:val="single" w:sz="4" w:space="0" w:color="auto"/>
            </w:tcBorders>
          </w:tcPr>
          <w:p w:rsidR="00ED1810" w:rsidRPr="00257F04" w:rsidRDefault="00ED1810" w:rsidP="006A309B">
            <w:pPr>
              <w:jc w:val="both"/>
              <w:rPr>
                <w:snapToGrid w:val="0"/>
                <w:color w:val="000000"/>
                <w:sz w:val="10"/>
                <w:szCs w:val="10"/>
              </w:rPr>
            </w:pPr>
          </w:p>
        </w:tc>
      </w:tr>
      <w:tr w:rsidR="00935693" w:rsidRPr="00257F04">
        <w:trPr>
          <w:cantSplit/>
        </w:trPr>
        <w:tc>
          <w:tcPr>
            <w:tcW w:w="2706" w:type="dxa"/>
            <w:gridSpan w:val="18"/>
          </w:tcPr>
          <w:p w:rsidR="00ED1810" w:rsidRPr="00257F04" w:rsidRDefault="00ED1810" w:rsidP="006A309B">
            <w:pPr>
              <w:jc w:val="both"/>
              <w:rPr>
                <w:snapToGrid w:val="0"/>
                <w:color w:val="000000"/>
              </w:rPr>
            </w:pPr>
            <w:r w:rsidRPr="00257F04">
              <w:rPr>
                <w:snapToGrid w:val="0"/>
                <w:color w:val="000000"/>
              </w:rPr>
              <w:lastRenderedPageBreak/>
              <w:t>транспортные средства:</w:t>
            </w:r>
          </w:p>
        </w:tc>
        <w:tc>
          <w:tcPr>
            <w:tcW w:w="6332" w:type="dxa"/>
            <w:gridSpan w:val="40"/>
            <w:tcBorders>
              <w:bottom w:val="single" w:sz="4" w:space="0" w:color="auto"/>
            </w:tcBorders>
          </w:tcPr>
          <w:p w:rsidR="00ED1810" w:rsidRPr="00257F04" w:rsidRDefault="00ED1810" w:rsidP="006A309B">
            <w:pPr>
              <w:jc w:val="both"/>
              <w:rPr>
                <w:snapToGrid w:val="0"/>
                <w:color w:val="000000"/>
              </w:rPr>
            </w:pPr>
          </w:p>
        </w:tc>
      </w:tr>
      <w:tr w:rsidR="00935693" w:rsidRPr="00257F04">
        <w:trPr>
          <w:cantSplit/>
        </w:trPr>
        <w:tc>
          <w:tcPr>
            <w:tcW w:w="9038" w:type="dxa"/>
            <w:gridSpan w:val="58"/>
          </w:tcPr>
          <w:p w:rsidR="00ED1810" w:rsidRPr="00257F04" w:rsidRDefault="00ED1810" w:rsidP="006A309B">
            <w:pPr>
              <w:ind w:right="-108"/>
              <w:jc w:val="both"/>
              <w:rPr>
                <w:snapToGrid w:val="0"/>
                <w:color w:val="000000"/>
                <w:vertAlign w:val="superscript"/>
              </w:rPr>
            </w:pPr>
            <w:r w:rsidRPr="00257F04">
              <w:rPr>
                <w:snapToGrid w:val="0"/>
                <w:color w:val="000000"/>
                <w:vertAlign w:val="superscript"/>
              </w:rPr>
              <w:t xml:space="preserve">                                                                                           (тип, марка, модель, государственный регистрационный знак, </w:t>
            </w:r>
          </w:p>
        </w:tc>
      </w:tr>
      <w:tr w:rsidR="00935693" w:rsidRPr="00257F04">
        <w:trPr>
          <w:cantSplit/>
        </w:trPr>
        <w:tc>
          <w:tcPr>
            <w:tcW w:w="9038" w:type="dxa"/>
            <w:gridSpan w:val="58"/>
            <w:tcBorders>
              <w:bottom w:val="single" w:sz="4" w:space="0" w:color="auto"/>
            </w:tcBorders>
          </w:tcPr>
          <w:p w:rsidR="00ED1810" w:rsidRPr="00257F04" w:rsidRDefault="00ED1810" w:rsidP="006A309B">
            <w:pPr>
              <w:jc w:val="both"/>
              <w:rPr>
                <w:snapToGrid w:val="0"/>
                <w:color w:val="000000"/>
                <w:sz w:val="16"/>
                <w:szCs w:val="16"/>
              </w:rPr>
            </w:pPr>
          </w:p>
        </w:tc>
      </w:tr>
      <w:tr w:rsidR="00935693" w:rsidRPr="00257F04">
        <w:trPr>
          <w:cantSplit/>
        </w:trPr>
        <w:tc>
          <w:tcPr>
            <w:tcW w:w="9038" w:type="dxa"/>
            <w:gridSpan w:val="58"/>
            <w:tcBorders>
              <w:top w:val="single" w:sz="4" w:space="0" w:color="auto"/>
            </w:tcBorders>
          </w:tcPr>
          <w:p w:rsidR="00ED1810" w:rsidRPr="00257F04" w:rsidRDefault="00ED1810" w:rsidP="006A309B">
            <w:pPr>
              <w:jc w:val="center"/>
              <w:rPr>
                <w:snapToGrid w:val="0"/>
                <w:color w:val="000000"/>
                <w:vertAlign w:val="superscript"/>
              </w:rPr>
            </w:pPr>
            <w:r w:rsidRPr="00257F04">
              <w:rPr>
                <w:snapToGrid w:val="0"/>
                <w:color w:val="000000"/>
                <w:vertAlign w:val="superscript"/>
              </w:rPr>
              <w:t>принадлежность, место учета транспортного средства, серия, номер свидетельства о регистрации)</w:t>
            </w:r>
          </w:p>
        </w:tc>
      </w:tr>
      <w:tr w:rsidR="00935693" w:rsidRPr="00257F04">
        <w:trPr>
          <w:cantSplit/>
        </w:trPr>
        <w:tc>
          <w:tcPr>
            <w:tcW w:w="9038" w:type="dxa"/>
            <w:gridSpan w:val="58"/>
            <w:tcBorders>
              <w:bottom w:val="single" w:sz="4" w:space="0" w:color="auto"/>
            </w:tcBorders>
          </w:tcPr>
          <w:p w:rsidR="00ED1810" w:rsidRPr="00257F04" w:rsidRDefault="00ED1810" w:rsidP="006A309B">
            <w:pPr>
              <w:jc w:val="both"/>
              <w:rPr>
                <w:snapToGrid w:val="0"/>
                <w:color w:val="000000"/>
                <w:sz w:val="16"/>
                <w:szCs w:val="16"/>
              </w:rPr>
            </w:pPr>
          </w:p>
        </w:tc>
      </w:tr>
      <w:tr w:rsidR="00935693" w:rsidRPr="00257F04">
        <w:trPr>
          <w:cantSplit/>
        </w:trPr>
        <w:tc>
          <w:tcPr>
            <w:tcW w:w="9038" w:type="dxa"/>
            <w:gridSpan w:val="58"/>
            <w:tcBorders>
              <w:top w:val="single" w:sz="4" w:space="0" w:color="auto"/>
              <w:bottom w:val="single" w:sz="4" w:space="0" w:color="auto"/>
            </w:tcBorders>
          </w:tcPr>
          <w:p w:rsidR="00ED1810" w:rsidRPr="00257F04" w:rsidRDefault="00ED1810" w:rsidP="006A309B">
            <w:pPr>
              <w:jc w:val="both"/>
              <w:rPr>
                <w:snapToGrid w:val="0"/>
                <w:color w:val="000000"/>
              </w:rPr>
            </w:pPr>
          </w:p>
        </w:tc>
      </w:tr>
      <w:tr w:rsidR="00935693" w:rsidRPr="00257F04">
        <w:trPr>
          <w:cantSplit/>
        </w:trPr>
        <w:tc>
          <w:tcPr>
            <w:tcW w:w="9038" w:type="dxa"/>
            <w:gridSpan w:val="58"/>
            <w:tcBorders>
              <w:top w:val="single" w:sz="4" w:space="0" w:color="auto"/>
            </w:tcBorders>
          </w:tcPr>
          <w:p w:rsidR="00ED1810" w:rsidRPr="00257F04" w:rsidRDefault="00ED1810" w:rsidP="006A309B">
            <w:pPr>
              <w:jc w:val="both"/>
              <w:rPr>
                <w:snapToGrid w:val="0"/>
                <w:color w:val="000000"/>
                <w:sz w:val="10"/>
                <w:szCs w:val="10"/>
              </w:rPr>
            </w:pPr>
          </w:p>
        </w:tc>
      </w:tr>
      <w:tr w:rsidR="00935693" w:rsidRPr="00257F04">
        <w:trPr>
          <w:cantSplit/>
        </w:trPr>
        <w:tc>
          <w:tcPr>
            <w:tcW w:w="3251" w:type="dxa"/>
            <w:gridSpan w:val="24"/>
          </w:tcPr>
          <w:p w:rsidR="00ED1810" w:rsidRPr="00257F04" w:rsidRDefault="00ED1810" w:rsidP="006A309B">
            <w:pPr>
              <w:jc w:val="both"/>
              <w:rPr>
                <w:snapToGrid w:val="0"/>
                <w:color w:val="000000"/>
              </w:rPr>
            </w:pPr>
            <w:r w:rsidRPr="00257F04">
              <w:rPr>
                <w:snapToGrid w:val="0"/>
                <w:color w:val="000000"/>
              </w:rPr>
              <w:t>потерпевшие (если имеются)</w:t>
            </w:r>
          </w:p>
        </w:tc>
        <w:tc>
          <w:tcPr>
            <w:tcW w:w="5787" w:type="dxa"/>
            <w:gridSpan w:val="34"/>
            <w:tcBorders>
              <w:bottom w:val="single" w:sz="4" w:space="0" w:color="auto"/>
            </w:tcBorders>
          </w:tcPr>
          <w:p w:rsidR="00ED1810" w:rsidRPr="00257F04" w:rsidRDefault="00ED1810" w:rsidP="006A309B">
            <w:pPr>
              <w:jc w:val="both"/>
              <w:rPr>
                <w:snapToGrid w:val="0"/>
                <w:color w:val="000000"/>
              </w:rPr>
            </w:pPr>
          </w:p>
        </w:tc>
      </w:tr>
      <w:tr w:rsidR="00935693" w:rsidRPr="00257F04">
        <w:trPr>
          <w:cantSplit/>
        </w:trPr>
        <w:tc>
          <w:tcPr>
            <w:tcW w:w="9038" w:type="dxa"/>
            <w:gridSpan w:val="58"/>
          </w:tcPr>
          <w:p w:rsidR="00ED1810" w:rsidRPr="00257F04" w:rsidRDefault="00ED1810" w:rsidP="00DC3E4C">
            <w:pPr>
              <w:jc w:val="center"/>
              <w:rPr>
                <w:snapToGrid w:val="0"/>
                <w:color w:val="000000"/>
                <w:vertAlign w:val="superscript"/>
              </w:rPr>
            </w:pPr>
            <w:r w:rsidRPr="00257F04">
              <w:rPr>
                <w:snapToGrid w:val="0"/>
                <w:color w:val="000000"/>
                <w:vertAlign w:val="superscript"/>
              </w:rPr>
              <w:t xml:space="preserve">                                              </w:t>
            </w:r>
            <w:r w:rsidR="00484D65" w:rsidRPr="00257F04">
              <w:rPr>
                <w:snapToGrid w:val="0"/>
                <w:color w:val="000000"/>
                <w:vertAlign w:val="superscript"/>
              </w:rPr>
              <w:t xml:space="preserve">                      </w:t>
            </w:r>
            <w:r w:rsidRPr="00257F04">
              <w:rPr>
                <w:snapToGrid w:val="0"/>
                <w:color w:val="000000"/>
                <w:vertAlign w:val="superscript"/>
              </w:rPr>
              <w:t xml:space="preserve">               (фамилия, имя, отчество, адрес места жительства,</w:t>
            </w:r>
            <w:r w:rsidRPr="00257F04">
              <w:rPr>
                <w:color w:val="000000"/>
                <w:vertAlign w:val="superscript"/>
              </w:rPr>
              <w:t xml:space="preserve"> </w:t>
            </w:r>
          </w:p>
        </w:tc>
      </w:tr>
      <w:tr w:rsidR="00935693" w:rsidRPr="00257F04">
        <w:trPr>
          <w:cantSplit/>
        </w:trPr>
        <w:tc>
          <w:tcPr>
            <w:tcW w:w="9038" w:type="dxa"/>
            <w:gridSpan w:val="58"/>
            <w:tcBorders>
              <w:bottom w:val="single" w:sz="4" w:space="0" w:color="auto"/>
            </w:tcBorders>
          </w:tcPr>
          <w:p w:rsidR="00ED1810" w:rsidRPr="00257F04" w:rsidRDefault="00ED1810" w:rsidP="006A309B">
            <w:pPr>
              <w:jc w:val="both"/>
              <w:rPr>
                <w:snapToGrid w:val="0"/>
                <w:color w:val="000000"/>
                <w:sz w:val="16"/>
                <w:szCs w:val="16"/>
              </w:rPr>
            </w:pPr>
          </w:p>
        </w:tc>
      </w:tr>
      <w:tr w:rsidR="00935693" w:rsidRPr="00257F04">
        <w:trPr>
          <w:cantSplit/>
        </w:trPr>
        <w:tc>
          <w:tcPr>
            <w:tcW w:w="9038" w:type="dxa"/>
            <w:gridSpan w:val="58"/>
            <w:tcBorders>
              <w:top w:val="single" w:sz="4" w:space="0" w:color="auto"/>
            </w:tcBorders>
          </w:tcPr>
          <w:p w:rsidR="00ED1810" w:rsidRPr="00257F04" w:rsidRDefault="009D7598" w:rsidP="006A309B">
            <w:pPr>
              <w:jc w:val="center"/>
              <w:rPr>
                <w:snapToGrid w:val="0"/>
                <w:color w:val="000000"/>
                <w:vertAlign w:val="superscript"/>
              </w:rPr>
            </w:pPr>
            <w:r w:rsidRPr="00257F04">
              <w:rPr>
                <w:color w:val="000000"/>
                <w:vertAlign w:val="superscript"/>
              </w:rPr>
              <w:t>в какую медицинскую организацию</w:t>
            </w:r>
            <w:r w:rsidR="00ED1810" w:rsidRPr="00257F04">
              <w:rPr>
                <w:color w:val="000000"/>
                <w:vertAlign w:val="superscript"/>
              </w:rPr>
              <w:t xml:space="preserve"> направлены (диагноз)</w:t>
            </w:r>
          </w:p>
        </w:tc>
      </w:tr>
      <w:tr w:rsidR="00935693" w:rsidRPr="00257F04">
        <w:trPr>
          <w:cantSplit/>
        </w:trPr>
        <w:tc>
          <w:tcPr>
            <w:tcW w:w="9038" w:type="dxa"/>
            <w:gridSpan w:val="58"/>
            <w:tcBorders>
              <w:bottom w:val="single" w:sz="4" w:space="0" w:color="auto"/>
            </w:tcBorders>
          </w:tcPr>
          <w:p w:rsidR="00ED1810" w:rsidRPr="00257F04" w:rsidRDefault="00ED1810" w:rsidP="006A309B">
            <w:pPr>
              <w:jc w:val="both"/>
              <w:rPr>
                <w:snapToGrid w:val="0"/>
                <w:color w:val="000000"/>
                <w:sz w:val="16"/>
                <w:szCs w:val="16"/>
              </w:rPr>
            </w:pPr>
          </w:p>
        </w:tc>
      </w:tr>
      <w:tr w:rsidR="00935693" w:rsidRPr="00257F04">
        <w:trPr>
          <w:cantSplit/>
        </w:trPr>
        <w:tc>
          <w:tcPr>
            <w:tcW w:w="9038" w:type="dxa"/>
            <w:gridSpan w:val="58"/>
            <w:tcBorders>
              <w:top w:val="single" w:sz="4" w:space="0" w:color="auto"/>
              <w:bottom w:val="single" w:sz="4" w:space="0" w:color="auto"/>
            </w:tcBorders>
          </w:tcPr>
          <w:p w:rsidR="00ED1810" w:rsidRPr="00257F04" w:rsidRDefault="00ED1810" w:rsidP="006A309B">
            <w:pPr>
              <w:jc w:val="both"/>
              <w:rPr>
                <w:snapToGrid w:val="0"/>
                <w:color w:val="000000"/>
              </w:rPr>
            </w:pPr>
          </w:p>
        </w:tc>
      </w:tr>
      <w:tr w:rsidR="00935693" w:rsidRPr="00257F04">
        <w:trPr>
          <w:cantSplit/>
        </w:trPr>
        <w:tc>
          <w:tcPr>
            <w:tcW w:w="9038" w:type="dxa"/>
            <w:gridSpan w:val="58"/>
            <w:tcBorders>
              <w:top w:val="single" w:sz="4" w:space="0" w:color="auto"/>
            </w:tcBorders>
          </w:tcPr>
          <w:p w:rsidR="00484D65" w:rsidRPr="00257F04" w:rsidRDefault="00484D65" w:rsidP="006A309B">
            <w:pPr>
              <w:jc w:val="both"/>
              <w:rPr>
                <w:snapToGrid w:val="0"/>
                <w:color w:val="000000"/>
                <w:sz w:val="10"/>
                <w:szCs w:val="10"/>
              </w:rPr>
            </w:pPr>
          </w:p>
        </w:tc>
      </w:tr>
      <w:tr w:rsidR="00935693" w:rsidRPr="00257F04">
        <w:trPr>
          <w:cantSplit/>
        </w:trPr>
        <w:tc>
          <w:tcPr>
            <w:tcW w:w="3066" w:type="dxa"/>
            <w:gridSpan w:val="22"/>
          </w:tcPr>
          <w:p w:rsidR="00ED1810" w:rsidRPr="00257F04" w:rsidRDefault="00ED1810" w:rsidP="006A309B">
            <w:pPr>
              <w:jc w:val="both"/>
              <w:rPr>
                <w:snapToGrid w:val="0"/>
                <w:color w:val="000000"/>
              </w:rPr>
            </w:pPr>
            <w:r w:rsidRPr="00257F04">
              <w:rPr>
                <w:snapToGrid w:val="0"/>
                <w:color w:val="000000"/>
              </w:rPr>
              <w:t>свидетели (если имеются):</w:t>
            </w:r>
          </w:p>
        </w:tc>
        <w:tc>
          <w:tcPr>
            <w:tcW w:w="5972" w:type="dxa"/>
            <w:gridSpan w:val="36"/>
            <w:tcBorders>
              <w:bottom w:val="single" w:sz="4" w:space="0" w:color="auto"/>
            </w:tcBorders>
          </w:tcPr>
          <w:p w:rsidR="00ED1810" w:rsidRPr="00257F04" w:rsidRDefault="00ED1810" w:rsidP="006A309B">
            <w:pPr>
              <w:jc w:val="both"/>
              <w:rPr>
                <w:snapToGrid w:val="0"/>
                <w:color w:val="000000"/>
              </w:rPr>
            </w:pPr>
          </w:p>
        </w:tc>
      </w:tr>
      <w:tr w:rsidR="00935693" w:rsidRPr="00257F04">
        <w:trPr>
          <w:cantSplit/>
        </w:trPr>
        <w:tc>
          <w:tcPr>
            <w:tcW w:w="9038" w:type="dxa"/>
            <w:gridSpan w:val="58"/>
          </w:tcPr>
          <w:p w:rsidR="00ED1810" w:rsidRPr="00257F04" w:rsidRDefault="00ED1810" w:rsidP="006A309B">
            <w:pPr>
              <w:ind w:right="-108"/>
              <w:jc w:val="right"/>
              <w:rPr>
                <w:snapToGrid w:val="0"/>
                <w:color w:val="000000"/>
                <w:vertAlign w:val="superscript"/>
              </w:rPr>
            </w:pPr>
            <w:r w:rsidRPr="00257F04">
              <w:rPr>
                <w:snapToGrid w:val="0"/>
                <w:color w:val="000000"/>
                <w:vertAlign w:val="superscript"/>
              </w:rPr>
              <w:t xml:space="preserve">                              (фамилия, имя, отчество, адрес места регистрации и фактического места жительства)</w:t>
            </w:r>
          </w:p>
        </w:tc>
      </w:tr>
      <w:tr w:rsidR="00935693" w:rsidRPr="00257F04">
        <w:trPr>
          <w:cantSplit/>
        </w:trPr>
        <w:tc>
          <w:tcPr>
            <w:tcW w:w="9038" w:type="dxa"/>
            <w:gridSpan w:val="58"/>
            <w:tcBorders>
              <w:bottom w:val="single" w:sz="4" w:space="0" w:color="auto"/>
            </w:tcBorders>
          </w:tcPr>
          <w:p w:rsidR="00ED1810" w:rsidRPr="00257F04" w:rsidRDefault="00ED1810" w:rsidP="006A309B">
            <w:pPr>
              <w:jc w:val="both"/>
              <w:rPr>
                <w:snapToGrid w:val="0"/>
                <w:color w:val="000000"/>
                <w:sz w:val="16"/>
                <w:szCs w:val="16"/>
              </w:rPr>
            </w:pPr>
          </w:p>
        </w:tc>
      </w:tr>
      <w:tr w:rsidR="00935693" w:rsidRPr="00257F04">
        <w:trPr>
          <w:cantSplit/>
          <w:trHeight w:val="1680"/>
        </w:trPr>
        <w:tc>
          <w:tcPr>
            <w:tcW w:w="9038" w:type="dxa"/>
            <w:gridSpan w:val="58"/>
            <w:tcBorders>
              <w:top w:val="single" w:sz="4" w:space="0" w:color="auto"/>
            </w:tcBorders>
          </w:tcPr>
          <w:p w:rsidR="00484D65" w:rsidRPr="00257F04" w:rsidRDefault="00484D65" w:rsidP="006A309B">
            <w:pPr>
              <w:ind w:firstLine="708"/>
              <w:jc w:val="both"/>
              <w:rPr>
                <w:snapToGrid w:val="0"/>
                <w:color w:val="000000"/>
                <w:sz w:val="10"/>
                <w:szCs w:val="10"/>
              </w:rPr>
            </w:pPr>
          </w:p>
          <w:p w:rsidR="00ED1810" w:rsidRPr="00257F04" w:rsidRDefault="00ED1810" w:rsidP="006A309B">
            <w:pPr>
              <w:ind w:firstLine="456"/>
              <w:jc w:val="both"/>
              <w:rPr>
                <w:snapToGrid w:val="0"/>
                <w:color w:val="000000"/>
              </w:rPr>
            </w:pPr>
            <w:r w:rsidRPr="00257F04">
              <w:rPr>
                <w:snapToGrid w:val="0"/>
                <w:color w:val="000000"/>
              </w:rPr>
              <w:t xml:space="preserve">Перед началом осмотра лицам, участвующим в осмотре, разъяснены их права и обязанности, предусмотренные </w:t>
            </w:r>
            <w:r w:rsidR="0088248D" w:rsidRPr="00257F04">
              <w:rPr>
                <w:snapToGrid w:val="0"/>
                <w:color w:val="000000"/>
              </w:rPr>
              <w:t xml:space="preserve">статьями </w:t>
            </w:r>
            <w:r w:rsidRPr="00257F04">
              <w:rPr>
                <w:snapToGrid w:val="0"/>
                <w:color w:val="000000"/>
              </w:rPr>
              <w:t xml:space="preserve">25.1, 25.2, 25.3, 25.4, 25.6, 25.7, 25.8, 25.10 </w:t>
            </w:r>
            <w:r w:rsidRPr="00257F04">
              <w:rPr>
                <w:color w:val="000000"/>
              </w:rPr>
              <w:t>Кодекса Российской Федерации об административных правонарушениях</w:t>
            </w:r>
            <w:r w:rsidRPr="00257F04">
              <w:rPr>
                <w:snapToGrid w:val="0"/>
                <w:color w:val="000000"/>
              </w:rPr>
              <w:t xml:space="preserve">, и ответственность, предусмотренная </w:t>
            </w:r>
            <w:r w:rsidR="0088248D" w:rsidRPr="00257F04">
              <w:rPr>
                <w:snapToGrid w:val="0"/>
                <w:color w:val="000000"/>
              </w:rPr>
              <w:t>статьей</w:t>
            </w:r>
            <w:r w:rsidRPr="00257F04">
              <w:rPr>
                <w:snapToGrid w:val="0"/>
                <w:color w:val="000000"/>
              </w:rPr>
              <w:t xml:space="preserve"> 17.9 </w:t>
            </w:r>
            <w:r w:rsidRPr="00257F04">
              <w:rPr>
                <w:color w:val="000000"/>
              </w:rPr>
              <w:t>Кодекса Российской Федерации об административных правонарушениях</w:t>
            </w:r>
            <w:r w:rsidRPr="00257F04">
              <w:rPr>
                <w:snapToGrid w:val="0"/>
                <w:color w:val="000000"/>
              </w:rPr>
              <w:t xml:space="preserve">, а также порядок </w:t>
            </w:r>
            <w:r w:rsidRPr="00257F04">
              <w:rPr>
                <w:color w:val="000000"/>
              </w:rPr>
              <w:t>производства осмотра места происшествия.</w:t>
            </w:r>
          </w:p>
          <w:p w:rsidR="00ED1810" w:rsidRPr="00257F04" w:rsidRDefault="00ED1810" w:rsidP="006A309B">
            <w:pPr>
              <w:pStyle w:val="ConsCell"/>
              <w:rPr>
                <w:rFonts w:ascii="Times New Roman" w:hAnsi="Times New Roman" w:cs="Times New Roman"/>
                <w:color w:val="000000"/>
                <w:sz w:val="16"/>
                <w:szCs w:val="16"/>
              </w:rPr>
            </w:pPr>
          </w:p>
          <w:p w:rsidR="00ED1810" w:rsidRPr="00257F04" w:rsidRDefault="00ED1810" w:rsidP="006A309B">
            <w:pPr>
              <w:pStyle w:val="ConsCell"/>
              <w:rPr>
                <w:color w:val="000000"/>
              </w:rPr>
            </w:pPr>
            <w:r w:rsidRPr="00257F04">
              <w:rPr>
                <w:rFonts w:ascii="Times New Roman" w:hAnsi="Times New Roman" w:cs="Times New Roman"/>
                <w:color w:val="000000"/>
              </w:rPr>
              <w:t>Участвующим лицам также объявлено о применении технических средств</w:t>
            </w:r>
          </w:p>
        </w:tc>
      </w:tr>
      <w:tr w:rsidR="00935693" w:rsidRPr="00257F04">
        <w:trPr>
          <w:cantSplit/>
          <w:trHeight w:val="315"/>
        </w:trPr>
        <w:tc>
          <w:tcPr>
            <w:tcW w:w="9038" w:type="dxa"/>
            <w:gridSpan w:val="58"/>
            <w:tcBorders>
              <w:bottom w:val="single" w:sz="4" w:space="0" w:color="auto"/>
            </w:tcBorders>
          </w:tcPr>
          <w:p w:rsidR="00ED1810" w:rsidRPr="00257F04" w:rsidRDefault="00ED1810" w:rsidP="006A309B">
            <w:pPr>
              <w:jc w:val="center"/>
              <w:rPr>
                <w:color w:val="000000"/>
              </w:rPr>
            </w:pPr>
          </w:p>
        </w:tc>
      </w:tr>
      <w:tr w:rsidR="00935693" w:rsidRPr="00257F04">
        <w:trPr>
          <w:cantSplit/>
          <w:trHeight w:val="100"/>
        </w:trPr>
        <w:tc>
          <w:tcPr>
            <w:tcW w:w="9038" w:type="dxa"/>
            <w:gridSpan w:val="58"/>
            <w:tcBorders>
              <w:top w:val="single" w:sz="4" w:space="0" w:color="auto"/>
              <w:bottom w:val="nil"/>
            </w:tcBorders>
          </w:tcPr>
          <w:p w:rsidR="00ED1810" w:rsidRPr="00257F04" w:rsidRDefault="00ED1810" w:rsidP="006A309B">
            <w:pPr>
              <w:pStyle w:val="ac"/>
              <w:tabs>
                <w:tab w:val="clear" w:pos="4153"/>
                <w:tab w:val="clear" w:pos="8306"/>
              </w:tabs>
              <w:jc w:val="center"/>
              <w:rPr>
                <w:color w:val="000000"/>
                <w:sz w:val="24"/>
                <w:szCs w:val="24"/>
                <w:vertAlign w:val="superscript"/>
              </w:rPr>
            </w:pPr>
            <w:r w:rsidRPr="00257F04">
              <w:rPr>
                <w:snapToGrid w:val="0"/>
                <w:color w:val="000000"/>
                <w:sz w:val="24"/>
                <w:szCs w:val="24"/>
                <w:vertAlign w:val="superscript"/>
              </w:rPr>
              <w:t xml:space="preserve">(каких </w:t>
            </w:r>
            <w:r w:rsidRPr="00257F04">
              <w:rPr>
                <w:color w:val="000000"/>
                <w:sz w:val="24"/>
                <w:szCs w:val="24"/>
                <w:vertAlign w:val="superscript"/>
              </w:rPr>
              <w:t>именно</w:t>
            </w:r>
            <w:r w:rsidRPr="00257F04">
              <w:rPr>
                <w:snapToGrid w:val="0"/>
                <w:color w:val="000000"/>
                <w:sz w:val="24"/>
                <w:szCs w:val="24"/>
                <w:vertAlign w:val="superscript"/>
              </w:rPr>
              <w:t>, кем именно)</w:t>
            </w:r>
          </w:p>
        </w:tc>
      </w:tr>
      <w:tr w:rsidR="00935693" w:rsidRPr="00257F04">
        <w:trPr>
          <w:cantSplit/>
          <w:trHeight w:val="315"/>
        </w:trPr>
        <w:tc>
          <w:tcPr>
            <w:tcW w:w="3652" w:type="dxa"/>
            <w:gridSpan w:val="29"/>
            <w:tcBorders>
              <w:bottom w:val="nil"/>
            </w:tcBorders>
          </w:tcPr>
          <w:p w:rsidR="00ED1810" w:rsidRPr="00257F04" w:rsidRDefault="00ED1810" w:rsidP="006A309B">
            <w:pPr>
              <w:pStyle w:val="ConsCell"/>
              <w:rPr>
                <w:rFonts w:ascii="Times New Roman" w:hAnsi="Times New Roman" w:cs="Times New Roman"/>
                <w:color w:val="000000"/>
              </w:rPr>
            </w:pPr>
            <w:r w:rsidRPr="00257F04">
              <w:rPr>
                <w:rFonts w:ascii="Times New Roman" w:hAnsi="Times New Roman" w:cs="Times New Roman"/>
                <w:color w:val="000000"/>
              </w:rPr>
              <w:t>Осмотр производился в условиях</w:t>
            </w:r>
          </w:p>
        </w:tc>
        <w:tc>
          <w:tcPr>
            <w:tcW w:w="5386" w:type="dxa"/>
            <w:gridSpan w:val="29"/>
            <w:tcBorders>
              <w:bottom w:val="single" w:sz="4" w:space="0" w:color="auto"/>
            </w:tcBorders>
          </w:tcPr>
          <w:p w:rsidR="00ED1810" w:rsidRPr="00257F04" w:rsidRDefault="00ED1810" w:rsidP="006A309B">
            <w:pPr>
              <w:jc w:val="center"/>
              <w:rPr>
                <w:color w:val="000000"/>
              </w:rPr>
            </w:pPr>
          </w:p>
        </w:tc>
      </w:tr>
      <w:tr w:rsidR="00935693" w:rsidRPr="00257F04">
        <w:trPr>
          <w:cantSplit/>
          <w:trHeight w:val="60"/>
        </w:trPr>
        <w:tc>
          <w:tcPr>
            <w:tcW w:w="3652" w:type="dxa"/>
            <w:gridSpan w:val="29"/>
          </w:tcPr>
          <w:p w:rsidR="00ED1810" w:rsidRPr="00257F04" w:rsidRDefault="00ED1810" w:rsidP="006A309B">
            <w:pPr>
              <w:jc w:val="center"/>
              <w:rPr>
                <w:color w:val="000000"/>
                <w:sz w:val="16"/>
                <w:szCs w:val="16"/>
              </w:rPr>
            </w:pPr>
          </w:p>
        </w:tc>
        <w:tc>
          <w:tcPr>
            <w:tcW w:w="5386" w:type="dxa"/>
            <w:gridSpan w:val="29"/>
          </w:tcPr>
          <w:p w:rsidR="00ED1810" w:rsidRPr="00257F04" w:rsidRDefault="00ED1810" w:rsidP="006A309B">
            <w:pPr>
              <w:pStyle w:val="ac"/>
              <w:tabs>
                <w:tab w:val="clear" w:pos="4153"/>
                <w:tab w:val="clear" w:pos="8306"/>
              </w:tabs>
              <w:jc w:val="center"/>
              <w:rPr>
                <w:color w:val="000000"/>
                <w:sz w:val="24"/>
                <w:szCs w:val="24"/>
                <w:vertAlign w:val="superscript"/>
              </w:rPr>
            </w:pPr>
            <w:r w:rsidRPr="00257F04">
              <w:rPr>
                <w:color w:val="000000"/>
                <w:sz w:val="24"/>
                <w:szCs w:val="24"/>
                <w:vertAlign w:val="superscript"/>
              </w:rPr>
              <w:t>(</w:t>
            </w:r>
            <w:r w:rsidRPr="00257F04">
              <w:rPr>
                <w:snapToGrid w:val="0"/>
                <w:color w:val="000000"/>
                <w:sz w:val="24"/>
                <w:szCs w:val="24"/>
                <w:vertAlign w:val="superscript"/>
              </w:rPr>
              <w:t>ясную</w:t>
            </w:r>
            <w:r w:rsidRPr="00257F04">
              <w:rPr>
                <w:color w:val="000000"/>
                <w:sz w:val="24"/>
                <w:szCs w:val="24"/>
                <w:vertAlign w:val="superscript"/>
              </w:rPr>
              <w:t xml:space="preserve">, солнечную, пасмурную погоду при </w:t>
            </w:r>
          </w:p>
        </w:tc>
      </w:tr>
      <w:tr w:rsidR="00935693" w:rsidRPr="00257F04">
        <w:trPr>
          <w:cantSplit/>
          <w:trHeight w:val="70"/>
        </w:trPr>
        <w:tc>
          <w:tcPr>
            <w:tcW w:w="9038" w:type="dxa"/>
            <w:gridSpan w:val="58"/>
            <w:tcBorders>
              <w:bottom w:val="single" w:sz="4" w:space="0" w:color="auto"/>
            </w:tcBorders>
          </w:tcPr>
          <w:p w:rsidR="00ED1810" w:rsidRPr="00257F04" w:rsidRDefault="00ED1810" w:rsidP="006A309B">
            <w:pPr>
              <w:jc w:val="center"/>
              <w:rPr>
                <w:color w:val="000000"/>
                <w:sz w:val="16"/>
                <w:szCs w:val="16"/>
              </w:rPr>
            </w:pPr>
          </w:p>
        </w:tc>
      </w:tr>
      <w:tr w:rsidR="00935693" w:rsidRPr="00257F04">
        <w:trPr>
          <w:cantSplit/>
          <w:trHeight w:val="99"/>
        </w:trPr>
        <w:tc>
          <w:tcPr>
            <w:tcW w:w="9038" w:type="dxa"/>
            <w:gridSpan w:val="58"/>
            <w:tcBorders>
              <w:bottom w:val="nil"/>
            </w:tcBorders>
          </w:tcPr>
          <w:p w:rsidR="00ED1810" w:rsidRPr="00257F04" w:rsidRDefault="00ED1810" w:rsidP="006A309B">
            <w:pPr>
              <w:pStyle w:val="ac"/>
              <w:tabs>
                <w:tab w:val="clear" w:pos="4153"/>
                <w:tab w:val="clear" w:pos="8306"/>
              </w:tabs>
              <w:jc w:val="center"/>
              <w:rPr>
                <w:color w:val="000000"/>
                <w:sz w:val="24"/>
                <w:szCs w:val="24"/>
                <w:vertAlign w:val="superscript"/>
              </w:rPr>
            </w:pPr>
            <w:r w:rsidRPr="00257F04">
              <w:rPr>
                <w:color w:val="000000"/>
                <w:sz w:val="24"/>
                <w:szCs w:val="24"/>
                <w:vertAlign w:val="superscript"/>
              </w:rPr>
              <w:t>искусственном (естественном) освещении, без осадков, при дожде, снегопаде)</w:t>
            </w:r>
          </w:p>
        </w:tc>
      </w:tr>
      <w:tr w:rsidR="00935693" w:rsidRPr="00257F04">
        <w:trPr>
          <w:cantSplit/>
          <w:trHeight w:val="147"/>
        </w:trPr>
        <w:tc>
          <w:tcPr>
            <w:tcW w:w="2886" w:type="dxa"/>
            <w:gridSpan w:val="20"/>
          </w:tcPr>
          <w:p w:rsidR="00ED1810" w:rsidRPr="00257F04" w:rsidRDefault="00ED1810" w:rsidP="006A309B">
            <w:pPr>
              <w:pStyle w:val="ConsCell"/>
              <w:rPr>
                <w:rFonts w:ascii="Times New Roman" w:hAnsi="Times New Roman" w:cs="Times New Roman"/>
                <w:color w:val="000000"/>
              </w:rPr>
            </w:pPr>
            <w:r w:rsidRPr="00257F04">
              <w:rPr>
                <w:rFonts w:ascii="Times New Roman" w:hAnsi="Times New Roman" w:cs="Times New Roman"/>
                <w:color w:val="000000"/>
              </w:rPr>
              <w:t xml:space="preserve">при температуре воздуха: </w:t>
            </w:r>
          </w:p>
        </w:tc>
        <w:tc>
          <w:tcPr>
            <w:tcW w:w="1126" w:type="dxa"/>
            <w:gridSpan w:val="12"/>
            <w:tcBorders>
              <w:bottom w:val="single" w:sz="4" w:space="0" w:color="auto"/>
            </w:tcBorders>
          </w:tcPr>
          <w:p w:rsidR="00ED1810" w:rsidRPr="00257F04" w:rsidRDefault="00ED1810" w:rsidP="006A309B">
            <w:pPr>
              <w:jc w:val="right"/>
              <w:rPr>
                <w:color w:val="000000"/>
              </w:rPr>
            </w:pPr>
          </w:p>
        </w:tc>
        <w:tc>
          <w:tcPr>
            <w:tcW w:w="2124" w:type="dxa"/>
            <w:gridSpan w:val="13"/>
          </w:tcPr>
          <w:p w:rsidR="00ED1810" w:rsidRPr="00257F04" w:rsidRDefault="00ED1810" w:rsidP="006A309B">
            <w:pPr>
              <w:pStyle w:val="ConsCell"/>
              <w:rPr>
                <w:rFonts w:ascii="Times New Roman" w:hAnsi="Times New Roman" w:cs="Times New Roman"/>
                <w:color w:val="000000"/>
              </w:rPr>
            </w:pPr>
            <w:r w:rsidRPr="00257F04">
              <w:rPr>
                <w:rFonts w:ascii="Times New Roman" w:hAnsi="Times New Roman" w:cs="Times New Roman"/>
                <w:color w:val="000000"/>
              </w:rPr>
              <w:t xml:space="preserve">в направлении от: </w:t>
            </w:r>
          </w:p>
        </w:tc>
        <w:tc>
          <w:tcPr>
            <w:tcW w:w="2902" w:type="dxa"/>
            <w:gridSpan w:val="13"/>
            <w:tcBorders>
              <w:bottom w:val="single" w:sz="4" w:space="0" w:color="auto"/>
            </w:tcBorders>
          </w:tcPr>
          <w:p w:rsidR="00ED1810" w:rsidRPr="00257F04" w:rsidRDefault="00ED1810" w:rsidP="006A309B">
            <w:pPr>
              <w:rPr>
                <w:color w:val="000000"/>
              </w:rPr>
            </w:pPr>
          </w:p>
        </w:tc>
      </w:tr>
      <w:tr w:rsidR="00935693" w:rsidRPr="00257F04">
        <w:trPr>
          <w:cantSplit/>
          <w:trHeight w:val="175"/>
        </w:trPr>
        <w:tc>
          <w:tcPr>
            <w:tcW w:w="9038" w:type="dxa"/>
            <w:gridSpan w:val="58"/>
            <w:tcBorders>
              <w:bottom w:val="single" w:sz="4" w:space="0" w:color="auto"/>
            </w:tcBorders>
          </w:tcPr>
          <w:p w:rsidR="00ED1810" w:rsidRPr="00257F04" w:rsidRDefault="00ED1810" w:rsidP="006A309B">
            <w:pPr>
              <w:jc w:val="right"/>
              <w:rPr>
                <w:color w:val="000000"/>
              </w:rPr>
            </w:pPr>
          </w:p>
        </w:tc>
      </w:tr>
      <w:tr w:rsidR="00935693" w:rsidRPr="00257F04" w:rsidTr="00047074">
        <w:trPr>
          <w:cantSplit/>
          <w:trHeight w:val="176"/>
        </w:trPr>
        <w:tc>
          <w:tcPr>
            <w:tcW w:w="9038" w:type="dxa"/>
            <w:gridSpan w:val="58"/>
            <w:tcBorders>
              <w:bottom w:val="nil"/>
            </w:tcBorders>
          </w:tcPr>
          <w:p w:rsidR="00ED1810" w:rsidRPr="00257F04" w:rsidRDefault="00ED1810" w:rsidP="006A309B">
            <w:pPr>
              <w:pStyle w:val="ac"/>
              <w:tabs>
                <w:tab w:val="clear" w:pos="4153"/>
                <w:tab w:val="clear" w:pos="8306"/>
              </w:tabs>
              <w:jc w:val="center"/>
              <w:rPr>
                <w:color w:val="000000"/>
                <w:sz w:val="24"/>
                <w:szCs w:val="24"/>
                <w:vertAlign w:val="superscript"/>
              </w:rPr>
            </w:pPr>
            <w:r w:rsidRPr="00257F04">
              <w:rPr>
                <w:color w:val="000000"/>
                <w:sz w:val="24"/>
                <w:szCs w:val="24"/>
                <w:vertAlign w:val="superscript"/>
              </w:rPr>
              <w:t>(улицы, площади, населенного пункта)</w:t>
            </w:r>
          </w:p>
        </w:tc>
      </w:tr>
      <w:tr w:rsidR="00935693" w:rsidRPr="00257F04">
        <w:trPr>
          <w:cantSplit/>
          <w:trHeight w:val="81"/>
        </w:trPr>
        <w:tc>
          <w:tcPr>
            <w:tcW w:w="277" w:type="dxa"/>
            <w:tcBorders>
              <w:bottom w:val="nil"/>
            </w:tcBorders>
          </w:tcPr>
          <w:p w:rsidR="00ED1810" w:rsidRPr="00257F04" w:rsidRDefault="00ED1810" w:rsidP="006A309B">
            <w:pPr>
              <w:pStyle w:val="ConsCell"/>
              <w:rPr>
                <w:rFonts w:ascii="Times New Roman" w:hAnsi="Times New Roman" w:cs="Times New Roman"/>
                <w:color w:val="000000"/>
              </w:rPr>
            </w:pPr>
            <w:r w:rsidRPr="00257F04">
              <w:rPr>
                <w:rFonts w:ascii="Times New Roman" w:hAnsi="Times New Roman" w:cs="Times New Roman"/>
                <w:color w:val="000000"/>
              </w:rPr>
              <w:t>к</w:t>
            </w:r>
          </w:p>
        </w:tc>
        <w:tc>
          <w:tcPr>
            <w:tcW w:w="8761" w:type="dxa"/>
            <w:gridSpan w:val="57"/>
            <w:tcBorders>
              <w:bottom w:val="single" w:sz="4" w:space="0" w:color="auto"/>
            </w:tcBorders>
          </w:tcPr>
          <w:p w:rsidR="00ED1810" w:rsidRPr="00257F04" w:rsidRDefault="00ED1810" w:rsidP="006A309B">
            <w:pPr>
              <w:jc w:val="right"/>
              <w:rPr>
                <w:color w:val="000000"/>
              </w:rPr>
            </w:pPr>
          </w:p>
        </w:tc>
      </w:tr>
      <w:tr w:rsidR="00935693" w:rsidRPr="00257F04">
        <w:trPr>
          <w:cantSplit/>
          <w:trHeight w:val="223"/>
        </w:trPr>
        <w:tc>
          <w:tcPr>
            <w:tcW w:w="9038" w:type="dxa"/>
            <w:gridSpan w:val="58"/>
            <w:tcBorders>
              <w:bottom w:val="nil"/>
            </w:tcBorders>
          </w:tcPr>
          <w:p w:rsidR="00ED1810" w:rsidRPr="00257F04" w:rsidRDefault="00ED1810" w:rsidP="006A309B">
            <w:pPr>
              <w:pStyle w:val="ac"/>
              <w:tabs>
                <w:tab w:val="clear" w:pos="4153"/>
                <w:tab w:val="clear" w:pos="8306"/>
              </w:tabs>
              <w:jc w:val="center"/>
              <w:rPr>
                <w:color w:val="000000"/>
                <w:sz w:val="24"/>
                <w:szCs w:val="24"/>
                <w:vertAlign w:val="superscript"/>
              </w:rPr>
            </w:pPr>
            <w:r w:rsidRPr="00257F04">
              <w:rPr>
                <w:color w:val="000000"/>
                <w:sz w:val="24"/>
                <w:szCs w:val="24"/>
                <w:vertAlign w:val="superscript"/>
              </w:rPr>
              <w:t>(улице, площади, населенному пункту)</w:t>
            </w:r>
          </w:p>
        </w:tc>
      </w:tr>
      <w:tr w:rsidR="00935693" w:rsidRPr="00257F04">
        <w:trPr>
          <w:cantSplit/>
          <w:trHeight w:val="87"/>
        </w:trPr>
        <w:tc>
          <w:tcPr>
            <w:tcW w:w="9038" w:type="dxa"/>
            <w:gridSpan w:val="58"/>
            <w:tcBorders>
              <w:bottom w:val="nil"/>
            </w:tcBorders>
          </w:tcPr>
          <w:p w:rsidR="00ED1810" w:rsidRPr="00257F04" w:rsidRDefault="00ED1810" w:rsidP="006A309B">
            <w:pPr>
              <w:pStyle w:val="ac"/>
              <w:tabs>
                <w:tab w:val="clear" w:pos="4153"/>
                <w:tab w:val="clear" w:pos="8306"/>
              </w:tabs>
              <w:rPr>
                <w:color w:val="000000"/>
              </w:rPr>
            </w:pPr>
          </w:p>
        </w:tc>
      </w:tr>
      <w:tr w:rsidR="00935693" w:rsidRPr="00257F04">
        <w:trPr>
          <w:cantSplit/>
          <w:trHeight w:val="315"/>
        </w:trPr>
        <w:tc>
          <w:tcPr>
            <w:tcW w:w="9038" w:type="dxa"/>
            <w:gridSpan w:val="58"/>
            <w:tcBorders>
              <w:bottom w:val="nil"/>
            </w:tcBorders>
          </w:tcPr>
          <w:p w:rsidR="00ED1810" w:rsidRPr="00257F04" w:rsidRDefault="00ED1810" w:rsidP="006A309B">
            <w:pPr>
              <w:pStyle w:val="9"/>
              <w:tabs>
                <w:tab w:val="left" w:pos="2655"/>
                <w:tab w:val="center" w:pos="4409"/>
              </w:tabs>
              <w:rPr>
                <w:color w:val="000000"/>
              </w:rPr>
            </w:pPr>
            <w:r w:rsidRPr="00257F04">
              <w:rPr>
                <w:color w:val="000000"/>
              </w:rPr>
              <w:t xml:space="preserve">О С М О Т Р О М </w:t>
            </w:r>
            <w:r w:rsidR="00484D65" w:rsidRPr="00257F04">
              <w:rPr>
                <w:color w:val="000000"/>
              </w:rPr>
              <w:t xml:space="preserve"> </w:t>
            </w:r>
            <w:r w:rsidRPr="00257F04">
              <w:rPr>
                <w:color w:val="000000"/>
              </w:rPr>
              <w:t xml:space="preserve"> У С Т А Н</w:t>
            </w:r>
            <w:r w:rsidR="009E3261" w:rsidRPr="00257F04">
              <w:rPr>
                <w:color w:val="000000"/>
              </w:rPr>
              <w:t xml:space="preserve"> </w:t>
            </w:r>
            <w:r w:rsidRPr="00257F04">
              <w:rPr>
                <w:color w:val="000000"/>
              </w:rPr>
              <w:t>О В Л Е Н О:</w:t>
            </w:r>
          </w:p>
          <w:p w:rsidR="00ED1810" w:rsidRPr="00257F04" w:rsidRDefault="00ED1810" w:rsidP="006A309B">
            <w:pPr>
              <w:rPr>
                <w:color w:val="000000"/>
                <w:sz w:val="16"/>
                <w:szCs w:val="16"/>
              </w:rPr>
            </w:pPr>
          </w:p>
        </w:tc>
      </w:tr>
      <w:tr w:rsidR="00935693" w:rsidRPr="00257F04">
        <w:trPr>
          <w:cantSplit/>
          <w:trHeight w:val="175"/>
        </w:trPr>
        <w:tc>
          <w:tcPr>
            <w:tcW w:w="1811" w:type="dxa"/>
            <w:gridSpan w:val="9"/>
          </w:tcPr>
          <w:p w:rsidR="00ED1810" w:rsidRPr="00257F04" w:rsidRDefault="00ED1810" w:rsidP="006A309B">
            <w:pPr>
              <w:pStyle w:val="ConsCell"/>
              <w:ind w:right="-134"/>
              <w:rPr>
                <w:rFonts w:ascii="Times New Roman" w:hAnsi="Times New Roman" w:cs="Times New Roman"/>
                <w:color w:val="000000"/>
              </w:rPr>
            </w:pPr>
            <w:r w:rsidRPr="00257F04">
              <w:rPr>
                <w:rFonts w:ascii="Times New Roman" w:hAnsi="Times New Roman" w:cs="Times New Roman"/>
                <w:color w:val="000000"/>
              </w:rPr>
              <w:t>Проезжая часть</w:t>
            </w:r>
          </w:p>
        </w:tc>
        <w:tc>
          <w:tcPr>
            <w:tcW w:w="7227" w:type="dxa"/>
            <w:gridSpan w:val="49"/>
            <w:tcBorders>
              <w:bottom w:val="single" w:sz="4" w:space="0" w:color="auto"/>
            </w:tcBorders>
          </w:tcPr>
          <w:p w:rsidR="00ED1810" w:rsidRPr="00257F04" w:rsidRDefault="00ED1810" w:rsidP="006A309B">
            <w:pPr>
              <w:jc w:val="right"/>
              <w:rPr>
                <w:color w:val="000000"/>
              </w:rPr>
            </w:pPr>
          </w:p>
        </w:tc>
      </w:tr>
      <w:tr w:rsidR="00935693" w:rsidRPr="00257F04">
        <w:trPr>
          <w:cantSplit/>
          <w:trHeight w:val="70"/>
        </w:trPr>
        <w:tc>
          <w:tcPr>
            <w:tcW w:w="1811" w:type="dxa"/>
            <w:gridSpan w:val="9"/>
          </w:tcPr>
          <w:p w:rsidR="00ED1810" w:rsidRPr="00257F04" w:rsidRDefault="00ED1810" w:rsidP="006A309B">
            <w:pPr>
              <w:jc w:val="right"/>
              <w:rPr>
                <w:color w:val="000000"/>
              </w:rPr>
            </w:pPr>
          </w:p>
        </w:tc>
        <w:tc>
          <w:tcPr>
            <w:tcW w:w="7227" w:type="dxa"/>
            <w:gridSpan w:val="49"/>
          </w:tcPr>
          <w:p w:rsidR="00ED1810" w:rsidRPr="00257F04" w:rsidRDefault="00ED1810" w:rsidP="006A309B">
            <w:pPr>
              <w:pStyle w:val="ac"/>
              <w:tabs>
                <w:tab w:val="clear" w:pos="4153"/>
                <w:tab w:val="clear" w:pos="8306"/>
              </w:tabs>
              <w:jc w:val="center"/>
              <w:rPr>
                <w:color w:val="000000"/>
                <w:sz w:val="24"/>
                <w:szCs w:val="24"/>
                <w:vertAlign w:val="superscript"/>
              </w:rPr>
            </w:pPr>
            <w:r w:rsidRPr="00257F04">
              <w:rPr>
                <w:color w:val="000000"/>
                <w:sz w:val="24"/>
                <w:szCs w:val="24"/>
                <w:vertAlign w:val="superscript"/>
              </w:rPr>
              <w:t>(горизонтальная, уклон, разрыта, имеет выбоины и др</w:t>
            </w:r>
            <w:r w:rsidR="0088248D" w:rsidRPr="00257F04">
              <w:rPr>
                <w:color w:val="000000"/>
                <w:sz w:val="24"/>
                <w:szCs w:val="24"/>
                <w:vertAlign w:val="superscript"/>
              </w:rPr>
              <w:t>угое</w:t>
            </w:r>
            <w:r w:rsidRPr="00257F04">
              <w:rPr>
                <w:color w:val="000000"/>
                <w:sz w:val="24"/>
                <w:szCs w:val="24"/>
                <w:vertAlign w:val="superscript"/>
              </w:rPr>
              <w:t>)</w:t>
            </w:r>
          </w:p>
        </w:tc>
      </w:tr>
      <w:tr w:rsidR="00935693" w:rsidRPr="00257F04">
        <w:trPr>
          <w:cantSplit/>
          <w:trHeight w:val="141"/>
        </w:trPr>
        <w:tc>
          <w:tcPr>
            <w:tcW w:w="1811" w:type="dxa"/>
            <w:gridSpan w:val="9"/>
          </w:tcPr>
          <w:p w:rsidR="00ED1810" w:rsidRPr="00257F04" w:rsidRDefault="00ED1810" w:rsidP="006A309B">
            <w:pPr>
              <w:rPr>
                <w:color w:val="000000"/>
              </w:rPr>
            </w:pPr>
            <w:r w:rsidRPr="00257F04">
              <w:rPr>
                <w:color w:val="000000"/>
              </w:rPr>
              <w:t>Вид покрытия</w:t>
            </w:r>
          </w:p>
        </w:tc>
        <w:tc>
          <w:tcPr>
            <w:tcW w:w="7227" w:type="dxa"/>
            <w:gridSpan w:val="49"/>
            <w:tcBorders>
              <w:bottom w:val="single" w:sz="4" w:space="0" w:color="auto"/>
            </w:tcBorders>
          </w:tcPr>
          <w:p w:rsidR="00ED1810" w:rsidRPr="00257F04" w:rsidRDefault="00ED1810" w:rsidP="006A309B">
            <w:pPr>
              <w:jc w:val="right"/>
              <w:rPr>
                <w:color w:val="000000"/>
              </w:rPr>
            </w:pPr>
          </w:p>
        </w:tc>
      </w:tr>
      <w:tr w:rsidR="00935693" w:rsidRPr="00257F04">
        <w:trPr>
          <w:cantSplit/>
          <w:trHeight w:val="225"/>
        </w:trPr>
        <w:tc>
          <w:tcPr>
            <w:tcW w:w="1811" w:type="dxa"/>
            <w:gridSpan w:val="9"/>
          </w:tcPr>
          <w:p w:rsidR="00ED1810" w:rsidRPr="00257F04" w:rsidRDefault="00ED1810" w:rsidP="006A309B">
            <w:pPr>
              <w:jc w:val="center"/>
              <w:rPr>
                <w:color w:val="000000"/>
              </w:rPr>
            </w:pPr>
          </w:p>
        </w:tc>
        <w:tc>
          <w:tcPr>
            <w:tcW w:w="7227" w:type="dxa"/>
            <w:gridSpan w:val="49"/>
          </w:tcPr>
          <w:p w:rsidR="00ED1810" w:rsidRPr="00257F04" w:rsidRDefault="00ED1810" w:rsidP="006A309B">
            <w:pPr>
              <w:pStyle w:val="ac"/>
              <w:tabs>
                <w:tab w:val="clear" w:pos="4153"/>
                <w:tab w:val="clear" w:pos="8306"/>
              </w:tabs>
              <w:jc w:val="center"/>
              <w:rPr>
                <w:color w:val="000000"/>
                <w:sz w:val="24"/>
                <w:szCs w:val="24"/>
                <w:vertAlign w:val="superscript"/>
              </w:rPr>
            </w:pPr>
            <w:r w:rsidRPr="00257F04">
              <w:rPr>
                <w:color w:val="000000"/>
                <w:sz w:val="24"/>
                <w:szCs w:val="24"/>
                <w:vertAlign w:val="superscript"/>
              </w:rPr>
              <w:t>(асфальт, бетон, грунт и др</w:t>
            </w:r>
            <w:r w:rsidR="0088248D" w:rsidRPr="00257F04">
              <w:rPr>
                <w:color w:val="000000"/>
                <w:sz w:val="24"/>
                <w:szCs w:val="24"/>
                <w:vertAlign w:val="superscript"/>
              </w:rPr>
              <w:t>угое</w:t>
            </w:r>
            <w:r w:rsidRPr="00257F04">
              <w:rPr>
                <w:color w:val="000000"/>
                <w:sz w:val="24"/>
                <w:szCs w:val="24"/>
                <w:vertAlign w:val="superscript"/>
              </w:rPr>
              <w:t>)</w:t>
            </w:r>
          </w:p>
        </w:tc>
      </w:tr>
      <w:tr w:rsidR="00935693" w:rsidRPr="00257F04">
        <w:trPr>
          <w:cantSplit/>
          <w:trHeight w:val="80"/>
        </w:trPr>
        <w:tc>
          <w:tcPr>
            <w:tcW w:w="2378" w:type="dxa"/>
            <w:gridSpan w:val="13"/>
          </w:tcPr>
          <w:p w:rsidR="00ED1810" w:rsidRPr="00257F04" w:rsidRDefault="00ED1810" w:rsidP="006A309B">
            <w:pPr>
              <w:pStyle w:val="ConsCell"/>
              <w:ind w:right="-109"/>
              <w:rPr>
                <w:rFonts w:ascii="Times New Roman" w:hAnsi="Times New Roman" w:cs="Times New Roman"/>
                <w:color w:val="000000"/>
              </w:rPr>
            </w:pPr>
            <w:r w:rsidRPr="00257F04">
              <w:rPr>
                <w:rFonts w:ascii="Times New Roman" w:hAnsi="Times New Roman" w:cs="Times New Roman"/>
                <w:color w:val="000000"/>
              </w:rPr>
              <w:t>Состояние покрытия</w:t>
            </w:r>
          </w:p>
        </w:tc>
        <w:tc>
          <w:tcPr>
            <w:tcW w:w="6660" w:type="dxa"/>
            <w:gridSpan w:val="45"/>
            <w:tcBorders>
              <w:bottom w:val="single" w:sz="4" w:space="0" w:color="auto"/>
            </w:tcBorders>
          </w:tcPr>
          <w:p w:rsidR="00ED1810" w:rsidRPr="00257F04" w:rsidRDefault="00ED1810" w:rsidP="006A309B">
            <w:pPr>
              <w:jc w:val="right"/>
              <w:rPr>
                <w:color w:val="000000"/>
              </w:rPr>
            </w:pPr>
          </w:p>
        </w:tc>
      </w:tr>
      <w:tr w:rsidR="00935693" w:rsidRPr="00257F04">
        <w:trPr>
          <w:cantSplit/>
          <w:trHeight w:val="157"/>
        </w:trPr>
        <w:tc>
          <w:tcPr>
            <w:tcW w:w="2378" w:type="dxa"/>
            <w:gridSpan w:val="13"/>
          </w:tcPr>
          <w:p w:rsidR="00ED1810" w:rsidRPr="00257F04" w:rsidRDefault="00ED1810" w:rsidP="006A309B">
            <w:pPr>
              <w:jc w:val="center"/>
              <w:rPr>
                <w:color w:val="000000"/>
                <w:sz w:val="16"/>
                <w:szCs w:val="16"/>
              </w:rPr>
            </w:pPr>
          </w:p>
        </w:tc>
        <w:tc>
          <w:tcPr>
            <w:tcW w:w="6660" w:type="dxa"/>
            <w:gridSpan w:val="45"/>
          </w:tcPr>
          <w:p w:rsidR="00ED1810" w:rsidRPr="00257F04" w:rsidRDefault="00ED1810" w:rsidP="006A309B">
            <w:pPr>
              <w:pStyle w:val="ac"/>
              <w:tabs>
                <w:tab w:val="clear" w:pos="4153"/>
                <w:tab w:val="clear" w:pos="8306"/>
              </w:tabs>
              <w:jc w:val="center"/>
              <w:rPr>
                <w:color w:val="000000"/>
                <w:sz w:val="24"/>
                <w:szCs w:val="24"/>
                <w:vertAlign w:val="superscript"/>
              </w:rPr>
            </w:pPr>
            <w:r w:rsidRPr="00257F04">
              <w:rPr>
                <w:color w:val="000000"/>
                <w:sz w:val="24"/>
                <w:szCs w:val="24"/>
                <w:vertAlign w:val="superscript"/>
              </w:rPr>
              <w:t>(сухое, мокрое, грязное, покрыто льдом и др</w:t>
            </w:r>
            <w:r w:rsidR="0088248D" w:rsidRPr="00257F04">
              <w:rPr>
                <w:color w:val="000000"/>
                <w:sz w:val="24"/>
                <w:szCs w:val="24"/>
                <w:vertAlign w:val="superscript"/>
              </w:rPr>
              <w:t>угое</w:t>
            </w:r>
            <w:r w:rsidRPr="00257F04">
              <w:rPr>
                <w:color w:val="000000"/>
                <w:sz w:val="24"/>
                <w:szCs w:val="24"/>
                <w:vertAlign w:val="superscript"/>
              </w:rPr>
              <w:t>)</w:t>
            </w:r>
          </w:p>
        </w:tc>
      </w:tr>
      <w:tr w:rsidR="00935693" w:rsidRPr="00257F04">
        <w:trPr>
          <w:cantSplit/>
          <w:trHeight w:val="225"/>
        </w:trPr>
        <w:tc>
          <w:tcPr>
            <w:tcW w:w="2918" w:type="dxa"/>
            <w:gridSpan w:val="21"/>
            <w:tcBorders>
              <w:bottom w:val="nil"/>
            </w:tcBorders>
          </w:tcPr>
          <w:p w:rsidR="00ED1810" w:rsidRPr="00257F04" w:rsidRDefault="00ED1810" w:rsidP="006A309B">
            <w:pPr>
              <w:pStyle w:val="ConsCell"/>
              <w:rPr>
                <w:rFonts w:ascii="Times New Roman" w:hAnsi="Times New Roman" w:cs="Times New Roman"/>
                <w:color w:val="000000"/>
              </w:rPr>
            </w:pPr>
            <w:r w:rsidRPr="00257F04">
              <w:rPr>
                <w:rFonts w:ascii="Times New Roman" w:hAnsi="Times New Roman" w:cs="Times New Roman"/>
                <w:color w:val="000000"/>
              </w:rPr>
              <w:t>Дорожное покрытие для</w:t>
            </w:r>
          </w:p>
        </w:tc>
        <w:tc>
          <w:tcPr>
            <w:tcW w:w="1228" w:type="dxa"/>
            <w:gridSpan w:val="12"/>
            <w:tcBorders>
              <w:bottom w:val="single" w:sz="4" w:space="0" w:color="auto"/>
            </w:tcBorders>
          </w:tcPr>
          <w:p w:rsidR="00ED1810" w:rsidRPr="00257F04" w:rsidRDefault="00ED1810" w:rsidP="006A309B">
            <w:pPr>
              <w:jc w:val="center"/>
              <w:rPr>
                <w:color w:val="000000"/>
              </w:rPr>
            </w:pPr>
          </w:p>
        </w:tc>
        <w:tc>
          <w:tcPr>
            <w:tcW w:w="2700" w:type="dxa"/>
            <w:gridSpan w:val="18"/>
          </w:tcPr>
          <w:p w:rsidR="00ED1810" w:rsidRPr="00257F04" w:rsidRDefault="00ED1810" w:rsidP="006A309B">
            <w:pPr>
              <w:rPr>
                <w:color w:val="000000"/>
              </w:rPr>
            </w:pPr>
            <w:r w:rsidRPr="00257F04">
              <w:rPr>
                <w:color w:val="000000"/>
              </w:rPr>
              <w:t xml:space="preserve">направлений шириной </w:t>
            </w:r>
          </w:p>
        </w:tc>
        <w:tc>
          <w:tcPr>
            <w:tcW w:w="990" w:type="dxa"/>
            <w:gridSpan w:val="4"/>
            <w:tcBorders>
              <w:bottom w:val="single" w:sz="4" w:space="0" w:color="auto"/>
            </w:tcBorders>
          </w:tcPr>
          <w:p w:rsidR="00ED1810" w:rsidRPr="00257F04" w:rsidRDefault="00ED1810" w:rsidP="006A309B">
            <w:pPr>
              <w:rPr>
                <w:color w:val="000000"/>
              </w:rPr>
            </w:pPr>
          </w:p>
        </w:tc>
        <w:tc>
          <w:tcPr>
            <w:tcW w:w="1202" w:type="dxa"/>
            <w:gridSpan w:val="3"/>
          </w:tcPr>
          <w:p w:rsidR="00ED1810" w:rsidRPr="00257F04" w:rsidRDefault="00ED1810" w:rsidP="006A309B">
            <w:pPr>
              <w:rPr>
                <w:color w:val="000000"/>
              </w:rPr>
            </w:pPr>
            <w:r w:rsidRPr="00257F04">
              <w:rPr>
                <w:color w:val="000000"/>
              </w:rPr>
              <w:t>метров.</w:t>
            </w:r>
          </w:p>
        </w:tc>
      </w:tr>
      <w:tr w:rsidR="00935693" w:rsidRPr="00257F04">
        <w:trPr>
          <w:cantSplit/>
          <w:trHeight w:val="115"/>
        </w:trPr>
        <w:tc>
          <w:tcPr>
            <w:tcW w:w="2918" w:type="dxa"/>
            <w:gridSpan w:val="21"/>
            <w:tcBorders>
              <w:bottom w:val="nil"/>
            </w:tcBorders>
          </w:tcPr>
          <w:p w:rsidR="00ED1810" w:rsidRPr="00257F04" w:rsidRDefault="00ED1810" w:rsidP="006A309B">
            <w:pPr>
              <w:jc w:val="center"/>
              <w:rPr>
                <w:color w:val="000000"/>
              </w:rPr>
            </w:pPr>
          </w:p>
        </w:tc>
        <w:tc>
          <w:tcPr>
            <w:tcW w:w="6120" w:type="dxa"/>
            <w:gridSpan w:val="37"/>
            <w:tcBorders>
              <w:bottom w:val="nil"/>
            </w:tcBorders>
          </w:tcPr>
          <w:p w:rsidR="00ED1810" w:rsidRPr="00257F04" w:rsidRDefault="00ED1810" w:rsidP="006A309B">
            <w:pPr>
              <w:pStyle w:val="ac"/>
              <w:tabs>
                <w:tab w:val="clear" w:pos="4153"/>
                <w:tab w:val="clear" w:pos="8306"/>
              </w:tabs>
              <w:rPr>
                <w:color w:val="000000"/>
                <w:sz w:val="24"/>
                <w:szCs w:val="24"/>
                <w:vertAlign w:val="superscript"/>
              </w:rPr>
            </w:pPr>
            <w:r w:rsidRPr="00257F04">
              <w:rPr>
                <w:color w:val="000000"/>
                <w:sz w:val="24"/>
                <w:szCs w:val="24"/>
                <w:vertAlign w:val="superscript"/>
              </w:rPr>
              <w:t>(одного, двух)</w:t>
            </w:r>
          </w:p>
        </w:tc>
      </w:tr>
      <w:tr w:rsidR="00935693" w:rsidRPr="00257F04">
        <w:trPr>
          <w:cantSplit/>
          <w:trHeight w:val="117"/>
        </w:trPr>
        <w:tc>
          <w:tcPr>
            <w:tcW w:w="3251" w:type="dxa"/>
            <w:gridSpan w:val="24"/>
          </w:tcPr>
          <w:p w:rsidR="00ED1810" w:rsidRPr="00257F04" w:rsidRDefault="00ED1810" w:rsidP="006A309B">
            <w:pPr>
              <w:pStyle w:val="ConsCell"/>
              <w:rPr>
                <w:rFonts w:ascii="Times New Roman" w:hAnsi="Times New Roman" w:cs="Times New Roman"/>
                <w:color w:val="000000"/>
              </w:rPr>
            </w:pPr>
            <w:r w:rsidRPr="00257F04">
              <w:rPr>
                <w:rFonts w:ascii="Times New Roman" w:hAnsi="Times New Roman" w:cs="Times New Roman"/>
                <w:color w:val="000000"/>
              </w:rPr>
              <w:t>На проезжей части нанесены</w:t>
            </w:r>
          </w:p>
        </w:tc>
        <w:tc>
          <w:tcPr>
            <w:tcW w:w="5787" w:type="dxa"/>
            <w:gridSpan w:val="34"/>
            <w:tcBorders>
              <w:bottom w:val="single" w:sz="4" w:space="0" w:color="auto"/>
            </w:tcBorders>
          </w:tcPr>
          <w:p w:rsidR="00ED1810" w:rsidRPr="00257F04" w:rsidRDefault="00ED1810" w:rsidP="006A309B">
            <w:pPr>
              <w:jc w:val="center"/>
              <w:rPr>
                <w:color w:val="000000"/>
              </w:rPr>
            </w:pPr>
          </w:p>
        </w:tc>
      </w:tr>
      <w:tr w:rsidR="00935693" w:rsidRPr="00257F04">
        <w:trPr>
          <w:cantSplit/>
          <w:trHeight w:val="315"/>
        </w:trPr>
        <w:tc>
          <w:tcPr>
            <w:tcW w:w="9038" w:type="dxa"/>
            <w:gridSpan w:val="58"/>
            <w:tcBorders>
              <w:bottom w:val="single" w:sz="4" w:space="0" w:color="auto"/>
            </w:tcBorders>
          </w:tcPr>
          <w:p w:rsidR="00ED1810" w:rsidRPr="00257F04" w:rsidRDefault="00ED1810" w:rsidP="006A309B">
            <w:pPr>
              <w:pStyle w:val="ac"/>
              <w:tabs>
                <w:tab w:val="clear" w:pos="4153"/>
                <w:tab w:val="clear" w:pos="8306"/>
              </w:tabs>
              <w:jc w:val="right"/>
              <w:rPr>
                <w:color w:val="000000"/>
                <w:sz w:val="24"/>
                <w:szCs w:val="24"/>
                <w:vertAlign w:val="superscript"/>
              </w:rPr>
            </w:pPr>
            <w:r w:rsidRPr="00257F04">
              <w:rPr>
                <w:color w:val="000000"/>
                <w:sz w:val="24"/>
                <w:szCs w:val="24"/>
                <w:vertAlign w:val="superscript"/>
              </w:rPr>
              <w:t xml:space="preserve">                                                                       (линии продольной разметки для разделения встречных потоков транспорта,</w:t>
            </w:r>
          </w:p>
          <w:p w:rsidR="00ED1810" w:rsidRPr="00257F04" w:rsidRDefault="00ED1810" w:rsidP="006A309B">
            <w:pPr>
              <w:pStyle w:val="ac"/>
              <w:tabs>
                <w:tab w:val="clear" w:pos="4153"/>
                <w:tab w:val="clear" w:pos="8306"/>
              </w:tabs>
              <w:jc w:val="center"/>
              <w:rPr>
                <w:color w:val="000000"/>
                <w:sz w:val="16"/>
                <w:szCs w:val="16"/>
              </w:rPr>
            </w:pPr>
          </w:p>
        </w:tc>
      </w:tr>
      <w:tr w:rsidR="00935693" w:rsidRPr="00257F04">
        <w:trPr>
          <w:cantSplit/>
          <w:trHeight w:val="137"/>
        </w:trPr>
        <w:tc>
          <w:tcPr>
            <w:tcW w:w="9038" w:type="dxa"/>
            <w:gridSpan w:val="58"/>
            <w:tcBorders>
              <w:top w:val="single" w:sz="4" w:space="0" w:color="auto"/>
            </w:tcBorders>
          </w:tcPr>
          <w:p w:rsidR="00ED1810" w:rsidRPr="00257F04" w:rsidRDefault="00ED1810" w:rsidP="006A309B">
            <w:pPr>
              <w:pStyle w:val="ac"/>
              <w:tabs>
                <w:tab w:val="clear" w:pos="4153"/>
                <w:tab w:val="clear" w:pos="8306"/>
              </w:tabs>
              <w:jc w:val="center"/>
              <w:rPr>
                <w:color w:val="000000"/>
                <w:sz w:val="24"/>
                <w:szCs w:val="24"/>
                <w:vertAlign w:val="superscript"/>
              </w:rPr>
            </w:pPr>
            <w:r w:rsidRPr="00257F04">
              <w:rPr>
                <w:color w:val="000000"/>
                <w:sz w:val="24"/>
                <w:szCs w:val="24"/>
                <w:vertAlign w:val="superscript"/>
              </w:rPr>
              <w:t>разделения проезжей части на полосы движения, обозначения края  проезжей части, поперечной разметки-линии (таблички)</w:t>
            </w:r>
          </w:p>
        </w:tc>
      </w:tr>
      <w:tr w:rsidR="00935693" w:rsidRPr="00257F04">
        <w:trPr>
          <w:cantSplit/>
          <w:trHeight w:val="70"/>
        </w:trPr>
        <w:tc>
          <w:tcPr>
            <w:tcW w:w="9038" w:type="dxa"/>
            <w:gridSpan w:val="58"/>
            <w:tcBorders>
              <w:bottom w:val="single" w:sz="4" w:space="0" w:color="auto"/>
            </w:tcBorders>
          </w:tcPr>
          <w:p w:rsidR="00ED1810" w:rsidRPr="00257F04" w:rsidRDefault="00ED1810" w:rsidP="006A309B">
            <w:pPr>
              <w:pStyle w:val="ac"/>
              <w:tabs>
                <w:tab w:val="clear" w:pos="4153"/>
                <w:tab w:val="clear" w:pos="8306"/>
              </w:tabs>
              <w:jc w:val="center"/>
              <w:rPr>
                <w:color w:val="000000"/>
                <w:sz w:val="16"/>
                <w:szCs w:val="16"/>
              </w:rPr>
            </w:pPr>
          </w:p>
        </w:tc>
      </w:tr>
      <w:tr w:rsidR="00935693" w:rsidRPr="00257F04">
        <w:trPr>
          <w:cantSplit/>
          <w:trHeight w:val="88"/>
        </w:trPr>
        <w:tc>
          <w:tcPr>
            <w:tcW w:w="9038" w:type="dxa"/>
            <w:gridSpan w:val="58"/>
            <w:tcBorders>
              <w:top w:val="single" w:sz="4" w:space="0" w:color="auto"/>
            </w:tcBorders>
          </w:tcPr>
          <w:p w:rsidR="00484D65" w:rsidRPr="00257F04" w:rsidRDefault="00484D65" w:rsidP="006A309B">
            <w:pPr>
              <w:pStyle w:val="ac"/>
              <w:tabs>
                <w:tab w:val="clear" w:pos="4153"/>
                <w:tab w:val="clear" w:pos="8306"/>
              </w:tabs>
              <w:jc w:val="center"/>
              <w:rPr>
                <w:color w:val="000000"/>
                <w:sz w:val="24"/>
                <w:szCs w:val="24"/>
                <w:vertAlign w:val="superscript"/>
              </w:rPr>
            </w:pPr>
            <w:r w:rsidRPr="00257F04">
              <w:rPr>
                <w:color w:val="000000"/>
                <w:sz w:val="24"/>
                <w:szCs w:val="24"/>
                <w:vertAlign w:val="superscript"/>
              </w:rPr>
              <w:t xml:space="preserve">«стоп», линии, образованные треугольниками, надписи и иные обозначения на проезжей части, размеры элементов дороги, </w:t>
            </w:r>
          </w:p>
        </w:tc>
      </w:tr>
      <w:tr w:rsidR="00935693" w:rsidRPr="00257F04">
        <w:trPr>
          <w:cantSplit/>
          <w:trHeight w:val="60"/>
        </w:trPr>
        <w:tc>
          <w:tcPr>
            <w:tcW w:w="9038" w:type="dxa"/>
            <w:gridSpan w:val="58"/>
            <w:tcBorders>
              <w:bottom w:val="single" w:sz="4" w:space="0" w:color="auto"/>
            </w:tcBorders>
          </w:tcPr>
          <w:p w:rsidR="009E3261" w:rsidRPr="00257F04" w:rsidRDefault="009E3261" w:rsidP="006A309B">
            <w:pPr>
              <w:pStyle w:val="ac"/>
              <w:tabs>
                <w:tab w:val="clear" w:pos="4153"/>
                <w:tab w:val="clear" w:pos="8306"/>
              </w:tabs>
              <w:jc w:val="center"/>
              <w:rPr>
                <w:color w:val="000000"/>
                <w:sz w:val="16"/>
                <w:szCs w:val="16"/>
                <w:vertAlign w:val="superscript"/>
              </w:rPr>
            </w:pPr>
          </w:p>
        </w:tc>
      </w:tr>
      <w:tr w:rsidR="00935693" w:rsidRPr="00257F04">
        <w:trPr>
          <w:cantSplit/>
          <w:trHeight w:val="70"/>
        </w:trPr>
        <w:tc>
          <w:tcPr>
            <w:tcW w:w="9038" w:type="dxa"/>
            <w:gridSpan w:val="58"/>
            <w:tcBorders>
              <w:top w:val="single" w:sz="4" w:space="0" w:color="auto"/>
            </w:tcBorders>
          </w:tcPr>
          <w:p w:rsidR="009E3261" w:rsidRPr="00257F04" w:rsidRDefault="009E3261" w:rsidP="006A309B">
            <w:pPr>
              <w:pStyle w:val="ac"/>
              <w:tabs>
                <w:tab w:val="clear" w:pos="4153"/>
                <w:tab w:val="clear" w:pos="8306"/>
              </w:tabs>
              <w:jc w:val="center"/>
              <w:rPr>
                <w:color w:val="000000"/>
                <w:sz w:val="24"/>
                <w:szCs w:val="24"/>
                <w:vertAlign w:val="superscript"/>
              </w:rPr>
            </w:pPr>
            <w:r w:rsidRPr="00257F04">
              <w:rPr>
                <w:color w:val="000000"/>
                <w:sz w:val="24"/>
                <w:szCs w:val="24"/>
                <w:vertAlign w:val="superscript"/>
              </w:rPr>
              <w:t>наличие пешеходных переходов, их обозначения и взаимное расположение)</w:t>
            </w:r>
          </w:p>
          <w:p w:rsidR="00047074" w:rsidRPr="00257F04" w:rsidRDefault="00047074" w:rsidP="006A309B">
            <w:pPr>
              <w:pStyle w:val="ac"/>
              <w:tabs>
                <w:tab w:val="clear" w:pos="4153"/>
                <w:tab w:val="clear" w:pos="8306"/>
              </w:tabs>
              <w:jc w:val="center"/>
              <w:rPr>
                <w:color w:val="000000"/>
                <w:sz w:val="24"/>
                <w:szCs w:val="24"/>
                <w:vertAlign w:val="superscript"/>
              </w:rPr>
            </w:pPr>
          </w:p>
        </w:tc>
      </w:tr>
      <w:tr w:rsidR="00935693" w:rsidRPr="00257F04">
        <w:trPr>
          <w:cantSplit/>
          <w:trHeight w:val="160"/>
        </w:trPr>
        <w:tc>
          <w:tcPr>
            <w:tcW w:w="4192" w:type="dxa"/>
            <w:gridSpan w:val="34"/>
          </w:tcPr>
          <w:p w:rsidR="00ED1810" w:rsidRPr="00257F04" w:rsidRDefault="00ED1810" w:rsidP="006A309B">
            <w:pPr>
              <w:pStyle w:val="ConsCell"/>
              <w:rPr>
                <w:rFonts w:ascii="Times New Roman" w:hAnsi="Times New Roman" w:cs="Times New Roman"/>
                <w:color w:val="000000"/>
              </w:rPr>
            </w:pPr>
            <w:r w:rsidRPr="00257F04">
              <w:rPr>
                <w:rFonts w:ascii="Times New Roman" w:hAnsi="Times New Roman" w:cs="Times New Roman"/>
                <w:color w:val="000000"/>
              </w:rPr>
              <w:lastRenderedPageBreak/>
              <w:t>К проезжей части примыкают: справа</w:t>
            </w:r>
          </w:p>
        </w:tc>
        <w:tc>
          <w:tcPr>
            <w:tcW w:w="4846" w:type="dxa"/>
            <w:gridSpan w:val="24"/>
            <w:tcBorders>
              <w:bottom w:val="single" w:sz="4" w:space="0" w:color="auto"/>
            </w:tcBorders>
          </w:tcPr>
          <w:p w:rsidR="00ED1810" w:rsidRPr="00257F04" w:rsidRDefault="00ED1810" w:rsidP="006A309B">
            <w:pPr>
              <w:jc w:val="center"/>
              <w:rPr>
                <w:color w:val="000000"/>
              </w:rPr>
            </w:pPr>
          </w:p>
        </w:tc>
      </w:tr>
      <w:tr w:rsidR="00935693" w:rsidRPr="00257F04">
        <w:trPr>
          <w:cantSplit/>
          <w:trHeight w:val="315"/>
        </w:trPr>
        <w:tc>
          <w:tcPr>
            <w:tcW w:w="9038" w:type="dxa"/>
            <w:gridSpan w:val="58"/>
          </w:tcPr>
          <w:p w:rsidR="00ED1810" w:rsidRPr="00257F04" w:rsidRDefault="00ED1810" w:rsidP="006A309B">
            <w:pPr>
              <w:pStyle w:val="ac"/>
              <w:tabs>
                <w:tab w:val="clear" w:pos="4153"/>
                <w:tab w:val="clear" w:pos="8306"/>
              </w:tabs>
              <w:jc w:val="center"/>
              <w:rPr>
                <w:color w:val="000000"/>
                <w:sz w:val="24"/>
                <w:szCs w:val="24"/>
                <w:vertAlign w:val="superscript"/>
              </w:rPr>
            </w:pPr>
            <w:r w:rsidRPr="00257F04">
              <w:rPr>
                <w:color w:val="000000"/>
                <w:sz w:val="24"/>
                <w:szCs w:val="24"/>
                <w:vertAlign w:val="superscript"/>
              </w:rPr>
              <w:t xml:space="preserve">                                                                                                (наличие бордюрных камней, обочин, кюветов,</w:t>
            </w:r>
          </w:p>
        </w:tc>
      </w:tr>
      <w:tr w:rsidR="00935693" w:rsidRPr="00257F04">
        <w:trPr>
          <w:cantSplit/>
          <w:trHeight w:val="94"/>
        </w:trPr>
        <w:tc>
          <w:tcPr>
            <w:tcW w:w="9038" w:type="dxa"/>
            <w:gridSpan w:val="58"/>
            <w:tcBorders>
              <w:bottom w:val="single" w:sz="4" w:space="0" w:color="auto"/>
            </w:tcBorders>
          </w:tcPr>
          <w:p w:rsidR="00ED1810" w:rsidRPr="00257F04" w:rsidRDefault="00ED1810" w:rsidP="006A309B">
            <w:pPr>
              <w:jc w:val="right"/>
              <w:rPr>
                <w:color w:val="000000"/>
                <w:sz w:val="16"/>
                <w:szCs w:val="16"/>
              </w:rPr>
            </w:pPr>
          </w:p>
        </w:tc>
      </w:tr>
      <w:tr w:rsidR="00935693" w:rsidRPr="00257F04">
        <w:trPr>
          <w:cantSplit/>
          <w:trHeight w:val="122"/>
        </w:trPr>
        <w:tc>
          <w:tcPr>
            <w:tcW w:w="9038" w:type="dxa"/>
            <w:gridSpan w:val="58"/>
          </w:tcPr>
          <w:p w:rsidR="00ED1810" w:rsidRPr="00257F04" w:rsidRDefault="00ED1810" w:rsidP="006A309B">
            <w:pPr>
              <w:pStyle w:val="ac"/>
              <w:tabs>
                <w:tab w:val="clear" w:pos="4153"/>
                <w:tab w:val="clear" w:pos="8306"/>
              </w:tabs>
              <w:jc w:val="center"/>
              <w:rPr>
                <w:color w:val="000000"/>
                <w:sz w:val="24"/>
                <w:szCs w:val="24"/>
                <w:vertAlign w:val="superscript"/>
              </w:rPr>
            </w:pPr>
            <w:r w:rsidRPr="00257F04">
              <w:rPr>
                <w:color w:val="000000"/>
                <w:sz w:val="24"/>
                <w:szCs w:val="24"/>
                <w:vertAlign w:val="superscript"/>
              </w:rPr>
              <w:t>их высота, ширина, покрытие, глубина, крутизна внутренних откосов)</w:t>
            </w:r>
          </w:p>
        </w:tc>
      </w:tr>
      <w:tr w:rsidR="00935693" w:rsidRPr="00257F04">
        <w:trPr>
          <w:cantSplit/>
          <w:trHeight w:val="101"/>
        </w:trPr>
        <w:tc>
          <w:tcPr>
            <w:tcW w:w="831" w:type="dxa"/>
            <w:gridSpan w:val="3"/>
          </w:tcPr>
          <w:p w:rsidR="00ED1810" w:rsidRPr="00257F04" w:rsidRDefault="00ED1810" w:rsidP="006A309B">
            <w:pPr>
              <w:pStyle w:val="ConsCell"/>
              <w:rPr>
                <w:rFonts w:ascii="Times New Roman" w:hAnsi="Times New Roman" w:cs="Times New Roman"/>
                <w:color w:val="000000"/>
              </w:rPr>
            </w:pPr>
            <w:r w:rsidRPr="00257F04">
              <w:rPr>
                <w:rFonts w:ascii="Times New Roman" w:hAnsi="Times New Roman" w:cs="Times New Roman"/>
                <w:color w:val="000000"/>
              </w:rPr>
              <w:t>слева</w:t>
            </w:r>
          </w:p>
        </w:tc>
        <w:tc>
          <w:tcPr>
            <w:tcW w:w="8207" w:type="dxa"/>
            <w:gridSpan w:val="55"/>
            <w:tcBorders>
              <w:bottom w:val="single" w:sz="4" w:space="0" w:color="auto"/>
            </w:tcBorders>
          </w:tcPr>
          <w:p w:rsidR="00ED1810" w:rsidRPr="00257F04" w:rsidRDefault="00ED1810" w:rsidP="006A309B">
            <w:pPr>
              <w:jc w:val="center"/>
              <w:rPr>
                <w:color w:val="000000"/>
              </w:rPr>
            </w:pPr>
          </w:p>
        </w:tc>
      </w:tr>
      <w:tr w:rsidR="00935693" w:rsidRPr="00257F04">
        <w:trPr>
          <w:cantSplit/>
          <w:trHeight w:val="315"/>
        </w:trPr>
        <w:tc>
          <w:tcPr>
            <w:tcW w:w="9038" w:type="dxa"/>
            <w:gridSpan w:val="58"/>
            <w:tcBorders>
              <w:bottom w:val="single" w:sz="4" w:space="0" w:color="auto"/>
            </w:tcBorders>
          </w:tcPr>
          <w:p w:rsidR="00ED1810" w:rsidRPr="00257F04" w:rsidRDefault="00ED1810" w:rsidP="006A309B">
            <w:pPr>
              <w:jc w:val="right"/>
              <w:rPr>
                <w:color w:val="000000"/>
              </w:rPr>
            </w:pPr>
          </w:p>
        </w:tc>
      </w:tr>
      <w:tr w:rsidR="00935693" w:rsidRPr="00257F04">
        <w:trPr>
          <w:cantSplit/>
          <w:trHeight w:val="60"/>
        </w:trPr>
        <w:tc>
          <w:tcPr>
            <w:tcW w:w="9038" w:type="dxa"/>
            <w:gridSpan w:val="58"/>
            <w:tcBorders>
              <w:top w:val="single" w:sz="4" w:space="0" w:color="auto"/>
            </w:tcBorders>
          </w:tcPr>
          <w:p w:rsidR="00484D65" w:rsidRPr="00257F04" w:rsidRDefault="00484D65" w:rsidP="006A309B">
            <w:pPr>
              <w:pStyle w:val="ac"/>
              <w:tabs>
                <w:tab w:val="clear" w:pos="4153"/>
                <w:tab w:val="clear" w:pos="8306"/>
              </w:tabs>
              <w:jc w:val="center"/>
              <w:rPr>
                <w:color w:val="000000"/>
                <w:sz w:val="10"/>
                <w:szCs w:val="10"/>
                <w:vertAlign w:val="superscript"/>
              </w:rPr>
            </w:pPr>
          </w:p>
        </w:tc>
      </w:tr>
      <w:tr w:rsidR="00935693" w:rsidRPr="00257F04">
        <w:trPr>
          <w:cantSplit/>
          <w:trHeight w:val="251"/>
        </w:trPr>
        <w:tc>
          <w:tcPr>
            <w:tcW w:w="1107" w:type="dxa"/>
            <w:gridSpan w:val="5"/>
          </w:tcPr>
          <w:p w:rsidR="00ED1810" w:rsidRPr="00257F04" w:rsidRDefault="00ED1810" w:rsidP="006A309B">
            <w:pPr>
              <w:pStyle w:val="ConsCell"/>
              <w:rPr>
                <w:rFonts w:ascii="Times New Roman" w:hAnsi="Times New Roman" w:cs="Times New Roman"/>
                <w:color w:val="000000"/>
              </w:rPr>
            </w:pPr>
            <w:r w:rsidRPr="00257F04">
              <w:rPr>
                <w:rFonts w:ascii="Times New Roman" w:hAnsi="Times New Roman" w:cs="Times New Roman"/>
                <w:color w:val="000000"/>
              </w:rPr>
              <w:t xml:space="preserve">Далее за </w:t>
            </w:r>
          </w:p>
        </w:tc>
        <w:tc>
          <w:tcPr>
            <w:tcW w:w="7931" w:type="dxa"/>
            <w:gridSpan w:val="53"/>
            <w:tcBorders>
              <w:bottom w:val="single" w:sz="4" w:space="0" w:color="auto"/>
            </w:tcBorders>
          </w:tcPr>
          <w:p w:rsidR="00ED1810" w:rsidRPr="00257F04" w:rsidRDefault="00ED1810" w:rsidP="006A309B">
            <w:pPr>
              <w:jc w:val="center"/>
              <w:rPr>
                <w:color w:val="000000"/>
              </w:rPr>
            </w:pPr>
          </w:p>
        </w:tc>
      </w:tr>
      <w:tr w:rsidR="00935693" w:rsidRPr="00257F04">
        <w:trPr>
          <w:cantSplit/>
          <w:trHeight w:val="68"/>
        </w:trPr>
        <w:tc>
          <w:tcPr>
            <w:tcW w:w="9038" w:type="dxa"/>
            <w:gridSpan w:val="58"/>
          </w:tcPr>
          <w:p w:rsidR="00ED1810" w:rsidRPr="00257F04" w:rsidRDefault="00ED1810" w:rsidP="006A309B">
            <w:pPr>
              <w:pStyle w:val="ac"/>
              <w:tabs>
                <w:tab w:val="clear" w:pos="4153"/>
                <w:tab w:val="clear" w:pos="8306"/>
              </w:tabs>
              <w:jc w:val="center"/>
              <w:rPr>
                <w:color w:val="000000"/>
                <w:sz w:val="24"/>
                <w:szCs w:val="24"/>
                <w:vertAlign w:val="superscript"/>
              </w:rPr>
            </w:pPr>
            <w:r w:rsidRPr="00257F04">
              <w:rPr>
                <w:color w:val="000000"/>
                <w:sz w:val="24"/>
                <w:szCs w:val="24"/>
                <w:vertAlign w:val="superscript"/>
              </w:rPr>
              <w:t>(тротуаром, обочиной)</w:t>
            </w:r>
          </w:p>
        </w:tc>
      </w:tr>
      <w:tr w:rsidR="00935693" w:rsidRPr="00257F04">
        <w:trPr>
          <w:cantSplit/>
          <w:trHeight w:val="253"/>
        </w:trPr>
        <w:tc>
          <w:tcPr>
            <w:tcW w:w="2508" w:type="dxa"/>
            <w:gridSpan w:val="15"/>
          </w:tcPr>
          <w:p w:rsidR="00ED1810" w:rsidRPr="00257F04" w:rsidRDefault="00ED1810" w:rsidP="006A309B">
            <w:pPr>
              <w:pStyle w:val="ConsCell"/>
              <w:rPr>
                <w:rFonts w:ascii="Times New Roman" w:hAnsi="Times New Roman" w:cs="Times New Roman"/>
                <w:color w:val="000000"/>
              </w:rPr>
            </w:pPr>
            <w:r w:rsidRPr="00257F04">
              <w:rPr>
                <w:rFonts w:ascii="Times New Roman" w:hAnsi="Times New Roman" w:cs="Times New Roman"/>
                <w:color w:val="000000"/>
              </w:rPr>
              <w:t>расположены: справа</w:t>
            </w:r>
          </w:p>
        </w:tc>
        <w:tc>
          <w:tcPr>
            <w:tcW w:w="2548" w:type="dxa"/>
            <w:gridSpan w:val="24"/>
            <w:tcBorders>
              <w:bottom w:val="single" w:sz="4" w:space="0" w:color="auto"/>
            </w:tcBorders>
          </w:tcPr>
          <w:p w:rsidR="00ED1810" w:rsidRPr="00257F04" w:rsidRDefault="00ED1810" w:rsidP="006A309B">
            <w:pPr>
              <w:pStyle w:val="ConsCell"/>
              <w:rPr>
                <w:rFonts w:ascii="Times New Roman" w:hAnsi="Times New Roman" w:cs="Times New Roman"/>
                <w:color w:val="000000"/>
              </w:rPr>
            </w:pPr>
          </w:p>
        </w:tc>
        <w:tc>
          <w:tcPr>
            <w:tcW w:w="3982" w:type="dxa"/>
            <w:gridSpan w:val="19"/>
            <w:tcBorders>
              <w:bottom w:val="single" w:sz="4" w:space="0" w:color="auto"/>
            </w:tcBorders>
          </w:tcPr>
          <w:p w:rsidR="00ED1810" w:rsidRPr="00257F04" w:rsidRDefault="00ED1810" w:rsidP="006A309B">
            <w:pPr>
              <w:pStyle w:val="ConsCell"/>
              <w:rPr>
                <w:color w:val="000000"/>
              </w:rPr>
            </w:pPr>
          </w:p>
        </w:tc>
      </w:tr>
      <w:tr w:rsidR="00935693" w:rsidRPr="00257F04">
        <w:trPr>
          <w:cantSplit/>
          <w:trHeight w:val="315"/>
        </w:trPr>
        <w:tc>
          <w:tcPr>
            <w:tcW w:w="9038" w:type="dxa"/>
            <w:gridSpan w:val="58"/>
            <w:tcBorders>
              <w:bottom w:val="single" w:sz="4" w:space="0" w:color="auto"/>
            </w:tcBorders>
          </w:tcPr>
          <w:p w:rsidR="00ED1810" w:rsidRPr="00257F04" w:rsidRDefault="00ED1810" w:rsidP="006A309B">
            <w:pPr>
              <w:pStyle w:val="ac"/>
              <w:tabs>
                <w:tab w:val="clear" w:pos="4153"/>
                <w:tab w:val="clear" w:pos="8306"/>
              </w:tabs>
              <w:jc w:val="center"/>
              <w:rPr>
                <w:color w:val="000000"/>
                <w:sz w:val="24"/>
                <w:szCs w:val="24"/>
                <w:vertAlign w:val="superscript"/>
              </w:rPr>
            </w:pPr>
            <w:r w:rsidRPr="00257F04">
              <w:rPr>
                <w:color w:val="000000"/>
                <w:sz w:val="24"/>
                <w:szCs w:val="24"/>
                <w:vertAlign w:val="superscript"/>
              </w:rPr>
              <w:t xml:space="preserve">                                                  (лесопосадки, строения городского, сельского типа, мачты телеграфные </w:t>
            </w:r>
          </w:p>
          <w:p w:rsidR="00ED1810" w:rsidRPr="00257F04" w:rsidRDefault="00ED1810" w:rsidP="006A309B">
            <w:pPr>
              <w:pStyle w:val="ac"/>
              <w:tabs>
                <w:tab w:val="clear" w:pos="4153"/>
                <w:tab w:val="clear" w:pos="8306"/>
              </w:tabs>
              <w:jc w:val="center"/>
              <w:rPr>
                <w:color w:val="000000"/>
                <w:sz w:val="16"/>
                <w:szCs w:val="16"/>
              </w:rPr>
            </w:pPr>
          </w:p>
        </w:tc>
      </w:tr>
      <w:tr w:rsidR="00257F04" w:rsidRPr="00257F04">
        <w:trPr>
          <w:gridAfter w:val="1"/>
          <w:wAfter w:w="36" w:type="dxa"/>
        </w:trPr>
        <w:tc>
          <w:tcPr>
            <w:tcW w:w="9002" w:type="dxa"/>
            <w:gridSpan w:val="57"/>
          </w:tcPr>
          <w:p w:rsidR="00ED1810" w:rsidRPr="00257F04" w:rsidRDefault="00ED1810" w:rsidP="006A309B">
            <w:pPr>
              <w:pStyle w:val="21"/>
              <w:ind w:firstLine="0"/>
              <w:jc w:val="center"/>
              <w:rPr>
                <w:color w:val="000000"/>
                <w:sz w:val="24"/>
                <w:szCs w:val="24"/>
                <w:vertAlign w:val="superscript"/>
              </w:rPr>
            </w:pPr>
            <w:r w:rsidRPr="00257F04">
              <w:rPr>
                <w:color w:val="000000"/>
                <w:sz w:val="24"/>
                <w:szCs w:val="24"/>
                <w:vertAlign w:val="superscript"/>
              </w:rPr>
              <w:t>и осветительные, их порядковые номера и другие предметы и их взаимное расположение)</w:t>
            </w:r>
          </w:p>
        </w:tc>
      </w:tr>
      <w:tr w:rsidR="00257F04" w:rsidRPr="00257F04">
        <w:trPr>
          <w:gridAfter w:val="1"/>
          <w:wAfter w:w="36" w:type="dxa"/>
        </w:trPr>
        <w:tc>
          <w:tcPr>
            <w:tcW w:w="831" w:type="dxa"/>
            <w:gridSpan w:val="3"/>
          </w:tcPr>
          <w:p w:rsidR="00ED1810" w:rsidRPr="00257F04" w:rsidRDefault="00ED1810" w:rsidP="006A309B">
            <w:pPr>
              <w:pStyle w:val="21"/>
              <w:ind w:firstLine="0"/>
              <w:rPr>
                <w:color w:val="000000"/>
                <w:sz w:val="24"/>
                <w:szCs w:val="24"/>
              </w:rPr>
            </w:pPr>
            <w:r w:rsidRPr="00257F04">
              <w:rPr>
                <w:color w:val="000000"/>
                <w:sz w:val="24"/>
                <w:szCs w:val="24"/>
              </w:rPr>
              <w:t>слева</w:t>
            </w:r>
          </w:p>
        </w:tc>
        <w:tc>
          <w:tcPr>
            <w:tcW w:w="8171" w:type="dxa"/>
            <w:gridSpan w:val="54"/>
            <w:tcBorders>
              <w:bottom w:val="single" w:sz="4" w:space="0" w:color="auto"/>
            </w:tcBorders>
          </w:tcPr>
          <w:p w:rsidR="00ED1810" w:rsidRPr="00257F04" w:rsidRDefault="00ED1810" w:rsidP="006A309B">
            <w:pPr>
              <w:pStyle w:val="21"/>
              <w:ind w:firstLine="0"/>
              <w:jc w:val="right"/>
              <w:rPr>
                <w:color w:val="000000"/>
                <w:sz w:val="24"/>
                <w:szCs w:val="24"/>
              </w:rPr>
            </w:pPr>
          </w:p>
        </w:tc>
      </w:tr>
      <w:tr w:rsidR="00935693" w:rsidRPr="00257F04">
        <w:trPr>
          <w:cantSplit/>
          <w:trHeight w:val="60"/>
        </w:trPr>
        <w:tc>
          <w:tcPr>
            <w:tcW w:w="9038" w:type="dxa"/>
            <w:gridSpan w:val="58"/>
          </w:tcPr>
          <w:p w:rsidR="00484D65" w:rsidRPr="00257F04" w:rsidRDefault="00484D65" w:rsidP="006A309B">
            <w:pPr>
              <w:pStyle w:val="ac"/>
              <w:tabs>
                <w:tab w:val="clear" w:pos="4153"/>
                <w:tab w:val="clear" w:pos="8306"/>
              </w:tabs>
              <w:jc w:val="center"/>
              <w:rPr>
                <w:color w:val="000000"/>
                <w:sz w:val="10"/>
                <w:szCs w:val="10"/>
                <w:vertAlign w:val="superscript"/>
              </w:rPr>
            </w:pPr>
          </w:p>
        </w:tc>
      </w:tr>
      <w:tr w:rsidR="00B40BB7" w:rsidRPr="00257F04" w:rsidTr="00B43982">
        <w:trPr>
          <w:gridAfter w:val="1"/>
          <w:wAfter w:w="36" w:type="dxa"/>
          <w:trHeight w:val="259"/>
        </w:trPr>
        <w:tc>
          <w:tcPr>
            <w:tcW w:w="9002" w:type="dxa"/>
            <w:gridSpan w:val="57"/>
          </w:tcPr>
          <w:p w:rsidR="00B40BB7" w:rsidRPr="00257F04" w:rsidRDefault="00B40BB7" w:rsidP="00B40BB7">
            <w:pPr>
              <w:pStyle w:val="21"/>
              <w:ind w:firstLine="0"/>
              <w:rPr>
                <w:color w:val="000000"/>
              </w:rPr>
            </w:pPr>
            <w:r w:rsidRPr="00257F04">
              <w:rPr>
                <w:color w:val="000000"/>
                <w:sz w:val="24"/>
                <w:szCs w:val="24"/>
              </w:rPr>
              <w:t>Координаты места происшествия (место наезда, столкновения), в том числе полученные с использованием навигационной аппаратуры ГЛОНАСС или ГЛОНАСС/GPS</w:t>
            </w:r>
          </w:p>
        </w:tc>
      </w:tr>
      <w:tr w:rsidR="00ED1810" w:rsidRPr="00257F04">
        <w:trPr>
          <w:gridAfter w:val="1"/>
          <w:wAfter w:w="36" w:type="dxa"/>
        </w:trPr>
        <w:tc>
          <w:tcPr>
            <w:tcW w:w="9002" w:type="dxa"/>
            <w:gridSpan w:val="57"/>
            <w:tcBorders>
              <w:bottom w:val="single" w:sz="4" w:space="0" w:color="auto"/>
            </w:tcBorders>
          </w:tcPr>
          <w:p w:rsidR="00ED1810" w:rsidRPr="00257F04" w:rsidRDefault="00ED1810" w:rsidP="006A309B">
            <w:pPr>
              <w:pStyle w:val="21"/>
              <w:ind w:firstLine="0"/>
              <w:rPr>
                <w:color w:val="000000"/>
              </w:rPr>
            </w:pPr>
          </w:p>
        </w:tc>
      </w:tr>
      <w:tr w:rsidR="00257F04" w:rsidRPr="00257F04">
        <w:trPr>
          <w:gridAfter w:val="1"/>
          <w:wAfter w:w="36" w:type="dxa"/>
        </w:trPr>
        <w:tc>
          <w:tcPr>
            <w:tcW w:w="9002" w:type="dxa"/>
            <w:gridSpan w:val="57"/>
          </w:tcPr>
          <w:p w:rsidR="00ED1810" w:rsidRPr="00257F04" w:rsidRDefault="00ED1810" w:rsidP="006A309B">
            <w:pPr>
              <w:pStyle w:val="21"/>
              <w:ind w:firstLine="0"/>
              <w:jc w:val="center"/>
              <w:rPr>
                <w:color w:val="000000"/>
                <w:sz w:val="24"/>
                <w:szCs w:val="24"/>
                <w:vertAlign w:val="superscript"/>
              </w:rPr>
            </w:pPr>
            <w:r w:rsidRPr="00257F04">
              <w:rPr>
                <w:color w:val="000000"/>
                <w:sz w:val="24"/>
                <w:szCs w:val="24"/>
                <w:vertAlign w:val="superscript"/>
              </w:rPr>
              <w:t>(где конкретно находится,</w:t>
            </w:r>
            <w:r w:rsidR="00B40BB7" w:rsidRPr="00257F04">
              <w:rPr>
                <w:color w:val="000000"/>
                <w:sz w:val="24"/>
                <w:szCs w:val="24"/>
                <w:vertAlign w:val="superscript"/>
              </w:rPr>
              <w:t xml:space="preserve"> широта (N), долгота (E),</w:t>
            </w:r>
            <w:r w:rsidRPr="00257F04">
              <w:rPr>
                <w:color w:val="000000"/>
                <w:sz w:val="24"/>
                <w:szCs w:val="24"/>
                <w:vertAlign w:val="superscript"/>
              </w:rPr>
              <w:t xml:space="preserve"> кем указано, фамилия, инициалы)</w:t>
            </w:r>
          </w:p>
        </w:tc>
      </w:tr>
      <w:tr w:rsidR="00257F04" w:rsidRPr="00257F04">
        <w:trPr>
          <w:gridAfter w:val="1"/>
          <w:wAfter w:w="36" w:type="dxa"/>
          <w:cantSplit/>
          <w:trHeight w:val="87"/>
        </w:trPr>
        <w:tc>
          <w:tcPr>
            <w:tcW w:w="9002" w:type="dxa"/>
            <w:gridSpan w:val="57"/>
          </w:tcPr>
          <w:p w:rsidR="00ED1810" w:rsidRPr="00257F04" w:rsidRDefault="00ED1810" w:rsidP="006A309B">
            <w:pPr>
              <w:pStyle w:val="21"/>
              <w:ind w:firstLine="0"/>
              <w:rPr>
                <w:color w:val="000000"/>
                <w:sz w:val="16"/>
                <w:szCs w:val="16"/>
              </w:rPr>
            </w:pPr>
          </w:p>
        </w:tc>
      </w:tr>
      <w:tr w:rsidR="00257F04" w:rsidRPr="00257F04">
        <w:trPr>
          <w:gridAfter w:val="1"/>
          <w:wAfter w:w="36" w:type="dxa"/>
          <w:cantSplit/>
        </w:trPr>
        <w:tc>
          <w:tcPr>
            <w:tcW w:w="9002" w:type="dxa"/>
            <w:gridSpan w:val="57"/>
            <w:tcBorders>
              <w:top w:val="single" w:sz="4" w:space="0" w:color="auto"/>
              <w:bottom w:val="single" w:sz="4" w:space="0" w:color="auto"/>
            </w:tcBorders>
          </w:tcPr>
          <w:p w:rsidR="00ED1810" w:rsidRPr="00257F04" w:rsidRDefault="00ED1810" w:rsidP="006A309B">
            <w:pPr>
              <w:pStyle w:val="21"/>
              <w:ind w:firstLine="0"/>
              <w:jc w:val="right"/>
              <w:rPr>
                <w:color w:val="000000"/>
                <w:sz w:val="24"/>
                <w:szCs w:val="24"/>
              </w:rPr>
            </w:pPr>
          </w:p>
        </w:tc>
      </w:tr>
      <w:tr w:rsidR="00935693" w:rsidRPr="00257F04">
        <w:trPr>
          <w:cantSplit/>
          <w:trHeight w:val="60"/>
        </w:trPr>
        <w:tc>
          <w:tcPr>
            <w:tcW w:w="9038" w:type="dxa"/>
            <w:gridSpan w:val="58"/>
            <w:tcBorders>
              <w:top w:val="single" w:sz="4" w:space="0" w:color="auto"/>
            </w:tcBorders>
          </w:tcPr>
          <w:p w:rsidR="00484D65" w:rsidRPr="00257F04" w:rsidRDefault="00484D65" w:rsidP="006A309B">
            <w:pPr>
              <w:pStyle w:val="ac"/>
              <w:tabs>
                <w:tab w:val="clear" w:pos="4153"/>
                <w:tab w:val="clear" w:pos="8306"/>
              </w:tabs>
              <w:jc w:val="center"/>
              <w:rPr>
                <w:color w:val="000000"/>
                <w:sz w:val="10"/>
                <w:szCs w:val="10"/>
                <w:vertAlign w:val="superscript"/>
              </w:rPr>
            </w:pPr>
          </w:p>
        </w:tc>
      </w:tr>
      <w:tr w:rsidR="00ED1810" w:rsidRPr="00257F04">
        <w:trPr>
          <w:gridAfter w:val="1"/>
          <w:wAfter w:w="36" w:type="dxa"/>
          <w:trHeight w:val="185"/>
        </w:trPr>
        <w:tc>
          <w:tcPr>
            <w:tcW w:w="5653" w:type="dxa"/>
            <w:gridSpan w:val="41"/>
          </w:tcPr>
          <w:p w:rsidR="00ED1810" w:rsidRPr="00257F04" w:rsidRDefault="00ED1810" w:rsidP="006A309B">
            <w:pPr>
              <w:pStyle w:val="21"/>
              <w:ind w:firstLine="0"/>
              <w:rPr>
                <w:color w:val="000000"/>
                <w:sz w:val="24"/>
                <w:szCs w:val="24"/>
              </w:rPr>
            </w:pPr>
            <w:r w:rsidRPr="00257F04">
              <w:rPr>
                <w:color w:val="000000"/>
                <w:sz w:val="24"/>
                <w:szCs w:val="24"/>
              </w:rPr>
              <w:t>Способ регулирования движения на данном участке</w:t>
            </w:r>
          </w:p>
        </w:tc>
        <w:tc>
          <w:tcPr>
            <w:tcW w:w="3349" w:type="dxa"/>
            <w:gridSpan w:val="16"/>
            <w:tcBorders>
              <w:bottom w:val="single" w:sz="4" w:space="0" w:color="auto"/>
            </w:tcBorders>
          </w:tcPr>
          <w:p w:rsidR="00ED1810" w:rsidRPr="00257F04" w:rsidRDefault="00ED1810" w:rsidP="006A309B">
            <w:pPr>
              <w:pStyle w:val="21"/>
              <w:ind w:firstLine="0"/>
              <w:rPr>
                <w:color w:val="000000"/>
              </w:rPr>
            </w:pPr>
          </w:p>
        </w:tc>
      </w:tr>
      <w:tr w:rsidR="00257F04" w:rsidRPr="00257F04">
        <w:trPr>
          <w:gridAfter w:val="1"/>
          <w:wAfter w:w="36" w:type="dxa"/>
          <w:trHeight w:val="66"/>
        </w:trPr>
        <w:tc>
          <w:tcPr>
            <w:tcW w:w="9002" w:type="dxa"/>
            <w:gridSpan w:val="57"/>
          </w:tcPr>
          <w:p w:rsidR="00ED1810" w:rsidRPr="00257F04" w:rsidRDefault="00ED1810" w:rsidP="006A309B">
            <w:pPr>
              <w:pStyle w:val="21"/>
              <w:ind w:firstLine="0"/>
              <w:jc w:val="right"/>
              <w:rPr>
                <w:color w:val="000000"/>
                <w:sz w:val="24"/>
                <w:szCs w:val="24"/>
                <w:vertAlign w:val="superscript"/>
              </w:rPr>
            </w:pPr>
            <w:r w:rsidRPr="00257F04">
              <w:rPr>
                <w:color w:val="000000"/>
                <w:sz w:val="24"/>
                <w:szCs w:val="24"/>
                <w:vertAlign w:val="superscript"/>
              </w:rPr>
              <w:t xml:space="preserve">(регулируемый/нерегулируемый </w:t>
            </w:r>
          </w:p>
        </w:tc>
      </w:tr>
      <w:tr w:rsidR="00257F04" w:rsidRPr="00257F04">
        <w:trPr>
          <w:gridAfter w:val="1"/>
          <w:wAfter w:w="36" w:type="dxa"/>
        </w:trPr>
        <w:tc>
          <w:tcPr>
            <w:tcW w:w="9002" w:type="dxa"/>
            <w:gridSpan w:val="57"/>
            <w:tcBorders>
              <w:bottom w:val="single" w:sz="4" w:space="0" w:color="auto"/>
            </w:tcBorders>
          </w:tcPr>
          <w:p w:rsidR="00ED1810" w:rsidRPr="00257F04" w:rsidRDefault="00ED1810" w:rsidP="006A309B">
            <w:pPr>
              <w:pStyle w:val="21"/>
              <w:ind w:firstLine="0"/>
              <w:jc w:val="right"/>
              <w:rPr>
                <w:color w:val="000000"/>
                <w:sz w:val="16"/>
                <w:szCs w:val="16"/>
              </w:rPr>
            </w:pPr>
          </w:p>
        </w:tc>
      </w:tr>
      <w:tr w:rsidR="00257F04" w:rsidRPr="00257F04">
        <w:trPr>
          <w:gridAfter w:val="1"/>
          <w:wAfter w:w="36" w:type="dxa"/>
          <w:trHeight w:val="840"/>
        </w:trPr>
        <w:tc>
          <w:tcPr>
            <w:tcW w:w="9002" w:type="dxa"/>
            <w:gridSpan w:val="57"/>
          </w:tcPr>
          <w:p w:rsidR="00ED1810" w:rsidRPr="00257F04" w:rsidRDefault="00ED1810" w:rsidP="006A309B">
            <w:pPr>
              <w:pStyle w:val="21"/>
              <w:ind w:firstLine="0"/>
              <w:jc w:val="center"/>
              <w:rPr>
                <w:color w:val="000000"/>
                <w:sz w:val="24"/>
                <w:szCs w:val="24"/>
                <w:vertAlign w:val="superscript"/>
              </w:rPr>
            </w:pPr>
            <w:r w:rsidRPr="00257F04">
              <w:rPr>
                <w:color w:val="000000"/>
                <w:sz w:val="24"/>
                <w:szCs w:val="24"/>
                <w:vertAlign w:val="superscript"/>
              </w:rPr>
              <w:t>перекресток, на котором совершено правонарушение, исправность светофора).</w:t>
            </w:r>
          </w:p>
          <w:p w:rsidR="00ED1810" w:rsidRPr="00257F04" w:rsidRDefault="00ED1810" w:rsidP="006A309B">
            <w:pPr>
              <w:pStyle w:val="21"/>
              <w:ind w:firstLine="0"/>
              <w:rPr>
                <w:color w:val="000000"/>
                <w:sz w:val="24"/>
                <w:szCs w:val="24"/>
              </w:rPr>
            </w:pPr>
            <w:r w:rsidRPr="00257F04">
              <w:rPr>
                <w:color w:val="000000"/>
                <w:sz w:val="24"/>
                <w:szCs w:val="24"/>
              </w:rPr>
              <w:t xml:space="preserve">Место происшествия находится в зоне действия дорожных знаков, </w:t>
            </w:r>
            <w:r w:rsidR="00484D65" w:rsidRPr="00257F04">
              <w:rPr>
                <w:color w:val="000000"/>
                <w:sz w:val="24"/>
                <w:szCs w:val="24"/>
              </w:rPr>
              <w:t>установленных по ходу осмотра</w:t>
            </w:r>
          </w:p>
        </w:tc>
      </w:tr>
      <w:tr w:rsidR="00257F04" w:rsidRPr="00257F04">
        <w:trPr>
          <w:gridAfter w:val="1"/>
          <w:wAfter w:w="36" w:type="dxa"/>
          <w:trHeight w:val="60"/>
        </w:trPr>
        <w:tc>
          <w:tcPr>
            <w:tcW w:w="1922" w:type="dxa"/>
            <w:gridSpan w:val="10"/>
          </w:tcPr>
          <w:p w:rsidR="00ED1810" w:rsidRPr="00257F04" w:rsidRDefault="00ED1810" w:rsidP="006A309B">
            <w:pPr>
              <w:pStyle w:val="21"/>
              <w:ind w:firstLine="0"/>
              <w:jc w:val="right"/>
              <w:rPr>
                <w:color w:val="000000"/>
                <w:sz w:val="24"/>
                <w:szCs w:val="24"/>
              </w:rPr>
            </w:pPr>
          </w:p>
        </w:tc>
        <w:tc>
          <w:tcPr>
            <w:tcW w:w="7080" w:type="dxa"/>
            <w:gridSpan w:val="47"/>
            <w:tcBorders>
              <w:top w:val="single" w:sz="4" w:space="0" w:color="auto"/>
              <w:left w:val="nil"/>
            </w:tcBorders>
          </w:tcPr>
          <w:p w:rsidR="00ED1810" w:rsidRPr="00257F04" w:rsidRDefault="00ED1810" w:rsidP="006A309B">
            <w:pPr>
              <w:pStyle w:val="21"/>
              <w:ind w:left="-2093" w:firstLine="2093"/>
              <w:jc w:val="center"/>
              <w:rPr>
                <w:color w:val="000000"/>
                <w:sz w:val="24"/>
                <w:szCs w:val="24"/>
                <w:vertAlign w:val="superscript"/>
              </w:rPr>
            </w:pPr>
            <w:r w:rsidRPr="00257F04">
              <w:rPr>
                <w:color w:val="000000"/>
                <w:sz w:val="24"/>
                <w:szCs w:val="24"/>
                <w:vertAlign w:val="superscript"/>
              </w:rPr>
              <w:t>(наименование знаков, их зона действия и привязка к месту происшествия)</w:t>
            </w:r>
          </w:p>
        </w:tc>
      </w:tr>
      <w:tr w:rsidR="00257F04" w:rsidRPr="00257F04">
        <w:trPr>
          <w:gridAfter w:val="1"/>
          <w:wAfter w:w="36" w:type="dxa"/>
        </w:trPr>
        <w:tc>
          <w:tcPr>
            <w:tcW w:w="9002" w:type="dxa"/>
            <w:gridSpan w:val="57"/>
            <w:tcBorders>
              <w:bottom w:val="single" w:sz="4" w:space="0" w:color="auto"/>
            </w:tcBorders>
          </w:tcPr>
          <w:p w:rsidR="00ED1810" w:rsidRPr="00257F04" w:rsidRDefault="00ED1810" w:rsidP="006A309B">
            <w:pPr>
              <w:pStyle w:val="21"/>
              <w:ind w:firstLine="0"/>
              <w:rPr>
                <w:color w:val="000000"/>
                <w:sz w:val="16"/>
                <w:szCs w:val="16"/>
              </w:rPr>
            </w:pPr>
          </w:p>
        </w:tc>
      </w:tr>
      <w:tr w:rsidR="00257F04" w:rsidRPr="00257F04">
        <w:trPr>
          <w:gridAfter w:val="1"/>
          <w:wAfter w:w="36" w:type="dxa"/>
        </w:trPr>
        <w:tc>
          <w:tcPr>
            <w:tcW w:w="9002" w:type="dxa"/>
            <w:gridSpan w:val="57"/>
            <w:tcBorders>
              <w:bottom w:val="single" w:sz="4" w:space="0" w:color="auto"/>
            </w:tcBorders>
          </w:tcPr>
          <w:p w:rsidR="00ED1810" w:rsidRPr="00257F04" w:rsidRDefault="00ED1810" w:rsidP="006A309B">
            <w:pPr>
              <w:pStyle w:val="21"/>
              <w:ind w:firstLine="0"/>
              <w:jc w:val="right"/>
              <w:rPr>
                <w:color w:val="000000"/>
                <w:sz w:val="24"/>
                <w:szCs w:val="24"/>
              </w:rPr>
            </w:pPr>
          </w:p>
        </w:tc>
      </w:tr>
      <w:tr w:rsidR="00257F04" w:rsidRPr="00257F04">
        <w:trPr>
          <w:gridAfter w:val="1"/>
          <w:wAfter w:w="36" w:type="dxa"/>
        </w:trPr>
        <w:tc>
          <w:tcPr>
            <w:tcW w:w="9002" w:type="dxa"/>
            <w:gridSpan w:val="57"/>
          </w:tcPr>
          <w:p w:rsidR="00ED1810" w:rsidRPr="00257F04" w:rsidRDefault="00ED1810" w:rsidP="006A309B">
            <w:pPr>
              <w:pStyle w:val="21"/>
              <w:ind w:firstLine="0"/>
              <w:jc w:val="center"/>
              <w:rPr>
                <w:color w:val="000000"/>
                <w:sz w:val="10"/>
                <w:szCs w:val="10"/>
              </w:rPr>
            </w:pPr>
          </w:p>
        </w:tc>
      </w:tr>
      <w:tr w:rsidR="00257F04" w:rsidRPr="00257F04">
        <w:trPr>
          <w:gridAfter w:val="1"/>
          <w:wAfter w:w="36" w:type="dxa"/>
          <w:trHeight w:val="261"/>
        </w:trPr>
        <w:tc>
          <w:tcPr>
            <w:tcW w:w="6358" w:type="dxa"/>
            <w:gridSpan w:val="47"/>
          </w:tcPr>
          <w:p w:rsidR="00ED1810" w:rsidRPr="00257F04" w:rsidRDefault="00ED1810" w:rsidP="006A309B">
            <w:pPr>
              <w:pStyle w:val="21"/>
              <w:ind w:right="-112" w:firstLine="0"/>
              <w:rPr>
                <w:color w:val="000000"/>
                <w:sz w:val="24"/>
                <w:szCs w:val="24"/>
              </w:rPr>
            </w:pPr>
            <w:r w:rsidRPr="00257F04">
              <w:rPr>
                <w:color w:val="000000"/>
                <w:sz w:val="24"/>
                <w:szCs w:val="24"/>
              </w:rPr>
              <w:t>Данный участок дороги (улицы) в момент осмотра освещен</w:t>
            </w:r>
          </w:p>
        </w:tc>
        <w:tc>
          <w:tcPr>
            <w:tcW w:w="2644" w:type="dxa"/>
            <w:gridSpan w:val="10"/>
            <w:tcBorders>
              <w:bottom w:val="single" w:sz="4" w:space="0" w:color="auto"/>
            </w:tcBorders>
          </w:tcPr>
          <w:p w:rsidR="00ED1810" w:rsidRPr="00257F04" w:rsidRDefault="00ED1810" w:rsidP="006A309B">
            <w:pPr>
              <w:pStyle w:val="21"/>
              <w:ind w:firstLine="0"/>
              <w:rPr>
                <w:color w:val="000000"/>
                <w:sz w:val="24"/>
                <w:szCs w:val="24"/>
              </w:rPr>
            </w:pPr>
          </w:p>
        </w:tc>
      </w:tr>
      <w:tr w:rsidR="00257F04" w:rsidRPr="00257F04">
        <w:trPr>
          <w:gridAfter w:val="1"/>
          <w:wAfter w:w="36" w:type="dxa"/>
        </w:trPr>
        <w:tc>
          <w:tcPr>
            <w:tcW w:w="9002" w:type="dxa"/>
            <w:gridSpan w:val="57"/>
            <w:tcBorders>
              <w:bottom w:val="single" w:sz="4" w:space="0" w:color="auto"/>
            </w:tcBorders>
          </w:tcPr>
          <w:p w:rsidR="00ED1810" w:rsidRPr="00257F04" w:rsidRDefault="00ED1810" w:rsidP="006A309B">
            <w:pPr>
              <w:pStyle w:val="21"/>
              <w:ind w:firstLine="0"/>
              <w:jc w:val="center"/>
              <w:rPr>
                <w:color w:val="000000"/>
                <w:sz w:val="24"/>
                <w:szCs w:val="24"/>
              </w:rPr>
            </w:pPr>
          </w:p>
        </w:tc>
      </w:tr>
      <w:tr w:rsidR="00257F04" w:rsidRPr="00257F04">
        <w:trPr>
          <w:gridAfter w:val="1"/>
          <w:wAfter w:w="36" w:type="dxa"/>
          <w:trHeight w:val="114"/>
        </w:trPr>
        <w:tc>
          <w:tcPr>
            <w:tcW w:w="9002" w:type="dxa"/>
            <w:gridSpan w:val="57"/>
            <w:tcBorders>
              <w:top w:val="single" w:sz="4" w:space="0" w:color="auto"/>
            </w:tcBorders>
          </w:tcPr>
          <w:p w:rsidR="00ED1810" w:rsidRPr="00257F04" w:rsidRDefault="00ED1810" w:rsidP="006A309B">
            <w:pPr>
              <w:pStyle w:val="21"/>
              <w:ind w:firstLine="0"/>
              <w:jc w:val="center"/>
              <w:rPr>
                <w:color w:val="000000"/>
                <w:sz w:val="24"/>
                <w:szCs w:val="24"/>
                <w:vertAlign w:val="superscript"/>
              </w:rPr>
            </w:pPr>
            <w:r w:rsidRPr="00257F04">
              <w:rPr>
                <w:color w:val="000000"/>
                <w:sz w:val="24"/>
                <w:szCs w:val="24"/>
                <w:vertAlign w:val="superscript"/>
              </w:rPr>
              <w:t>(городским электроосвещением, светом из окружающих домов, другими источниками света)</w:t>
            </w:r>
          </w:p>
        </w:tc>
      </w:tr>
      <w:tr w:rsidR="00257F04" w:rsidRPr="00257F04">
        <w:trPr>
          <w:gridAfter w:val="1"/>
          <w:wAfter w:w="36" w:type="dxa"/>
        </w:trPr>
        <w:tc>
          <w:tcPr>
            <w:tcW w:w="9002" w:type="dxa"/>
            <w:gridSpan w:val="57"/>
            <w:tcBorders>
              <w:bottom w:val="single" w:sz="4" w:space="0" w:color="auto"/>
            </w:tcBorders>
          </w:tcPr>
          <w:p w:rsidR="00ED1810" w:rsidRPr="00257F04" w:rsidRDefault="00ED1810" w:rsidP="006A309B">
            <w:pPr>
              <w:pStyle w:val="21"/>
              <w:ind w:firstLine="0"/>
              <w:jc w:val="right"/>
              <w:rPr>
                <w:color w:val="000000"/>
                <w:sz w:val="16"/>
                <w:szCs w:val="16"/>
              </w:rPr>
            </w:pPr>
          </w:p>
        </w:tc>
      </w:tr>
      <w:tr w:rsidR="00257F04" w:rsidRPr="00257F04">
        <w:trPr>
          <w:gridAfter w:val="1"/>
          <w:wAfter w:w="36" w:type="dxa"/>
        </w:trPr>
        <w:tc>
          <w:tcPr>
            <w:tcW w:w="9002" w:type="dxa"/>
            <w:gridSpan w:val="57"/>
            <w:tcBorders>
              <w:top w:val="single" w:sz="4" w:space="0" w:color="auto"/>
            </w:tcBorders>
          </w:tcPr>
          <w:p w:rsidR="00484D65" w:rsidRPr="00257F04" w:rsidRDefault="00484D65" w:rsidP="006A309B">
            <w:pPr>
              <w:pStyle w:val="21"/>
              <w:ind w:firstLine="0"/>
              <w:jc w:val="center"/>
              <w:rPr>
                <w:color w:val="000000"/>
                <w:sz w:val="10"/>
                <w:szCs w:val="10"/>
              </w:rPr>
            </w:pPr>
          </w:p>
        </w:tc>
      </w:tr>
      <w:tr w:rsidR="00257F04" w:rsidRPr="00257F04">
        <w:trPr>
          <w:gridAfter w:val="1"/>
          <w:wAfter w:w="36" w:type="dxa"/>
        </w:trPr>
        <w:tc>
          <w:tcPr>
            <w:tcW w:w="9002" w:type="dxa"/>
            <w:gridSpan w:val="57"/>
          </w:tcPr>
          <w:p w:rsidR="00ED1810" w:rsidRPr="00257F04" w:rsidRDefault="00ED1810" w:rsidP="006A309B">
            <w:pPr>
              <w:pStyle w:val="21"/>
              <w:ind w:firstLine="0"/>
              <w:rPr>
                <w:color w:val="000000"/>
                <w:sz w:val="24"/>
                <w:szCs w:val="24"/>
              </w:rPr>
            </w:pPr>
            <w:r w:rsidRPr="00257F04">
              <w:rPr>
                <w:color w:val="000000"/>
                <w:sz w:val="24"/>
                <w:szCs w:val="24"/>
              </w:rPr>
              <w:t>Состояние видимости с рабочего места водителя с выключенным светом фар</w:t>
            </w:r>
          </w:p>
        </w:tc>
      </w:tr>
      <w:tr w:rsidR="00257F04" w:rsidRPr="00257F04">
        <w:trPr>
          <w:gridAfter w:val="1"/>
          <w:wAfter w:w="36" w:type="dxa"/>
        </w:trPr>
        <w:tc>
          <w:tcPr>
            <w:tcW w:w="9002" w:type="dxa"/>
            <w:gridSpan w:val="57"/>
          </w:tcPr>
          <w:p w:rsidR="007A3043" w:rsidRPr="00257F04" w:rsidRDefault="007A3043" w:rsidP="006A309B">
            <w:pPr>
              <w:pStyle w:val="21"/>
              <w:ind w:firstLine="0"/>
              <w:jc w:val="center"/>
              <w:rPr>
                <w:color w:val="000000"/>
                <w:sz w:val="10"/>
                <w:szCs w:val="10"/>
              </w:rPr>
            </w:pPr>
          </w:p>
        </w:tc>
      </w:tr>
      <w:tr w:rsidR="00257F04" w:rsidRPr="00257F04">
        <w:trPr>
          <w:gridAfter w:val="1"/>
          <w:wAfter w:w="36" w:type="dxa"/>
          <w:cantSplit/>
        </w:trPr>
        <w:tc>
          <w:tcPr>
            <w:tcW w:w="980" w:type="dxa"/>
            <w:gridSpan w:val="4"/>
            <w:tcBorders>
              <w:bottom w:val="single" w:sz="4" w:space="0" w:color="auto"/>
            </w:tcBorders>
          </w:tcPr>
          <w:p w:rsidR="007A3043" w:rsidRPr="00257F04" w:rsidRDefault="007A3043" w:rsidP="006A309B">
            <w:pPr>
              <w:pStyle w:val="21"/>
              <w:ind w:firstLine="0"/>
              <w:rPr>
                <w:color w:val="000000"/>
                <w:sz w:val="24"/>
                <w:szCs w:val="24"/>
              </w:rPr>
            </w:pPr>
          </w:p>
        </w:tc>
        <w:tc>
          <w:tcPr>
            <w:tcW w:w="4822" w:type="dxa"/>
            <w:gridSpan w:val="38"/>
          </w:tcPr>
          <w:p w:rsidR="007A3043" w:rsidRPr="00257F04" w:rsidRDefault="007A3043" w:rsidP="006A309B">
            <w:pPr>
              <w:pStyle w:val="21"/>
              <w:tabs>
                <w:tab w:val="left" w:pos="4711"/>
              </w:tabs>
              <w:ind w:right="-108" w:firstLine="0"/>
              <w:jc w:val="left"/>
              <w:rPr>
                <w:color w:val="000000"/>
                <w:sz w:val="24"/>
                <w:szCs w:val="24"/>
              </w:rPr>
            </w:pPr>
            <w:r w:rsidRPr="00257F04">
              <w:rPr>
                <w:color w:val="000000"/>
                <w:sz w:val="24"/>
                <w:szCs w:val="24"/>
              </w:rPr>
              <w:t>метров, с включенным светом фар:  дальним</w:t>
            </w:r>
          </w:p>
        </w:tc>
        <w:tc>
          <w:tcPr>
            <w:tcW w:w="2127" w:type="dxa"/>
            <w:gridSpan w:val="14"/>
            <w:tcBorders>
              <w:bottom w:val="single" w:sz="4" w:space="0" w:color="auto"/>
            </w:tcBorders>
          </w:tcPr>
          <w:p w:rsidR="007A3043" w:rsidRPr="00257F04" w:rsidRDefault="007A3043" w:rsidP="006A309B">
            <w:pPr>
              <w:pStyle w:val="21"/>
              <w:ind w:firstLine="0"/>
              <w:rPr>
                <w:color w:val="000000"/>
                <w:sz w:val="24"/>
                <w:szCs w:val="24"/>
              </w:rPr>
            </w:pPr>
          </w:p>
        </w:tc>
        <w:tc>
          <w:tcPr>
            <w:tcW w:w="1073" w:type="dxa"/>
            <w:tcBorders>
              <w:left w:val="nil"/>
            </w:tcBorders>
          </w:tcPr>
          <w:p w:rsidR="007A3043" w:rsidRPr="00257F04" w:rsidRDefault="007A3043" w:rsidP="006A309B">
            <w:pPr>
              <w:pStyle w:val="21"/>
              <w:ind w:firstLine="0"/>
              <w:jc w:val="right"/>
              <w:rPr>
                <w:color w:val="000000"/>
                <w:sz w:val="24"/>
                <w:szCs w:val="24"/>
              </w:rPr>
            </w:pPr>
            <w:r w:rsidRPr="00257F04">
              <w:rPr>
                <w:color w:val="000000"/>
                <w:sz w:val="24"/>
                <w:szCs w:val="24"/>
              </w:rPr>
              <w:t>метров,</w:t>
            </w:r>
          </w:p>
        </w:tc>
      </w:tr>
      <w:tr w:rsidR="00257F04" w:rsidRPr="00257F04">
        <w:trPr>
          <w:gridAfter w:val="1"/>
          <w:wAfter w:w="36" w:type="dxa"/>
        </w:trPr>
        <w:tc>
          <w:tcPr>
            <w:tcW w:w="9002" w:type="dxa"/>
            <w:gridSpan w:val="57"/>
          </w:tcPr>
          <w:p w:rsidR="007A3043" w:rsidRPr="00257F04" w:rsidRDefault="007A3043" w:rsidP="006A309B">
            <w:pPr>
              <w:pStyle w:val="21"/>
              <w:ind w:firstLine="0"/>
              <w:jc w:val="center"/>
              <w:rPr>
                <w:color w:val="000000"/>
                <w:sz w:val="10"/>
                <w:szCs w:val="10"/>
              </w:rPr>
            </w:pPr>
          </w:p>
        </w:tc>
      </w:tr>
      <w:tr w:rsidR="00257F04" w:rsidRPr="00257F04">
        <w:trPr>
          <w:gridAfter w:val="1"/>
          <w:wAfter w:w="36" w:type="dxa"/>
          <w:cantSplit/>
        </w:trPr>
        <w:tc>
          <w:tcPr>
            <w:tcW w:w="1123" w:type="dxa"/>
            <w:gridSpan w:val="6"/>
          </w:tcPr>
          <w:p w:rsidR="007A3043" w:rsidRPr="00257F04" w:rsidRDefault="007A3043" w:rsidP="006A309B">
            <w:pPr>
              <w:pStyle w:val="21"/>
              <w:ind w:right="-108" w:firstLine="0"/>
              <w:jc w:val="left"/>
              <w:rPr>
                <w:color w:val="000000"/>
                <w:sz w:val="24"/>
                <w:szCs w:val="24"/>
              </w:rPr>
            </w:pPr>
            <w:r w:rsidRPr="00257F04">
              <w:rPr>
                <w:color w:val="000000"/>
                <w:sz w:val="24"/>
                <w:szCs w:val="24"/>
              </w:rPr>
              <w:t>ближним</w:t>
            </w:r>
          </w:p>
        </w:tc>
        <w:tc>
          <w:tcPr>
            <w:tcW w:w="1703" w:type="dxa"/>
            <w:gridSpan w:val="13"/>
            <w:tcBorders>
              <w:bottom w:val="single" w:sz="4" w:space="0" w:color="auto"/>
            </w:tcBorders>
          </w:tcPr>
          <w:p w:rsidR="007A3043" w:rsidRPr="00257F04" w:rsidRDefault="007A3043" w:rsidP="006A309B">
            <w:pPr>
              <w:pStyle w:val="21"/>
              <w:ind w:firstLine="0"/>
              <w:rPr>
                <w:color w:val="000000"/>
                <w:sz w:val="24"/>
                <w:szCs w:val="24"/>
              </w:rPr>
            </w:pPr>
          </w:p>
        </w:tc>
        <w:tc>
          <w:tcPr>
            <w:tcW w:w="2976" w:type="dxa"/>
            <w:gridSpan w:val="23"/>
          </w:tcPr>
          <w:p w:rsidR="007A3043" w:rsidRPr="00257F04" w:rsidRDefault="007A3043" w:rsidP="006A309B">
            <w:pPr>
              <w:pStyle w:val="21"/>
              <w:ind w:right="-109" w:firstLine="0"/>
              <w:rPr>
                <w:color w:val="000000"/>
                <w:sz w:val="24"/>
                <w:szCs w:val="24"/>
              </w:rPr>
            </w:pPr>
            <w:r w:rsidRPr="00257F04">
              <w:rPr>
                <w:color w:val="000000"/>
                <w:sz w:val="24"/>
                <w:szCs w:val="24"/>
              </w:rPr>
              <w:t>метров, при дневном свете</w:t>
            </w:r>
          </w:p>
        </w:tc>
        <w:tc>
          <w:tcPr>
            <w:tcW w:w="2127" w:type="dxa"/>
            <w:gridSpan w:val="14"/>
            <w:tcBorders>
              <w:bottom w:val="single" w:sz="4" w:space="0" w:color="auto"/>
            </w:tcBorders>
          </w:tcPr>
          <w:p w:rsidR="007A3043" w:rsidRPr="00257F04" w:rsidRDefault="007A3043" w:rsidP="006A309B">
            <w:pPr>
              <w:pStyle w:val="21"/>
              <w:ind w:firstLine="0"/>
              <w:rPr>
                <w:color w:val="000000"/>
                <w:sz w:val="24"/>
                <w:szCs w:val="24"/>
              </w:rPr>
            </w:pPr>
          </w:p>
        </w:tc>
        <w:tc>
          <w:tcPr>
            <w:tcW w:w="1073" w:type="dxa"/>
          </w:tcPr>
          <w:p w:rsidR="007A3043" w:rsidRPr="00257F04" w:rsidRDefault="007A3043" w:rsidP="006A309B">
            <w:pPr>
              <w:pStyle w:val="21"/>
              <w:ind w:firstLine="0"/>
              <w:jc w:val="right"/>
              <w:rPr>
                <w:color w:val="000000"/>
                <w:sz w:val="24"/>
                <w:szCs w:val="24"/>
              </w:rPr>
            </w:pPr>
            <w:r w:rsidRPr="00257F04">
              <w:rPr>
                <w:color w:val="000000"/>
                <w:sz w:val="24"/>
                <w:szCs w:val="24"/>
              </w:rPr>
              <w:t>метров,</w:t>
            </w:r>
          </w:p>
        </w:tc>
      </w:tr>
      <w:tr w:rsidR="00257F04" w:rsidRPr="00257F04">
        <w:trPr>
          <w:gridAfter w:val="1"/>
          <w:wAfter w:w="36" w:type="dxa"/>
        </w:trPr>
        <w:tc>
          <w:tcPr>
            <w:tcW w:w="9002" w:type="dxa"/>
            <w:gridSpan w:val="57"/>
          </w:tcPr>
          <w:p w:rsidR="007A3043" w:rsidRPr="00257F04" w:rsidRDefault="007A3043" w:rsidP="006A309B">
            <w:pPr>
              <w:pStyle w:val="21"/>
              <w:ind w:firstLine="0"/>
              <w:jc w:val="center"/>
              <w:rPr>
                <w:color w:val="000000"/>
                <w:sz w:val="10"/>
                <w:szCs w:val="10"/>
              </w:rPr>
            </w:pPr>
          </w:p>
        </w:tc>
      </w:tr>
      <w:tr w:rsidR="00257F04" w:rsidRPr="00257F04">
        <w:trPr>
          <w:gridAfter w:val="1"/>
          <w:wAfter w:w="36" w:type="dxa"/>
        </w:trPr>
        <w:tc>
          <w:tcPr>
            <w:tcW w:w="1123" w:type="dxa"/>
            <w:gridSpan w:val="6"/>
          </w:tcPr>
          <w:p w:rsidR="007A3043" w:rsidRPr="00257F04" w:rsidRDefault="007A3043" w:rsidP="006A309B">
            <w:pPr>
              <w:pStyle w:val="21"/>
              <w:ind w:firstLine="0"/>
              <w:rPr>
                <w:color w:val="000000"/>
                <w:sz w:val="24"/>
                <w:szCs w:val="24"/>
              </w:rPr>
            </w:pPr>
            <w:r w:rsidRPr="00257F04">
              <w:rPr>
                <w:color w:val="000000"/>
                <w:sz w:val="24"/>
                <w:szCs w:val="24"/>
              </w:rPr>
              <w:t>вправо</w:t>
            </w:r>
          </w:p>
        </w:tc>
        <w:tc>
          <w:tcPr>
            <w:tcW w:w="1703" w:type="dxa"/>
            <w:gridSpan w:val="13"/>
            <w:tcBorders>
              <w:bottom w:val="single" w:sz="4" w:space="0" w:color="auto"/>
            </w:tcBorders>
          </w:tcPr>
          <w:p w:rsidR="007A3043" w:rsidRPr="00257F04" w:rsidRDefault="007A3043" w:rsidP="006A309B">
            <w:pPr>
              <w:pStyle w:val="21"/>
              <w:ind w:firstLine="0"/>
              <w:rPr>
                <w:color w:val="000000"/>
                <w:sz w:val="24"/>
                <w:szCs w:val="24"/>
              </w:rPr>
            </w:pPr>
          </w:p>
        </w:tc>
        <w:tc>
          <w:tcPr>
            <w:tcW w:w="1701" w:type="dxa"/>
            <w:gridSpan w:val="17"/>
          </w:tcPr>
          <w:p w:rsidR="007A3043" w:rsidRPr="00257F04" w:rsidRDefault="007A3043" w:rsidP="006A309B">
            <w:pPr>
              <w:pStyle w:val="21"/>
              <w:ind w:firstLine="0"/>
              <w:rPr>
                <w:color w:val="000000"/>
                <w:sz w:val="24"/>
                <w:szCs w:val="24"/>
              </w:rPr>
            </w:pPr>
            <w:r w:rsidRPr="00257F04">
              <w:rPr>
                <w:color w:val="000000"/>
                <w:sz w:val="24"/>
                <w:szCs w:val="24"/>
              </w:rPr>
              <w:t>метров, влево</w:t>
            </w:r>
          </w:p>
        </w:tc>
        <w:tc>
          <w:tcPr>
            <w:tcW w:w="1418" w:type="dxa"/>
            <w:gridSpan w:val="8"/>
            <w:tcBorders>
              <w:bottom w:val="single" w:sz="4" w:space="0" w:color="auto"/>
            </w:tcBorders>
          </w:tcPr>
          <w:p w:rsidR="007A3043" w:rsidRPr="00257F04" w:rsidRDefault="007A3043" w:rsidP="006A309B">
            <w:pPr>
              <w:pStyle w:val="21"/>
              <w:ind w:firstLine="0"/>
              <w:rPr>
                <w:color w:val="000000"/>
                <w:sz w:val="24"/>
                <w:szCs w:val="24"/>
              </w:rPr>
            </w:pPr>
          </w:p>
        </w:tc>
        <w:tc>
          <w:tcPr>
            <w:tcW w:w="3057" w:type="dxa"/>
            <w:gridSpan w:val="13"/>
          </w:tcPr>
          <w:p w:rsidR="007A3043" w:rsidRPr="00257F04" w:rsidRDefault="007A3043" w:rsidP="006A309B">
            <w:pPr>
              <w:pStyle w:val="21"/>
              <w:ind w:firstLine="0"/>
              <w:rPr>
                <w:color w:val="000000"/>
                <w:sz w:val="24"/>
                <w:szCs w:val="24"/>
              </w:rPr>
            </w:pPr>
            <w:r w:rsidRPr="00257F04">
              <w:rPr>
                <w:color w:val="000000"/>
                <w:sz w:val="24"/>
                <w:szCs w:val="24"/>
              </w:rPr>
              <w:t>метров.</w:t>
            </w:r>
          </w:p>
        </w:tc>
      </w:tr>
      <w:tr w:rsidR="00257F04" w:rsidRPr="00257F04">
        <w:trPr>
          <w:gridAfter w:val="1"/>
          <w:wAfter w:w="36" w:type="dxa"/>
        </w:trPr>
        <w:tc>
          <w:tcPr>
            <w:tcW w:w="9002" w:type="dxa"/>
            <w:gridSpan w:val="57"/>
          </w:tcPr>
          <w:p w:rsidR="007A3043" w:rsidRPr="00257F04" w:rsidRDefault="007A3043" w:rsidP="006A309B">
            <w:pPr>
              <w:pStyle w:val="21"/>
              <w:ind w:firstLine="0"/>
              <w:jc w:val="center"/>
              <w:rPr>
                <w:color w:val="000000"/>
                <w:sz w:val="10"/>
                <w:szCs w:val="10"/>
              </w:rPr>
            </w:pPr>
          </w:p>
        </w:tc>
      </w:tr>
      <w:tr w:rsidR="00257F04" w:rsidRPr="00257F04">
        <w:trPr>
          <w:gridAfter w:val="1"/>
          <w:wAfter w:w="36" w:type="dxa"/>
        </w:trPr>
        <w:tc>
          <w:tcPr>
            <w:tcW w:w="6306" w:type="dxa"/>
            <w:gridSpan w:val="46"/>
          </w:tcPr>
          <w:p w:rsidR="00ED1810" w:rsidRPr="00257F04" w:rsidRDefault="00ED1810" w:rsidP="006A309B">
            <w:pPr>
              <w:pStyle w:val="21"/>
              <w:ind w:firstLine="0"/>
              <w:rPr>
                <w:color w:val="000000"/>
                <w:sz w:val="24"/>
                <w:szCs w:val="24"/>
              </w:rPr>
            </w:pPr>
            <w:r w:rsidRPr="00257F04">
              <w:rPr>
                <w:color w:val="000000"/>
                <w:sz w:val="24"/>
                <w:szCs w:val="24"/>
              </w:rPr>
              <w:t>Положение транспортных средств на месте происшествия</w:t>
            </w:r>
          </w:p>
        </w:tc>
        <w:tc>
          <w:tcPr>
            <w:tcW w:w="2696" w:type="dxa"/>
            <w:gridSpan w:val="11"/>
            <w:tcBorders>
              <w:bottom w:val="single" w:sz="4" w:space="0" w:color="auto"/>
            </w:tcBorders>
          </w:tcPr>
          <w:p w:rsidR="00ED1810" w:rsidRPr="00257F04" w:rsidRDefault="00ED1810" w:rsidP="006A309B">
            <w:pPr>
              <w:pStyle w:val="21"/>
              <w:ind w:firstLine="0"/>
              <w:rPr>
                <w:color w:val="000000"/>
                <w:sz w:val="24"/>
                <w:szCs w:val="24"/>
              </w:rPr>
            </w:pPr>
          </w:p>
        </w:tc>
      </w:tr>
      <w:tr w:rsidR="00257F04" w:rsidRPr="00257F04">
        <w:trPr>
          <w:gridAfter w:val="1"/>
          <w:wAfter w:w="36" w:type="dxa"/>
          <w:trHeight w:val="179"/>
        </w:trPr>
        <w:tc>
          <w:tcPr>
            <w:tcW w:w="9002" w:type="dxa"/>
            <w:gridSpan w:val="57"/>
            <w:tcBorders>
              <w:bottom w:val="single" w:sz="4" w:space="0" w:color="auto"/>
            </w:tcBorders>
          </w:tcPr>
          <w:p w:rsidR="00ED1810" w:rsidRPr="00257F04" w:rsidRDefault="00ED1810" w:rsidP="006A309B">
            <w:pPr>
              <w:pStyle w:val="21"/>
              <w:ind w:firstLine="0"/>
              <w:rPr>
                <w:color w:val="000000"/>
                <w:sz w:val="24"/>
                <w:szCs w:val="24"/>
              </w:rPr>
            </w:pPr>
          </w:p>
        </w:tc>
      </w:tr>
      <w:tr w:rsidR="00257F04" w:rsidRPr="00257F04">
        <w:trPr>
          <w:gridAfter w:val="1"/>
          <w:wAfter w:w="36" w:type="dxa"/>
        </w:trPr>
        <w:tc>
          <w:tcPr>
            <w:tcW w:w="9002" w:type="dxa"/>
            <w:gridSpan w:val="57"/>
          </w:tcPr>
          <w:p w:rsidR="00ED1810" w:rsidRPr="00257F04" w:rsidRDefault="00ED1810" w:rsidP="006A309B">
            <w:pPr>
              <w:pStyle w:val="21"/>
              <w:ind w:firstLine="0"/>
              <w:jc w:val="center"/>
              <w:rPr>
                <w:color w:val="000000"/>
                <w:sz w:val="24"/>
                <w:szCs w:val="24"/>
                <w:vertAlign w:val="superscript"/>
              </w:rPr>
            </w:pPr>
            <w:r w:rsidRPr="00257F04">
              <w:rPr>
                <w:color w:val="000000"/>
                <w:sz w:val="24"/>
                <w:szCs w:val="24"/>
                <w:vertAlign w:val="superscript"/>
              </w:rPr>
              <w:t>(модель, государственный регистрационный знак, расположение транспортных средств относительно друг друга,</w:t>
            </w:r>
          </w:p>
        </w:tc>
      </w:tr>
      <w:tr w:rsidR="00257F04" w:rsidRPr="00257F04">
        <w:trPr>
          <w:gridAfter w:val="1"/>
          <w:wAfter w:w="36" w:type="dxa"/>
        </w:trPr>
        <w:tc>
          <w:tcPr>
            <w:tcW w:w="9002" w:type="dxa"/>
            <w:gridSpan w:val="57"/>
            <w:tcBorders>
              <w:bottom w:val="single" w:sz="4" w:space="0" w:color="auto"/>
            </w:tcBorders>
          </w:tcPr>
          <w:p w:rsidR="00ED1810" w:rsidRPr="00257F04" w:rsidRDefault="00ED1810" w:rsidP="006A309B">
            <w:pPr>
              <w:pStyle w:val="21"/>
              <w:ind w:firstLine="0"/>
              <w:rPr>
                <w:color w:val="000000"/>
                <w:sz w:val="16"/>
                <w:szCs w:val="16"/>
              </w:rPr>
            </w:pPr>
          </w:p>
        </w:tc>
      </w:tr>
      <w:tr w:rsidR="00257F04" w:rsidRPr="00257F04">
        <w:trPr>
          <w:gridAfter w:val="1"/>
          <w:wAfter w:w="36" w:type="dxa"/>
          <w:trHeight w:val="167"/>
        </w:trPr>
        <w:tc>
          <w:tcPr>
            <w:tcW w:w="9002" w:type="dxa"/>
            <w:gridSpan w:val="57"/>
          </w:tcPr>
          <w:p w:rsidR="00ED1810" w:rsidRPr="00257F04" w:rsidRDefault="00ED1810" w:rsidP="006A309B">
            <w:pPr>
              <w:pStyle w:val="21"/>
              <w:ind w:firstLine="0"/>
              <w:jc w:val="center"/>
              <w:rPr>
                <w:color w:val="000000"/>
                <w:sz w:val="24"/>
                <w:szCs w:val="24"/>
                <w:vertAlign w:val="superscript"/>
              </w:rPr>
            </w:pPr>
            <w:r w:rsidRPr="00257F04">
              <w:rPr>
                <w:color w:val="000000"/>
                <w:sz w:val="24"/>
                <w:szCs w:val="24"/>
                <w:vertAlign w:val="superscript"/>
              </w:rPr>
              <w:t>края дороги, места наезда или столкновения, ближайших перекрестков, прилегающих к дороге строений)</w:t>
            </w:r>
          </w:p>
        </w:tc>
      </w:tr>
      <w:tr w:rsidR="00257F04" w:rsidRPr="00257F04">
        <w:trPr>
          <w:gridAfter w:val="1"/>
          <w:wAfter w:w="36" w:type="dxa"/>
        </w:trPr>
        <w:tc>
          <w:tcPr>
            <w:tcW w:w="9002" w:type="dxa"/>
            <w:gridSpan w:val="57"/>
            <w:tcBorders>
              <w:bottom w:val="single" w:sz="4" w:space="0" w:color="auto"/>
            </w:tcBorders>
          </w:tcPr>
          <w:p w:rsidR="00ED1810" w:rsidRPr="00257F04" w:rsidRDefault="00ED1810" w:rsidP="006A309B">
            <w:pPr>
              <w:pStyle w:val="21"/>
              <w:ind w:firstLine="0"/>
              <w:rPr>
                <w:color w:val="000000"/>
                <w:sz w:val="16"/>
                <w:szCs w:val="16"/>
              </w:rPr>
            </w:pPr>
          </w:p>
        </w:tc>
      </w:tr>
      <w:tr w:rsidR="00257F04" w:rsidRPr="00257F04">
        <w:trPr>
          <w:gridAfter w:val="1"/>
          <w:wAfter w:w="36" w:type="dxa"/>
        </w:trPr>
        <w:tc>
          <w:tcPr>
            <w:tcW w:w="9002" w:type="dxa"/>
            <w:gridSpan w:val="57"/>
            <w:tcBorders>
              <w:bottom w:val="single" w:sz="4" w:space="0" w:color="auto"/>
            </w:tcBorders>
          </w:tcPr>
          <w:p w:rsidR="00ED1810" w:rsidRPr="00257F04" w:rsidRDefault="00ED1810" w:rsidP="006A309B">
            <w:pPr>
              <w:pStyle w:val="21"/>
              <w:ind w:firstLine="0"/>
              <w:jc w:val="center"/>
              <w:rPr>
                <w:color w:val="000000"/>
                <w:sz w:val="24"/>
                <w:szCs w:val="24"/>
              </w:rPr>
            </w:pPr>
          </w:p>
        </w:tc>
      </w:tr>
      <w:tr w:rsidR="00257F04" w:rsidRPr="00257F04">
        <w:trPr>
          <w:gridAfter w:val="1"/>
          <w:wAfter w:w="36" w:type="dxa"/>
        </w:trPr>
        <w:tc>
          <w:tcPr>
            <w:tcW w:w="9002" w:type="dxa"/>
            <w:gridSpan w:val="57"/>
          </w:tcPr>
          <w:p w:rsidR="007A3043" w:rsidRPr="00257F04" w:rsidRDefault="007A3043" w:rsidP="006A309B">
            <w:pPr>
              <w:pStyle w:val="21"/>
              <w:ind w:firstLine="0"/>
              <w:jc w:val="center"/>
              <w:rPr>
                <w:color w:val="000000"/>
                <w:sz w:val="10"/>
                <w:szCs w:val="10"/>
              </w:rPr>
            </w:pPr>
          </w:p>
        </w:tc>
      </w:tr>
      <w:tr w:rsidR="00257F04" w:rsidRPr="00257F04">
        <w:trPr>
          <w:gridAfter w:val="1"/>
          <w:wAfter w:w="36" w:type="dxa"/>
          <w:trHeight w:val="155"/>
        </w:trPr>
        <w:tc>
          <w:tcPr>
            <w:tcW w:w="1409" w:type="dxa"/>
            <w:gridSpan w:val="8"/>
          </w:tcPr>
          <w:p w:rsidR="00ED1810" w:rsidRPr="00257F04" w:rsidRDefault="00ED1810" w:rsidP="006A309B">
            <w:pPr>
              <w:pStyle w:val="21"/>
              <w:ind w:right="-108" w:firstLine="0"/>
              <w:rPr>
                <w:color w:val="000000"/>
                <w:sz w:val="24"/>
                <w:szCs w:val="24"/>
              </w:rPr>
            </w:pPr>
            <w:r w:rsidRPr="00257F04">
              <w:rPr>
                <w:color w:val="000000"/>
                <w:sz w:val="24"/>
                <w:szCs w:val="24"/>
              </w:rPr>
              <w:t>Следы шин</w:t>
            </w:r>
          </w:p>
        </w:tc>
        <w:tc>
          <w:tcPr>
            <w:tcW w:w="7593" w:type="dxa"/>
            <w:gridSpan w:val="49"/>
            <w:tcBorders>
              <w:bottom w:val="single" w:sz="4" w:space="0" w:color="auto"/>
            </w:tcBorders>
          </w:tcPr>
          <w:p w:rsidR="00ED1810" w:rsidRPr="00257F04" w:rsidRDefault="00ED1810" w:rsidP="006A309B">
            <w:pPr>
              <w:pStyle w:val="21"/>
              <w:ind w:firstLine="0"/>
              <w:rPr>
                <w:color w:val="000000"/>
                <w:sz w:val="24"/>
                <w:szCs w:val="24"/>
              </w:rPr>
            </w:pPr>
          </w:p>
        </w:tc>
      </w:tr>
      <w:tr w:rsidR="00257F04" w:rsidRPr="00257F04">
        <w:trPr>
          <w:gridAfter w:val="1"/>
          <w:wAfter w:w="36" w:type="dxa"/>
        </w:trPr>
        <w:tc>
          <w:tcPr>
            <w:tcW w:w="9002" w:type="dxa"/>
            <w:gridSpan w:val="57"/>
          </w:tcPr>
          <w:p w:rsidR="00ED1810" w:rsidRPr="00257F04" w:rsidRDefault="00ED1810" w:rsidP="006A309B">
            <w:pPr>
              <w:pStyle w:val="21"/>
              <w:ind w:firstLine="0"/>
              <w:jc w:val="center"/>
              <w:rPr>
                <w:color w:val="000000"/>
                <w:sz w:val="24"/>
                <w:szCs w:val="24"/>
                <w:vertAlign w:val="superscript"/>
              </w:rPr>
            </w:pPr>
            <w:r w:rsidRPr="00257F04">
              <w:rPr>
                <w:color w:val="000000"/>
                <w:sz w:val="24"/>
                <w:szCs w:val="24"/>
                <w:vertAlign w:val="superscript"/>
              </w:rPr>
              <w:t xml:space="preserve">                                 (виды следов: поверхностные или объемные, их расположение на проезжей части, </w:t>
            </w:r>
          </w:p>
        </w:tc>
      </w:tr>
      <w:tr w:rsidR="00257F04" w:rsidRPr="00257F04">
        <w:trPr>
          <w:gridAfter w:val="1"/>
          <w:wAfter w:w="36" w:type="dxa"/>
        </w:trPr>
        <w:tc>
          <w:tcPr>
            <w:tcW w:w="9002" w:type="dxa"/>
            <w:gridSpan w:val="57"/>
            <w:tcBorders>
              <w:bottom w:val="single" w:sz="4" w:space="0" w:color="auto"/>
            </w:tcBorders>
          </w:tcPr>
          <w:p w:rsidR="00ED1810" w:rsidRPr="00257F04" w:rsidRDefault="00ED1810" w:rsidP="006A309B">
            <w:pPr>
              <w:pStyle w:val="21"/>
              <w:ind w:firstLine="0"/>
              <w:jc w:val="center"/>
              <w:rPr>
                <w:color w:val="000000"/>
                <w:sz w:val="16"/>
                <w:szCs w:val="16"/>
                <w:vertAlign w:val="superscript"/>
              </w:rPr>
            </w:pPr>
          </w:p>
        </w:tc>
      </w:tr>
      <w:tr w:rsidR="00257F04" w:rsidRPr="00257F04">
        <w:trPr>
          <w:gridAfter w:val="1"/>
          <w:wAfter w:w="36" w:type="dxa"/>
          <w:trHeight w:val="129"/>
        </w:trPr>
        <w:tc>
          <w:tcPr>
            <w:tcW w:w="9002" w:type="dxa"/>
            <w:gridSpan w:val="57"/>
          </w:tcPr>
          <w:p w:rsidR="00ED1810" w:rsidRPr="00257F04" w:rsidRDefault="00ED1810" w:rsidP="006A309B">
            <w:pPr>
              <w:pStyle w:val="21"/>
              <w:ind w:firstLine="0"/>
              <w:jc w:val="center"/>
              <w:rPr>
                <w:color w:val="000000"/>
                <w:sz w:val="24"/>
                <w:szCs w:val="24"/>
                <w:vertAlign w:val="superscript"/>
              </w:rPr>
            </w:pPr>
            <w:r w:rsidRPr="00257F04">
              <w:rPr>
                <w:color w:val="000000"/>
                <w:sz w:val="24"/>
                <w:szCs w:val="24"/>
                <w:vertAlign w:val="superscript"/>
              </w:rPr>
              <w:t>на обочине, в кювете за пределами дороги, направление, ширина колеи и протектора,</w:t>
            </w:r>
          </w:p>
        </w:tc>
      </w:tr>
      <w:tr w:rsidR="00257F04" w:rsidRPr="00257F04">
        <w:trPr>
          <w:gridAfter w:val="1"/>
          <w:wAfter w:w="36" w:type="dxa"/>
        </w:trPr>
        <w:tc>
          <w:tcPr>
            <w:tcW w:w="9002" w:type="dxa"/>
            <w:gridSpan w:val="57"/>
            <w:tcBorders>
              <w:bottom w:val="single" w:sz="4" w:space="0" w:color="auto"/>
            </w:tcBorders>
          </w:tcPr>
          <w:p w:rsidR="00ED1810" w:rsidRPr="00257F04" w:rsidRDefault="00ED1810" w:rsidP="006A309B">
            <w:pPr>
              <w:pStyle w:val="21"/>
              <w:ind w:firstLine="0"/>
              <w:jc w:val="center"/>
              <w:rPr>
                <w:color w:val="000000"/>
                <w:sz w:val="16"/>
                <w:szCs w:val="16"/>
                <w:vertAlign w:val="superscript"/>
              </w:rPr>
            </w:pPr>
          </w:p>
        </w:tc>
      </w:tr>
      <w:tr w:rsidR="00257F04" w:rsidRPr="00257F04">
        <w:trPr>
          <w:gridAfter w:val="1"/>
          <w:wAfter w:w="36" w:type="dxa"/>
        </w:trPr>
        <w:tc>
          <w:tcPr>
            <w:tcW w:w="9002" w:type="dxa"/>
            <w:gridSpan w:val="57"/>
          </w:tcPr>
          <w:p w:rsidR="00ED1810" w:rsidRPr="00257F04" w:rsidRDefault="00ED1810" w:rsidP="006A309B">
            <w:pPr>
              <w:pStyle w:val="21"/>
              <w:ind w:firstLine="0"/>
              <w:jc w:val="center"/>
              <w:rPr>
                <w:color w:val="000000"/>
                <w:sz w:val="24"/>
                <w:szCs w:val="24"/>
                <w:vertAlign w:val="superscript"/>
              </w:rPr>
            </w:pPr>
            <w:r w:rsidRPr="00257F04">
              <w:rPr>
                <w:color w:val="000000"/>
                <w:sz w:val="24"/>
                <w:szCs w:val="24"/>
                <w:vertAlign w:val="superscript"/>
              </w:rPr>
              <w:t>рисунок протектора, характерные особенности шин, отобразившиеся в следах)</w:t>
            </w:r>
          </w:p>
        </w:tc>
      </w:tr>
      <w:tr w:rsidR="00257F04" w:rsidRPr="00257F04">
        <w:trPr>
          <w:gridAfter w:val="1"/>
          <w:wAfter w:w="36" w:type="dxa"/>
        </w:trPr>
        <w:tc>
          <w:tcPr>
            <w:tcW w:w="9002" w:type="dxa"/>
            <w:gridSpan w:val="57"/>
          </w:tcPr>
          <w:p w:rsidR="007A3043" w:rsidRPr="00257F04" w:rsidRDefault="007A3043" w:rsidP="006A309B">
            <w:pPr>
              <w:pStyle w:val="21"/>
              <w:ind w:firstLine="0"/>
              <w:jc w:val="center"/>
              <w:rPr>
                <w:color w:val="000000"/>
                <w:sz w:val="10"/>
                <w:szCs w:val="10"/>
              </w:rPr>
            </w:pPr>
          </w:p>
        </w:tc>
      </w:tr>
      <w:tr w:rsidR="00257F04" w:rsidRPr="00257F04">
        <w:trPr>
          <w:gridAfter w:val="1"/>
          <w:wAfter w:w="36" w:type="dxa"/>
          <w:trHeight w:val="163"/>
        </w:trPr>
        <w:tc>
          <w:tcPr>
            <w:tcW w:w="2259" w:type="dxa"/>
            <w:gridSpan w:val="11"/>
          </w:tcPr>
          <w:p w:rsidR="00ED1810" w:rsidRPr="00257F04" w:rsidRDefault="00ED1810" w:rsidP="006A309B">
            <w:pPr>
              <w:pStyle w:val="21"/>
              <w:ind w:right="-47" w:firstLine="0"/>
              <w:rPr>
                <w:color w:val="000000"/>
                <w:sz w:val="24"/>
                <w:szCs w:val="24"/>
              </w:rPr>
            </w:pPr>
            <w:r w:rsidRPr="00257F04">
              <w:rPr>
                <w:color w:val="000000"/>
                <w:sz w:val="24"/>
                <w:szCs w:val="24"/>
              </w:rPr>
              <w:t>Следы торможений</w:t>
            </w:r>
          </w:p>
        </w:tc>
        <w:tc>
          <w:tcPr>
            <w:tcW w:w="6743" w:type="dxa"/>
            <w:gridSpan w:val="46"/>
            <w:tcBorders>
              <w:bottom w:val="single" w:sz="4" w:space="0" w:color="auto"/>
            </w:tcBorders>
          </w:tcPr>
          <w:p w:rsidR="00ED1810" w:rsidRPr="00257F04" w:rsidRDefault="00ED1810" w:rsidP="006A309B">
            <w:pPr>
              <w:pStyle w:val="21"/>
              <w:ind w:firstLine="0"/>
              <w:rPr>
                <w:color w:val="000000"/>
                <w:sz w:val="24"/>
                <w:szCs w:val="24"/>
              </w:rPr>
            </w:pPr>
          </w:p>
        </w:tc>
      </w:tr>
      <w:tr w:rsidR="00257F04" w:rsidRPr="00257F04">
        <w:trPr>
          <w:gridAfter w:val="1"/>
          <w:wAfter w:w="36" w:type="dxa"/>
        </w:trPr>
        <w:tc>
          <w:tcPr>
            <w:tcW w:w="9002" w:type="dxa"/>
            <w:gridSpan w:val="57"/>
          </w:tcPr>
          <w:p w:rsidR="00ED1810" w:rsidRPr="00257F04" w:rsidRDefault="00ED1810" w:rsidP="006A309B">
            <w:pPr>
              <w:pStyle w:val="21"/>
              <w:ind w:firstLine="0"/>
              <w:rPr>
                <w:color w:val="000000"/>
                <w:sz w:val="24"/>
                <w:szCs w:val="24"/>
                <w:vertAlign w:val="superscript"/>
              </w:rPr>
            </w:pPr>
            <w:r w:rsidRPr="00257F04">
              <w:rPr>
                <w:color w:val="000000"/>
                <w:sz w:val="24"/>
                <w:szCs w:val="24"/>
                <w:vertAlign w:val="superscript"/>
              </w:rPr>
              <w:t xml:space="preserve">                                                           (одинарные или спаренные, длина и расположение их по отношению к краю проезжей части</w:t>
            </w:r>
          </w:p>
        </w:tc>
      </w:tr>
      <w:tr w:rsidR="00257F04" w:rsidRPr="00257F04">
        <w:trPr>
          <w:gridAfter w:val="1"/>
          <w:wAfter w:w="36" w:type="dxa"/>
        </w:trPr>
        <w:tc>
          <w:tcPr>
            <w:tcW w:w="9002" w:type="dxa"/>
            <w:gridSpan w:val="57"/>
            <w:tcBorders>
              <w:bottom w:val="single" w:sz="4" w:space="0" w:color="auto"/>
            </w:tcBorders>
          </w:tcPr>
          <w:p w:rsidR="00ED1810" w:rsidRPr="00257F04" w:rsidRDefault="00ED1810" w:rsidP="006A309B">
            <w:pPr>
              <w:pStyle w:val="21"/>
              <w:ind w:firstLine="0"/>
              <w:rPr>
                <w:color w:val="000000"/>
                <w:sz w:val="16"/>
                <w:szCs w:val="16"/>
                <w:vertAlign w:val="superscript"/>
              </w:rPr>
            </w:pPr>
          </w:p>
        </w:tc>
      </w:tr>
      <w:tr w:rsidR="00257F04" w:rsidRPr="00257F04">
        <w:trPr>
          <w:gridAfter w:val="1"/>
          <w:wAfter w:w="36" w:type="dxa"/>
        </w:trPr>
        <w:tc>
          <w:tcPr>
            <w:tcW w:w="9002" w:type="dxa"/>
            <w:gridSpan w:val="57"/>
          </w:tcPr>
          <w:p w:rsidR="00ED1810" w:rsidRPr="00257F04" w:rsidRDefault="00ED1810" w:rsidP="006A309B">
            <w:pPr>
              <w:pStyle w:val="21"/>
              <w:ind w:firstLine="0"/>
              <w:jc w:val="center"/>
              <w:rPr>
                <w:color w:val="000000"/>
                <w:sz w:val="24"/>
                <w:szCs w:val="24"/>
                <w:vertAlign w:val="superscript"/>
              </w:rPr>
            </w:pPr>
            <w:r w:rsidRPr="00257F04">
              <w:rPr>
                <w:color w:val="000000"/>
                <w:sz w:val="24"/>
                <w:szCs w:val="24"/>
                <w:vertAlign w:val="superscript"/>
              </w:rPr>
              <w:t>и линиям разметки, длина следа от начала до задних (передних) колес, след сплошной или прерывистый, величина разрывов,</w:t>
            </w:r>
          </w:p>
        </w:tc>
      </w:tr>
      <w:tr w:rsidR="00257F04" w:rsidRPr="00257F04">
        <w:trPr>
          <w:gridAfter w:val="1"/>
          <w:wAfter w:w="36" w:type="dxa"/>
        </w:trPr>
        <w:tc>
          <w:tcPr>
            <w:tcW w:w="9002" w:type="dxa"/>
            <w:gridSpan w:val="57"/>
            <w:tcBorders>
              <w:bottom w:val="single" w:sz="4" w:space="0" w:color="auto"/>
            </w:tcBorders>
          </w:tcPr>
          <w:p w:rsidR="00ED1810" w:rsidRPr="00257F04" w:rsidRDefault="00ED1810" w:rsidP="006A309B">
            <w:pPr>
              <w:pStyle w:val="21"/>
              <w:ind w:firstLine="0"/>
              <w:rPr>
                <w:color w:val="000000"/>
                <w:sz w:val="16"/>
                <w:szCs w:val="16"/>
                <w:vertAlign w:val="superscript"/>
              </w:rPr>
            </w:pPr>
          </w:p>
        </w:tc>
      </w:tr>
      <w:tr w:rsidR="00257F04" w:rsidRPr="00257F04">
        <w:trPr>
          <w:gridAfter w:val="1"/>
          <w:wAfter w:w="36" w:type="dxa"/>
        </w:trPr>
        <w:tc>
          <w:tcPr>
            <w:tcW w:w="9002" w:type="dxa"/>
            <w:gridSpan w:val="57"/>
          </w:tcPr>
          <w:p w:rsidR="00ED1810" w:rsidRPr="00257F04" w:rsidRDefault="00ED1810" w:rsidP="006A309B">
            <w:pPr>
              <w:pStyle w:val="21"/>
              <w:ind w:firstLine="0"/>
              <w:jc w:val="center"/>
              <w:rPr>
                <w:color w:val="000000"/>
                <w:sz w:val="24"/>
                <w:szCs w:val="24"/>
                <w:vertAlign w:val="superscript"/>
              </w:rPr>
            </w:pPr>
            <w:r w:rsidRPr="00257F04">
              <w:rPr>
                <w:color w:val="000000"/>
                <w:sz w:val="24"/>
                <w:szCs w:val="24"/>
                <w:vertAlign w:val="superscript"/>
              </w:rPr>
              <w:t>имеется ли раздвоение следов, следы торможения всех следов либо только колес одной из сторон автомобиля, следы</w:t>
            </w:r>
          </w:p>
        </w:tc>
      </w:tr>
      <w:tr w:rsidR="00257F04" w:rsidRPr="00257F04">
        <w:trPr>
          <w:gridAfter w:val="1"/>
          <w:wAfter w:w="36" w:type="dxa"/>
        </w:trPr>
        <w:tc>
          <w:tcPr>
            <w:tcW w:w="9002" w:type="dxa"/>
            <w:gridSpan w:val="57"/>
            <w:tcBorders>
              <w:bottom w:val="single" w:sz="4" w:space="0" w:color="auto"/>
            </w:tcBorders>
          </w:tcPr>
          <w:p w:rsidR="00ED1810" w:rsidRPr="00257F04" w:rsidRDefault="00ED1810" w:rsidP="006A309B">
            <w:pPr>
              <w:pStyle w:val="21"/>
              <w:ind w:firstLine="0"/>
              <w:rPr>
                <w:color w:val="000000"/>
                <w:sz w:val="16"/>
                <w:szCs w:val="16"/>
                <w:vertAlign w:val="superscript"/>
              </w:rPr>
            </w:pPr>
          </w:p>
        </w:tc>
      </w:tr>
      <w:tr w:rsidR="00257F04" w:rsidRPr="00257F04">
        <w:trPr>
          <w:gridAfter w:val="1"/>
          <w:wAfter w:w="36" w:type="dxa"/>
        </w:trPr>
        <w:tc>
          <w:tcPr>
            <w:tcW w:w="9002" w:type="dxa"/>
            <w:gridSpan w:val="57"/>
          </w:tcPr>
          <w:p w:rsidR="00ED1810" w:rsidRPr="00257F04" w:rsidRDefault="00ED1810" w:rsidP="006A309B">
            <w:pPr>
              <w:pStyle w:val="21"/>
              <w:ind w:firstLine="0"/>
              <w:jc w:val="center"/>
              <w:rPr>
                <w:color w:val="000000"/>
                <w:sz w:val="24"/>
                <w:szCs w:val="24"/>
                <w:vertAlign w:val="superscript"/>
              </w:rPr>
            </w:pPr>
            <w:r w:rsidRPr="00257F04">
              <w:rPr>
                <w:color w:val="000000"/>
                <w:sz w:val="24"/>
                <w:szCs w:val="24"/>
                <w:vertAlign w:val="superscript"/>
              </w:rPr>
              <w:t>торможения со смазанным отпечатком протектора или явно выраженный отпечаток)</w:t>
            </w:r>
          </w:p>
        </w:tc>
      </w:tr>
      <w:tr w:rsidR="00257F04" w:rsidRPr="00257F04">
        <w:trPr>
          <w:gridAfter w:val="1"/>
          <w:wAfter w:w="36" w:type="dxa"/>
        </w:trPr>
        <w:tc>
          <w:tcPr>
            <w:tcW w:w="9002" w:type="dxa"/>
            <w:gridSpan w:val="57"/>
            <w:tcBorders>
              <w:bottom w:val="single" w:sz="4" w:space="0" w:color="auto"/>
            </w:tcBorders>
          </w:tcPr>
          <w:p w:rsidR="00ED1810" w:rsidRPr="00257F04" w:rsidRDefault="00ED1810" w:rsidP="006A309B">
            <w:pPr>
              <w:pStyle w:val="21"/>
              <w:ind w:firstLine="0"/>
              <w:rPr>
                <w:color w:val="000000"/>
                <w:sz w:val="16"/>
                <w:szCs w:val="16"/>
                <w:vertAlign w:val="superscript"/>
              </w:rPr>
            </w:pPr>
          </w:p>
        </w:tc>
      </w:tr>
      <w:tr w:rsidR="00257F04" w:rsidRPr="00257F04">
        <w:trPr>
          <w:gridAfter w:val="1"/>
          <w:wAfter w:w="36" w:type="dxa"/>
        </w:trPr>
        <w:tc>
          <w:tcPr>
            <w:tcW w:w="9002" w:type="dxa"/>
            <w:gridSpan w:val="57"/>
            <w:tcBorders>
              <w:top w:val="single" w:sz="4" w:space="0" w:color="auto"/>
              <w:bottom w:val="single" w:sz="4" w:space="0" w:color="auto"/>
            </w:tcBorders>
          </w:tcPr>
          <w:p w:rsidR="00ED1810" w:rsidRPr="00257F04" w:rsidRDefault="00ED1810" w:rsidP="006A309B">
            <w:pPr>
              <w:pStyle w:val="21"/>
              <w:ind w:firstLine="0"/>
              <w:jc w:val="center"/>
              <w:rPr>
                <w:color w:val="000000"/>
                <w:sz w:val="24"/>
                <w:szCs w:val="24"/>
                <w:vertAlign w:val="superscript"/>
              </w:rPr>
            </w:pPr>
          </w:p>
        </w:tc>
      </w:tr>
      <w:tr w:rsidR="00257F04" w:rsidRPr="00257F04">
        <w:trPr>
          <w:gridAfter w:val="1"/>
          <w:wAfter w:w="36" w:type="dxa"/>
        </w:trPr>
        <w:tc>
          <w:tcPr>
            <w:tcW w:w="9002" w:type="dxa"/>
            <w:gridSpan w:val="57"/>
          </w:tcPr>
          <w:p w:rsidR="007A3043" w:rsidRPr="00257F04" w:rsidRDefault="007A3043" w:rsidP="006A309B">
            <w:pPr>
              <w:pStyle w:val="21"/>
              <w:ind w:firstLine="0"/>
              <w:jc w:val="center"/>
              <w:rPr>
                <w:color w:val="000000"/>
                <w:sz w:val="10"/>
                <w:szCs w:val="10"/>
              </w:rPr>
            </w:pPr>
          </w:p>
        </w:tc>
      </w:tr>
      <w:tr w:rsidR="00257F04" w:rsidRPr="00257F04">
        <w:trPr>
          <w:gridAfter w:val="1"/>
          <w:wAfter w:w="36" w:type="dxa"/>
        </w:trPr>
        <w:tc>
          <w:tcPr>
            <w:tcW w:w="4811" w:type="dxa"/>
            <w:gridSpan w:val="38"/>
          </w:tcPr>
          <w:p w:rsidR="00ED1810" w:rsidRPr="00257F04" w:rsidRDefault="00ED1810" w:rsidP="006A309B">
            <w:pPr>
              <w:pStyle w:val="21"/>
              <w:ind w:right="-108" w:firstLine="0"/>
              <w:rPr>
                <w:color w:val="000000"/>
                <w:sz w:val="24"/>
                <w:szCs w:val="24"/>
              </w:rPr>
            </w:pPr>
            <w:r w:rsidRPr="00257F04">
              <w:rPr>
                <w:color w:val="000000"/>
                <w:sz w:val="24"/>
                <w:szCs w:val="24"/>
              </w:rPr>
              <w:t>Признаки направления движения транспорта</w:t>
            </w:r>
          </w:p>
        </w:tc>
        <w:tc>
          <w:tcPr>
            <w:tcW w:w="4191" w:type="dxa"/>
            <w:gridSpan w:val="19"/>
            <w:tcBorders>
              <w:bottom w:val="single" w:sz="4" w:space="0" w:color="auto"/>
            </w:tcBorders>
          </w:tcPr>
          <w:p w:rsidR="00ED1810" w:rsidRPr="00257F04" w:rsidRDefault="00ED1810" w:rsidP="006A309B">
            <w:pPr>
              <w:pStyle w:val="21"/>
              <w:ind w:firstLine="0"/>
              <w:rPr>
                <w:color w:val="000000"/>
                <w:sz w:val="24"/>
                <w:szCs w:val="24"/>
              </w:rPr>
            </w:pPr>
          </w:p>
        </w:tc>
      </w:tr>
      <w:tr w:rsidR="00257F04" w:rsidRPr="00257F04">
        <w:trPr>
          <w:gridAfter w:val="1"/>
          <w:wAfter w:w="36" w:type="dxa"/>
        </w:trPr>
        <w:tc>
          <w:tcPr>
            <w:tcW w:w="9002" w:type="dxa"/>
            <w:gridSpan w:val="57"/>
            <w:tcBorders>
              <w:bottom w:val="single" w:sz="4" w:space="0" w:color="auto"/>
            </w:tcBorders>
          </w:tcPr>
          <w:p w:rsidR="00ED1810" w:rsidRPr="00257F04" w:rsidRDefault="00ED1810" w:rsidP="006A309B">
            <w:pPr>
              <w:pStyle w:val="21"/>
              <w:ind w:firstLine="0"/>
              <w:rPr>
                <w:color w:val="000000"/>
                <w:sz w:val="24"/>
                <w:szCs w:val="24"/>
              </w:rPr>
            </w:pPr>
          </w:p>
        </w:tc>
      </w:tr>
      <w:tr w:rsidR="00257F04" w:rsidRPr="00257F04">
        <w:trPr>
          <w:gridAfter w:val="1"/>
          <w:wAfter w:w="36" w:type="dxa"/>
        </w:trPr>
        <w:tc>
          <w:tcPr>
            <w:tcW w:w="9002" w:type="dxa"/>
            <w:gridSpan w:val="57"/>
          </w:tcPr>
          <w:p w:rsidR="00ED1810" w:rsidRPr="00257F04" w:rsidRDefault="00ED1810" w:rsidP="006A309B">
            <w:pPr>
              <w:pStyle w:val="21"/>
              <w:ind w:firstLine="0"/>
              <w:jc w:val="center"/>
              <w:rPr>
                <w:color w:val="000000"/>
                <w:sz w:val="24"/>
                <w:szCs w:val="24"/>
                <w:vertAlign w:val="superscript"/>
              </w:rPr>
            </w:pPr>
            <w:r w:rsidRPr="00257F04">
              <w:rPr>
                <w:color w:val="000000"/>
                <w:sz w:val="24"/>
                <w:szCs w:val="24"/>
                <w:vertAlign w:val="superscript"/>
              </w:rPr>
              <w:t xml:space="preserve">(по форме следа, брызгам воды или масла, по раздавленным предметам, направлению юза, следов и буксования и </w:t>
            </w:r>
            <w:r w:rsidR="007A3043" w:rsidRPr="00257F04">
              <w:rPr>
                <w:color w:val="000000"/>
                <w:sz w:val="24"/>
                <w:szCs w:val="24"/>
                <w:vertAlign w:val="superscript"/>
              </w:rPr>
              <w:t>другие</w:t>
            </w:r>
            <w:r w:rsidRPr="00257F04">
              <w:rPr>
                <w:color w:val="000000"/>
                <w:sz w:val="24"/>
                <w:szCs w:val="24"/>
                <w:vertAlign w:val="superscript"/>
              </w:rPr>
              <w:t>)</w:t>
            </w:r>
          </w:p>
        </w:tc>
      </w:tr>
      <w:tr w:rsidR="00257F04" w:rsidRPr="00257F04">
        <w:trPr>
          <w:gridAfter w:val="1"/>
          <w:wAfter w:w="36" w:type="dxa"/>
        </w:trPr>
        <w:tc>
          <w:tcPr>
            <w:tcW w:w="9002" w:type="dxa"/>
            <w:gridSpan w:val="57"/>
            <w:tcBorders>
              <w:bottom w:val="single" w:sz="4" w:space="0" w:color="auto"/>
            </w:tcBorders>
          </w:tcPr>
          <w:p w:rsidR="00ED1810" w:rsidRPr="00257F04" w:rsidRDefault="00ED1810" w:rsidP="006A309B">
            <w:pPr>
              <w:pStyle w:val="21"/>
              <w:ind w:firstLine="0"/>
              <w:jc w:val="right"/>
              <w:rPr>
                <w:color w:val="000000"/>
                <w:sz w:val="16"/>
                <w:szCs w:val="16"/>
                <w:vertAlign w:val="superscript"/>
              </w:rPr>
            </w:pPr>
          </w:p>
        </w:tc>
      </w:tr>
      <w:tr w:rsidR="00257F04" w:rsidRPr="00257F04">
        <w:trPr>
          <w:gridAfter w:val="1"/>
          <w:wAfter w:w="36" w:type="dxa"/>
        </w:trPr>
        <w:tc>
          <w:tcPr>
            <w:tcW w:w="9002" w:type="dxa"/>
            <w:gridSpan w:val="57"/>
            <w:tcBorders>
              <w:top w:val="single" w:sz="4" w:space="0" w:color="auto"/>
              <w:bottom w:val="single" w:sz="4" w:space="0" w:color="auto"/>
            </w:tcBorders>
          </w:tcPr>
          <w:p w:rsidR="00ED1810" w:rsidRPr="00257F04" w:rsidRDefault="00ED1810" w:rsidP="006A309B">
            <w:pPr>
              <w:pStyle w:val="21"/>
              <w:ind w:firstLine="0"/>
              <w:jc w:val="center"/>
              <w:rPr>
                <w:color w:val="000000"/>
                <w:sz w:val="24"/>
                <w:szCs w:val="24"/>
                <w:vertAlign w:val="superscript"/>
              </w:rPr>
            </w:pPr>
          </w:p>
        </w:tc>
      </w:tr>
      <w:tr w:rsidR="00257F04" w:rsidRPr="00257F04">
        <w:trPr>
          <w:gridAfter w:val="1"/>
          <w:wAfter w:w="36" w:type="dxa"/>
        </w:trPr>
        <w:tc>
          <w:tcPr>
            <w:tcW w:w="9002" w:type="dxa"/>
            <w:gridSpan w:val="57"/>
          </w:tcPr>
          <w:p w:rsidR="007A3043" w:rsidRPr="00257F04" w:rsidRDefault="007A3043" w:rsidP="006A309B">
            <w:pPr>
              <w:pStyle w:val="21"/>
              <w:ind w:firstLine="0"/>
              <w:jc w:val="center"/>
              <w:rPr>
                <w:color w:val="000000"/>
                <w:sz w:val="10"/>
                <w:szCs w:val="10"/>
              </w:rPr>
            </w:pPr>
          </w:p>
        </w:tc>
      </w:tr>
      <w:tr w:rsidR="00257F04" w:rsidRPr="00257F04">
        <w:trPr>
          <w:gridAfter w:val="1"/>
          <w:wAfter w:w="36" w:type="dxa"/>
        </w:trPr>
        <w:tc>
          <w:tcPr>
            <w:tcW w:w="7206" w:type="dxa"/>
            <w:gridSpan w:val="52"/>
          </w:tcPr>
          <w:p w:rsidR="00ED1810" w:rsidRPr="00257F04" w:rsidRDefault="00ED1810" w:rsidP="006A309B">
            <w:pPr>
              <w:pStyle w:val="21"/>
              <w:ind w:firstLine="0"/>
              <w:rPr>
                <w:color w:val="000000"/>
                <w:sz w:val="24"/>
                <w:szCs w:val="24"/>
              </w:rPr>
            </w:pPr>
            <w:r w:rsidRPr="00257F04">
              <w:rPr>
                <w:color w:val="000000"/>
                <w:sz w:val="24"/>
                <w:szCs w:val="24"/>
              </w:rPr>
              <w:t>Наличие обломанных и утерянных частей транспортного средства</w:t>
            </w:r>
          </w:p>
        </w:tc>
        <w:tc>
          <w:tcPr>
            <w:tcW w:w="1796" w:type="dxa"/>
            <w:gridSpan w:val="5"/>
            <w:tcBorders>
              <w:bottom w:val="single" w:sz="4" w:space="0" w:color="auto"/>
            </w:tcBorders>
          </w:tcPr>
          <w:p w:rsidR="00ED1810" w:rsidRPr="00257F04" w:rsidRDefault="00ED1810" w:rsidP="006A309B">
            <w:pPr>
              <w:pStyle w:val="21"/>
              <w:ind w:firstLine="0"/>
              <w:rPr>
                <w:color w:val="000000"/>
                <w:sz w:val="24"/>
                <w:szCs w:val="24"/>
              </w:rPr>
            </w:pPr>
          </w:p>
        </w:tc>
      </w:tr>
      <w:tr w:rsidR="00257F04" w:rsidRPr="00257F04">
        <w:trPr>
          <w:gridAfter w:val="1"/>
          <w:wAfter w:w="36" w:type="dxa"/>
        </w:trPr>
        <w:tc>
          <w:tcPr>
            <w:tcW w:w="9002" w:type="dxa"/>
            <w:gridSpan w:val="57"/>
            <w:tcBorders>
              <w:bottom w:val="single" w:sz="4" w:space="0" w:color="auto"/>
            </w:tcBorders>
          </w:tcPr>
          <w:p w:rsidR="00ED1810" w:rsidRPr="00257F04" w:rsidRDefault="00ED1810" w:rsidP="006A309B">
            <w:pPr>
              <w:pStyle w:val="21"/>
              <w:ind w:firstLine="0"/>
              <w:rPr>
                <w:color w:val="000000"/>
                <w:sz w:val="24"/>
                <w:szCs w:val="24"/>
              </w:rPr>
            </w:pPr>
          </w:p>
        </w:tc>
      </w:tr>
      <w:tr w:rsidR="00257F04" w:rsidRPr="00257F04">
        <w:trPr>
          <w:gridAfter w:val="1"/>
          <w:wAfter w:w="36" w:type="dxa"/>
        </w:trPr>
        <w:tc>
          <w:tcPr>
            <w:tcW w:w="9002" w:type="dxa"/>
            <w:gridSpan w:val="57"/>
          </w:tcPr>
          <w:p w:rsidR="00ED1810" w:rsidRPr="00257F04" w:rsidRDefault="00ED1810" w:rsidP="006A309B">
            <w:pPr>
              <w:pStyle w:val="21"/>
              <w:ind w:firstLine="0"/>
              <w:jc w:val="center"/>
              <w:rPr>
                <w:color w:val="000000"/>
                <w:sz w:val="24"/>
                <w:szCs w:val="24"/>
                <w:vertAlign w:val="superscript"/>
              </w:rPr>
            </w:pPr>
            <w:r w:rsidRPr="00257F04">
              <w:rPr>
                <w:color w:val="000000"/>
                <w:sz w:val="24"/>
                <w:szCs w:val="24"/>
                <w:vertAlign w:val="superscript"/>
              </w:rPr>
              <w:t xml:space="preserve">(крыла, бампера, колеса, бокового зеркала, антенны, пробки радиатора, бензобака, обломков кузова, частиц краски, </w:t>
            </w:r>
          </w:p>
        </w:tc>
      </w:tr>
      <w:tr w:rsidR="00257F04" w:rsidRPr="00257F04">
        <w:trPr>
          <w:gridAfter w:val="1"/>
          <w:wAfter w:w="36" w:type="dxa"/>
        </w:trPr>
        <w:tc>
          <w:tcPr>
            <w:tcW w:w="9002" w:type="dxa"/>
            <w:gridSpan w:val="57"/>
            <w:tcBorders>
              <w:bottom w:val="single" w:sz="4" w:space="0" w:color="auto"/>
            </w:tcBorders>
          </w:tcPr>
          <w:p w:rsidR="00ED1810" w:rsidRPr="00257F04" w:rsidRDefault="00ED1810" w:rsidP="006A309B">
            <w:pPr>
              <w:pStyle w:val="21"/>
              <w:ind w:firstLine="0"/>
              <w:jc w:val="center"/>
              <w:rPr>
                <w:color w:val="000000"/>
                <w:sz w:val="16"/>
                <w:szCs w:val="16"/>
                <w:vertAlign w:val="superscript"/>
              </w:rPr>
            </w:pPr>
          </w:p>
        </w:tc>
      </w:tr>
      <w:tr w:rsidR="00257F04" w:rsidRPr="00257F04">
        <w:trPr>
          <w:gridAfter w:val="1"/>
          <w:wAfter w:w="36" w:type="dxa"/>
        </w:trPr>
        <w:tc>
          <w:tcPr>
            <w:tcW w:w="9002" w:type="dxa"/>
            <w:gridSpan w:val="57"/>
          </w:tcPr>
          <w:p w:rsidR="00ED1810" w:rsidRPr="00257F04" w:rsidRDefault="00ED1810" w:rsidP="006A309B">
            <w:pPr>
              <w:pStyle w:val="21"/>
              <w:ind w:firstLine="0"/>
              <w:jc w:val="center"/>
              <w:rPr>
                <w:color w:val="000000"/>
                <w:sz w:val="24"/>
                <w:szCs w:val="24"/>
                <w:vertAlign w:val="superscript"/>
              </w:rPr>
            </w:pPr>
            <w:r w:rsidRPr="00257F04">
              <w:rPr>
                <w:color w:val="000000"/>
                <w:sz w:val="24"/>
                <w:szCs w:val="24"/>
                <w:vertAlign w:val="superscript"/>
              </w:rPr>
              <w:t>осколков стекол фар, указателей поворотов и другое, название обнаруженных частей и деталей транспортных средств,</w:t>
            </w:r>
          </w:p>
        </w:tc>
      </w:tr>
      <w:tr w:rsidR="00257F04" w:rsidRPr="00257F04">
        <w:trPr>
          <w:gridAfter w:val="1"/>
          <w:wAfter w:w="36" w:type="dxa"/>
        </w:trPr>
        <w:tc>
          <w:tcPr>
            <w:tcW w:w="9002" w:type="dxa"/>
            <w:gridSpan w:val="57"/>
            <w:tcBorders>
              <w:bottom w:val="single" w:sz="4" w:space="0" w:color="auto"/>
            </w:tcBorders>
          </w:tcPr>
          <w:p w:rsidR="00ED1810" w:rsidRPr="00257F04" w:rsidRDefault="00ED1810" w:rsidP="006A309B">
            <w:pPr>
              <w:pStyle w:val="21"/>
              <w:ind w:firstLine="0"/>
              <w:rPr>
                <w:color w:val="000000"/>
                <w:sz w:val="16"/>
                <w:szCs w:val="16"/>
                <w:vertAlign w:val="superscript"/>
              </w:rPr>
            </w:pPr>
          </w:p>
        </w:tc>
      </w:tr>
      <w:tr w:rsidR="00257F04" w:rsidRPr="00257F04">
        <w:trPr>
          <w:gridAfter w:val="1"/>
          <w:wAfter w:w="36" w:type="dxa"/>
        </w:trPr>
        <w:tc>
          <w:tcPr>
            <w:tcW w:w="9002" w:type="dxa"/>
            <w:gridSpan w:val="57"/>
          </w:tcPr>
          <w:p w:rsidR="00ED1810" w:rsidRPr="00257F04" w:rsidRDefault="00ED1810" w:rsidP="006A309B">
            <w:pPr>
              <w:pStyle w:val="21"/>
              <w:ind w:firstLine="0"/>
              <w:jc w:val="center"/>
              <w:rPr>
                <w:color w:val="000000"/>
                <w:sz w:val="24"/>
                <w:szCs w:val="24"/>
                <w:vertAlign w:val="superscript"/>
              </w:rPr>
            </w:pPr>
            <w:r w:rsidRPr="00257F04">
              <w:rPr>
                <w:color w:val="000000"/>
                <w:sz w:val="24"/>
                <w:szCs w:val="24"/>
                <w:vertAlign w:val="superscript"/>
              </w:rPr>
              <w:t>их расположение на проезжей части по отношению к машинам и другим предметам, при обнаружении частей</w:t>
            </w:r>
          </w:p>
        </w:tc>
      </w:tr>
      <w:tr w:rsidR="00257F04" w:rsidRPr="00257F04">
        <w:trPr>
          <w:gridAfter w:val="1"/>
          <w:wAfter w:w="36" w:type="dxa"/>
        </w:trPr>
        <w:tc>
          <w:tcPr>
            <w:tcW w:w="9002" w:type="dxa"/>
            <w:gridSpan w:val="57"/>
            <w:tcBorders>
              <w:bottom w:val="single" w:sz="4" w:space="0" w:color="auto"/>
            </w:tcBorders>
          </w:tcPr>
          <w:p w:rsidR="00ED1810" w:rsidRPr="00257F04" w:rsidRDefault="00ED1810" w:rsidP="006A309B">
            <w:pPr>
              <w:pStyle w:val="21"/>
              <w:ind w:firstLine="0"/>
              <w:jc w:val="center"/>
              <w:rPr>
                <w:color w:val="000000"/>
                <w:sz w:val="16"/>
                <w:szCs w:val="16"/>
                <w:vertAlign w:val="superscript"/>
              </w:rPr>
            </w:pPr>
          </w:p>
        </w:tc>
      </w:tr>
      <w:tr w:rsidR="00257F04" w:rsidRPr="00257F04">
        <w:trPr>
          <w:gridAfter w:val="1"/>
          <w:wAfter w:w="36" w:type="dxa"/>
        </w:trPr>
        <w:tc>
          <w:tcPr>
            <w:tcW w:w="9002" w:type="dxa"/>
            <w:gridSpan w:val="57"/>
          </w:tcPr>
          <w:p w:rsidR="00ED1810" w:rsidRPr="00257F04" w:rsidRDefault="00ED1810" w:rsidP="006A309B">
            <w:pPr>
              <w:pStyle w:val="21"/>
              <w:ind w:firstLine="0"/>
              <w:jc w:val="center"/>
              <w:rPr>
                <w:color w:val="000000"/>
                <w:sz w:val="24"/>
                <w:szCs w:val="24"/>
                <w:vertAlign w:val="superscript"/>
              </w:rPr>
            </w:pPr>
            <w:r w:rsidRPr="00257F04">
              <w:rPr>
                <w:color w:val="000000"/>
                <w:sz w:val="24"/>
                <w:szCs w:val="24"/>
                <w:vertAlign w:val="superscript"/>
              </w:rPr>
              <w:t>и деталей на проезжей части, зафиксировавших отсутствие на транспортном средстве)</w:t>
            </w:r>
          </w:p>
        </w:tc>
      </w:tr>
      <w:tr w:rsidR="00257F04" w:rsidRPr="00257F04">
        <w:trPr>
          <w:gridAfter w:val="1"/>
          <w:wAfter w:w="36" w:type="dxa"/>
        </w:trPr>
        <w:tc>
          <w:tcPr>
            <w:tcW w:w="9002" w:type="dxa"/>
            <w:gridSpan w:val="57"/>
            <w:tcBorders>
              <w:bottom w:val="single" w:sz="4" w:space="0" w:color="auto"/>
            </w:tcBorders>
          </w:tcPr>
          <w:p w:rsidR="00ED1810" w:rsidRPr="00257F04" w:rsidRDefault="00ED1810" w:rsidP="006A309B">
            <w:pPr>
              <w:pStyle w:val="21"/>
              <w:ind w:firstLine="0"/>
              <w:jc w:val="center"/>
              <w:rPr>
                <w:color w:val="000000"/>
                <w:sz w:val="16"/>
                <w:szCs w:val="16"/>
                <w:vertAlign w:val="superscript"/>
              </w:rPr>
            </w:pPr>
          </w:p>
        </w:tc>
      </w:tr>
      <w:tr w:rsidR="00257F04" w:rsidRPr="00257F04">
        <w:trPr>
          <w:gridAfter w:val="1"/>
          <w:wAfter w:w="36" w:type="dxa"/>
        </w:trPr>
        <w:tc>
          <w:tcPr>
            <w:tcW w:w="9002" w:type="dxa"/>
            <w:gridSpan w:val="57"/>
            <w:tcBorders>
              <w:top w:val="single" w:sz="4" w:space="0" w:color="auto"/>
              <w:bottom w:val="single" w:sz="4" w:space="0" w:color="auto"/>
            </w:tcBorders>
          </w:tcPr>
          <w:p w:rsidR="00ED1810" w:rsidRPr="00257F04" w:rsidRDefault="00ED1810" w:rsidP="006A309B">
            <w:pPr>
              <w:pStyle w:val="21"/>
              <w:ind w:firstLine="0"/>
              <w:jc w:val="center"/>
              <w:rPr>
                <w:color w:val="000000"/>
                <w:sz w:val="24"/>
                <w:szCs w:val="24"/>
                <w:vertAlign w:val="superscript"/>
              </w:rPr>
            </w:pPr>
          </w:p>
        </w:tc>
      </w:tr>
      <w:tr w:rsidR="00257F04" w:rsidRPr="00257F04">
        <w:trPr>
          <w:gridAfter w:val="1"/>
          <w:wAfter w:w="36" w:type="dxa"/>
        </w:trPr>
        <w:tc>
          <w:tcPr>
            <w:tcW w:w="9002" w:type="dxa"/>
            <w:gridSpan w:val="57"/>
            <w:tcBorders>
              <w:top w:val="single" w:sz="4" w:space="0" w:color="auto"/>
              <w:bottom w:val="single" w:sz="4" w:space="0" w:color="auto"/>
            </w:tcBorders>
          </w:tcPr>
          <w:p w:rsidR="00ED1810" w:rsidRPr="00257F04" w:rsidRDefault="00ED1810" w:rsidP="006A309B">
            <w:pPr>
              <w:pStyle w:val="21"/>
              <w:ind w:firstLine="0"/>
              <w:jc w:val="right"/>
              <w:rPr>
                <w:color w:val="000000"/>
                <w:sz w:val="24"/>
                <w:szCs w:val="24"/>
                <w:vertAlign w:val="superscript"/>
              </w:rPr>
            </w:pPr>
          </w:p>
        </w:tc>
      </w:tr>
      <w:tr w:rsidR="00257F04" w:rsidRPr="00257F04">
        <w:trPr>
          <w:gridAfter w:val="1"/>
          <w:wAfter w:w="36" w:type="dxa"/>
        </w:trPr>
        <w:tc>
          <w:tcPr>
            <w:tcW w:w="9002" w:type="dxa"/>
            <w:gridSpan w:val="57"/>
          </w:tcPr>
          <w:p w:rsidR="007A3043" w:rsidRPr="00257F04" w:rsidRDefault="007A3043" w:rsidP="006A309B">
            <w:pPr>
              <w:pStyle w:val="21"/>
              <w:ind w:firstLine="0"/>
              <w:jc w:val="center"/>
              <w:rPr>
                <w:color w:val="000000"/>
                <w:sz w:val="10"/>
                <w:szCs w:val="10"/>
              </w:rPr>
            </w:pPr>
          </w:p>
        </w:tc>
      </w:tr>
      <w:tr w:rsidR="00257F04" w:rsidRPr="00257F04">
        <w:trPr>
          <w:gridAfter w:val="1"/>
          <w:wAfter w:w="36" w:type="dxa"/>
        </w:trPr>
        <w:tc>
          <w:tcPr>
            <w:tcW w:w="7646" w:type="dxa"/>
            <w:gridSpan w:val="54"/>
          </w:tcPr>
          <w:p w:rsidR="00ED1810" w:rsidRPr="00257F04" w:rsidRDefault="00ED1810" w:rsidP="006A309B">
            <w:pPr>
              <w:pStyle w:val="21"/>
              <w:ind w:right="-108" w:firstLine="0"/>
              <w:rPr>
                <w:color w:val="000000"/>
                <w:sz w:val="24"/>
                <w:szCs w:val="24"/>
              </w:rPr>
            </w:pPr>
            <w:r w:rsidRPr="00257F04">
              <w:rPr>
                <w:color w:val="000000"/>
                <w:sz w:val="24"/>
                <w:szCs w:val="24"/>
              </w:rPr>
              <w:t>Наличие следов соприкосновения транспорта на окружающих предметах</w:t>
            </w:r>
          </w:p>
        </w:tc>
        <w:tc>
          <w:tcPr>
            <w:tcW w:w="1356" w:type="dxa"/>
            <w:gridSpan w:val="3"/>
            <w:tcBorders>
              <w:bottom w:val="single" w:sz="4" w:space="0" w:color="auto"/>
            </w:tcBorders>
          </w:tcPr>
          <w:p w:rsidR="00ED1810" w:rsidRPr="00257F04" w:rsidRDefault="00ED1810" w:rsidP="006A309B">
            <w:pPr>
              <w:pStyle w:val="21"/>
              <w:ind w:firstLine="0"/>
              <w:rPr>
                <w:color w:val="000000"/>
                <w:sz w:val="24"/>
                <w:szCs w:val="24"/>
              </w:rPr>
            </w:pPr>
          </w:p>
        </w:tc>
      </w:tr>
      <w:tr w:rsidR="00257F04" w:rsidRPr="00257F04">
        <w:trPr>
          <w:gridAfter w:val="1"/>
          <w:wAfter w:w="36" w:type="dxa"/>
        </w:trPr>
        <w:tc>
          <w:tcPr>
            <w:tcW w:w="9002" w:type="dxa"/>
            <w:gridSpan w:val="57"/>
            <w:tcBorders>
              <w:bottom w:val="single" w:sz="4" w:space="0" w:color="auto"/>
            </w:tcBorders>
          </w:tcPr>
          <w:p w:rsidR="00ED1810" w:rsidRPr="00257F04" w:rsidRDefault="00ED1810" w:rsidP="006A309B">
            <w:pPr>
              <w:pStyle w:val="21"/>
              <w:ind w:firstLine="0"/>
              <w:rPr>
                <w:color w:val="000000"/>
                <w:sz w:val="24"/>
                <w:szCs w:val="24"/>
                <w:vertAlign w:val="superscript"/>
              </w:rPr>
            </w:pPr>
          </w:p>
        </w:tc>
      </w:tr>
      <w:tr w:rsidR="00257F04" w:rsidRPr="00257F04">
        <w:trPr>
          <w:gridAfter w:val="1"/>
          <w:wAfter w:w="36" w:type="dxa"/>
        </w:trPr>
        <w:tc>
          <w:tcPr>
            <w:tcW w:w="9002" w:type="dxa"/>
            <w:gridSpan w:val="57"/>
          </w:tcPr>
          <w:p w:rsidR="00ED1810" w:rsidRPr="00257F04" w:rsidRDefault="00ED1810" w:rsidP="006A309B">
            <w:pPr>
              <w:pStyle w:val="21"/>
              <w:ind w:firstLine="0"/>
              <w:jc w:val="center"/>
              <w:rPr>
                <w:color w:val="000000"/>
                <w:sz w:val="24"/>
                <w:szCs w:val="24"/>
                <w:vertAlign w:val="superscript"/>
              </w:rPr>
            </w:pPr>
            <w:r w:rsidRPr="00257F04">
              <w:rPr>
                <w:color w:val="000000"/>
                <w:sz w:val="24"/>
                <w:szCs w:val="24"/>
                <w:vertAlign w:val="superscript"/>
              </w:rPr>
              <w:t>(на деревьях, столбах, ограждении, заборе, строении, форма следов, их размеры и</w:t>
            </w:r>
          </w:p>
        </w:tc>
      </w:tr>
      <w:tr w:rsidR="00257F04" w:rsidRPr="00257F04">
        <w:trPr>
          <w:gridAfter w:val="1"/>
          <w:wAfter w:w="36" w:type="dxa"/>
        </w:trPr>
        <w:tc>
          <w:tcPr>
            <w:tcW w:w="9002" w:type="dxa"/>
            <w:gridSpan w:val="57"/>
            <w:tcBorders>
              <w:bottom w:val="single" w:sz="4" w:space="0" w:color="auto"/>
            </w:tcBorders>
          </w:tcPr>
          <w:p w:rsidR="00ED1810" w:rsidRPr="00257F04" w:rsidRDefault="00ED1810" w:rsidP="006A309B">
            <w:pPr>
              <w:pStyle w:val="21"/>
              <w:ind w:firstLine="0"/>
              <w:jc w:val="right"/>
              <w:rPr>
                <w:color w:val="000000"/>
                <w:sz w:val="24"/>
                <w:szCs w:val="24"/>
                <w:vertAlign w:val="superscript"/>
              </w:rPr>
            </w:pPr>
          </w:p>
        </w:tc>
      </w:tr>
      <w:tr w:rsidR="00257F04" w:rsidRPr="00257F04">
        <w:trPr>
          <w:gridAfter w:val="1"/>
          <w:wAfter w:w="36" w:type="dxa"/>
        </w:trPr>
        <w:tc>
          <w:tcPr>
            <w:tcW w:w="9002" w:type="dxa"/>
            <w:gridSpan w:val="57"/>
          </w:tcPr>
          <w:p w:rsidR="00ED1810" w:rsidRPr="00257F04" w:rsidRDefault="00ED1810" w:rsidP="006A309B">
            <w:pPr>
              <w:pStyle w:val="21"/>
              <w:ind w:firstLine="0"/>
              <w:jc w:val="center"/>
              <w:rPr>
                <w:color w:val="000000"/>
                <w:sz w:val="24"/>
                <w:szCs w:val="24"/>
                <w:vertAlign w:val="superscript"/>
              </w:rPr>
            </w:pPr>
            <w:r w:rsidRPr="00257F04">
              <w:rPr>
                <w:color w:val="000000"/>
                <w:sz w:val="24"/>
                <w:szCs w:val="24"/>
                <w:vertAlign w:val="superscript"/>
              </w:rPr>
              <w:t xml:space="preserve">расположение от уровня земли и </w:t>
            </w:r>
            <w:r w:rsidR="007A3043" w:rsidRPr="00257F04">
              <w:rPr>
                <w:color w:val="000000"/>
                <w:sz w:val="24"/>
                <w:szCs w:val="24"/>
                <w:vertAlign w:val="superscript"/>
              </w:rPr>
              <w:t>другое</w:t>
            </w:r>
            <w:r w:rsidRPr="00257F04">
              <w:rPr>
                <w:color w:val="000000"/>
                <w:sz w:val="24"/>
                <w:szCs w:val="24"/>
                <w:vertAlign w:val="superscript"/>
              </w:rPr>
              <w:t>)</w:t>
            </w:r>
          </w:p>
        </w:tc>
      </w:tr>
      <w:tr w:rsidR="00257F04" w:rsidRPr="00257F04">
        <w:trPr>
          <w:gridAfter w:val="1"/>
          <w:wAfter w:w="36" w:type="dxa"/>
        </w:trPr>
        <w:tc>
          <w:tcPr>
            <w:tcW w:w="4673" w:type="dxa"/>
            <w:gridSpan w:val="37"/>
          </w:tcPr>
          <w:p w:rsidR="00ED1810" w:rsidRPr="00257F04" w:rsidRDefault="00ED1810" w:rsidP="006A309B">
            <w:pPr>
              <w:pStyle w:val="21"/>
              <w:ind w:right="-108" w:firstLine="0"/>
              <w:rPr>
                <w:color w:val="000000"/>
                <w:sz w:val="24"/>
                <w:szCs w:val="24"/>
              </w:rPr>
            </w:pPr>
            <w:r w:rsidRPr="00257F04">
              <w:rPr>
                <w:color w:val="000000"/>
                <w:sz w:val="24"/>
                <w:szCs w:val="24"/>
              </w:rPr>
              <w:t>Другие следы и негативные обстоятельства</w:t>
            </w:r>
          </w:p>
        </w:tc>
        <w:tc>
          <w:tcPr>
            <w:tcW w:w="4329" w:type="dxa"/>
            <w:gridSpan w:val="20"/>
            <w:tcBorders>
              <w:bottom w:val="single" w:sz="4" w:space="0" w:color="auto"/>
            </w:tcBorders>
          </w:tcPr>
          <w:p w:rsidR="00ED1810" w:rsidRPr="00257F04" w:rsidRDefault="00ED1810" w:rsidP="006A309B">
            <w:pPr>
              <w:pStyle w:val="21"/>
              <w:ind w:firstLine="0"/>
              <w:rPr>
                <w:color w:val="000000"/>
                <w:sz w:val="24"/>
                <w:szCs w:val="24"/>
              </w:rPr>
            </w:pPr>
          </w:p>
        </w:tc>
      </w:tr>
      <w:tr w:rsidR="00257F04" w:rsidRPr="00257F04">
        <w:trPr>
          <w:gridAfter w:val="1"/>
          <w:wAfter w:w="36" w:type="dxa"/>
        </w:trPr>
        <w:tc>
          <w:tcPr>
            <w:tcW w:w="9002" w:type="dxa"/>
            <w:gridSpan w:val="57"/>
            <w:tcBorders>
              <w:bottom w:val="single" w:sz="4" w:space="0" w:color="auto"/>
            </w:tcBorders>
          </w:tcPr>
          <w:p w:rsidR="00ED1810" w:rsidRPr="00257F04" w:rsidRDefault="00ED1810" w:rsidP="006A309B">
            <w:pPr>
              <w:pStyle w:val="21"/>
              <w:ind w:firstLine="0"/>
              <w:rPr>
                <w:color w:val="000000"/>
                <w:sz w:val="24"/>
                <w:szCs w:val="24"/>
              </w:rPr>
            </w:pPr>
          </w:p>
        </w:tc>
      </w:tr>
      <w:tr w:rsidR="00257F04" w:rsidRPr="00257F04">
        <w:trPr>
          <w:gridAfter w:val="1"/>
          <w:wAfter w:w="36" w:type="dxa"/>
        </w:trPr>
        <w:tc>
          <w:tcPr>
            <w:tcW w:w="9002" w:type="dxa"/>
            <w:gridSpan w:val="57"/>
          </w:tcPr>
          <w:p w:rsidR="00ED1810" w:rsidRPr="00257F04" w:rsidRDefault="00ED1810" w:rsidP="006A309B">
            <w:pPr>
              <w:pStyle w:val="21"/>
              <w:ind w:firstLine="0"/>
              <w:jc w:val="center"/>
              <w:rPr>
                <w:color w:val="000000"/>
                <w:sz w:val="24"/>
                <w:szCs w:val="24"/>
                <w:vertAlign w:val="superscript"/>
              </w:rPr>
            </w:pPr>
            <w:r w:rsidRPr="00257F04">
              <w:rPr>
                <w:color w:val="000000"/>
                <w:sz w:val="24"/>
                <w:szCs w:val="24"/>
                <w:vertAlign w:val="superscript"/>
              </w:rPr>
              <w:t>(наличие или отсутствие следов масла или тормозной жидкости, осыпи грязи отделившихся от транспортных средств</w:t>
            </w:r>
          </w:p>
        </w:tc>
      </w:tr>
      <w:tr w:rsidR="00257F04" w:rsidRPr="00257F04">
        <w:trPr>
          <w:gridAfter w:val="1"/>
          <w:wAfter w:w="36" w:type="dxa"/>
        </w:trPr>
        <w:tc>
          <w:tcPr>
            <w:tcW w:w="9002" w:type="dxa"/>
            <w:gridSpan w:val="57"/>
            <w:tcBorders>
              <w:bottom w:val="single" w:sz="4" w:space="0" w:color="auto"/>
            </w:tcBorders>
          </w:tcPr>
          <w:p w:rsidR="00ED1810" w:rsidRPr="00257F04" w:rsidRDefault="00ED1810" w:rsidP="006A309B">
            <w:pPr>
              <w:pStyle w:val="21"/>
              <w:ind w:firstLine="0"/>
              <w:jc w:val="center"/>
              <w:rPr>
                <w:color w:val="000000"/>
                <w:sz w:val="24"/>
                <w:szCs w:val="24"/>
                <w:vertAlign w:val="superscript"/>
              </w:rPr>
            </w:pPr>
          </w:p>
        </w:tc>
      </w:tr>
      <w:tr w:rsidR="00257F04" w:rsidRPr="00257F04">
        <w:trPr>
          <w:gridAfter w:val="1"/>
          <w:wAfter w:w="36" w:type="dxa"/>
        </w:trPr>
        <w:tc>
          <w:tcPr>
            <w:tcW w:w="9002" w:type="dxa"/>
            <w:gridSpan w:val="57"/>
          </w:tcPr>
          <w:p w:rsidR="00ED1810" w:rsidRPr="00257F04" w:rsidRDefault="00ED1810" w:rsidP="006A309B">
            <w:pPr>
              <w:pStyle w:val="21"/>
              <w:ind w:firstLine="0"/>
              <w:jc w:val="center"/>
              <w:rPr>
                <w:color w:val="000000"/>
                <w:sz w:val="24"/>
                <w:szCs w:val="24"/>
                <w:vertAlign w:val="superscript"/>
              </w:rPr>
            </w:pPr>
            <w:r w:rsidRPr="00257F04">
              <w:rPr>
                <w:color w:val="000000"/>
                <w:sz w:val="24"/>
                <w:szCs w:val="24"/>
                <w:vertAlign w:val="superscript"/>
              </w:rPr>
              <w:t xml:space="preserve">при столкновении, отсутствие транспорта, на который ссылался водитель и </w:t>
            </w:r>
            <w:r w:rsidR="00696CDE" w:rsidRPr="00257F04">
              <w:rPr>
                <w:color w:val="000000"/>
                <w:sz w:val="24"/>
                <w:szCs w:val="24"/>
                <w:vertAlign w:val="superscript"/>
              </w:rPr>
              <w:t>другое)</w:t>
            </w:r>
          </w:p>
        </w:tc>
      </w:tr>
      <w:tr w:rsidR="00257F04" w:rsidRPr="00257F04">
        <w:trPr>
          <w:gridAfter w:val="1"/>
          <w:wAfter w:w="36" w:type="dxa"/>
        </w:trPr>
        <w:tc>
          <w:tcPr>
            <w:tcW w:w="9002" w:type="dxa"/>
            <w:gridSpan w:val="57"/>
            <w:tcBorders>
              <w:bottom w:val="single" w:sz="4" w:space="0" w:color="auto"/>
            </w:tcBorders>
          </w:tcPr>
          <w:p w:rsidR="00ED1810" w:rsidRPr="00257F04" w:rsidRDefault="00ED1810" w:rsidP="006A309B">
            <w:pPr>
              <w:pStyle w:val="21"/>
              <w:ind w:firstLine="0"/>
              <w:jc w:val="right"/>
              <w:rPr>
                <w:color w:val="000000"/>
                <w:sz w:val="16"/>
                <w:szCs w:val="16"/>
                <w:vertAlign w:val="superscript"/>
              </w:rPr>
            </w:pPr>
          </w:p>
        </w:tc>
      </w:tr>
      <w:tr w:rsidR="00257F04" w:rsidRPr="00257F04">
        <w:trPr>
          <w:gridAfter w:val="1"/>
          <w:wAfter w:w="36" w:type="dxa"/>
        </w:trPr>
        <w:tc>
          <w:tcPr>
            <w:tcW w:w="9002" w:type="dxa"/>
            <w:gridSpan w:val="57"/>
          </w:tcPr>
          <w:p w:rsidR="00267955" w:rsidRPr="00257F04" w:rsidRDefault="00267955" w:rsidP="006A309B">
            <w:pPr>
              <w:pStyle w:val="21"/>
              <w:ind w:firstLine="0"/>
              <w:jc w:val="center"/>
              <w:rPr>
                <w:color w:val="000000"/>
                <w:sz w:val="10"/>
                <w:szCs w:val="10"/>
              </w:rPr>
            </w:pPr>
          </w:p>
        </w:tc>
      </w:tr>
      <w:tr w:rsidR="00257F04" w:rsidRPr="00257F04">
        <w:trPr>
          <w:gridAfter w:val="1"/>
          <w:wAfter w:w="36" w:type="dxa"/>
          <w:trHeight w:val="155"/>
        </w:trPr>
        <w:tc>
          <w:tcPr>
            <w:tcW w:w="9002" w:type="dxa"/>
            <w:gridSpan w:val="57"/>
          </w:tcPr>
          <w:p w:rsidR="00267955" w:rsidRPr="00257F04" w:rsidRDefault="00267955" w:rsidP="006A309B">
            <w:pPr>
              <w:pStyle w:val="21"/>
              <w:ind w:right="-137" w:firstLine="0"/>
              <w:rPr>
                <w:color w:val="000000"/>
                <w:sz w:val="24"/>
                <w:szCs w:val="24"/>
                <w:u w:val="single"/>
              </w:rPr>
            </w:pPr>
            <w:r w:rsidRPr="00257F04">
              <w:rPr>
                <w:color w:val="000000"/>
                <w:sz w:val="24"/>
                <w:szCs w:val="24"/>
              </w:rPr>
              <w:t>Наличие обрывков одежды, следов веществ, похожих на кровь и другое</w:t>
            </w:r>
          </w:p>
        </w:tc>
      </w:tr>
      <w:tr w:rsidR="00257F04" w:rsidRPr="00257F04">
        <w:trPr>
          <w:gridAfter w:val="1"/>
          <w:wAfter w:w="36" w:type="dxa"/>
        </w:trPr>
        <w:tc>
          <w:tcPr>
            <w:tcW w:w="9002" w:type="dxa"/>
            <w:gridSpan w:val="57"/>
            <w:tcBorders>
              <w:bottom w:val="single" w:sz="4" w:space="0" w:color="auto"/>
            </w:tcBorders>
          </w:tcPr>
          <w:p w:rsidR="00ED1810" w:rsidRPr="00257F04" w:rsidRDefault="00ED1810" w:rsidP="006A309B">
            <w:pPr>
              <w:pStyle w:val="21"/>
              <w:ind w:firstLine="0"/>
              <w:jc w:val="center"/>
              <w:rPr>
                <w:color w:val="000000"/>
                <w:sz w:val="24"/>
                <w:szCs w:val="24"/>
              </w:rPr>
            </w:pPr>
          </w:p>
        </w:tc>
      </w:tr>
      <w:tr w:rsidR="00257F04" w:rsidRPr="00257F04">
        <w:trPr>
          <w:gridAfter w:val="1"/>
          <w:wAfter w:w="36" w:type="dxa"/>
        </w:trPr>
        <w:tc>
          <w:tcPr>
            <w:tcW w:w="9002" w:type="dxa"/>
            <w:gridSpan w:val="57"/>
            <w:tcBorders>
              <w:top w:val="single" w:sz="4" w:space="0" w:color="auto"/>
            </w:tcBorders>
          </w:tcPr>
          <w:p w:rsidR="00ED1810" w:rsidRPr="00257F04" w:rsidRDefault="00ED1810" w:rsidP="006A309B">
            <w:pPr>
              <w:pStyle w:val="21"/>
              <w:ind w:firstLine="0"/>
              <w:jc w:val="center"/>
              <w:rPr>
                <w:color w:val="000000"/>
                <w:sz w:val="24"/>
                <w:szCs w:val="24"/>
                <w:vertAlign w:val="superscript"/>
              </w:rPr>
            </w:pPr>
            <w:r w:rsidRPr="00257F04">
              <w:rPr>
                <w:color w:val="000000"/>
                <w:sz w:val="24"/>
                <w:szCs w:val="24"/>
                <w:vertAlign w:val="superscript"/>
              </w:rPr>
              <w:t>(точное месторасположение на проезжей части и окружающих предметах, их форма и размеры)</w:t>
            </w:r>
          </w:p>
        </w:tc>
      </w:tr>
      <w:tr w:rsidR="00267955" w:rsidRPr="00257F04">
        <w:trPr>
          <w:gridAfter w:val="1"/>
          <w:wAfter w:w="36" w:type="dxa"/>
        </w:trPr>
        <w:tc>
          <w:tcPr>
            <w:tcW w:w="9002" w:type="dxa"/>
            <w:gridSpan w:val="57"/>
            <w:tcBorders>
              <w:bottom w:val="single" w:sz="4" w:space="0" w:color="auto"/>
            </w:tcBorders>
          </w:tcPr>
          <w:p w:rsidR="00267955" w:rsidRPr="00257F04" w:rsidRDefault="00267955" w:rsidP="006A309B">
            <w:pPr>
              <w:pStyle w:val="21"/>
              <w:ind w:firstLine="0"/>
              <w:jc w:val="right"/>
              <w:rPr>
                <w:color w:val="000000"/>
                <w:sz w:val="16"/>
                <w:szCs w:val="16"/>
                <w:vertAlign w:val="superscript"/>
              </w:rPr>
            </w:pPr>
          </w:p>
        </w:tc>
      </w:tr>
      <w:tr w:rsidR="009E3261" w:rsidRPr="00257F04">
        <w:trPr>
          <w:gridAfter w:val="1"/>
          <w:wAfter w:w="36" w:type="dxa"/>
        </w:trPr>
        <w:tc>
          <w:tcPr>
            <w:tcW w:w="9002" w:type="dxa"/>
            <w:gridSpan w:val="57"/>
            <w:tcBorders>
              <w:top w:val="single" w:sz="4" w:space="0" w:color="auto"/>
              <w:bottom w:val="single" w:sz="4" w:space="0" w:color="auto"/>
            </w:tcBorders>
          </w:tcPr>
          <w:p w:rsidR="009E3261" w:rsidRPr="00257F04" w:rsidRDefault="009E3261" w:rsidP="006A309B">
            <w:pPr>
              <w:pStyle w:val="21"/>
              <w:ind w:firstLine="0"/>
              <w:rPr>
                <w:color w:val="000000"/>
              </w:rPr>
            </w:pPr>
          </w:p>
        </w:tc>
      </w:tr>
      <w:tr w:rsidR="00267955" w:rsidRPr="00257F04">
        <w:trPr>
          <w:gridAfter w:val="1"/>
          <w:wAfter w:w="36" w:type="dxa"/>
        </w:trPr>
        <w:tc>
          <w:tcPr>
            <w:tcW w:w="9002" w:type="dxa"/>
            <w:gridSpan w:val="57"/>
            <w:tcBorders>
              <w:top w:val="single" w:sz="4" w:space="0" w:color="auto"/>
              <w:bottom w:val="single" w:sz="4" w:space="0" w:color="auto"/>
            </w:tcBorders>
          </w:tcPr>
          <w:p w:rsidR="00267955" w:rsidRPr="00257F04" w:rsidRDefault="00267955" w:rsidP="006A309B">
            <w:pPr>
              <w:pStyle w:val="21"/>
              <w:ind w:firstLine="0"/>
              <w:rPr>
                <w:color w:val="000000"/>
              </w:rPr>
            </w:pPr>
          </w:p>
        </w:tc>
      </w:tr>
      <w:tr w:rsidR="00257F04" w:rsidRPr="00257F04">
        <w:trPr>
          <w:gridAfter w:val="1"/>
          <w:wAfter w:w="36" w:type="dxa"/>
        </w:trPr>
        <w:tc>
          <w:tcPr>
            <w:tcW w:w="9002" w:type="dxa"/>
            <w:gridSpan w:val="57"/>
          </w:tcPr>
          <w:p w:rsidR="00267955" w:rsidRPr="00257F04" w:rsidRDefault="00267955" w:rsidP="006A309B">
            <w:pPr>
              <w:pStyle w:val="21"/>
              <w:ind w:firstLine="0"/>
              <w:rPr>
                <w:color w:val="000000"/>
                <w:sz w:val="10"/>
                <w:szCs w:val="10"/>
              </w:rPr>
            </w:pPr>
          </w:p>
        </w:tc>
      </w:tr>
      <w:tr w:rsidR="00ED1810" w:rsidRPr="00257F04">
        <w:trPr>
          <w:gridAfter w:val="1"/>
          <w:wAfter w:w="36" w:type="dxa"/>
        </w:trPr>
        <w:tc>
          <w:tcPr>
            <w:tcW w:w="9002" w:type="dxa"/>
            <w:gridSpan w:val="57"/>
          </w:tcPr>
          <w:p w:rsidR="00ED1810" w:rsidRPr="00257F04" w:rsidRDefault="00ED1810" w:rsidP="006A309B">
            <w:pPr>
              <w:pStyle w:val="21"/>
              <w:ind w:firstLine="0"/>
              <w:rPr>
                <w:color w:val="000000"/>
                <w:sz w:val="24"/>
                <w:szCs w:val="24"/>
              </w:rPr>
            </w:pPr>
            <w:r w:rsidRPr="00257F04">
              <w:rPr>
                <w:color w:val="000000"/>
                <w:sz w:val="24"/>
                <w:szCs w:val="24"/>
              </w:rPr>
              <w:t>Наличие следов пострадавшего на проезжей части и окружающих предметах</w:t>
            </w:r>
          </w:p>
        </w:tc>
      </w:tr>
      <w:tr w:rsidR="00ED1810" w:rsidRPr="00257F04">
        <w:trPr>
          <w:gridAfter w:val="1"/>
          <w:wAfter w:w="36" w:type="dxa"/>
        </w:trPr>
        <w:tc>
          <w:tcPr>
            <w:tcW w:w="9002" w:type="dxa"/>
            <w:gridSpan w:val="57"/>
          </w:tcPr>
          <w:p w:rsidR="00ED1810" w:rsidRPr="00257F04" w:rsidRDefault="00ED1810" w:rsidP="006A309B">
            <w:pPr>
              <w:pStyle w:val="21"/>
              <w:ind w:firstLine="0"/>
              <w:rPr>
                <w:color w:val="000000"/>
              </w:rPr>
            </w:pPr>
          </w:p>
        </w:tc>
      </w:tr>
      <w:tr w:rsidR="00257F04" w:rsidRPr="00257F04">
        <w:trPr>
          <w:gridAfter w:val="1"/>
          <w:wAfter w:w="36" w:type="dxa"/>
        </w:trPr>
        <w:tc>
          <w:tcPr>
            <w:tcW w:w="9002" w:type="dxa"/>
            <w:gridSpan w:val="57"/>
            <w:tcBorders>
              <w:top w:val="single" w:sz="4" w:space="0" w:color="auto"/>
            </w:tcBorders>
          </w:tcPr>
          <w:p w:rsidR="00ED1810" w:rsidRPr="00257F04" w:rsidRDefault="00ED1810" w:rsidP="006A309B">
            <w:pPr>
              <w:pStyle w:val="21"/>
              <w:ind w:firstLine="0"/>
              <w:jc w:val="center"/>
              <w:rPr>
                <w:color w:val="000000"/>
                <w:sz w:val="24"/>
                <w:szCs w:val="24"/>
                <w:vertAlign w:val="superscript"/>
              </w:rPr>
            </w:pPr>
            <w:r w:rsidRPr="00257F04">
              <w:rPr>
                <w:color w:val="000000"/>
                <w:sz w:val="24"/>
                <w:szCs w:val="24"/>
                <w:vertAlign w:val="superscript"/>
              </w:rPr>
              <w:t xml:space="preserve">(месторасположение на проезжей части, описание следов, </w:t>
            </w:r>
          </w:p>
        </w:tc>
      </w:tr>
      <w:tr w:rsidR="00257F04" w:rsidRPr="00257F04">
        <w:trPr>
          <w:gridAfter w:val="1"/>
          <w:wAfter w:w="36" w:type="dxa"/>
        </w:trPr>
        <w:tc>
          <w:tcPr>
            <w:tcW w:w="9002" w:type="dxa"/>
            <w:gridSpan w:val="57"/>
            <w:tcBorders>
              <w:bottom w:val="single" w:sz="4" w:space="0" w:color="auto"/>
            </w:tcBorders>
          </w:tcPr>
          <w:p w:rsidR="00ED1810" w:rsidRPr="00257F04" w:rsidRDefault="00ED1810" w:rsidP="006A309B">
            <w:pPr>
              <w:pStyle w:val="21"/>
              <w:ind w:firstLine="0"/>
              <w:jc w:val="right"/>
              <w:rPr>
                <w:color w:val="000000"/>
                <w:sz w:val="16"/>
                <w:szCs w:val="16"/>
                <w:vertAlign w:val="superscript"/>
              </w:rPr>
            </w:pPr>
          </w:p>
        </w:tc>
      </w:tr>
      <w:tr w:rsidR="00257F04" w:rsidRPr="00257F04">
        <w:trPr>
          <w:gridAfter w:val="1"/>
          <w:wAfter w:w="36" w:type="dxa"/>
          <w:trHeight w:val="77"/>
        </w:trPr>
        <w:tc>
          <w:tcPr>
            <w:tcW w:w="9002" w:type="dxa"/>
            <w:gridSpan w:val="57"/>
          </w:tcPr>
          <w:p w:rsidR="00267955" w:rsidRPr="00257F04" w:rsidRDefault="00267955" w:rsidP="006A309B">
            <w:pPr>
              <w:pStyle w:val="21"/>
              <w:ind w:firstLine="0"/>
              <w:jc w:val="center"/>
              <w:rPr>
                <w:color w:val="000000"/>
                <w:sz w:val="24"/>
                <w:szCs w:val="24"/>
                <w:vertAlign w:val="superscript"/>
              </w:rPr>
            </w:pPr>
            <w:r w:rsidRPr="00257F04">
              <w:rPr>
                <w:color w:val="000000"/>
                <w:sz w:val="24"/>
                <w:szCs w:val="24"/>
                <w:vertAlign w:val="superscript"/>
              </w:rPr>
              <w:t>по возможности определение направления движения пострадавшего и другое)</w:t>
            </w:r>
          </w:p>
        </w:tc>
      </w:tr>
      <w:tr w:rsidR="00257F04" w:rsidRPr="00257F04">
        <w:trPr>
          <w:gridAfter w:val="1"/>
          <w:wAfter w:w="36" w:type="dxa"/>
        </w:trPr>
        <w:tc>
          <w:tcPr>
            <w:tcW w:w="9002" w:type="dxa"/>
            <w:gridSpan w:val="57"/>
            <w:tcBorders>
              <w:bottom w:val="single" w:sz="4" w:space="0" w:color="auto"/>
            </w:tcBorders>
          </w:tcPr>
          <w:p w:rsidR="009E3261" w:rsidRPr="00257F04" w:rsidRDefault="009E3261" w:rsidP="006A309B">
            <w:pPr>
              <w:pStyle w:val="21"/>
              <w:ind w:firstLine="0"/>
              <w:jc w:val="right"/>
              <w:rPr>
                <w:color w:val="000000"/>
                <w:sz w:val="16"/>
                <w:szCs w:val="16"/>
                <w:vertAlign w:val="superscript"/>
              </w:rPr>
            </w:pPr>
          </w:p>
        </w:tc>
      </w:tr>
      <w:tr w:rsidR="00257F04" w:rsidRPr="00257F04">
        <w:trPr>
          <w:gridAfter w:val="1"/>
          <w:wAfter w:w="36" w:type="dxa"/>
        </w:trPr>
        <w:tc>
          <w:tcPr>
            <w:tcW w:w="9002" w:type="dxa"/>
            <w:gridSpan w:val="57"/>
            <w:tcBorders>
              <w:bottom w:val="single" w:sz="4" w:space="0" w:color="auto"/>
            </w:tcBorders>
          </w:tcPr>
          <w:p w:rsidR="009E3261" w:rsidRPr="00257F04" w:rsidRDefault="009E3261" w:rsidP="006A309B">
            <w:pPr>
              <w:pStyle w:val="21"/>
              <w:ind w:firstLine="0"/>
              <w:jc w:val="right"/>
              <w:rPr>
                <w:color w:val="000000"/>
                <w:vertAlign w:val="superscript"/>
              </w:rPr>
            </w:pPr>
          </w:p>
        </w:tc>
      </w:tr>
      <w:tr w:rsidR="00257F04" w:rsidRPr="00257F04">
        <w:trPr>
          <w:gridAfter w:val="1"/>
          <w:wAfter w:w="36" w:type="dxa"/>
        </w:trPr>
        <w:tc>
          <w:tcPr>
            <w:tcW w:w="9002" w:type="dxa"/>
            <w:gridSpan w:val="57"/>
            <w:tcBorders>
              <w:bottom w:val="single" w:sz="4" w:space="0" w:color="auto"/>
            </w:tcBorders>
          </w:tcPr>
          <w:p w:rsidR="00ED1810" w:rsidRPr="00257F04" w:rsidRDefault="00ED1810" w:rsidP="006A309B">
            <w:pPr>
              <w:pStyle w:val="21"/>
              <w:ind w:firstLine="0"/>
              <w:jc w:val="right"/>
              <w:rPr>
                <w:color w:val="000000"/>
                <w:vertAlign w:val="superscript"/>
              </w:rPr>
            </w:pPr>
          </w:p>
        </w:tc>
      </w:tr>
      <w:tr w:rsidR="00257F04" w:rsidRPr="00257F04">
        <w:trPr>
          <w:gridAfter w:val="1"/>
          <w:wAfter w:w="36" w:type="dxa"/>
        </w:trPr>
        <w:tc>
          <w:tcPr>
            <w:tcW w:w="9002" w:type="dxa"/>
            <w:gridSpan w:val="57"/>
          </w:tcPr>
          <w:p w:rsidR="00267955" w:rsidRPr="00257F04" w:rsidRDefault="00267955" w:rsidP="006A309B">
            <w:pPr>
              <w:pStyle w:val="21"/>
              <w:ind w:firstLine="0"/>
              <w:rPr>
                <w:color w:val="000000"/>
                <w:sz w:val="10"/>
                <w:szCs w:val="10"/>
              </w:rPr>
            </w:pPr>
          </w:p>
        </w:tc>
      </w:tr>
      <w:tr w:rsidR="00257F04" w:rsidRPr="00257F04">
        <w:trPr>
          <w:gridAfter w:val="1"/>
          <w:wAfter w:w="36" w:type="dxa"/>
          <w:cantSplit/>
        </w:trPr>
        <w:tc>
          <w:tcPr>
            <w:tcW w:w="3251" w:type="dxa"/>
            <w:gridSpan w:val="24"/>
          </w:tcPr>
          <w:p w:rsidR="00ED1810" w:rsidRPr="00257F04" w:rsidRDefault="00ED1810" w:rsidP="006A309B">
            <w:pPr>
              <w:pStyle w:val="21"/>
              <w:ind w:right="-108" w:firstLine="0"/>
              <w:rPr>
                <w:color w:val="000000"/>
                <w:sz w:val="24"/>
                <w:szCs w:val="24"/>
              </w:rPr>
            </w:pPr>
            <w:r w:rsidRPr="00257F04">
              <w:rPr>
                <w:color w:val="000000"/>
                <w:sz w:val="24"/>
                <w:szCs w:val="24"/>
              </w:rPr>
              <w:lastRenderedPageBreak/>
              <w:t>Осмотр транспортных средств</w:t>
            </w:r>
          </w:p>
        </w:tc>
        <w:tc>
          <w:tcPr>
            <w:tcW w:w="1805" w:type="dxa"/>
            <w:gridSpan w:val="15"/>
            <w:tcBorders>
              <w:bottom w:val="single" w:sz="4" w:space="0" w:color="auto"/>
            </w:tcBorders>
          </w:tcPr>
          <w:p w:rsidR="00ED1810" w:rsidRPr="00257F04" w:rsidRDefault="00ED1810" w:rsidP="006A309B">
            <w:pPr>
              <w:pStyle w:val="21"/>
              <w:ind w:firstLine="0"/>
              <w:rPr>
                <w:color w:val="000000"/>
                <w:sz w:val="24"/>
                <w:szCs w:val="24"/>
              </w:rPr>
            </w:pPr>
          </w:p>
        </w:tc>
        <w:tc>
          <w:tcPr>
            <w:tcW w:w="3946" w:type="dxa"/>
            <w:gridSpan w:val="18"/>
            <w:tcBorders>
              <w:bottom w:val="single" w:sz="4" w:space="0" w:color="auto"/>
            </w:tcBorders>
          </w:tcPr>
          <w:p w:rsidR="00ED1810" w:rsidRPr="00257F04" w:rsidRDefault="00ED1810" w:rsidP="006A309B">
            <w:pPr>
              <w:pStyle w:val="21"/>
              <w:ind w:firstLine="0"/>
              <w:rPr>
                <w:color w:val="000000"/>
                <w:sz w:val="24"/>
                <w:szCs w:val="24"/>
                <w:vertAlign w:val="superscript"/>
              </w:rPr>
            </w:pPr>
          </w:p>
        </w:tc>
      </w:tr>
      <w:tr w:rsidR="00257F04" w:rsidRPr="00257F04">
        <w:trPr>
          <w:gridAfter w:val="1"/>
          <w:wAfter w:w="36" w:type="dxa"/>
          <w:cantSplit/>
        </w:trPr>
        <w:tc>
          <w:tcPr>
            <w:tcW w:w="9002" w:type="dxa"/>
            <w:gridSpan w:val="57"/>
          </w:tcPr>
          <w:p w:rsidR="00ED1810" w:rsidRPr="00257F04" w:rsidRDefault="00ED1810" w:rsidP="006A309B">
            <w:pPr>
              <w:pStyle w:val="21"/>
              <w:ind w:right="-137" w:firstLine="0"/>
              <w:jc w:val="center"/>
              <w:rPr>
                <w:color w:val="000000"/>
                <w:sz w:val="24"/>
                <w:szCs w:val="24"/>
                <w:vertAlign w:val="superscript"/>
              </w:rPr>
            </w:pPr>
            <w:r w:rsidRPr="00257F04">
              <w:rPr>
                <w:color w:val="000000"/>
                <w:sz w:val="24"/>
                <w:szCs w:val="24"/>
                <w:vertAlign w:val="superscript"/>
              </w:rPr>
              <w:t xml:space="preserve">                                           </w:t>
            </w:r>
            <w:r w:rsidR="00267955" w:rsidRPr="00257F04">
              <w:rPr>
                <w:color w:val="000000"/>
                <w:sz w:val="24"/>
                <w:szCs w:val="24"/>
                <w:vertAlign w:val="superscript"/>
              </w:rPr>
              <w:t xml:space="preserve">                   </w:t>
            </w:r>
            <w:r w:rsidRPr="00257F04">
              <w:rPr>
                <w:color w:val="000000"/>
                <w:sz w:val="24"/>
                <w:szCs w:val="24"/>
                <w:vertAlign w:val="superscript"/>
              </w:rPr>
              <w:t xml:space="preserve">              (тип, марка, модель, государственный регистрационный знак, точное</w:t>
            </w:r>
          </w:p>
        </w:tc>
      </w:tr>
      <w:tr w:rsidR="00257F04" w:rsidRPr="00257F04">
        <w:trPr>
          <w:gridAfter w:val="1"/>
          <w:wAfter w:w="36" w:type="dxa"/>
          <w:cantSplit/>
        </w:trPr>
        <w:tc>
          <w:tcPr>
            <w:tcW w:w="9002" w:type="dxa"/>
            <w:gridSpan w:val="57"/>
            <w:tcBorders>
              <w:bottom w:val="single" w:sz="4" w:space="0" w:color="auto"/>
            </w:tcBorders>
          </w:tcPr>
          <w:p w:rsidR="00ED1810" w:rsidRPr="00257F04" w:rsidRDefault="00ED1810" w:rsidP="006A309B">
            <w:pPr>
              <w:pStyle w:val="21"/>
              <w:ind w:firstLine="0"/>
              <w:rPr>
                <w:color w:val="000000"/>
                <w:sz w:val="24"/>
                <w:szCs w:val="24"/>
                <w:vertAlign w:val="superscript"/>
              </w:rPr>
            </w:pPr>
          </w:p>
        </w:tc>
      </w:tr>
      <w:tr w:rsidR="00257F04" w:rsidRPr="00257F04">
        <w:trPr>
          <w:gridAfter w:val="1"/>
          <w:wAfter w:w="36" w:type="dxa"/>
          <w:cantSplit/>
        </w:trPr>
        <w:tc>
          <w:tcPr>
            <w:tcW w:w="9002" w:type="dxa"/>
            <w:gridSpan w:val="57"/>
          </w:tcPr>
          <w:p w:rsidR="00ED1810" w:rsidRPr="00257F04" w:rsidRDefault="00ED1810" w:rsidP="006A309B">
            <w:pPr>
              <w:pStyle w:val="21"/>
              <w:ind w:firstLine="0"/>
              <w:jc w:val="center"/>
              <w:rPr>
                <w:color w:val="000000"/>
                <w:sz w:val="24"/>
                <w:szCs w:val="24"/>
                <w:vertAlign w:val="superscript"/>
              </w:rPr>
            </w:pPr>
            <w:r w:rsidRPr="00257F04">
              <w:rPr>
                <w:color w:val="000000"/>
                <w:sz w:val="24"/>
                <w:szCs w:val="24"/>
                <w:vertAlign w:val="superscript"/>
              </w:rPr>
              <w:t>расположение повреждений на каждом транспортном средстве, направление, размеры и характер)</w:t>
            </w:r>
          </w:p>
        </w:tc>
      </w:tr>
      <w:tr w:rsidR="00257F04" w:rsidRPr="00257F04">
        <w:trPr>
          <w:gridAfter w:val="1"/>
          <w:wAfter w:w="36" w:type="dxa"/>
          <w:cantSplit/>
          <w:trHeight w:val="145"/>
        </w:trPr>
        <w:tc>
          <w:tcPr>
            <w:tcW w:w="9002" w:type="dxa"/>
            <w:gridSpan w:val="57"/>
            <w:tcBorders>
              <w:bottom w:val="single" w:sz="4" w:space="0" w:color="auto"/>
            </w:tcBorders>
          </w:tcPr>
          <w:p w:rsidR="00ED1810" w:rsidRPr="00257F04" w:rsidRDefault="00ED1810" w:rsidP="006A309B">
            <w:pPr>
              <w:pStyle w:val="21"/>
              <w:ind w:firstLine="0"/>
              <w:rPr>
                <w:color w:val="000000"/>
                <w:sz w:val="16"/>
                <w:szCs w:val="16"/>
                <w:vertAlign w:val="superscript"/>
              </w:rPr>
            </w:pPr>
          </w:p>
        </w:tc>
      </w:tr>
      <w:tr w:rsidR="00257F04" w:rsidRPr="00257F04">
        <w:trPr>
          <w:gridAfter w:val="1"/>
          <w:wAfter w:w="36" w:type="dxa"/>
          <w:cantSplit/>
        </w:trPr>
        <w:tc>
          <w:tcPr>
            <w:tcW w:w="9002" w:type="dxa"/>
            <w:gridSpan w:val="57"/>
            <w:tcBorders>
              <w:top w:val="single" w:sz="4" w:space="0" w:color="auto"/>
              <w:bottom w:val="single" w:sz="4" w:space="0" w:color="auto"/>
            </w:tcBorders>
          </w:tcPr>
          <w:p w:rsidR="00ED1810" w:rsidRPr="00257F04" w:rsidRDefault="00ED1810" w:rsidP="006A309B">
            <w:pPr>
              <w:pStyle w:val="21"/>
              <w:ind w:firstLine="0"/>
              <w:rPr>
                <w:color w:val="000000"/>
                <w:sz w:val="24"/>
                <w:szCs w:val="24"/>
                <w:vertAlign w:val="superscript"/>
              </w:rPr>
            </w:pPr>
          </w:p>
        </w:tc>
      </w:tr>
      <w:tr w:rsidR="00257F04" w:rsidRPr="00257F04">
        <w:trPr>
          <w:gridAfter w:val="1"/>
          <w:wAfter w:w="36" w:type="dxa"/>
        </w:trPr>
        <w:tc>
          <w:tcPr>
            <w:tcW w:w="9002" w:type="dxa"/>
            <w:gridSpan w:val="57"/>
          </w:tcPr>
          <w:p w:rsidR="00267955" w:rsidRPr="00257F04" w:rsidRDefault="00267955" w:rsidP="006A309B">
            <w:pPr>
              <w:pStyle w:val="21"/>
              <w:ind w:firstLine="0"/>
              <w:rPr>
                <w:color w:val="000000"/>
                <w:sz w:val="10"/>
                <w:szCs w:val="10"/>
              </w:rPr>
            </w:pPr>
          </w:p>
        </w:tc>
      </w:tr>
      <w:tr w:rsidR="00257F04" w:rsidRPr="00257F04">
        <w:trPr>
          <w:gridAfter w:val="1"/>
          <w:wAfter w:w="36" w:type="dxa"/>
          <w:cantSplit/>
          <w:trHeight w:val="103"/>
        </w:trPr>
        <w:tc>
          <w:tcPr>
            <w:tcW w:w="7386" w:type="dxa"/>
            <w:gridSpan w:val="53"/>
          </w:tcPr>
          <w:p w:rsidR="00ED1810" w:rsidRPr="00257F04" w:rsidRDefault="00ED1810" w:rsidP="006A309B">
            <w:pPr>
              <w:pStyle w:val="21"/>
              <w:ind w:firstLine="0"/>
              <w:rPr>
                <w:color w:val="000000"/>
                <w:sz w:val="24"/>
                <w:szCs w:val="24"/>
              </w:rPr>
            </w:pPr>
            <w:r w:rsidRPr="00257F04">
              <w:rPr>
                <w:color w:val="000000"/>
                <w:sz w:val="24"/>
                <w:szCs w:val="24"/>
              </w:rPr>
              <w:t>Наличие следов и других вещественных доказательств на транспорте</w:t>
            </w:r>
          </w:p>
        </w:tc>
        <w:tc>
          <w:tcPr>
            <w:tcW w:w="1616" w:type="dxa"/>
            <w:gridSpan w:val="4"/>
            <w:tcBorders>
              <w:bottom w:val="single" w:sz="4" w:space="0" w:color="auto"/>
            </w:tcBorders>
          </w:tcPr>
          <w:p w:rsidR="00ED1810" w:rsidRPr="00257F04" w:rsidRDefault="00ED1810" w:rsidP="006A309B">
            <w:pPr>
              <w:pStyle w:val="21"/>
              <w:ind w:firstLine="0"/>
              <w:rPr>
                <w:color w:val="000000"/>
                <w:sz w:val="24"/>
                <w:szCs w:val="24"/>
              </w:rPr>
            </w:pPr>
          </w:p>
        </w:tc>
      </w:tr>
      <w:tr w:rsidR="00257F04" w:rsidRPr="00257F04">
        <w:trPr>
          <w:gridAfter w:val="1"/>
          <w:wAfter w:w="36" w:type="dxa"/>
          <w:cantSplit/>
        </w:trPr>
        <w:tc>
          <w:tcPr>
            <w:tcW w:w="9002" w:type="dxa"/>
            <w:gridSpan w:val="57"/>
            <w:tcBorders>
              <w:bottom w:val="single" w:sz="4" w:space="0" w:color="auto"/>
            </w:tcBorders>
          </w:tcPr>
          <w:p w:rsidR="00ED1810" w:rsidRPr="00257F04" w:rsidRDefault="00ED1810" w:rsidP="006A309B">
            <w:pPr>
              <w:pStyle w:val="21"/>
              <w:ind w:firstLine="0"/>
              <w:rPr>
                <w:color w:val="000000"/>
                <w:sz w:val="24"/>
                <w:szCs w:val="24"/>
              </w:rPr>
            </w:pPr>
          </w:p>
        </w:tc>
      </w:tr>
      <w:tr w:rsidR="00257F04" w:rsidRPr="00257F04">
        <w:trPr>
          <w:gridAfter w:val="1"/>
          <w:wAfter w:w="36" w:type="dxa"/>
          <w:cantSplit/>
        </w:trPr>
        <w:tc>
          <w:tcPr>
            <w:tcW w:w="9002" w:type="dxa"/>
            <w:gridSpan w:val="57"/>
          </w:tcPr>
          <w:p w:rsidR="00ED1810" w:rsidRPr="00257F04" w:rsidRDefault="00ED1810" w:rsidP="006A309B">
            <w:pPr>
              <w:pStyle w:val="21"/>
              <w:ind w:firstLine="0"/>
              <w:jc w:val="center"/>
              <w:rPr>
                <w:color w:val="000000"/>
                <w:sz w:val="24"/>
                <w:szCs w:val="24"/>
                <w:vertAlign w:val="superscript"/>
              </w:rPr>
            </w:pPr>
            <w:r w:rsidRPr="00257F04">
              <w:rPr>
                <w:color w:val="000000"/>
                <w:sz w:val="24"/>
                <w:szCs w:val="24"/>
                <w:vertAlign w:val="superscript"/>
              </w:rPr>
              <w:t>(отпечатки пальцев, следы крови, мозгового вещества, волос, обрывки одежды, краски, следы</w:t>
            </w:r>
          </w:p>
        </w:tc>
      </w:tr>
      <w:tr w:rsidR="00257F04" w:rsidRPr="00257F04">
        <w:trPr>
          <w:gridAfter w:val="1"/>
          <w:wAfter w:w="36" w:type="dxa"/>
          <w:cantSplit/>
        </w:trPr>
        <w:tc>
          <w:tcPr>
            <w:tcW w:w="9002" w:type="dxa"/>
            <w:gridSpan w:val="57"/>
            <w:tcBorders>
              <w:bottom w:val="single" w:sz="4" w:space="0" w:color="auto"/>
            </w:tcBorders>
          </w:tcPr>
          <w:p w:rsidR="00ED1810" w:rsidRPr="00257F04" w:rsidRDefault="00ED1810" w:rsidP="006A309B">
            <w:pPr>
              <w:pStyle w:val="21"/>
              <w:ind w:firstLine="0"/>
              <w:rPr>
                <w:color w:val="000000"/>
                <w:sz w:val="16"/>
                <w:szCs w:val="16"/>
                <w:vertAlign w:val="superscript"/>
              </w:rPr>
            </w:pPr>
          </w:p>
        </w:tc>
      </w:tr>
      <w:tr w:rsidR="00257F04" w:rsidRPr="00257F04">
        <w:trPr>
          <w:gridAfter w:val="1"/>
          <w:wAfter w:w="36" w:type="dxa"/>
          <w:cantSplit/>
          <w:trHeight w:val="123"/>
        </w:trPr>
        <w:tc>
          <w:tcPr>
            <w:tcW w:w="9002" w:type="dxa"/>
            <w:gridSpan w:val="57"/>
          </w:tcPr>
          <w:p w:rsidR="00ED1810" w:rsidRPr="00257F04" w:rsidRDefault="00ED1810" w:rsidP="006A309B">
            <w:pPr>
              <w:pStyle w:val="21"/>
              <w:ind w:firstLine="0"/>
              <w:jc w:val="center"/>
              <w:rPr>
                <w:color w:val="000000"/>
                <w:sz w:val="24"/>
                <w:szCs w:val="24"/>
                <w:vertAlign w:val="superscript"/>
              </w:rPr>
            </w:pPr>
            <w:r w:rsidRPr="00257F04">
              <w:rPr>
                <w:color w:val="000000"/>
                <w:sz w:val="24"/>
                <w:szCs w:val="24"/>
                <w:vertAlign w:val="superscript"/>
              </w:rPr>
              <w:t>наслоения, отслоения, скольжения, их точное расположение, направление, размеры, характер)</w:t>
            </w:r>
          </w:p>
        </w:tc>
      </w:tr>
      <w:tr w:rsidR="00257F04" w:rsidRPr="00257F04">
        <w:trPr>
          <w:gridAfter w:val="1"/>
          <w:wAfter w:w="36" w:type="dxa"/>
          <w:cantSplit/>
        </w:trPr>
        <w:tc>
          <w:tcPr>
            <w:tcW w:w="9002" w:type="dxa"/>
            <w:gridSpan w:val="57"/>
            <w:tcBorders>
              <w:bottom w:val="single" w:sz="4" w:space="0" w:color="auto"/>
            </w:tcBorders>
          </w:tcPr>
          <w:p w:rsidR="00ED1810" w:rsidRPr="00257F04" w:rsidRDefault="00ED1810" w:rsidP="006A309B">
            <w:pPr>
              <w:pStyle w:val="21"/>
              <w:ind w:firstLine="0"/>
              <w:rPr>
                <w:color w:val="000000"/>
                <w:sz w:val="16"/>
                <w:szCs w:val="16"/>
              </w:rPr>
            </w:pPr>
          </w:p>
        </w:tc>
      </w:tr>
      <w:tr w:rsidR="00257F04" w:rsidRPr="00257F04">
        <w:trPr>
          <w:gridAfter w:val="1"/>
          <w:wAfter w:w="36" w:type="dxa"/>
        </w:trPr>
        <w:tc>
          <w:tcPr>
            <w:tcW w:w="9002" w:type="dxa"/>
            <w:gridSpan w:val="57"/>
          </w:tcPr>
          <w:p w:rsidR="00267955" w:rsidRPr="00257F04" w:rsidRDefault="00267955" w:rsidP="006A309B">
            <w:pPr>
              <w:pStyle w:val="21"/>
              <w:ind w:firstLine="0"/>
              <w:rPr>
                <w:color w:val="000000"/>
                <w:sz w:val="10"/>
                <w:szCs w:val="10"/>
              </w:rPr>
            </w:pPr>
          </w:p>
        </w:tc>
      </w:tr>
      <w:tr w:rsidR="00257F04" w:rsidRPr="00257F04">
        <w:trPr>
          <w:gridAfter w:val="1"/>
          <w:wAfter w:w="36" w:type="dxa"/>
          <w:cantSplit/>
        </w:trPr>
        <w:tc>
          <w:tcPr>
            <w:tcW w:w="6486" w:type="dxa"/>
            <w:gridSpan w:val="49"/>
          </w:tcPr>
          <w:p w:rsidR="00ED1810" w:rsidRPr="00257F04" w:rsidRDefault="00ED1810" w:rsidP="006A309B">
            <w:pPr>
              <w:pStyle w:val="21"/>
              <w:ind w:firstLine="0"/>
              <w:rPr>
                <w:color w:val="000000"/>
                <w:sz w:val="24"/>
                <w:szCs w:val="24"/>
              </w:rPr>
            </w:pPr>
            <w:r w:rsidRPr="00257F04">
              <w:rPr>
                <w:color w:val="000000"/>
                <w:sz w:val="24"/>
                <w:szCs w:val="24"/>
              </w:rPr>
              <w:t>Модель шин, рисунок протектора, их износ и повреждения:</w:t>
            </w:r>
          </w:p>
        </w:tc>
        <w:tc>
          <w:tcPr>
            <w:tcW w:w="2516" w:type="dxa"/>
            <w:gridSpan w:val="8"/>
            <w:tcBorders>
              <w:bottom w:val="single" w:sz="4" w:space="0" w:color="auto"/>
            </w:tcBorders>
          </w:tcPr>
          <w:p w:rsidR="00ED1810" w:rsidRPr="00257F04" w:rsidRDefault="00ED1810" w:rsidP="006A309B">
            <w:pPr>
              <w:pStyle w:val="21"/>
              <w:ind w:firstLine="0"/>
              <w:rPr>
                <w:color w:val="000000"/>
                <w:sz w:val="24"/>
                <w:szCs w:val="24"/>
              </w:rPr>
            </w:pPr>
          </w:p>
        </w:tc>
      </w:tr>
      <w:tr w:rsidR="00257F04" w:rsidRPr="00257F04">
        <w:trPr>
          <w:gridAfter w:val="1"/>
          <w:wAfter w:w="36" w:type="dxa"/>
          <w:cantSplit/>
        </w:trPr>
        <w:tc>
          <w:tcPr>
            <w:tcW w:w="9002" w:type="dxa"/>
            <w:gridSpan w:val="57"/>
            <w:tcBorders>
              <w:bottom w:val="single" w:sz="4" w:space="0" w:color="auto"/>
            </w:tcBorders>
          </w:tcPr>
          <w:p w:rsidR="00ED1810" w:rsidRPr="00257F04" w:rsidRDefault="00ED1810" w:rsidP="006A309B">
            <w:pPr>
              <w:pStyle w:val="21"/>
              <w:ind w:firstLine="0"/>
              <w:rPr>
                <w:color w:val="000000"/>
                <w:sz w:val="24"/>
                <w:szCs w:val="24"/>
              </w:rPr>
            </w:pPr>
          </w:p>
        </w:tc>
      </w:tr>
      <w:tr w:rsidR="00257F04" w:rsidRPr="00257F04">
        <w:trPr>
          <w:gridAfter w:val="1"/>
          <w:wAfter w:w="36" w:type="dxa"/>
          <w:cantSplit/>
        </w:trPr>
        <w:tc>
          <w:tcPr>
            <w:tcW w:w="9002" w:type="dxa"/>
            <w:gridSpan w:val="57"/>
          </w:tcPr>
          <w:p w:rsidR="00ED1810" w:rsidRPr="00257F04" w:rsidRDefault="00ED1810" w:rsidP="006A309B">
            <w:pPr>
              <w:pStyle w:val="21"/>
              <w:ind w:firstLine="0"/>
              <w:jc w:val="center"/>
              <w:rPr>
                <w:color w:val="000000"/>
                <w:sz w:val="24"/>
                <w:szCs w:val="24"/>
                <w:vertAlign w:val="superscript"/>
              </w:rPr>
            </w:pPr>
            <w:r w:rsidRPr="00257F04">
              <w:rPr>
                <w:color w:val="000000"/>
                <w:sz w:val="24"/>
                <w:szCs w:val="24"/>
                <w:vertAlign w:val="superscript"/>
              </w:rPr>
              <w:t>(комбинация элементов, составляющих рисунок протектора шин, их размеры, глубина</w:t>
            </w:r>
          </w:p>
        </w:tc>
      </w:tr>
      <w:tr w:rsidR="00257F04" w:rsidRPr="00257F04">
        <w:trPr>
          <w:gridAfter w:val="1"/>
          <w:wAfter w:w="36" w:type="dxa"/>
          <w:cantSplit/>
        </w:trPr>
        <w:tc>
          <w:tcPr>
            <w:tcW w:w="9002" w:type="dxa"/>
            <w:gridSpan w:val="57"/>
            <w:tcBorders>
              <w:bottom w:val="single" w:sz="4" w:space="0" w:color="auto"/>
            </w:tcBorders>
          </w:tcPr>
          <w:p w:rsidR="00ED1810" w:rsidRPr="00257F04" w:rsidRDefault="00ED1810" w:rsidP="006A309B">
            <w:pPr>
              <w:pStyle w:val="21"/>
              <w:ind w:firstLine="0"/>
              <w:rPr>
                <w:color w:val="000000"/>
                <w:sz w:val="16"/>
                <w:szCs w:val="16"/>
                <w:vertAlign w:val="superscript"/>
              </w:rPr>
            </w:pPr>
          </w:p>
        </w:tc>
      </w:tr>
      <w:tr w:rsidR="00257F04" w:rsidRPr="00257F04">
        <w:trPr>
          <w:gridAfter w:val="1"/>
          <w:wAfter w:w="36" w:type="dxa"/>
          <w:cantSplit/>
        </w:trPr>
        <w:tc>
          <w:tcPr>
            <w:tcW w:w="9002" w:type="dxa"/>
            <w:gridSpan w:val="57"/>
          </w:tcPr>
          <w:p w:rsidR="00ED1810" w:rsidRPr="00257F04" w:rsidRDefault="00ED1810" w:rsidP="006A309B">
            <w:pPr>
              <w:pStyle w:val="21"/>
              <w:ind w:firstLine="0"/>
              <w:jc w:val="center"/>
              <w:rPr>
                <w:color w:val="000000"/>
                <w:sz w:val="24"/>
                <w:szCs w:val="24"/>
                <w:vertAlign w:val="superscript"/>
              </w:rPr>
            </w:pPr>
            <w:r w:rsidRPr="00257F04">
              <w:rPr>
                <w:color w:val="000000"/>
                <w:sz w:val="24"/>
                <w:szCs w:val="24"/>
                <w:vertAlign w:val="superscript"/>
              </w:rPr>
              <w:t>рисунка протектора, наличие п</w:t>
            </w:r>
            <w:r w:rsidR="0059582B" w:rsidRPr="00257F04">
              <w:rPr>
                <w:color w:val="000000"/>
                <w:sz w:val="24"/>
                <w:szCs w:val="24"/>
                <w:vertAlign w:val="superscript"/>
              </w:rPr>
              <w:t>о</w:t>
            </w:r>
            <w:r w:rsidRPr="00257F04">
              <w:rPr>
                <w:color w:val="000000"/>
                <w:sz w:val="24"/>
                <w:szCs w:val="24"/>
                <w:vertAlign w:val="superscript"/>
              </w:rPr>
              <w:t xml:space="preserve">тёртостей и повреждений на шинах и </w:t>
            </w:r>
            <w:r w:rsidR="00696CDE" w:rsidRPr="00257F04">
              <w:rPr>
                <w:color w:val="000000"/>
                <w:sz w:val="24"/>
                <w:szCs w:val="24"/>
                <w:vertAlign w:val="superscript"/>
              </w:rPr>
              <w:t>другое)</w:t>
            </w:r>
          </w:p>
        </w:tc>
      </w:tr>
      <w:tr w:rsidR="00257F04" w:rsidRPr="00257F04">
        <w:trPr>
          <w:gridAfter w:val="1"/>
          <w:wAfter w:w="36" w:type="dxa"/>
          <w:cantSplit/>
        </w:trPr>
        <w:tc>
          <w:tcPr>
            <w:tcW w:w="9002" w:type="dxa"/>
            <w:gridSpan w:val="57"/>
            <w:tcBorders>
              <w:bottom w:val="single" w:sz="4" w:space="0" w:color="auto"/>
            </w:tcBorders>
          </w:tcPr>
          <w:p w:rsidR="00ED1810" w:rsidRPr="00257F04" w:rsidRDefault="00ED1810" w:rsidP="006A309B">
            <w:pPr>
              <w:pStyle w:val="21"/>
              <w:ind w:firstLine="0"/>
              <w:rPr>
                <w:color w:val="000000"/>
                <w:sz w:val="16"/>
                <w:szCs w:val="16"/>
              </w:rPr>
            </w:pPr>
          </w:p>
        </w:tc>
      </w:tr>
      <w:tr w:rsidR="00257F04" w:rsidRPr="00257F04">
        <w:trPr>
          <w:gridAfter w:val="1"/>
          <w:wAfter w:w="36" w:type="dxa"/>
        </w:trPr>
        <w:tc>
          <w:tcPr>
            <w:tcW w:w="9002" w:type="dxa"/>
            <w:gridSpan w:val="57"/>
          </w:tcPr>
          <w:p w:rsidR="00267955" w:rsidRPr="00257F04" w:rsidRDefault="00267955" w:rsidP="006A309B">
            <w:pPr>
              <w:pStyle w:val="21"/>
              <w:ind w:firstLine="0"/>
              <w:rPr>
                <w:color w:val="000000"/>
                <w:sz w:val="10"/>
                <w:szCs w:val="10"/>
              </w:rPr>
            </w:pPr>
          </w:p>
        </w:tc>
      </w:tr>
      <w:tr w:rsidR="00257F04" w:rsidRPr="00257F04">
        <w:trPr>
          <w:gridAfter w:val="1"/>
          <w:wAfter w:w="36" w:type="dxa"/>
          <w:cantSplit/>
        </w:trPr>
        <w:tc>
          <w:tcPr>
            <w:tcW w:w="3110" w:type="dxa"/>
            <w:gridSpan w:val="23"/>
          </w:tcPr>
          <w:p w:rsidR="00ED1810" w:rsidRPr="00257F04" w:rsidRDefault="00ED1810" w:rsidP="006A309B">
            <w:pPr>
              <w:pStyle w:val="21"/>
              <w:ind w:firstLine="0"/>
              <w:rPr>
                <w:color w:val="000000"/>
                <w:sz w:val="24"/>
                <w:szCs w:val="24"/>
              </w:rPr>
            </w:pPr>
            <w:r w:rsidRPr="00257F04">
              <w:rPr>
                <w:color w:val="000000"/>
                <w:sz w:val="24"/>
                <w:szCs w:val="24"/>
              </w:rPr>
              <w:t>Давление воздуха в шинах:</w:t>
            </w:r>
          </w:p>
        </w:tc>
        <w:tc>
          <w:tcPr>
            <w:tcW w:w="5892" w:type="dxa"/>
            <w:gridSpan w:val="34"/>
            <w:tcBorders>
              <w:bottom w:val="single" w:sz="4" w:space="0" w:color="auto"/>
            </w:tcBorders>
          </w:tcPr>
          <w:p w:rsidR="00ED1810" w:rsidRPr="00257F04" w:rsidRDefault="00ED1810" w:rsidP="006A309B">
            <w:pPr>
              <w:pStyle w:val="21"/>
              <w:ind w:firstLine="0"/>
              <w:rPr>
                <w:color w:val="000000"/>
                <w:sz w:val="24"/>
                <w:szCs w:val="24"/>
              </w:rPr>
            </w:pPr>
          </w:p>
        </w:tc>
      </w:tr>
      <w:tr w:rsidR="00257F04" w:rsidRPr="00257F04">
        <w:trPr>
          <w:gridAfter w:val="1"/>
          <w:wAfter w:w="36" w:type="dxa"/>
          <w:cantSplit/>
        </w:trPr>
        <w:tc>
          <w:tcPr>
            <w:tcW w:w="9002" w:type="dxa"/>
            <w:gridSpan w:val="57"/>
            <w:tcBorders>
              <w:bottom w:val="single" w:sz="4" w:space="0" w:color="auto"/>
            </w:tcBorders>
          </w:tcPr>
          <w:p w:rsidR="00ED1810" w:rsidRPr="00257F04" w:rsidRDefault="00ED1810" w:rsidP="006A309B">
            <w:pPr>
              <w:pStyle w:val="21"/>
              <w:ind w:firstLine="0"/>
              <w:jc w:val="right"/>
              <w:rPr>
                <w:color w:val="000000"/>
                <w:sz w:val="24"/>
                <w:szCs w:val="24"/>
              </w:rPr>
            </w:pPr>
          </w:p>
        </w:tc>
      </w:tr>
      <w:tr w:rsidR="00257F04" w:rsidRPr="00257F04">
        <w:trPr>
          <w:gridAfter w:val="1"/>
          <w:wAfter w:w="36" w:type="dxa"/>
        </w:trPr>
        <w:tc>
          <w:tcPr>
            <w:tcW w:w="9002" w:type="dxa"/>
            <w:gridSpan w:val="57"/>
          </w:tcPr>
          <w:p w:rsidR="00267955" w:rsidRPr="00257F04" w:rsidRDefault="00267955" w:rsidP="006A309B">
            <w:pPr>
              <w:pStyle w:val="21"/>
              <w:ind w:firstLine="0"/>
              <w:rPr>
                <w:color w:val="000000"/>
                <w:sz w:val="10"/>
                <w:szCs w:val="10"/>
              </w:rPr>
            </w:pPr>
          </w:p>
        </w:tc>
      </w:tr>
      <w:tr w:rsidR="00257F04" w:rsidRPr="00257F04">
        <w:trPr>
          <w:gridAfter w:val="1"/>
          <w:wAfter w:w="36" w:type="dxa"/>
          <w:cantSplit/>
        </w:trPr>
        <w:tc>
          <w:tcPr>
            <w:tcW w:w="6795" w:type="dxa"/>
            <w:gridSpan w:val="50"/>
          </w:tcPr>
          <w:p w:rsidR="00ED1810" w:rsidRPr="00257F04" w:rsidRDefault="00ED1810" w:rsidP="006A309B">
            <w:pPr>
              <w:pStyle w:val="21"/>
              <w:ind w:firstLine="0"/>
              <w:rPr>
                <w:color w:val="000000"/>
                <w:sz w:val="24"/>
                <w:szCs w:val="24"/>
              </w:rPr>
            </w:pPr>
            <w:r w:rsidRPr="00257F04">
              <w:rPr>
                <w:color w:val="000000"/>
                <w:sz w:val="24"/>
                <w:szCs w:val="24"/>
              </w:rPr>
              <w:t>Характер груза, его вес, габариты и способ увязки (крепления)</w:t>
            </w:r>
          </w:p>
        </w:tc>
        <w:tc>
          <w:tcPr>
            <w:tcW w:w="2207" w:type="dxa"/>
            <w:gridSpan w:val="7"/>
            <w:tcBorders>
              <w:bottom w:val="single" w:sz="4" w:space="0" w:color="auto"/>
            </w:tcBorders>
          </w:tcPr>
          <w:p w:rsidR="00ED1810" w:rsidRPr="00257F04" w:rsidRDefault="00ED1810" w:rsidP="006A309B">
            <w:pPr>
              <w:pStyle w:val="21"/>
              <w:ind w:firstLine="0"/>
              <w:rPr>
                <w:color w:val="000000"/>
                <w:sz w:val="24"/>
                <w:szCs w:val="24"/>
              </w:rPr>
            </w:pPr>
          </w:p>
        </w:tc>
      </w:tr>
      <w:tr w:rsidR="00257F04" w:rsidRPr="00257F04">
        <w:trPr>
          <w:gridAfter w:val="1"/>
          <w:wAfter w:w="36" w:type="dxa"/>
          <w:cantSplit/>
        </w:trPr>
        <w:tc>
          <w:tcPr>
            <w:tcW w:w="9002" w:type="dxa"/>
            <w:gridSpan w:val="57"/>
          </w:tcPr>
          <w:p w:rsidR="00ED1810" w:rsidRPr="00257F04" w:rsidRDefault="00ED1810" w:rsidP="006A309B">
            <w:pPr>
              <w:pStyle w:val="21"/>
              <w:ind w:firstLine="0"/>
              <w:rPr>
                <w:color w:val="000000"/>
                <w:sz w:val="24"/>
                <w:szCs w:val="24"/>
              </w:rPr>
            </w:pPr>
          </w:p>
        </w:tc>
      </w:tr>
      <w:tr w:rsidR="00257F04" w:rsidRPr="00257F04">
        <w:trPr>
          <w:gridAfter w:val="1"/>
          <w:wAfter w:w="36" w:type="dxa"/>
          <w:cantSplit/>
        </w:trPr>
        <w:tc>
          <w:tcPr>
            <w:tcW w:w="9002" w:type="dxa"/>
            <w:gridSpan w:val="57"/>
            <w:tcBorders>
              <w:top w:val="single" w:sz="4" w:space="0" w:color="auto"/>
              <w:bottom w:val="single" w:sz="4" w:space="0" w:color="auto"/>
            </w:tcBorders>
          </w:tcPr>
          <w:p w:rsidR="00ED1810" w:rsidRPr="00257F04" w:rsidRDefault="00ED1810" w:rsidP="006A309B">
            <w:pPr>
              <w:pStyle w:val="21"/>
              <w:ind w:firstLine="0"/>
              <w:jc w:val="right"/>
              <w:rPr>
                <w:color w:val="000000"/>
                <w:sz w:val="24"/>
                <w:szCs w:val="24"/>
              </w:rPr>
            </w:pPr>
          </w:p>
        </w:tc>
      </w:tr>
      <w:tr w:rsidR="00257F04" w:rsidRPr="00257F04">
        <w:trPr>
          <w:gridAfter w:val="1"/>
          <w:wAfter w:w="36" w:type="dxa"/>
        </w:trPr>
        <w:tc>
          <w:tcPr>
            <w:tcW w:w="9002" w:type="dxa"/>
            <w:gridSpan w:val="57"/>
          </w:tcPr>
          <w:p w:rsidR="00267955" w:rsidRPr="00257F04" w:rsidRDefault="00267955" w:rsidP="006A309B">
            <w:pPr>
              <w:pStyle w:val="21"/>
              <w:ind w:firstLine="0"/>
              <w:rPr>
                <w:color w:val="000000"/>
                <w:sz w:val="10"/>
                <w:szCs w:val="10"/>
              </w:rPr>
            </w:pPr>
          </w:p>
        </w:tc>
      </w:tr>
      <w:tr w:rsidR="00257F04" w:rsidRPr="00257F04">
        <w:trPr>
          <w:gridAfter w:val="1"/>
          <w:wAfter w:w="36" w:type="dxa"/>
          <w:cantSplit/>
        </w:trPr>
        <w:tc>
          <w:tcPr>
            <w:tcW w:w="2543" w:type="dxa"/>
            <w:gridSpan w:val="16"/>
          </w:tcPr>
          <w:p w:rsidR="00ED1810" w:rsidRPr="00257F04" w:rsidRDefault="00ED1810" w:rsidP="006A309B">
            <w:pPr>
              <w:pStyle w:val="21"/>
              <w:ind w:right="-108" w:firstLine="0"/>
              <w:rPr>
                <w:color w:val="000000"/>
                <w:sz w:val="24"/>
                <w:szCs w:val="24"/>
              </w:rPr>
            </w:pPr>
            <w:r w:rsidRPr="00257F04">
              <w:rPr>
                <w:color w:val="000000"/>
                <w:sz w:val="24"/>
                <w:szCs w:val="24"/>
              </w:rPr>
              <w:t>Показание спидометра</w:t>
            </w:r>
          </w:p>
        </w:tc>
        <w:tc>
          <w:tcPr>
            <w:tcW w:w="6459" w:type="dxa"/>
            <w:gridSpan w:val="41"/>
            <w:tcBorders>
              <w:bottom w:val="single" w:sz="4" w:space="0" w:color="auto"/>
            </w:tcBorders>
          </w:tcPr>
          <w:p w:rsidR="00ED1810" w:rsidRPr="00257F04" w:rsidRDefault="00ED1810" w:rsidP="006A309B">
            <w:pPr>
              <w:pStyle w:val="21"/>
              <w:ind w:firstLine="0"/>
              <w:jc w:val="right"/>
              <w:rPr>
                <w:color w:val="000000"/>
                <w:sz w:val="24"/>
                <w:szCs w:val="24"/>
              </w:rPr>
            </w:pPr>
          </w:p>
        </w:tc>
      </w:tr>
      <w:tr w:rsidR="00257F04" w:rsidRPr="00257F04">
        <w:trPr>
          <w:gridAfter w:val="1"/>
          <w:wAfter w:w="36" w:type="dxa"/>
        </w:trPr>
        <w:tc>
          <w:tcPr>
            <w:tcW w:w="9002" w:type="dxa"/>
            <w:gridSpan w:val="57"/>
          </w:tcPr>
          <w:p w:rsidR="00267955" w:rsidRPr="00257F04" w:rsidRDefault="00267955" w:rsidP="006A309B">
            <w:pPr>
              <w:pStyle w:val="21"/>
              <w:ind w:firstLine="0"/>
              <w:rPr>
                <w:color w:val="000000"/>
                <w:sz w:val="10"/>
                <w:szCs w:val="10"/>
              </w:rPr>
            </w:pPr>
          </w:p>
        </w:tc>
      </w:tr>
      <w:tr w:rsidR="00257F04" w:rsidRPr="00257F04">
        <w:trPr>
          <w:gridAfter w:val="1"/>
          <w:wAfter w:w="36" w:type="dxa"/>
          <w:cantSplit/>
        </w:trPr>
        <w:tc>
          <w:tcPr>
            <w:tcW w:w="6795" w:type="dxa"/>
            <w:gridSpan w:val="50"/>
          </w:tcPr>
          <w:p w:rsidR="00ED1810" w:rsidRPr="00257F04" w:rsidRDefault="00ED1810" w:rsidP="006A309B">
            <w:pPr>
              <w:pStyle w:val="21"/>
              <w:tabs>
                <w:tab w:val="left" w:pos="6554"/>
              </w:tabs>
              <w:ind w:firstLine="0"/>
              <w:rPr>
                <w:color w:val="000000"/>
                <w:sz w:val="24"/>
                <w:szCs w:val="24"/>
              </w:rPr>
            </w:pPr>
            <w:r w:rsidRPr="00257F04">
              <w:rPr>
                <w:color w:val="000000"/>
                <w:sz w:val="24"/>
                <w:szCs w:val="24"/>
              </w:rPr>
              <w:t>Положение рычагов ручного тормоза и переключения передач</w:t>
            </w:r>
          </w:p>
        </w:tc>
        <w:tc>
          <w:tcPr>
            <w:tcW w:w="2207" w:type="dxa"/>
            <w:gridSpan w:val="7"/>
            <w:tcBorders>
              <w:bottom w:val="single" w:sz="4" w:space="0" w:color="auto"/>
            </w:tcBorders>
          </w:tcPr>
          <w:p w:rsidR="00ED1810" w:rsidRPr="00257F04" w:rsidRDefault="00ED1810" w:rsidP="006A309B">
            <w:pPr>
              <w:pStyle w:val="21"/>
              <w:ind w:firstLine="0"/>
              <w:rPr>
                <w:color w:val="000000"/>
                <w:sz w:val="24"/>
                <w:szCs w:val="24"/>
              </w:rPr>
            </w:pPr>
          </w:p>
        </w:tc>
      </w:tr>
      <w:tr w:rsidR="00257F04" w:rsidRPr="00257F04">
        <w:trPr>
          <w:gridAfter w:val="1"/>
          <w:wAfter w:w="36" w:type="dxa"/>
          <w:cantSplit/>
        </w:trPr>
        <w:tc>
          <w:tcPr>
            <w:tcW w:w="9002" w:type="dxa"/>
            <w:gridSpan w:val="57"/>
            <w:tcBorders>
              <w:bottom w:val="single" w:sz="4" w:space="0" w:color="auto"/>
            </w:tcBorders>
          </w:tcPr>
          <w:p w:rsidR="00ED1810" w:rsidRPr="00257F04" w:rsidRDefault="00ED1810" w:rsidP="006A309B">
            <w:pPr>
              <w:pStyle w:val="21"/>
              <w:ind w:firstLine="0"/>
              <w:jc w:val="right"/>
              <w:rPr>
                <w:color w:val="000000"/>
                <w:sz w:val="24"/>
                <w:szCs w:val="24"/>
              </w:rPr>
            </w:pPr>
          </w:p>
        </w:tc>
      </w:tr>
      <w:tr w:rsidR="00257F04" w:rsidRPr="00257F04">
        <w:trPr>
          <w:gridAfter w:val="1"/>
          <w:wAfter w:w="36" w:type="dxa"/>
        </w:trPr>
        <w:tc>
          <w:tcPr>
            <w:tcW w:w="9002" w:type="dxa"/>
            <w:gridSpan w:val="57"/>
          </w:tcPr>
          <w:p w:rsidR="00267955" w:rsidRPr="00257F04" w:rsidRDefault="00267955" w:rsidP="006A309B">
            <w:pPr>
              <w:pStyle w:val="21"/>
              <w:ind w:firstLine="0"/>
              <w:rPr>
                <w:color w:val="000000"/>
                <w:sz w:val="10"/>
                <w:szCs w:val="10"/>
              </w:rPr>
            </w:pPr>
          </w:p>
        </w:tc>
      </w:tr>
      <w:tr w:rsidR="00257F04" w:rsidRPr="00257F04">
        <w:trPr>
          <w:gridAfter w:val="1"/>
          <w:wAfter w:w="36" w:type="dxa"/>
          <w:cantSplit/>
        </w:trPr>
        <w:tc>
          <w:tcPr>
            <w:tcW w:w="3677" w:type="dxa"/>
            <w:gridSpan w:val="30"/>
          </w:tcPr>
          <w:p w:rsidR="00ED1810" w:rsidRPr="00257F04" w:rsidRDefault="00ED1810" w:rsidP="006A309B">
            <w:pPr>
              <w:pStyle w:val="21"/>
              <w:ind w:firstLine="0"/>
              <w:rPr>
                <w:color w:val="000000"/>
                <w:sz w:val="24"/>
                <w:szCs w:val="24"/>
              </w:rPr>
            </w:pPr>
            <w:r w:rsidRPr="00257F04">
              <w:rPr>
                <w:color w:val="000000"/>
                <w:sz w:val="24"/>
                <w:szCs w:val="24"/>
              </w:rPr>
              <w:t>Состояние рулевого управления</w:t>
            </w:r>
          </w:p>
        </w:tc>
        <w:tc>
          <w:tcPr>
            <w:tcW w:w="5325" w:type="dxa"/>
            <w:gridSpan w:val="27"/>
            <w:tcBorders>
              <w:bottom w:val="single" w:sz="4" w:space="0" w:color="auto"/>
            </w:tcBorders>
          </w:tcPr>
          <w:p w:rsidR="00ED1810" w:rsidRPr="00257F04" w:rsidRDefault="00ED1810" w:rsidP="006A309B">
            <w:pPr>
              <w:pStyle w:val="21"/>
              <w:ind w:firstLine="0"/>
              <w:rPr>
                <w:color w:val="000000"/>
                <w:sz w:val="24"/>
                <w:szCs w:val="24"/>
              </w:rPr>
            </w:pPr>
          </w:p>
        </w:tc>
      </w:tr>
      <w:tr w:rsidR="00257F04" w:rsidRPr="00257F04">
        <w:trPr>
          <w:gridAfter w:val="1"/>
          <w:wAfter w:w="36" w:type="dxa"/>
          <w:cantSplit/>
        </w:trPr>
        <w:tc>
          <w:tcPr>
            <w:tcW w:w="9002" w:type="dxa"/>
            <w:gridSpan w:val="57"/>
            <w:tcBorders>
              <w:bottom w:val="single" w:sz="4" w:space="0" w:color="auto"/>
            </w:tcBorders>
          </w:tcPr>
          <w:p w:rsidR="00ED1810" w:rsidRPr="00257F04" w:rsidRDefault="00ED1810" w:rsidP="006A309B">
            <w:pPr>
              <w:pStyle w:val="21"/>
              <w:ind w:firstLine="0"/>
              <w:rPr>
                <w:color w:val="000000"/>
                <w:sz w:val="24"/>
                <w:szCs w:val="24"/>
              </w:rPr>
            </w:pPr>
          </w:p>
        </w:tc>
      </w:tr>
      <w:tr w:rsidR="00257F04" w:rsidRPr="00257F04">
        <w:trPr>
          <w:gridAfter w:val="1"/>
          <w:wAfter w:w="36" w:type="dxa"/>
          <w:cantSplit/>
          <w:trHeight w:val="196"/>
        </w:trPr>
        <w:tc>
          <w:tcPr>
            <w:tcW w:w="9002" w:type="dxa"/>
            <w:gridSpan w:val="57"/>
            <w:tcBorders>
              <w:top w:val="single" w:sz="4" w:space="0" w:color="auto"/>
            </w:tcBorders>
          </w:tcPr>
          <w:p w:rsidR="00ED1810" w:rsidRPr="00257F04" w:rsidRDefault="00ED1810" w:rsidP="006A309B">
            <w:pPr>
              <w:jc w:val="center"/>
              <w:rPr>
                <w:snapToGrid w:val="0"/>
                <w:color w:val="000000"/>
                <w:vertAlign w:val="superscript"/>
              </w:rPr>
            </w:pPr>
            <w:r w:rsidRPr="00257F04">
              <w:rPr>
                <w:snapToGrid w:val="0"/>
                <w:color w:val="000000"/>
                <w:vertAlign w:val="superscript"/>
              </w:rPr>
              <w:t>(суммарный люфт: признаки негерметичности усилителя руля;  качество  крепления</w:t>
            </w:r>
            <w:r w:rsidRPr="00257F04">
              <w:rPr>
                <w:color w:val="000000"/>
                <w:vertAlign w:val="superscript"/>
              </w:rPr>
              <w:t xml:space="preserve"> узлов;</w:t>
            </w:r>
          </w:p>
        </w:tc>
      </w:tr>
      <w:tr w:rsidR="00257F04" w:rsidRPr="00257F04">
        <w:trPr>
          <w:gridAfter w:val="1"/>
          <w:wAfter w:w="36" w:type="dxa"/>
          <w:cantSplit/>
          <w:trHeight w:val="196"/>
        </w:trPr>
        <w:tc>
          <w:tcPr>
            <w:tcW w:w="9002" w:type="dxa"/>
            <w:gridSpan w:val="57"/>
            <w:tcBorders>
              <w:bottom w:val="single" w:sz="4" w:space="0" w:color="auto"/>
            </w:tcBorders>
          </w:tcPr>
          <w:p w:rsidR="00ED1810" w:rsidRPr="00257F04" w:rsidRDefault="00ED1810" w:rsidP="006A309B">
            <w:pPr>
              <w:jc w:val="center"/>
              <w:rPr>
                <w:snapToGrid w:val="0"/>
                <w:color w:val="000000"/>
                <w:sz w:val="16"/>
                <w:szCs w:val="16"/>
                <w:vertAlign w:val="superscript"/>
              </w:rPr>
            </w:pPr>
          </w:p>
        </w:tc>
      </w:tr>
      <w:tr w:rsidR="00257F04" w:rsidRPr="00257F04">
        <w:trPr>
          <w:gridAfter w:val="1"/>
          <w:wAfter w:w="36" w:type="dxa"/>
          <w:cantSplit/>
        </w:trPr>
        <w:tc>
          <w:tcPr>
            <w:tcW w:w="9002" w:type="dxa"/>
            <w:gridSpan w:val="57"/>
          </w:tcPr>
          <w:p w:rsidR="00ED1810" w:rsidRPr="00257F04" w:rsidRDefault="00ED1810" w:rsidP="006A309B">
            <w:pPr>
              <w:pStyle w:val="21"/>
              <w:ind w:firstLine="0"/>
              <w:jc w:val="center"/>
              <w:rPr>
                <w:color w:val="000000"/>
                <w:sz w:val="24"/>
                <w:szCs w:val="24"/>
                <w:vertAlign w:val="superscript"/>
              </w:rPr>
            </w:pPr>
            <w:r w:rsidRPr="00257F04">
              <w:rPr>
                <w:color w:val="000000"/>
                <w:sz w:val="24"/>
                <w:szCs w:val="24"/>
                <w:vertAlign w:val="superscript"/>
              </w:rPr>
              <w:t>наличие повреждения деталей; наличие непредусмотренных для данной модели транспортного средства деталей)</w:t>
            </w:r>
          </w:p>
        </w:tc>
      </w:tr>
      <w:tr w:rsidR="00257F04" w:rsidRPr="00257F04">
        <w:trPr>
          <w:gridAfter w:val="1"/>
          <w:wAfter w:w="36" w:type="dxa"/>
          <w:cantSplit/>
        </w:trPr>
        <w:tc>
          <w:tcPr>
            <w:tcW w:w="9002" w:type="dxa"/>
            <w:gridSpan w:val="57"/>
            <w:tcBorders>
              <w:bottom w:val="single" w:sz="4" w:space="0" w:color="auto"/>
            </w:tcBorders>
          </w:tcPr>
          <w:p w:rsidR="00ED1810" w:rsidRPr="00257F04" w:rsidRDefault="00ED1810" w:rsidP="006A309B">
            <w:pPr>
              <w:pStyle w:val="21"/>
              <w:ind w:firstLine="0"/>
              <w:jc w:val="right"/>
              <w:rPr>
                <w:color w:val="000000"/>
                <w:sz w:val="16"/>
                <w:szCs w:val="16"/>
                <w:vertAlign w:val="superscript"/>
              </w:rPr>
            </w:pPr>
          </w:p>
        </w:tc>
      </w:tr>
      <w:tr w:rsidR="00257F04" w:rsidRPr="00257F04">
        <w:trPr>
          <w:gridAfter w:val="1"/>
          <w:wAfter w:w="36" w:type="dxa"/>
        </w:trPr>
        <w:tc>
          <w:tcPr>
            <w:tcW w:w="9002" w:type="dxa"/>
            <w:gridSpan w:val="57"/>
          </w:tcPr>
          <w:p w:rsidR="00267955" w:rsidRPr="00257F04" w:rsidRDefault="00267955" w:rsidP="006A309B">
            <w:pPr>
              <w:pStyle w:val="21"/>
              <w:ind w:firstLine="0"/>
              <w:rPr>
                <w:color w:val="000000"/>
                <w:sz w:val="10"/>
                <w:szCs w:val="10"/>
              </w:rPr>
            </w:pPr>
          </w:p>
        </w:tc>
      </w:tr>
      <w:tr w:rsidR="00257F04" w:rsidRPr="00257F04">
        <w:trPr>
          <w:gridAfter w:val="1"/>
          <w:wAfter w:w="36" w:type="dxa"/>
          <w:cantSplit/>
        </w:trPr>
        <w:tc>
          <w:tcPr>
            <w:tcW w:w="3472" w:type="dxa"/>
            <w:gridSpan w:val="27"/>
          </w:tcPr>
          <w:p w:rsidR="00ED1810" w:rsidRPr="00257F04" w:rsidRDefault="00ED1810" w:rsidP="006A309B">
            <w:pPr>
              <w:pStyle w:val="ConsCell"/>
              <w:rPr>
                <w:rFonts w:ascii="Times New Roman" w:hAnsi="Times New Roman" w:cs="Times New Roman"/>
                <w:color w:val="000000"/>
              </w:rPr>
            </w:pPr>
            <w:r w:rsidRPr="00257F04">
              <w:rPr>
                <w:rFonts w:ascii="Times New Roman" w:hAnsi="Times New Roman" w:cs="Times New Roman"/>
                <w:color w:val="000000"/>
              </w:rPr>
              <w:t>Состояние тормозной системы:</w:t>
            </w:r>
          </w:p>
        </w:tc>
        <w:tc>
          <w:tcPr>
            <w:tcW w:w="5530" w:type="dxa"/>
            <w:gridSpan w:val="30"/>
            <w:tcBorders>
              <w:bottom w:val="single" w:sz="4" w:space="0" w:color="auto"/>
            </w:tcBorders>
          </w:tcPr>
          <w:p w:rsidR="00ED1810" w:rsidRPr="00257F04" w:rsidRDefault="00ED1810" w:rsidP="006A309B">
            <w:pPr>
              <w:pStyle w:val="21"/>
              <w:ind w:firstLine="0"/>
              <w:jc w:val="center"/>
              <w:rPr>
                <w:color w:val="000000"/>
                <w:sz w:val="24"/>
                <w:szCs w:val="24"/>
              </w:rPr>
            </w:pPr>
          </w:p>
        </w:tc>
      </w:tr>
      <w:tr w:rsidR="00257F04" w:rsidRPr="00257F04">
        <w:trPr>
          <w:gridAfter w:val="1"/>
          <w:wAfter w:w="36" w:type="dxa"/>
          <w:cantSplit/>
        </w:trPr>
        <w:tc>
          <w:tcPr>
            <w:tcW w:w="3401" w:type="dxa"/>
            <w:gridSpan w:val="26"/>
          </w:tcPr>
          <w:p w:rsidR="00ED1810" w:rsidRPr="00257F04" w:rsidRDefault="00ED1810" w:rsidP="006A309B">
            <w:pPr>
              <w:pStyle w:val="21"/>
              <w:ind w:right="-108" w:firstLine="0"/>
              <w:rPr>
                <w:color w:val="000000"/>
                <w:sz w:val="24"/>
                <w:szCs w:val="24"/>
              </w:rPr>
            </w:pPr>
            <w:r w:rsidRPr="00257F04">
              <w:rPr>
                <w:color w:val="000000"/>
                <w:sz w:val="24"/>
                <w:szCs w:val="24"/>
              </w:rPr>
              <w:t>а) рабочей тормозной системы</w:t>
            </w:r>
          </w:p>
        </w:tc>
        <w:tc>
          <w:tcPr>
            <w:tcW w:w="5601" w:type="dxa"/>
            <w:gridSpan w:val="31"/>
            <w:tcBorders>
              <w:bottom w:val="single" w:sz="4" w:space="0" w:color="auto"/>
            </w:tcBorders>
          </w:tcPr>
          <w:p w:rsidR="00ED1810" w:rsidRPr="00257F04" w:rsidRDefault="00ED1810" w:rsidP="006A309B">
            <w:pPr>
              <w:pStyle w:val="21"/>
              <w:ind w:firstLine="0"/>
              <w:jc w:val="center"/>
              <w:rPr>
                <w:color w:val="000000"/>
                <w:sz w:val="24"/>
                <w:szCs w:val="24"/>
              </w:rPr>
            </w:pPr>
          </w:p>
        </w:tc>
      </w:tr>
      <w:tr w:rsidR="00257F04" w:rsidRPr="00257F04">
        <w:trPr>
          <w:gridAfter w:val="1"/>
          <w:wAfter w:w="36" w:type="dxa"/>
          <w:cantSplit/>
        </w:trPr>
        <w:tc>
          <w:tcPr>
            <w:tcW w:w="9002" w:type="dxa"/>
            <w:gridSpan w:val="57"/>
          </w:tcPr>
          <w:p w:rsidR="00ED1810" w:rsidRPr="00257F04" w:rsidRDefault="00ED1810" w:rsidP="006A309B">
            <w:pPr>
              <w:pStyle w:val="21"/>
              <w:ind w:right="-137" w:firstLine="0"/>
              <w:jc w:val="center"/>
              <w:rPr>
                <w:color w:val="000000"/>
                <w:sz w:val="24"/>
                <w:szCs w:val="24"/>
                <w:vertAlign w:val="superscript"/>
              </w:rPr>
            </w:pPr>
            <w:r w:rsidRPr="00257F04">
              <w:rPr>
                <w:color w:val="000000"/>
                <w:sz w:val="24"/>
                <w:szCs w:val="24"/>
                <w:vertAlign w:val="superscript"/>
              </w:rPr>
              <w:t xml:space="preserve">                                                                               (величина свободного хода педали, равномерность действия тормозов, </w:t>
            </w:r>
          </w:p>
        </w:tc>
      </w:tr>
      <w:tr w:rsidR="00257F04" w:rsidRPr="00257F04">
        <w:trPr>
          <w:gridAfter w:val="1"/>
          <w:wAfter w:w="36" w:type="dxa"/>
          <w:cantSplit/>
        </w:trPr>
        <w:tc>
          <w:tcPr>
            <w:tcW w:w="9002" w:type="dxa"/>
            <w:gridSpan w:val="57"/>
            <w:tcBorders>
              <w:bottom w:val="single" w:sz="4" w:space="0" w:color="auto"/>
            </w:tcBorders>
          </w:tcPr>
          <w:p w:rsidR="00ED1810" w:rsidRPr="00257F04" w:rsidRDefault="00ED1810" w:rsidP="006A309B">
            <w:pPr>
              <w:pStyle w:val="21"/>
              <w:ind w:firstLine="0"/>
              <w:jc w:val="center"/>
              <w:rPr>
                <w:color w:val="000000"/>
                <w:sz w:val="24"/>
                <w:szCs w:val="24"/>
                <w:vertAlign w:val="superscript"/>
              </w:rPr>
            </w:pPr>
          </w:p>
        </w:tc>
      </w:tr>
      <w:tr w:rsidR="00257F04" w:rsidRPr="00257F04">
        <w:trPr>
          <w:gridAfter w:val="1"/>
          <w:wAfter w:w="36" w:type="dxa"/>
          <w:cantSplit/>
          <w:trHeight w:val="60"/>
        </w:trPr>
        <w:tc>
          <w:tcPr>
            <w:tcW w:w="9002" w:type="dxa"/>
            <w:gridSpan w:val="57"/>
          </w:tcPr>
          <w:p w:rsidR="00ED1810" w:rsidRPr="00257F04" w:rsidRDefault="00696CDE" w:rsidP="006A309B">
            <w:pPr>
              <w:pStyle w:val="21"/>
              <w:ind w:firstLine="0"/>
              <w:jc w:val="center"/>
              <w:rPr>
                <w:color w:val="000000"/>
                <w:sz w:val="24"/>
                <w:szCs w:val="24"/>
                <w:vertAlign w:val="superscript"/>
              </w:rPr>
            </w:pPr>
            <w:r w:rsidRPr="00257F04">
              <w:rPr>
                <w:color w:val="000000"/>
                <w:sz w:val="24"/>
                <w:szCs w:val="24"/>
                <w:vertAlign w:val="superscript"/>
              </w:rPr>
              <w:t xml:space="preserve">наличие </w:t>
            </w:r>
            <w:r w:rsidR="00ED1810" w:rsidRPr="00257F04">
              <w:rPr>
                <w:color w:val="000000"/>
                <w:sz w:val="24"/>
                <w:szCs w:val="24"/>
                <w:vertAlign w:val="superscript"/>
              </w:rPr>
              <w:t xml:space="preserve">подтекания жидкости или утечки воздуха, показания манометра тормозной системы, </w:t>
            </w:r>
          </w:p>
        </w:tc>
      </w:tr>
      <w:tr w:rsidR="00257F04" w:rsidRPr="00257F04">
        <w:trPr>
          <w:gridAfter w:val="1"/>
          <w:wAfter w:w="36" w:type="dxa"/>
          <w:cantSplit/>
        </w:trPr>
        <w:tc>
          <w:tcPr>
            <w:tcW w:w="9002" w:type="dxa"/>
            <w:gridSpan w:val="57"/>
            <w:tcBorders>
              <w:bottom w:val="single" w:sz="4" w:space="0" w:color="auto"/>
            </w:tcBorders>
          </w:tcPr>
          <w:p w:rsidR="00ED1810" w:rsidRPr="00257F04" w:rsidRDefault="00ED1810" w:rsidP="006A309B">
            <w:pPr>
              <w:pStyle w:val="21"/>
              <w:ind w:firstLine="0"/>
              <w:jc w:val="center"/>
              <w:rPr>
                <w:color w:val="000000"/>
                <w:sz w:val="16"/>
                <w:szCs w:val="16"/>
                <w:vertAlign w:val="superscript"/>
              </w:rPr>
            </w:pPr>
          </w:p>
        </w:tc>
      </w:tr>
      <w:tr w:rsidR="00257F04" w:rsidRPr="00257F04">
        <w:trPr>
          <w:gridAfter w:val="1"/>
          <w:wAfter w:w="36" w:type="dxa"/>
          <w:cantSplit/>
        </w:trPr>
        <w:tc>
          <w:tcPr>
            <w:tcW w:w="9002" w:type="dxa"/>
            <w:gridSpan w:val="57"/>
            <w:tcBorders>
              <w:top w:val="single" w:sz="4" w:space="0" w:color="auto"/>
            </w:tcBorders>
          </w:tcPr>
          <w:p w:rsidR="00ED1810" w:rsidRPr="00257F04" w:rsidRDefault="00267955" w:rsidP="006A309B">
            <w:pPr>
              <w:pStyle w:val="21"/>
              <w:ind w:firstLine="0"/>
              <w:jc w:val="center"/>
              <w:rPr>
                <w:color w:val="000000"/>
                <w:sz w:val="24"/>
                <w:szCs w:val="24"/>
                <w:vertAlign w:val="superscript"/>
              </w:rPr>
            </w:pPr>
            <w:r w:rsidRPr="00257F04">
              <w:rPr>
                <w:color w:val="000000"/>
                <w:sz w:val="24"/>
                <w:szCs w:val="24"/>
                <w:vertAlign w:val="superscript"/>
              </w:rPr>
              <w:t>действуют ли тормоза на прицепе и другое)</w:t>
            </w:r>
          </w:p>
        </w:tc>
      </w:tr>
      <w:tr w:rsidR="00257F04" w:rsidRPr="00257F04">
        <w:trPr>
          <w:gridAfter w:val="1"/>
          <w:wAfter w:w="36" w:type="dxa"/>
          <w:cantSplit/>
        </w:trPr>
        <w:tc>
          <w:tcPr>
            <w:tcW w:w="3832" w:type="dxa"/>
            <w:gridSpan w:val="31"/>
          </w:tcPr>
          <w:p w:rsidR="00ED1810" w:rsidRPr="00257F04" w:rsidRDefault="00ED1810" w:rsidP="006A309B">
            <w:pPr>
              <w:pStyle w:val="21"/>
              <w:ind w:firstLine="0"/>
              <w:rPr>
                <w:color w:val="000000"/>
                <w:sz w:val="24"/>
                <w:szCs w:val="24"/>
              </w:rPr>
            </w:pPr>
            <w:r w:rsidRPr="00257F04">
              <w:rPr>
                <w:color w:val="000000"/>
                <w:sz w:val="24"/>
                <w:szCs w:val="24"/>
              </w:rPr>
              <w:t>б) стояночной тормозной системы</w:t>
            </w:r>
          </w:p>
        </w:tc>
        <w:tc>
          <w:tcPr>
            <w:tcW w:w="5170" w:type="dxa"/>
            <w:gridSpan w:val="26"/>
            <w:tcBorders>
              <w:bottom w:val="single" w:sz="4" w:space="0" w:color="auto"/>
            </w:tcBorders>
          </w:tcPr>
          <w:p w:rsidR="00ED1810" w:rsidRPr="00257F04" w:rsidRDefault="00ED1810" w:rsidP="006A309B">
            <w:pPr>
              <w:pStyle w:val="21"/>
              <w:ind w:firstLine="0"/>
              <w:jc w:val="center"/>
              <w:rPr>
                <w:color w:val="000000"/>
                <w:sz w:val="24"/>
                <w:szCs w:val="24"/>
              </w:rPr>
            </w:pPr>
          </w:p>
        </w:tc>
      </w:tr>
      <w:tr w:rsidR="00257F04" w:rsidRPr="00257F04">
        <w:trPr>
          <w:gridAfter w:val="1"/>
          <w:wAfter w:w="36" w:type="dxa"/>
          <w:cantSplit/>
        </w:trPr>
        <w:tc>
          <w:tcPr>
            <w:tcW w:w="9002" w:type="dxa"/>
            <w:gridSpan w:val="57"/>
            <w:tcBorders>
              <w:bottom w:val="single" w:sz="4" w:space="0" w:color="auto"/>
            </w:tcBorders>
          </w:tcPr>
          <w:p w:rsidR="008D33F4" w:rsidRPr="00257F04" w:rsidRDefault="008D33F4" w:rsidP="006A309B">
            <w:pPr>
              <w:pStyle w:val="21"/>
              <w:ind w:firstLine="0"/>
              <w:jc w:val="center"/>
              <w:rPr>
                <w:color w:val="000000"/>
                <w:sz w:val="24"/>
                <w:szCs w:val="24"/>
              </w:rPr>
            </w:pPr>
          </w:p>
        </w:tc>
      </w:tr>
      <w:tr w:rsidR="00257F04" w:rsidRPr="00257F04">
        <w:trPr>
          <w:gridAfter w:val="1"/>
          <w:wAfter w:w="36" w:type="dxa"/>
          <w:cantSplit/>
        </w:trPr>
        <w:tc>
          <w:tcPr>
            <w:tcW w:w="9002" w:type="dxa"/>
            <w:gridSpan w:val="57"/>
            <w:tcBorders>
              <w:bottom w:val="single" w:sz="4" w:space="0" w:color="auto"/>
            </w:tcBorders>
          </w:tcPr>
          <w:p w:rsidR="00ED1810" w:rsidRPr="00257F04" w:rsidRDefault="00ED1810" w:rsidP="006A309B">
            <w:pPr>
              <w:pStyle w:val="21"/>
              <w:ind w:firstLine="0"/>
              <w:jc w:val="center"/>
              <w:rPr>
                <w:color w:val="000000"/>
                <w:sz w:val="24"/>
                <w:szCs w:val="24"/>
              </w:rPr>
            </w:pPr>
          </w:p>
        </w:tc>
      </w:tr>
      <w:tr w:rsidR="00257F04" w:rsidRPr="00257F04">
        <w:trPr>
          <w:gridAfter w:val="1"/>
          <w:wAfter w:w="36" w:type="dxa"/>
          <w:cantSplit/>
        </w:trPr>
        <w:tc>
          <w:tcPr>
            <w:tcW w:w="9002" w:type="dxa"/>
            <w:gridSpan w:val="57"/>
            <w:tcBorders>
              <w:top w:val="single" w:sz="4" w:space="0" w:color="auto"/>
            </w:tcBorders>
          </w:tcPr>
          <w:p w:rsidR="00ED1810" w:rsidRPr="00257F04" w:rsidRDefault="00ED1810" w:rsidP="006A309B">
            <w:pPr>
              <w:pStyle w:val="21"/>
              <w:ind w:firstLine="0"/>
              <w:jc w:val="center"/>
              <w:rPr>
                <w:color w:val="000000"/>
                <w:sz w:val="10"/>
                <w:szCs w:val="10"/>
              </w:rPr>
            </w:pPr>
          </w:p>
        </w:tc>
      </w:tr>
      <w:tr w:rsidR="00257F04" w:rsidRPr="00257F04">
        <w:trPr>
          <w:gridAfter w:val="1"/>
          <w:wAfter w:w="36" w:type="dxa"/>
          <w:cantSplit/>
        </w:trPr>
        <w:tc>
          <w:tcPr>
            <w:tcW w:w="9002" w:type="dxa"/>
            <w:gridSpan w:val="57"/>
          </w:tcPr>
          <w:p w:rsidR="00ED1810" w:rsidRPr="00257F04" w:rsidRDefault="00ED1810" w:rsidP="006A309B">
            <w:pPr>
              <w:pStyle w:val="21"/>
              <w:ind w:firstLine="0"/>
              <w:rPr>
                <w:color w:val="000000"/>
                <w:sz w:val="24"/>
                <w:szCs w:val="24"/>
              </w:rPr>
            </w:pPr>
            <w:r w:rsidRPr="00257F04">
              <w:rPr>
                <w:color w:val="000000"/>
                <w:sz w:val="24"/>
                <w:szCs w:val="24"/>
              </w:rPr>
              <w:t>Состояние осветительных сигнальных приборов, лобового и боковых стекол транспортных средств, зеркал заднего вида, степень их загрязненности; наличие и</w:t>
            </w:r>
            <w:r w:rsidR="00267955" w:rsidRPr="00257F04">
              <w:rPr>
                <w:color w:val="000000"/>
                <w:sz w:val="24"/>
                <w:szCs w:val="24"/>
              </w:rPr>
              <w:t xml:space="preserve"> исправность стеклоочистителей</w:t>
            </w:r>
          </w:p>
        </w:tc>
      </w:tr>
      <w:tr w:rsidR="00257F04" w:rsidRPr="00257F04">
        <w:trPr>
          <w:gridAfter w:val="1"/>
          <w:wAfter w:w="36" w:type="dxa"/>
          <w:cantSplit/>
        </w:trPr>
        <w:tc>
          <w:tcPr>
            <w:tcW w:w="3606" w:type="dxa"/>
            <w:gridSpan w:val="28"/>
          </w:tcPr>
          <w:p w:rsidR="00ED1810" w:rsidRPr="00257F04" w:rsidRDefault="00ED1810" w:rsidP="006A309B">
            <w:pPr>
              <w:pStyle w:val="21"/>
              <w:ind w:firstLine="0"/>
              <w:rPr>
                <w:color w:val="000000"/>
                <w:sz w:val="24"/>
                <w:szCs w:val="24"/>
              </w:rPr>
            </w:pPr>
          </w:p>
        </w:tc>
        <w:tc>
          <w:tcPr>
            <w:tcW w:w="5396" w:type="dxa"/>
            <w:gridSpan w:val="29"/>
            <w:tcBorders>
              <w:top w:val="single" w:sz="4" w:space="0" w:color="auto"/>
              <w:bottom w:val="single" w:sz="4" w:space="0" w:color="auto"/>
            </w:tcBorders>
          </w:tcPr>
          <w:p w:rsidR="00ED1810" w:rsidRPr="00257F04" w:rsidRDefault="00ED1810" w:rsidP="006A309B">
            <w:pPr>
              <w:pStyle w:val="21"/>
              <w:ind w:firstLine="0"/>
              <w:rPr>
                <w:color w:val="000000"/>
                <w:sz w:val="24"/>
                <w:szCs w:val="24"/>
              </w:rPr>
            </w:pPr>
          </w:p>
        </w:tc>
      </w:tr>
      <w:tr w:rsidR="00257F04" w:rsidRPr="00257F04">
        <w:trPr>
          <w:gridAfter w:val="1"/>
          <w:wAfter w:w="36" w:type="dxa"/>
          <w:cantSplit/>
        </w:trPr>
        <w:tc>
          <w:tcPr>
            <w:tcW w:w="9002" w:type="dxa"/>
            <w:gridSpan w:val="57"/>
            <w:tcBorders>
              <w:top w:val="single" w:sz="4" w:space="0" w:color="auto"/>
              <w:bottom w:val="single" w:sz="4" w:space="0" w:color="auto"/>
            </w:tcBorders>
          </w:tcPr>
          <w:p w:rsidR="00ED1810" w:rsidRPr="00257F04" w:rsidRDefault="00ED1810" w:rsidP="006A309B">
            <w:pPr>
              <w:pStyle w:val="21"/>
              <w:ind w:firstLine="0"/>
              <w:jc w:val="center"/>
              <w:rPr>
                <w:color w:val="000000"/>
                <w:sz w:val="24"/>
                <w:szCs w:val="24"/>
              </w:rPr>
            </w:pPr>
          </w:p>
        </w:tc>
      </w:tr>
      <w:tr w:rsidR="00257F04" w:rsidRPr="00257F04">
        <w:trPr>
          <w:gridAfter w:val="1"/>
          <w:wAfter w:w="36" w:type="dxa"/>
          <w:cantSplit/>
        </w:trPr>
        <w:tc>
          <w:tcPr>
            <w:tcW w:w="9002" w:type="dxa"/>
            <w:gridSpan w:val="57"/>
            <w:tcBorders>
              <w:top w:val="single" w:sz="4" w:space="0" w:color="auto"/>
            </w:tcBorders>
          </w:tcPr>
          <w:p w:rsidR="00ED1810" w:rsidRPr="00257F04" w:rsidRDefault="00ED1810" w:rsidP="006A309B">
            <w:pPr>
              <w:pStyle w:val="21"/>
              <w:ind w:firstLine="0"/>
              <w:jc w:val="center"/>
              <w:rPr>
                <w:color w:val="000000"/>
                <w:sz w:val="10"/>
                <w:szCs w:val="10"/>
              </w:rPr>
            </w:pPr>
          </w:p>
        </w:tc>
      </w:tr>
      <w:tr w:rsidR="00257F04" w:rsidRPr="00257F04">
        <w:trPr>
          <w:gridAfter w:val="1"/>
          <w:wAfter w:w="36" w:type="dxa"/>
          <w:cantSplit/>
        </w:trPr>
        <w:tc>
          <w:tcPr>
            <w:tcW w:w="5586" w:type="dxa"/>
            <w:gridSpan w:val="40"/>
          </w:tcPr>
          <w:p w:rsidR="00ED1810" w:rsidRPr="00257F04" w:rsidRDefault="00ED1810" w:rsidP="006A309B">
            <w:pPr>
              <w:pStyle w:val="21"/>
              <w:ind w:firstLine="0"/>
              <w:jc w:val="left"/>
              <w:rPr>
                <w:color w:val="000000"/>
                <w:sz w:val="24"/>
                <w:szCs w:val="24"/>
              </w:rPr>
            </w:pPr>
            <w:r w:rsidRPr="00257F04">
              <w:rPr>
                <w:color w:val="000000"/>
                <w:sz w:val="24"/>
                <w:szCs w:val="24"/>
              </w:rPr>
              <w:t>Иные сведения, необходимые для разрешения дела:</w:t>
            </w:r>
          </w:p>
        </w:tc>
        <w:tc>
          <w:tcPr>
            <w:tcW w:w="3416" w:type="dxa"/>
            <w:gridSpan w:val="17"/>
            <w:tcBorders>
              <w:bottom w:val="single" w:sz="4" w:space="0" w:color="auto"/>
            </w:tcBorders>
          </w:tcPr>
          <w:p w:rsidR="00ED1810" w:rsidRPr="00257F04" w:rsidRDefault="00ED1810" w:rsidP="006A309B">
            <w:pPr>
              <w:pStyle w:val="21"/>
              <w:ind w:firstLine="0"/>
              <w:jc w:val="left"/>
              <w:rPr>
                <w:color w:val="000000"/>
                <w:sz w:val="24"/>
                <w:szCs w:val="24"/>
              </w:rPr>
            </w:pPr>
          </w:p>
        </w:tc>
      </w:tr>
      <w:tr w:rsidR="00257F04" w:rsidRPr="00257F04">
        <w:trPr>
          <w:gridAfter w:val="1"/>
          <w:wAfter w:w="36" w:type="dxa"/>
        </w:trPr>
        <w:tc>
          <w:tcPr>
            <w:tcW w:w="9002" w:type="dxa"/>
            <w:gridSpan w:val="57"/>
            <w:tcBorders>
              <w:bottom w:val="single" w:sz="4" w:space="0" w:color="auto"/>
            </w:tcBorders>
          </w:tcPr>
          <w:p w:rsidR="00ED1810" w:rsidRPr="00257F04" w:rsidRDefault="00ED1810" w:rsidP="006A309B">
            <w:pPr>
              <w:pStyle w:val="21"/>
              <w:ind w:firstLine="0"/>
              <w:rPr>
                <w:color w:val="000000"/>
                <w:sz w:val="24"/>
                <w:szCs w:val="24"/>
              </w:rPr>
            </w:pPr>
          </w:p>
        </w:tc>
      </w:tr>
      <w:tr w:rsidR="00257F04" w:rsidRPr="00257F04">
        <w:trPr>
          <w:gridAfter w:val="1"/>
          <w:wAfter w:w="36" w:type="dxa"/>
          <w:cantSplit/>
        </w:trPr>
        <w:tc>
          <w:tcPr>
            <w:tcW w:w="9002" w:type="dxa"/>
            <w:gridSpan w:val="57"/>
            <w:tcBorders>
              <w:top w:val="single" w:sz="4" w:space="0" w:color="auto"/>
            </w:tcBorders>
          </w:tcPr>
          <w:p w:rsidR="00267955" w:rsidRPr="00257F04" w:rsidRDefault="00267955" w:rsidP="006A309B">
            <w:pPr>
              <w:pStyle w:val="21"/>
              <w:ind w:firstLine="0"/>
              <w:jc w:val="center"/>
              <w:rPr>
                <w:color w:val="000000"/>
                <w:sz w:val="10"/>
                <w:szCs w:val="10"/>
              </w:rPr>
            </w:pPr>
          </w:p>
        </w:tc>
      </w:tr>
      <w:tr w:rsidR="00257F04" w:rsidRPr="00257F04">
        <w:trPr>
          <w:gridAfter w:val="1"/>
          <w:wAfter w:w="36" w:type="dxa"/>
        </w:trPr>
        <w:tc>
          <w:tcPr>
            <w:tcW w:w="9002" w:type="dxa"/>
            <w:gridSpan w:val="57"/>
          </w:tcPr>
          <w:p w:rsidR="00ED1810" w:rsidRPr="00257F04" w:rsidRDefault="00ED1810" w:rsidP="006A309B">
            <w:pPr>
              <w:pStyle w:val="21"/>
              <w:ind w:firstLine="0"/>
              <w:rPr>
                <w:color w:val="000000"/>
                <w:sz w:val="24"/>
                <w:szCs w:val="24"/>
              </w:rPr>
            </w:pPr>
            <w:r w:rsidRPr="00257F04">
              <w:rPr>
                <w:color w:val="000000"/>
                <w:sz w:val="24"/>
                <w:szCs w:val="24"/>
              </w:rPr>
              <w:lastRenderedPageBreak/>
              <w:t>Статья Кодекса Российской Федерации об административных правонарушениях, предусматривающая ответственность за данное административное правонарушение</w:t>
            </w:r>
          </w:p>
        </w:tc>
      </w:tr>
      <w:tr w:rsidR="00257F04" w:rsidRPr="00257F04">
        <w:trPr>
          <w:gridAfter w:val="1"/>
          <w:wAfter w:w="36" w:type="dxa"/>
        </w:trPr>
        <w:tc>
          <w:tcPr>
            <w:tcW w:w="9002" w:type="dxa"/>
            <w:gridSpan w:val="57"/>
            <w:tcBorders>
              <w:bottom w:val="single" w:sz="4" w:space="0" w:color="auto"/>
            </w:tcBorders>
          </w:tcPr>
          <w:p w:rsidR="00ED1810" w:rsidRPr="00257F04" w:rsidRDefault="00ED1810" w:rsidP="006A309B">
            <w:pPr>
              <w:pStyle w:val="21"/>
              <w:ind w:firstLine="0"/>
              <w:rPr>
                <w:color w:val="000000"/>
                <w:sz w:val="24"/>
                <w:szCs w:val="24"/>
              </w:rPr>
            </w:pPr>
          </w:p>
        </w:tc>
      </w:tr>
      <w:tr w:rsidR="00257F04" w:rsidRPr="00257F04">
        <w:trPr>
          <w:gridAfter w:val="1"/>
          <w:wAfter w:w="36" w:type="dxa"/>
          <w:cantSplit/>
        </w:trPr>
        <w:tc>
          <w:tcPr>
            <w:tcW w:w="9002" w:type="dxa"/>
            <w:gridSpan w:val="57"/>
            <w:tcBorders>
              <w:top w:val="single" w:sz="4" w:space="0" w:color="auto"/>
            </w:tcBorders>
          </w:tcPr>
          <w:p w:rsidR="00267955" w:rsidRPr="00257F04" w:rsidRDefault="00267955" w:rsidP="006A309B">
            <w:pPr>
              <w:pStyle w:val="21"/>
              <w:ind w:firstLine="0"/>
              <w:jc w:val="center"/>
              <w:rPr>
                <w:color w:val="000000"/>
                <w:sz w:val="10"/>
                <w:szCs w:val="10"/>
              </w:rPr>
            </w:pPr>
          </w:p>
        </w:tc>
      </w:tr>
      <w:tr w:rsidR="00257F04" w:rsidRPr="00257F04">
        <w:trPr>
          <w:gridAfter w:val="1"/>
          <w:wAfter w:w="36" w:type="dxa"/>
        </w:trPr>
        <w:tc>
          <w:tcPr>
            <w:tcW w:w="3251" w:type="dxa"/>
            <w:gridSpan w:val="24"/>
          </w:tcPr>
          <w:p w:rsidR="00ED1810" w:rsidRPr="00257F04" w:rsidRDefault="00ED1810" w:rsidP="006A309B">
            <w:pPr>
              <w:pStyle w:val="21"/>
              <w:ind w:firstLine="0"/>
              <w:rPr>
                <w:color w:val="000000"/>
                <w:sz w:val="24"/>
                <w:szCs w:val="24"/>
              </w:rPr>
            </w:pPr>
            <w:r w:rsidRPr="00257F04">
              <w:rPr>
                <w:color w:val="000000"/>
                <w:sz w:val="24"/>
                <w:szCs w:val="24"/>
              </w:rPr>
              <w:t>В ходе осмотра проводилась</w:t>
            </w:r>
          </w:p>
        </w:tc>
        <w:tc>
          <w:tcPr>
            <w:tcW w:w="5751" w:type="dxa"/>
            <w:gridSpan w:val="33"/>
            <w:tcBorders>
              <w:bottom w:val="single" w:sz="4" w:space="0" w:color="auto"/>
            </w:tcBorders>
          </w:tcPr>
          <w:p w:rsidR="00ED1810" w:rsidRPr="00257F04" w:rsidRDefault="00ED1810" w:rsidP="006A309B">
            <w:pPr>
              <w:pStyle w:val="21"/>
              <w:ind w:firstLine="0"/>
              <w:rPr>
                <w:color w:val="000000"/>
                <w:sz w:val="24"/>
                <w:szCs w:val="24"/>
              </w:rPr>
            </w:pPr>
          </w:p>
        </w:tc>
      </w:tr>
      <w:tr w:rsidR="00257F04" w:rsidRPr="00257F04">
        <w:trPr>
          <w:gridAfter w:val="1"/>
          <w:wAfter w:w="36" w:type="dxa"/>
          <w:trHeight w:val="98"/>
        </w:trPr>
        <w:tc>
          <w:tcPr>
            <w:tcW w:w="3251" w:type="dxa"/>
            <w:gridSpan w:val="24"/>
          </w:tcPr>
          <w:p w:rsidR="00ED1810" w:rsidRPr="00257F04" w:rsidRDefault="00ED1810" w:rsidP="006A309B">
            <w:pPr>
              <w:pStyle w:val="21"/>
              <w:ind w:firstLine="0"/>
              <w:jc w:val="center"/>
              <w:rPr>
                <w:color w:val="000000"/>
                <w:sz w:val="16"/>
                <w:szCs w:val="16"/>
              </w:rPr>
            </w:pPr>
          </w:p>
        </w:tc>
        <w:tc>
          <w:tcPr>
            <w:tcW w:w="5751" w:type="dxa"/>
            <w:gridSpan w:val="33"/>
          </w:tcPr>
          <w:p w:rsidR="00ED1810" w:rsidRPr="00257F04" w:rsidRDefault="00ED1810" w:rsidP="006A309B">
            <w:pPr>
              <w:pStyle w:val="21"/>
              <w:ind w:firstLine="0"/>
              <w:jc w:val="center"/>
              <w:rPr>
                <w:color w:val="000000"/>
                <w:sz w:val="24"/>
                <w:szCs w:val="24"/>
                <w:vertAlign w:val="superscript"/>
              </w:rPr>
            </w:pPr>
            <w:r w:rsidRPr="00257F04">
              <w:rPr>
                <w:color w:val="000000"/>
                <w:sz w:val="24"/>
                <w:szCs w:val="24"/>
                <w:vertAlign w:val="superscript"/>
              </w:rPr>
              <w:t>(фото- и киносъемка, видеозапись, иные установленные</w:t>
            </w:r>
          </w:p>
        </w:tc>
      </w:tr>
      <w:tr w:rsidR="00257F04" w:rsidRPr="00257F04">
        <w:trPr>
          <w:gridAfter w:val="1"/>
          <w:wAfter w:w="36" w:type="dxa"/>
        </w:trPr>
        <w:tc>
          <w:tcPr>
            <w:tcW w:w="9002" w:type="dxa"/>
            <w:gridSpan w:val="57"/>
            <w:tcBorders>
              <w:bottom w:val="single" w:sz="4" w:space="0" w:color="auto"/>
            </w:tcBorders>
          </w:tcPr>
          <w:p w:rsidR="00ED1810" w:rsidRPr="00257F04" w:rsidRDefault="00ED1810" w:rsidP="006A309B">
            <w:pPr>
              <w:pStyle w:val="21"/>
              <w:ind w:firstLine="0"/>
              <w:jc w:val="left"/>
              <w:rPr>
                <w:color w:val="000000"/>
                <w:sz w:val="16"/>
                <w:szCs w:val="16"/>
              </w:rPr>
            </w:pPr>
          </w:p>
        </w:tc>
      </w:tr>
      <w:tr w:rsidR="00257F04" w:rsidRPr="00257F04">
        <w:trPr>
          <w:gridAfter w:val="1"/>
          <w:wAfter w:w="36" w:type="dxa"/>
        </w:trPr>
        <w:tc>
          <w:tcPr>
            <w:tcW w:w="9002" w:type="dxa"/>
            <w:gridSpan w:val="57"/>
            <w:tcBorders>
              <w:top w:val="single" w:sz="4" w:space="0" w:color="auto"/>
            </w:tcBorders>
          </w:tcPr>
          <w:p w:rsidR="00ED1810" w:rsidRPr="00257F04" w:rsidRDefault="00ED1810" w:rsidP="006A309B">
            <w:pPr>
              <w:pStyle w:val="21"/>
              <w:ind w:firstLine="0"/>
              <w:jc w:val="center"/>
              <w:rPr>
                <w:color w:val="000000"/>
                <w:sz w:val="24"/>
                <w:szCs w:val="24"/>
                <w:vertAlign w:val="superscript"/>
              </w:rPr>
            </w:pPr>
            <w:r w:rsidRPr="00257F04">
              <w:rPr>
                <w:color w:val="000000"/>
                <w:sz w:val="24"/>
                <w:szCs w:val="24"/>
                <w:vertAlign w:val="superscript"/>
              </w:rPr>
              <w:t>способы фиксации доказательств)</w:t>
            </w:r>
          </w:p>
        </w:tc>
      </w:tr>
      <w:tr w:rsidR="00257F04" w:rsidRPr="00257F04">
        <w:trPr>
          <w:gridAfter w:val="1"/>
          <w:wAfter w:w="36" w:type="dxa"/>
          <w:trHeight w:val="347"/>
        </w:trPr>
        <w:tc>
          <w:tcPr>
            <w:tcW w:w="3251" w:type="dxa"/>
            <w:gridSpan w:val="24"/>
          </w:tcPr>
          <w:p w:rsidR="00ED1810" w:rsidRPr="00257F04" w:rsidRDefault="00ED1810" w:rsidP="006A309B">
            <w:pPr>
              <w:pStyle w:val="21"/>
              <w:ind w:right="-108" w:firstLine="0"/>
              <w:rPr>
                <w:color w:val="000000"/>
                <w:sz w:val="24"/>
                <w:szCs w:val="24"/>
              </w:rPr>
            </w:pPr>
            <w:r w:rsidRPr="00257F04">
              <w:rPr>
                <w:color w:val="000000"/>
                <w:sz w:val="24"/>
                <w:szCs w:val="24"/>
              </w:rPr>
              <w:t>С места происшествия изъяты</w:t>
            </w:r>
          </w:p>
        </w:tc>
        <w:tc>
          <w:tcPr>
            <w:tcW w:w="5751" w:type="dxa"/>
            <w:gridSpan w:val="33"/>
            <w:tcBorders>
              <w:bottom w:val="single" w:sz="4" w:space="0" w:color="auto"/>
            </w:tcBorders>
          </w:tcPr>
          <w:p w:rsidR="00ED1810" w:rsidRPr="00257F04" w:rsidRDefault="00ED1810" w:rsidP="006A309B">
            <w:pPr>
              <w:pStyle w:val="21"/>
              <w:ind w:firstLine="0"/>
              <w:rPr>
                <w:color w:val="000000"/>
                <w:sz w:val="24"/>
                <w:szCs w:val="24"/>
              </w:rPr>
            </w:pPr>
          </w:p>
        </w:tc>
      </w:tr>
      <w:tr w:rsidR="00257F04" w:rsidRPr="00257F04">
        <w:trPr>
          <w:gridAfter w:val="1"/>
          <w:wAfter w:w="36" w:type="dxa"/>
        </w:trPr>
        <w:tc>
          <w:tcPr>
            <w:tcW w:w="9002" w:type="dxa"/>
            <w:gridSpan w:val="57"/>
          </w:tcPr>
          <w:p w:rsidR="00ED1810" w:rsidRPr="00257F04" w:rsidRDefault="00ED1810" w:rsidP="006A309B">
            <w:pPr>
              <w:pStyle w:val="21"/>
              <w:ind w:right="-137" w:firstLine="0"/>
              <w:jc w:val="center"/>
              <w:rPr>
                <w:color w:val="000000"/>
                <w:sz w:val="24"/>
                <w:szCs w:val="24"/>
                <w:vertAlign w:val="superscript"/>
              </w:rPr>
            </w:pPr>
            <w:r w:rsidRPr="00257F04">
              <w:rPr>
                <w:color w:val="000000"/>
                <w:sz w:val="24"/>
                <w:szCs w:val="24"/>
                <w:vertAlign w:val="superscript"/>
              </w:rPr>
              <w:t xml:space="preserve">                                                                             (перечень и индивидуальные признаки изъятых предметов, их упаковка)</w:t>
            </w:r>
          </w:p>
        </w:tc>
      </w:tr>
      <w:tr w:rsidR="00257F04" w:rsidRPr="00257F04">
        <w:trPr>
          <w:gridAfter w:val="1"/>
          <w:wAfter w:w="36" w:type="dxa"/>
        </w:trPr>
        <w:tc>
          <w:tcPr>
            <w:tcW w:w="9002" w:type="dxa"/>
            <w:gridSpan w:val="57"/>
            <w:tcBorders>
              <w:bottom w:val="single" w:sz="4" w:space="0" w:color="auto"/>
            </w:tcBorders>
          </w:tcPr>
          <w:p w:rsidR="00ED1810" w:rsidRPr="00257F04" w:rsidRDefault="00ED1810" w:rsidP="006A309B">
            <w:pPr>
              <w:pStyle w:val="21"/>
              <w:ind w:right="-137" w:firstLine="0"/>
              <w:jc w:val="center"/>
              <w:rPr>
                <w:color w:val="000000"/>
                <w:sz w:val="16"/>
                <w:szCs w:val="16"/>
                <w:vertAlign w:val="superscript"/>
              </w:rPr>
            </w:pPr>
          </w:p>
        </w:tc>
      </w:tr>
      <w:tr w:rsidR="00257F04" w:rsidRPr="00257F04">
        <w:trPr>
          <w:gridAfter w:val="1"/>
          <w:wAfter w:w="36" w:type="dxa"/>
          <w:cantSplit/>
        </w:trPr>
        <w:tc>
          <w:tcPr>
            <w:tcW w:w="9002" w:type="dxa"/>
            <w:gridSpan w:val="57"/>
            <w:tcBorders>
              <w:top w:val="single" w:sz="4" w:space="0" w:color="auto"/>
            </w:tcBorders>
          </w:tcPr>
          <w:p w:rsidR="00267955" w:rsidRPr="00257F04" w:rsidRDefault="00267955" w:rsidP="006A309B">
            <w:pPr>
              <w:pStyle w:val="21"/>
              <w:ind w:firstLine="0"/>
              <w:jc w:val="center"/>
              <w:rPr>
                <w:color w:val="000000"/>
                <w:sz w:val="10"/>
                <w:szCs w:val="10"/>
              </w:rPr>
            </w:pPr>
          </w:p>
        </w:tc>
      </w:tr>
      <w:tr w:rsidR="00257F04" w:rsidRPr="00257F04">
        <w:trPr>
          <w:gridAfter w:val="1"/>
          <w:wAfter w:w="36" w:type="dxa"/>
        </w:trPr>
        <w:tc>
          <w:tcPr>
            <w:tcW w:w="3832" w:type="dxa"/>
            <w:gridSpan w:val="31"/>
          </w:tcPr>
          <w:p w:rsidR="00ED1810" w:rsidRPr="00257F04" w:rsidRDefault="00ED1810" w:rsidP="006A309B">
            <w:pPr>
              <w:pStyle w:val="21"/>
              <w:ind w:firstLine="0"/>
              <w:rPr>
                <w:color w:val="000000"/>
                <w:sz w:val="24"/>
                <w:szCs w:val="24"/>
              </w:rPr>
            </w:pPr>
            <w:r w:rsidRPr="00257F04">
              <w:rPr>
                <w:color w:val="000000"/>
                <w:sz w:val="24"/>
                <w:szCs w:val="24"/>
              </w:rPr>
              <w:t>К протоколу осмотра прилагаются</w:t>
            </w:r>
          </w:p>
        </w:tc>
        <w:tc>
          <w:tcPr>
            <w:tcW w:w="5170" w:type="dxa"/>
            <w:gridSpan w:val="26"/>
            <w:tcBorders>
              <w:bottom w:val="single" w:sz="4" w:space="0" w:color="auto"/>
            </w:tcBorders>
          </w:tcPr>
          <w:p w:rsidR="00ED1810" w:rsidRPr="00257F04" w:rsidRDefault="00ED1810" w:rsidP="006A309B">
            <w:pPr>
              <w:pStyle w:val="21"/>
              <w:ind w:firstLine="0"/>
              <w:rPr>
                <w:color w:val="000000"/>
                <w:sz w:val="24"/>
                <w:szCs w:val="24"/>
              </w:rPr>
            </w:pPr>
          </w:p>
        </w:tc>
      </w:tr>
      <w:tr w:rsidR="00257F04" w:rsidRPr="00257F04">
        <w:trPr>
          <w:gridAfter w:val="1"/>
          <w:wAfter w:w="36" w:type="dxa"/>
        </w:trPr>
        <w:tc>
          <w:tcPr>
            <w:tcW w:w="9002" w:type="dxa"/>
            <w:gridSpan w:val="57"/>
          </w:tcPr>
          <w:p w:rsidR="00ED1810" w:rsidRPr="00257F04" w:rsidRDefault="004F0F17" w:rsidP="006A309B">
            <w:pPr>
              <w:pStyle w:val="21"/>
              <w:tabs>
                <w:tab w:val="left" w:pos="8927"/>
              </w:tabs>
              <w:ind w:right="-137" w:firstLine="0"/>
              <w:jc w:val="left"/>
              <w:rPr>
                <w:color w:val="000000"/>
                <w:sz w:val="24"/>
                <w:szCs w:val="24"/>
                <w:vertAlign w:val="superscript"/>
              </w:rPr>
            </w:pPr>
            <w:r w:rsidRPr="00257F04">
              <w:rPr>
                <w:color w:val="000000"/>
                <w:sz w:val="24"/>
                <w:szCs w:val="24"/>
                <w:vertAlign w:val="superscript"/>
              </w:rPr>
              <w:t xml:space="preserve">                                                                                                       </w:t>
            </w:r>
            <w:r w:rsidR="00ED1810" w:rsidRPr="00257F04">
              <w:rPr>
                <w:color w:val="000000"/>
                <w:sz w:val="24"/>
                <w:szCs w:val="24"/>
                <w:vertAlign w:val="superscript"/>
              </w:rPr>
              <w:t>(схема места</w:t>
            </w:r>
            <w:r w:rsidRPr="00257F04">
              <w:rPr>
                <w:color w:val="000000"/>
                <w:sz w:val="24"/>
                <w:szCs w:val="24"/>
                <w:vertAlign w:val="superscript"/>
              </w:rPr>
              <w:t xml:space="preserve"> совершения административного правонарушения</w:t>
            </w:r>
            <w:r w:rsidR="00ED1810" w:rsidRPr="00257F04">
              <w:rPr>
                <w:color w:val="000000"/>
                <w:sz w:val="24"/>
                <w:szCs w:val="24"/>
                <w:vertAlign w:val="superscript"/>
              </w:rPr>
              <w:t>, ,</w:t>
            </w:r>
          </w:p>
        </w:tc>
      </w:tr>
      <w:tr w:rsidR="00257F04" w:rsidRPr="00257F04">
        <w:trPr>
          <w:gridAfter w:val="1"/>
          <w:wAfter w:w="36" w:type="dxa"/>
        </w:trPr>
        <w:tc>
          <w:tcPr>
            <w:tcW w:w="9002" w:type="dxa"/>
            <w:gridSpan w:val="57"/>
            <w:tcBorders>
              <w:bottom w:val="single" w:sz="4" w:space="0" w:color="auto"/>
            </w:tcBorders>
          </w:tcPr>
          <w:p w:rsidR="00ED1810" w:rsidRPr="00257F04" w:rsidRDefault="00ED1810" w:rsidP="006A309B">
            <w:pPr>
              <w:pStyle w:val="21"/>
              <w:ind w:firstLine="0"/>
              <w:rPr>
                <w:color w:val="000000"/>
                <w:sz w:val="16"/>
                <w:szCs w:val="16"/>
                <w:vertAlign w:val="superscript"/>
              </w:rPr>
            </w:pPr>
          </w:p>
        </w:tc>
      </w:tr>
      <w:tr w:rsidR="00257F04" w:rsidRPr="00257F04">
        <w:trPr>
          <w:gridAfter w:val="1"/>
          <w:wAfter w:w="36" w:type="dxa"/>
          <w:trHeight w:val="60"/>
        </w:trPr>
        <w:tc>
          <w:tcPr>
            <w:tcW w:w="9002" w:type="dxa"/>
            <w:gridSpan w:val="57"/>
            <w:tcBorders>
              <w:top w:val="single" w:sz="4" w:space="0" w:color="auto"/>
            </w:tcBorders>
          </w:tcPr>
          <w:p w:rsidR="00ED1810" w:rsidRPr="00257F04" w:rsidRDefault="004F0F17" w:rsidP="006A309B">
            <w:pPr>
              <w:pStyle w:val="21"/>
              <w:ind w:firstLine="0"/>
              <w:jc w:val="center"/>
              <w:rPr>
                <w:color w:val="000000"/>
                <w:sz w:val="24"/>
                <w:szCs w:val="24"/>
                <w:vertAlign w:val="superscript"/>
              </w:rPr>
            </w:pPr>
            <w:r w:rsidRPr="00257F04">
              <w:rPr>
                <w:color w:val="000000"/>
                <w:sz w:val="24"/>
                <w:szCs w:val="24"/>
                <w:vertAlign w:val="superscript"/>
              </w:rPr>
              <w:t xml:space="preserve">фототаблица, водительское удостоверение, </w:t>
            </w:r>
            <w:r w:rsidR="00ED1810" w:rsidRPr="00257F04">
              <w:rPr>
                <w:color w:val="000000"/>
                <w:sz w:val="24"/>
                <w:szCs w:val="24"/>
                <w:vertAlign w:val="superscript"/>
              </w:rPr>
              <w:t>серия и номер протокола направления на медицинское освидетельствование</w:t>
            </w:r>
            <w:r w:rsidR="00267955" w:rsidRPr="00257F04">
              <w:rPr>
                <w:color w:val="000000"/>
                <w:sz w:val="24"/>
                <w:szCs w:val="24"/>
                <w:vertAlign w:val="superscript"/>
              </w:rPr>
              <w:t xml:space="preserve"> </w:t>
            </w:r>
          </w:p>
        </w:tc>
      </w:tr>
      <w:tr w:rsidR="00257F04" w:rsidRPr="00257F04">
        <w:trPr>
          <w:gridAfter w:val="1"/>
          <w:wAfter w:w="36" w:type="dxa"/>
        </w:trPr>
        <w:tc>
          <w:tcPr>
            <w:tcW w:w="9002" w:type="dxa"/>
            <w:gridSpan w:val="57"/>
            <w:tcBorders>
              <w:bottom w:val="single" w:sz="4" w:space="0" w:color="auto"/>
            </w:tcBorders>
          </w:tcPr>
          <w:p w:rsidR="00ED1810" w:rsidRPr="00257F04" w:rsidRDefault="00ED1810" w:rsidP="006A309B">
            <w:pPr>
              <w:pStyle w:val="21"/>
              <w:ind w:firstLine="0"/>
              <w:jc w:val="right"/>
              <w:rPr>
                <w:color w:val="000000"/>
                <w:sz w:val="16"/>
                <w:szCs w:val="16"/>
              </w:rPr>
            </w:pPr>
          </w:p>
        </w:tc>
      </w:tr>
      <w:tr w:rsidR="00257F04" w:rsidRPr="00257F04">
        <w:trPr>
          <w:gridAfter w:val="1"/>
          <w:wAfter w:w="36" w:type="dxa"/>
          <w:cantSplit/>
        </w:trPr>
        <w:tc>
          <w:tcPr>
            <w:tcW w:w="9002" w:type="dxa"/>
            <w:gridSpan w:val="57"/>
            <w:tcBorders>
              <w:top w:val="single" w:sz="4" w:space="0" w:color="auto"/>
            </w:tcBorders>
          </w:tcPr>
          <w:p w:rsidR="00267955" w:rsidRPr="00257F04" w:rsidRDefault="004F0F17" w:rsidP="006A309B">
            <w:pPr>
              <w:pStyle w:val="21"/>
              <w:ind w:firstLine="0"/>
              <w:jc w:val="center"/>
              <w:rPr>
                <w:color w:val="000000"/>
                <w:sz w:val="10"/>
                <w:szCs w:val="10"/>
              </w:rPr>
            </w:pPr>
            <w:r w:rsidRPr="00257F04">
              <w:rPr>
                <w:color w:val="000000"/>
                <w:sz w:val="24"/>
                <w:szCs w:val="24"/>
                <w:vertAlign w:val="superscript"/>
              </w:rPr>
              <w:t>и другое)</w:t>
            </w:r>
          </w:p>
        </w:tc>
      </w:tr>
      <w:tr w:rsidR="00257F04" w:rsidRPr="00257F04">
        <w:trPr>
          <w:gridAfter w:val="1"/>
          <w:wAfter w:w="36" w:type="dxa"/>
        </w:trPr>
        <w:tc>
          <w:tcPr>
            <w:tcW w:w="9002" w:type="dxa"/>
            <w:gridSpan w:val="57"/>
          </w:tcPr>
          <w:p w:rsidR="00ED1810" w:rsidRPr="00257F04" w:rsidRDefault="00ED1810" w:rsidP="006A309B">
            <w:pPr>
              <w:pStyle w:val="21"/>
              <w:tabs>
                <w:tab w:val="left" w:pos="0"/>
                <w:tab w:val="right" w:pos="8746"/>
              </w:tabs>
              <w:ind w:firstLine="0"/>
              <w:jc w:val="left"/>
              <w:rPr>
                <w:color w:val="000000"/>
                <w:sz w:val="24"/>
                <w:szCs w:val="24"/>
              </w:rPr>
            </w:pPr>
            <w:r w:rsidRPr="00257F04">
              <w:rPr>
                <w:color w:val="000000"/>
                <w:sz w:val="24"/>
                <w:szCs w:val="24"/>
              </w:rPr>
              <w:t>Временное разрешение на право управления транспортными средствами</w:t>
            </w:r>
          </w:p>
        </w:tc>
      </w:tr>
      <w:tr w:rsidR="00257F04" w:rsidRPr="00257F04">
        <w:trPr>
          <w:gridAfter w:val="1"/>
          <w:wAfter w:w="36" w:type="dxa"/>
        </w:trPr>
        <w:tc>
          <w:tcPr>
            <w:tcW w:w="3401" w:type="dxa"/>
            <w:gridSpan w:val="26"/>
            <w:tcBorders>
              <w:bottom w:val="single" w:sz="4" w:space="0" w:color="auto"/>
            </w:tcBorders>
          </w:tcPr>
          <w:p w:rsidR="00ED1810" w:rsidRPr="00257F04" w:rsidRDefault="00ED1810" w:rsidP="006A309B">
            <w:pPr>
              <w:pStyle w:val="21"/>
              <w:tabs>
                <w:tab w:val="left" w:pos="0"/>
                <w:tab w:val="right" w:pos="8746"/>
              </w:tabs>
              <w:ind w:firstLine="0"/>
              <w:jc w:val="left"/>
              <w:rPr>
                <w:color w:val="000000"/>
                <w:sz w:val="24"/>
                <w:szCs w:val="24"/>
              </w:rPr>
            </w:pPr>
          </w:p>
        </w:tc>
        <w:tc>
          <w:tcPr>
            <w:tcW w:w="1272" w:type="dxa"/>
            <w:gridSpan w:val="11"/>
          </w:tcPr>
          <w:p w:rsidR="00ED1810" w:rsidRPr="00257F04" w:rsidRDefault="00ED1810" w:rsidP="006A309B">
            <w:pPr>
              <w:pStyle w:val="21"/>
              <w:tabs>
                <w:tab w:val="left" w:pos="0"/>
                <w:tab w:val="right" w:pos="8746"/>
              </w:tabs>
              <w:ind w:right="-112" w:firstLine="0"/>
              <w:rPr>
                <w:color w:val="000000"/>
                <w:sz w:val="24"/>
                <w:szCs w:val="24"/>
              </w:rPr>
            </w:pPr>
            <w:r w:rsidRPr="00257F04">
              <w:rPr>
                <w:color w:val="000000"/>
                <w:sz w:val="24"/>
                <w:szCs w:val="24"/>
              </w:rPr>
              <w:t>получил(а)</w:t>
            </w:r>
          </w:p>
        </w:tc>
        <w:tc>
          <w:tcPr>
            <w:tcW w:w="1701" w:type="dxa"/>
            <w:gridSpan w:val="11"/>
            <w:tcBorders>
              <w:bottom w:val="single" w:sz="4" w:space="0" w:color="auto"/>
            </w:tcBorders>
          </w:tcPr>
          <w:p w:rsidR="00ED1810" w:rsidRPr="00257F04" w:rsidRDefault="00ED1810" w:rsidP="006A309B">
            <w:pPr>
              <w:pStyle w:val="21"/>
              <w:tabs>
                <w:tab w:val="left" w:pos="0"/>
                <w:tab w:val="right" w:pos="8746"/>
              </w:tabs>
              <w:ind w:firstLine="0"/>
              <w:jc w:val="left"/>
              <w:rPr>
                <w:color w:val="000000"/>
                <w:sz w:val="24"/>
                <w:szCs w:val="24"/>
              </w:rPr>
            </w:pPr>
          </w:p>
        </w:tc>
        <w:tc>
          <w:tcPr>
            <w:tcW w:w="2628" w:type="dxa"/>
            <w:gridSpan w:val="9"/>
          </w:tcPr>
          <w:p w:rsidR="00ED1810" w:rsidRPr="00257F04" w:rsidRDefault="00ED1810" w:rsidP="006A309B">
            <w:pPr>
              <w:pStyle w:val="21"/>
              <w:tabs>
                <w:tab w:val="left" w:pos="0"/>
                <w:tab w:val="right" w:pos="8746"/>
              </w:tabs>
              <w:ind w:firstLine="0"/>
              <w:jc w:val="left"/>
              <w:rPr>
                <w:color w:val="000000"/>
                <w:sz w:val="24"/>
                <w:szCs w:val="24"/>
              </w:rPr>
            </w:pPr>
          </w:p>
        </w:tc>
      </w:tr>
      <w:tr w:rsidR="00257F04" w:rsidRPr="00257F04">
        <w:trPr>
          <w:gridAfter w:val="1"/>
          <w:wAfter w:w="36" w:type="dxa"/>
        </w:trPr>
        <w:tc>
          <w:tcPr>
            <w:tcW w:w="9002" w:type="dxa"/>
            <w:gridSpan w:val="57"/>
          </w:tcPr>
          <w:p w:rsidR="00ED1810" w:rsidRPr="00257F04" w:rsidRDefault="00267955" w:rsidP="006A309B">
            <w:pPr>
              <w:pStyle w:val="21"/>
              <w:tabs>
                <w:tab w:val="left" w:pos="0"/>
                <w:tab w:val="right" w:pos="8746"/>
              </w:tabs>
              <w:ind w:firstLine="0"/>
              <w:jc w:val="left"/>
              <w:rPr>
                <w:color w:val="000000"/>
                <w:sz w:val="24"/>
                <w:szCs w:val="24"/>
                <w:vertAlign w:val="superscript"/>
              </w:rPr>
            </w:pPr>
            <w:r w:rsidRPr="00257F04">
              <w:rPr>
                <w:color w:val="000000"/>
                <w:sz w:val="20"/>
                <w:szCs w:val="20"/>
              </w:rPr>
              <w:t xml:space="preserve">    </w:t>
            </w:r>
            <w:r w:rsidR="00696CDE" w:rsidRPr="00257F04">
              <w:rPr>
                <w:color w:val="000000"/>
                <w:sz w:val="20"/>
                <w:szCs w:val="20"/>
              </w:rPr>
              <w:t xml:space="preserve">               </w:t>
            </w:r>
            <w:r w:rsidRPr="00257F04">
              <w:rPr>
                <w:color w:val="000000"/>
                <w:sz w:val="20"/>
                <w:szCs w:val="20"/>
              </w:rPr>
              <w:t xml:space="preserve">  </w:t>
            </w:r>
            <w:r w:rsidR="00ED1810" w:rsidRPr="00257F04">
              <w:rPr>
                <w:color w:val="000000"/>
                <w:sz w:val="24"/>
                <w:szCs w:val="24"/>
                <w:vertAlign w:val="superscript"/>
              </w:rPr>
              <w:t xml:space="preserve">(серия, номер)                                            </w:t>
            </w:r>
            <w:r w:rsidR="00696CDE" w:rsidRPr="00257F04">
              <w:rPr>
                <w:color w:val="000000"/>
                <w:sz w:val="24"/>
                <w:szCs w:val="24"/>
                <w:vertAlign w:val="superscript"/>
              </w:rPr>
              <w:t xml:space="preserve">            </w:t>
            </w:r>
            <w:r w:rsidR="00ED1810" w:rsidRPr="00257F04">
              <w:rPr>
                <w:color w:val="000000"/>
                <w:sz w:val="24"/>
                <w:szCs w:val="24"/>
                <w:vertAlign w:val="superscript"/>
              </w:rPr>
              <w:t xml:space="preserve">                  (подпись)</w:t>
            </w:r>
          </w:p>
        </w:tc>
      </w:tr>
      <w:tr w:rsidR="00257F04" w:rsidRPr="00257F04">
        <w:trPr>
          <w:gridAfter w:val="1"/>
          <w:wAfter w:w="36" w:type="dxa"/>
          <w:cantSplit/>
        </w:trPr>
        <w:tc>
          <w:tcPr>
            <w:tcW w:w="9002" w:type="dxa"/>
            <w:gridSpan w:val="57"/>
            <w:tcBorders>
              <w:top w:val="single" w:sz="4" w:space="0" w:color="auto"/>
            </w:tcBorders>
          </w:tcPr>
          <w:p w:rsidR="00696CDE" w:rsidRPr="00257F04" w:rsidRDefault="00696CDE" w:rsidP="006A309B">
            <w:pPr>
              <w:pStyle w:val="21"/>
              <w:ind w:firstLine="0"/>
              <w:jc w:val="center"/>
              <w:rPr>
                <w:color w:val="000000"/>
                <w:sz w:val="10"/>
                <w:szCs w:val="10"/>
              </w:rPr>
            </w:pPr>
          </w:p>
        </w:tc>
      </w:tr>
      <w:tr w:rsidR="00257F04" w:rsidRPr="00257F04">
        <w:trPr>
          <w:gridAfter w:val="1"/>
          <w:wAfter w:w="36" w:type="dxa"/>
        </w:trPr>
        <w:tc>
          <w:tcPr>
            <w:tcW w:w="9002" w:type="dxa"/>
            <w:gridSpan w:val="57"/>
          </w:tcPr>
          <w:p w:rsidR="00ED1810" w:rsidRPr="00257F04" w:rsidRDefault="00ED1810" w:rsidP="006A309B">
            <w:pPr>
              <w:pStyle w:val="21"/>
              <w:ind w:firstLine="0"/>
              <w:rPr>
                <w:color w:val="000000"/>
                <w:sz w:val="24"/>
                <w:szCs w:val="24"/>
              </w:rPr>
            </w:pPr>
            <w:r w:rsidRPr="00257F04">
              <w:rPr>
                <w:color w:val="000000"/>
                <w:sz w:val="24"/>
                <w:szCs w:val="24"/>
              </w:rPr>
              <w:t xml:space="preserve">Перед началом, в ходе либо по окончании осмотра места происшествия от </w:t>
            </w:r>
          </w:p>
        </w:tc>
      </w:tr>
      <w:tr w:rsidR="00257F04" w:rsidRPr="00257F04">
        <w:trPr>
          <w:gridAfter w:val="1"/>
          <w:wAfter w:w="36" w:type="dxa"/>
        </w:trPr>
        <w:tc>
          <w:tcPr>
            <w:tcW w:w="2419" w:type="dxa"/>
            <w:gridSpan w:val="14"/>
          </w:tcPr>
          <w:p w:rsidR="00ED1810" w:rsidRPr="00257F04" w:rsidRDefault="00ED1810" w:rsidP="006A309B">
            <w:pPr>
              <w:pStyle w:val="21"/>
              <w:ind w:firstLine="0"/>
              <w:rPr>
                <w:color w:val="000000"/>
                <w:sz w:val="24"/>
                <w:szCs w:val="24"/>
              </w:rPr>
            </w:pPr>
            <w:r w:rsidRPr="00257F04">
              <w:rPr>
                <w:color w:val="000000"/>
                <w:sz w:val="24"/>
                <w:szCs w:val="24"/>
              </w:rPr>
              <w:t>участвующих лиц</w:t>
            </w:r>
          </w:p>
        </w:tc>
        <w:tc>
          <w:tcPr>
            <w:tcW w:w="6583" w:type="dxa"/>
            <w:gridSpan w:val="43"/>
            <w:tcBorders>
              <w:bottom w:val="single" w:sz="4" w:space="0" w:color="auto"/>
            </w:tcBorders>
          </w:tcPr>
          <w:p w:rsidR="00ED1810" w:rsidRPr="00257F04" w:rsidRDefault="00ED1810" w:rsidP="006A309B">
            <w:pPr>
              <w:pStyle w:val="21"/>
              <w:ind w:firstLine="0"/>
              <w:jc w:val="right"/>
              <w:rPr>
                <w:color w:val="000000"/>
                <w:sz w:val="24"/>
                <w:szCs w:val="24"/>
              </w:rPr>
            </w:pPr>
          </w:p>
        </w:tc>
      </w:tr>
      <w:tr w:rsidR="00257F04" w:rsidRPr="00257F04">
        <w:trPr>
          <w:gridAfter w:val="1"/>
          <w:wAfter w:w="36" w:type="dxa"/>
        </w:trPr>
        <w:tc>
          <w:tcPr>
            <w:tcW w:w="9002" w:type="dxa"/>
            <w:gridSpan w:val="57"/>
          </w:tcPr>
          <w:p w:rsidR="00ED1810" w:rsidRPr="00257F04" w:rsidRDefault="00ED1810" w:rsidP="006A309B">
            <w:pPr>
              <w:pStyle w:val="21"/>
              <w:ind w:firstLine="0"/>
              <w:jc w:val="center"/>
              <w:rPr>
                <w:color w:val="000000"/>
                <w:sz w:val="24"/>
                <w:szCs w:val="24"/>
                <w:vertAlign w:val="superscript"/>
              </w:rPr>
            </w:pPr>
            <w:r w:rsidRPr="00257F04">
              <w:rPr>
                <w:color w:val="000000"/>
                <w:sz w:val="24"/>
                <w:szCs w:val="24"/>
                <w:vertAlign w:val="superscript"/>
              </w:rPr>
              <w:t xml:space="preserve">                                                        (их процессуальное положение, фамилии, инициалы)</w:t>
            </w:r>
          </w:p>
        </w:tc>
      </w:tr>
      <w:tr w:rsidR="00257F04" w:rsidRPr="00257F04">
        <w:trPr>
          <w:gridAfter w:val="1"/>
          <w:wAfter w:w="36" w:type="dxa"/>
          <w:trHeight w:val="234"/>
        </w:trPr>
        <w:tc>
          <w:tcPr>
            <w:tcW w:w="1275" w:type="dxa"/>
            <w:gridSpan w:val="7"/>
          </w:tcPr>
          <w:p w:rsidR="00ED1810" w:rsidRPr="00257F04" w:rsidRDefault="00ED1810" w:rsidP="006A309B">
            <w:pPr>
              <w:pStyle w:val="21"/>
              <w:ind w:right="-108" w:firstLine="0"/>
              <w:rPr>
                <w:color w:val="000000"/>
                <w:sz w:val="24"/>
                <w:szCs w:val="24"/>
              </w:rPr>
            </w:pPr>
            <w:r w:rsidRPr="00257F04">
              <w:rPr>
                <w:color w:val="000000"/>
                <w:sz w:val="24"/>
                <w:szCs w:val="24"/>
              </w:rPr>
              <w:t>заявления</w:t>
            </w:r>
          </w:p>
        </w:tc>
        <w:tc>
          <w:tcPr>
            <w:tcW w:w="2737" w:type="dxa"/>
            <w:gridSpan w:val="25"/>
            <w:tcBorders>
              <w:bottom w:val="single" w:sz="4" w:space="0" w:color="auto"/>
            </w:tcBorders>
          </w:tcPr>
          <w:p w:rsidR="00ED1810" w:rsidRPr="00257F04" w:rsidRDefault="00ED1810" w:rsidP="006A309B">
            <w:pPr>
              <w:pStyle w:val="21"/>
              <w:ind w:firstLine="0"/>
              <w:jc w:val="right"/>
              <w:rPr>
                <w:color w:val="000000"/>
                <w:sz w:val="24"/>
                <w:szCs w:val="24"/>
              </w:rPr>
            </w:pPr>
          </w:p>
        </w:tc>
        <w:tc>
          <w:tcPr>
            <w:tcW w:w="3194" w:type="dxa"/>
            <w:gridSpan w:val="20"/>
          </w:tcPr>
          <w:p w:rsidR="00ED1810" w:rsidRPr="00257F04" w:rsidRDefault="00ED1810" w:rsidP="006A309B">
            <w:pPr>
              <w:pStyle w:val="21"/>
              <w:ind w:firstLine="0"/>
              <w:rPr>
                <w:color w:val="000000"/>
                <w:sz w:val="24"/>
                <w:szCs w:val="24"/>
              </w:rPr>
            </w:pPr>
            <w:r w:rsidRPr="00257F04">
              <w:rPr>
                <w:color w:val="000000"/>
                <w:sz w:val="24"/>
                <w:szCs w:val="24"/>
              </w:rPr>
              <w:t>Содержание заявления (ий)</w:t>
            </w:r>
          </w:p>
        </w:tc>
        <w:tc>
          <w:tcPr>
            <w:tcW w:w="1796" w:type="dxa"/>
            <w:gridSpan w:val="5"/>
            <w:tcBorders>
              <w:bottom w:val="single" w:sz="4" w:space="0" w:color="auto"/>
            </w:tcBorders>
          </w:tcPr>
          <w:p w:rsidR="00ED1810" w:rsidRPr="00257F04" w:rsidRDefault="00ED1810" w:rsidP="006A309B">
            <w:pPr>
              <w:pStyle w:val="21"/>
              <w:ind w:firstLine="0"/>
              <w:rPr>
                <w:color w:val="000000"/>
                <w:sz w:val="24"/>
                <w:szCs w:val="24"/>
              </w:rPr>
            </w:pPr>
          </w:p>
        </w:tc>
      </w:tr>
      <w:tr w:rsidR="00257F04" w:rsidRPr="00257F04">
        <w:trPr>
          <w:gridAfter w:val="1"/>
          <w:wAfter w:w="36" w:type="dxa"/>
          <w:trHeight w:val="60"/>
        </w:trPr>
        <w:tc>
          <w:tcPr>
            <w:tcW w:w="1275" w:type="dxa"/>
            <w:gridSpan w:val="7"/>
          </w:tcPr>
          <w:p w:rsidR="00ED1810" w:rsidRPr="00257F04" w:rsidRDefault="00ED1810" w:rsidP="006A309B">
            <w:pPr>
              <w:pStyle w:val="21"/>
              <w:ind w:firstLine="0"/>
              <w:rPr>
                <w:color w:val="000000"/>
                <w:sz w:val="16"/>
                <w:szCs w:val="16"/>
              </w:rPr>
            </w:pPr>
          </w:p>
        </w:tc>
        <w:tc>
          <w:tcPr>
            <w:tcW w:w="2737" w:type="dxa"/>
            <w:gridSpan w:val="25"/>
          </w:tcPr>
          <w:p w:rsidR="00ED1810" w:rsidRPr="00257F04" w:rsidRDefault="00ED1810" w:rsidP="006A309B">
            <w:pPr>
              <w:pStyle w:val="21"/>
              <w:ind w:right="-62" w:firstLine="0"/>
              <w:jc w:val="center"/>
              <w:rPr>
                <w:color w:val="000000"/>
                <w:sz w:val="24"/>
                <w:szCs w:val="24"/>
                <w:vertAlign w:val="superscript"/>
              </w:rPr>
            </w:pPr>
            <w:r w:rsidRPr="00257F04">
              <w:rPr>
                <w:color w:val="000000"/>
                <w:sz w:val="24"/>
                <w:szCs w:val="24"/>
                <w:vertAlign w:val="superscript"/>
              </w:rPr>
              <w:t>(поступили, не поступили)</w:t>
            </w:r>
          </w:p>
        </w:tc>
        <w:tc>
          <w:tcPr>
            <w:tcW w:w="3194" w:type="dxa"/>
            <w:gridSpan w:val="20"/>
          </w:tcPr>
          <w:p w:rsidR="00ED1810" w:rsidRPr="00257F04" w:rsidRDefault="00ED1810" w:rsidP="006A309B">
            <w:pPr>
              <w:pStyle w:val="21"/>
              <w:ind w:firstLine="0"/>
              <w:rPr>
                <w:color w:val="000000"/>
                <w:sz w:val="16"/>
                <w:szCs w:val="16"/>
              </w:rPr>
            </w:pPr>
          </w:p>
        </w:tc>
        <w:tc>
          <w:tcPr>
            <w:tcW w:w="1796" w:type="dxa"/>
            <w:gridSpan w:val="5"/>
          </w:tcPr>
          <w:p w:rsidR="00ED1810" w:rsidRPr="00257F04" w:rsidRDefault="00ED1810" w:rsidP="006A309B">
            <w:pPr>
              <w:pStyle w:val="21"/>
              <w:ind w:firstLine="0"/>
              <w:rPr>
                <w:color w:val="000000"/>
                <w:sz w:val="16"/>
                <w:szCs w:val="16"/>
              </w:rPr>
            </w:pPr>
          </w:p>
        </w:tc>
      </w:tr>
      <w:tr w:rsidR="00257F04" w:rsidRPr="00257F04">
        <w:trPr>
          <w:gridAfter w:val="1"/>
          <w:wAfter w:w="36" w:type="dxa"/>
        </w:trPr>
        <w:tc>
          <w:tcPr>
            <w:tcW w:w="9002" w:type="dxa"/>
            <w:gridSpan w:val="57"/>
            <w:tcBorders>
              <w:bottom w:val="single" w:sz="4" w:space="0" w:color="auto"/>
            </w:tcBorders>
          </w:tcPr>
          <w:p w:rsidR="00ED1810" w:rsidRPr="00257F04" w:rsidRDefault="00ED1810" w:rsidP="006A309B">
            <w:pPr>
              <w:pStyle w:val="21"/>
              <w:ind w:firstLine="0"/>
              <w:rPr>
                <w:color w:val="000000"/>
                <w:sz w:val="16"/>
                <w:szCs w:val="16"/>
              </w:rPr>
            </w:pPr>
          </w:p>
        </w:tc>
      </w:tr>
      <w:tr w:rsidR="00257F04" w:rsidRPr="00257F04">
        <w:trPr>
          <w:gridAfter w:val="1"/>
          <w:wAfter w:w="36" w:type="dxa"/>
        </w:trPr>
        <w:tc>
          <w:tcPr>
            <w:tcW w:w="9002" w:type="dxa"/>
            <w:gridSpan w:val="57"/>
            <w:tcBorders>
              <w:top w:val="single" w:sz="4" w:space="0" w:color="auto"/>
              <w:bottom w:val="single" w:sz="4" w:space="0" w:color="auto"/>
            </w:tcBorders>
          </w:tcPr>
          <w:p w:rsidR="00ED1810" w:rsidRPr="00257F04" w:rsidRDefault="00ED1810" w:rsidP="006A309B">
            <w:pPr>
              <w:pStyle w:val="21"/>
              <w:ind w:firstLine="0"/>
              <w:rPr>
                <w:color w:val="000000"/>
                <w:sz w:val="24"/>
                <w:szCs w:val="24"/>
              </w:rPr>
            </w:pPr>
          </w:p>
        </w:tc>
      </w:tr>
      <w:tr w:rsidR="00257F04" w:rsidRPr="00257F04">
        <w:trPr>
          <w:gridAfter w:val="1"/>
          <w:wAfter w:w="36" w:type="dxa"/>
          <w:cantSplit/>
        </w:trPr>
        <w:tc>
          <w:tcPr>
            <w:tcW w:w="9002" w:type="dxa"/>
            <w:gridSpan w:val="57"/>
            <w:tcBorders>
              <w:top w:val="single" w:sz="4" w:space="0" w:color="auto"/>
            </w:tcBorders>
          </w:tcPr>
          <w:p w:rsidR="00696CDE" w:rsidRPr="00257F04" w:rsidRDefault="00696CDE" w:rsidP="006A309B">
            <w:pPr>
              <w:pStyle w:val="21"/>
              <w:ind w:firstLine="0"/>
              <w:jc w:val="center"/>
              <w:rPr>
                <w:color w:val="000000"/>
                <w:sz w:val="10"/>
                <w:szCs w:val="10"/>
              </w:rPr>
            </w:pPr>
          </w:p>
        </w:tc>
      </w:tr>
      <w:tr w:rsidR="00257F04" w:rsidRPr="00257F04" w:rsidTr="0038652E">
        <w:trPr>
          <w:gridAfter w:val="1"/>
          <w:wAfter w:w="36" w:type="dxa"/>
          <w:trHeight w:val="321"/>
        </w:trPr>
        <w:tc>
          <w:tcPr>
            <w:tcW w:w="3319" w:type="dxa"/>
            <w:gridSpan w:val="25"/>
            <w:tcBorders>
              <w:bottom w:val="nil"/>
            </w:tcBorders>
          </w:tcPr>
          <w:p w:rsidR="00ED1810" w:rsidRPr="00257F04" w:rsidRDefault="00ED1810" w:rsidP="006A309B">
            <w:pPr>
              <w:pStyle w:val="21"/>
              <w:ind w:firstLine="0"/>
              <w:rPr>
                <w:color w:val="000000"/>
                <w:sz w:val="24"/>
                <w:szCs w:val="24"/>
              </w:rPr>
            </w:pPr>
            <w:r w:rsidRPr="00257F04">
              <w:rPr>
                <w:color w:val="000000"/>
                <w:sz w:val="24"/>
                <w:szCs w:val="24"/>
              </w:rPr>
              <w:t>Понятые:</w:t>
            </w:r>
          </w:p>
        </w:tc>
        <w:tc>
          <w:tcPr>
            <w:tcW w:w="2493" w:type="dxa"/>
            <w:gridSpan w:val="18"/>
            <w:tcBorders>
              <w:bottom w:val="nil"/>
            </w:tcBorders>
          </w:tcPr>
          <w:p w:rsidR="00ED1810" w:rsidRPr="00257F04" w:rsidRDefault="00ED1810" w:rsidP="006A309B">
            <w:pPr>
              <w:pStyle w:val="21"/>
              <w:ind w:firstLine="0"/>
              <w:rPr>
                <w:color w:val="000000"/>
                <w:sz w:val="24"/>
                <w:szCs w:val="24"/>
              </w:rPr>
            </w:pPr>
          </w:p>
        </w:tc>
        <w:tc>
          <w:tcPr>
            <w:tcW w:w="3190" w:type="dxa"/>
            <w:gridSpan w:val="14"/>
            <w:tcBorders>
              <w:bottom w:val="single" w:sz="4" w:space="0" w:color="auto"/>
            </w:tcBorders>
          </w:tcPr>
          <w:p w:rsidR="00ED1810" w:rsidRPr="00257F04" w:rsidRDefault="00ED1810" w:rsidP="006A309B">
            <w:pPr>
              <w:pStyle w:val="21"/>
              <w:ind w:firstLine="0"/>
              <w:rPr>
                <w:color w:val="000000"/>
                <w:sz w:val="24"/>
                <w:szCs w:val="24"/>
              </w:rPr>
            </w:pPr>
          </w:p>
        </w:tc>
      </w:tr>
      <w:tr w:rsidR="00257F04" w:rsidRPr="00257F04" w:rsidTr="0038652E">
        <w:trPr>
          <w:gridAfter w:val="1"/>
          <w:wAfter w:w="36" w:type="dxa"/>
          <w:trHeight w:val="60"/>
        </w:trPr>
        <w:tc>
          <w:tcPr>
            <w:tcW w:w="3319" w:type="dxa"/>
            <w:gridSpan w:val="25"/>
            <w:tcBorders>
              <w:bottom w:val="nil"/>
            </w:tcBorders>
          </w:tcPr>
          <w:p w:rsidR="00ED1810" w:rsidRPr="00257F04" w:rsidRDefault="00ED1810" w:rsidP="006A309B">
            <w:pPr>
              <w:pStyle w:val="21"/>
              <w:ind w:firstLine="0"/>
              <w:rPr>
                <w:color w:val="000000"/>
                <w:sz w:val="16"/>
                <w:szCs w:val="16"/>
              </w:rPr>
            </w:pPr>
          </w:p>
        </w:tc>
        <w:tc>
          <w:tcPr>
            <w:tcW w:w="2493" w:type="dxa"/>
            <w:gridSpan w:val="18"/>
            <w:tcBorders>
              <w:bottom w:val="nil"/>
            </w:tcBorders>
          </w:tcPr>
          <w:p w:rsidR="00ED1810" w:rsidRPr="00257F04" w:rsidRDefault="00ED1810" w:rsidP="006A309B">
            <w:pPr>
              <w:pStyle w:val="21"/>
              <w:ind w:firstLine="0"/>
              <w:rPr>
                <w:color w:val="000000"/>
                <w:sz w:val="16"/>
                <w:szCs w:val="16"/>
              </w:rPr>
            </w:pPr>
          </w:p>
        </w:tc>
        <w:tc>
          <w:tcPr>
            <w:tcW w:w="3190" w:type="dxa"/>
            <w:gridSpan w:val="14"/>
          </w:tcPr>
          <w:p w:rsidR="00ED1810" w:rsidRPr="00257F04" w:rsidRDefault="00ED1810" w:rsidP="006A309B">
            <w:pPr>
              <w:pStyle w:val="21"/>
              <w:ind w:firstLine="0"/>
              <w:jc w:val="center"/>
              <w:rPr>
                <w:color w:val="000000"/>
                <w:sz w:val="24"/>
                <w:szCs w:val="24"/>
                <w:vertAlign w:val="superscript"/>
              </w:rPr>
            </w:pPr>
            <w:r w:rsidRPr="00257F04">
              <w:rPr>
                <w:color w:val="000000"/>
                <w:sz w:val="24"/>
                <w:szCs w:val="24"/>
                <w:vertAlign w:val="superscript"/>
              </w:rPr>
              <w:t>(подпись)</w:t>
            </w:r>
          </w:p>
        </w:tc>
      </w:tr>
      <w:tr w:rsidR="00257F04" w:rsidRPr="00257F04" w:rsidTr="0038652E">
        <w:trPr>
          <w:gridAfter w:val="1"/>
          <w:wAfter w:w="36" w:type="dxa"/>
          <w:trHeight w:val="108"/>
        </w:trPr>
        <w:tc>
          <w:tcPr>
            <w:tcW w:w="3319" w:type="dxa"/>
            <w:gridSpan w:val="25"/>
            <w:tcBorders>
              <w:bottom w:val="nil"/>
            </w:tcBorders>
          </w:tcPr>
          <w:p w:rsidR="00ED1810" w:rsidRPr="00257F04" w:rsidRDefault="00ED1810" w:rsidP="006A309B">
            <w:pPr>
              <w:pStyle w:val="21"/>
              <w:ind w:firstLine="0"/>
              <w:rPr>
                <w:color w:val="000000"/>
                <w:sz w:val="16"/>
                <w:szCs w:val="16"/>
              </w:rPr>
            </w:pPr>
          </w:p>
        </w:tc>
        <w:tc>
          <w:tcPr>
            <w:tcW w:w="2493" w:type="dxa"/>
            <w:gridSpan w:val="18"/>
            <w:tcBorders>
              <w:bottom w:val="nil"/>
            </w:tcBorders>
          </w:tcPr>
          <w:p w:rsidR="00ED1810" w:rsidRPr="00257F04" w:rsidRDefault="00ED1810" w:rsidP="006A309B">
            <w:pPr>
              <w:pStyle w:val="21"/>
              <w:ind w:firstLine="0"/>
              <w:rPr>
                <w:color w:val="000000"/>
                <w:sz w:val="16"/>
                <w:szCs w:val="16"/>
              </w:rPr>
            </w:pPr>
          </w:p>
        </w:tc>
        <w:tc>
          <w:tcPr>
            <w:tcW w:w="3190" w:type="dxa"/>
            <w:gridSpan w:val="14"/>
            <w:tcBorders>
              <w:bottom w:val="single" w:sz="4" w:space="0" w:color="auto"/>
            </w:tcBorders>
          </w:tcPr>
          <w:p w:rsidR="00ED1810" w:rsidRPr="00257F04" w:rsidRDefault="00ED1810" w:rsidP="006A309B">
            <w:pPr>
              <w:pStyle w:val="21"/>
              <w:ind w:firstLine="0"/>
              <w:rPr>
                <w:color w:val="000000"/>
                <w:sz w:val="16"/>
                <w:szCs w:val="16"/>
              </w:rPr>
            </w:pPr>
          </w:p>
        </w:tc>
      </w:tr>
      <w:tr w:rsidR="00257F04" w:rsidRPr="00257F04" w:rsidTr="0038652E">
        <w:trPr>
          <w:gridAfter w:val="1"/>
          <w:wAfter w:w="36" w:type="dxa"/>
          <w:trHeight w:val="60"/>
        </w:trPr>
        <w:tc>
          <w:tcPr>
            <w:tcW w:w="3319" w:type="dxa"/>
            <w:gridSpan w:val="25"/>
            <w:tcBorders>
              <w:bottom w:val="nil"/>
            </w:tcBorders>
          </w:tcPr>
          <w:p w:rsidR="00ED1810" w:rsidRPr="00257F04" w:rsidRDefault="00ED1810" w:rsidP="006A309B">
            <w:pPr>
              <w:pStyle w:val="21"/>
              <w:ind w:firstLine="0"/>
              <w:rPr>
                <w:color w:val="000000"/>
                <w:sz w:val="16"/>
                <w:szCs w:val="16"/>
              </w:rPr>
            </w:pPr>
          </w:p>
        </w:tc>
        <w:tc>
          <w:tcPr>
            <w:tcW w:w="2493" w:type="dxa"/>
            <w:gridSpan w:val="18"/>
            <w:tcBorders>
              <w:bottom w:val="nil"/>
            </w:tcBorders>
          </w:tcPr>
          <w:p w:rsidR="00ED1810" w:rsidRPr="00257F04" w:rsidRDefault="00ED1810" w:rsidP="006A309B">
            <w:pPr>
              <w:pStyle w:val="21"/>
              <w:ind w:firstLine="0"/>
              <w:rPr>
                <w:color w:val="000000"/>
                <w:sz w:val="16"/>
                <w:szCs w:val="16"/>
              </w:rPr>
            </w:pPr>
          </w:p>
        </w:tc>
        <w:tc>
          <w:tcPr>
            <w:tcW w:w="3190" w:type="dxa"/>
            <w:gridSpan w:val="14"/>
          </w:tcPr>
          <w:p w:rsidR="00ED1810" w:rsidRPr="00257F04" w:rsidRDefault="00ED1810" w:rsidP="006A309B">
            <w:pPr>
              <w:pStyle w:val="21"/>
              <w:ind w:firstLine="0"/>
              <w:jc w:val="center"/>
              <w:rPr>
                <w:color w:val="000000"/>
                <w:sz w:val="24"/>
                <w:szCs w:val="24"/>
                <w:vertAlign w:val="superscript"/>
              </w:rPr>
            </w:pPr>
            <w:r w:rsidRPr="00257F04">
              <w:rPr>
                <w:color w:val="000000"/>
                <w:sz w:val="24"/>
                <w:szCs w:val="24"/>
                <w:vertAlign w:val="superscript"/>
              </w:rPr>
              <w:t>(подпись)</w:t>
            </w:r>
          </w:p>
        </w:tc>
      </w:tr>
      <w:tr w:rsidR="00257F04" w:rsidRPr="00257F04" w:rsidTr="0038652E">
        <w:trPr>
          <w:gridAfter w:val="1"/>
          <w:wAfter w:w="36" w:type="dxa"/>
          <w:trHeight w:val="315"/>
        </w:trPr>
        <w:tc>
          <w:tcPr>
            <w:tcW w:w="3319" w:type="dxa"/>
            <w:gridSpan w:val="25"/>
            <w:tcBorders>
              <w:bottom w:val="nil"/>
            </w:tcBorders>
          </w:tcPr>
          <w:p w:rsidR="00ED1810" w:rsidRPr="00257F04" w:rsidRDefault="00ED1810" w:rsidP="006A309B">
            <w:pPr>
              <w:pStyle w:val="21"/>
              <w:ind w:firstLine="0"/>
              <w:rPr>
                <w:color w:val="000000"/>
                <w:sz w:val="24"/>
                <w:szCs w:val="24"/>
              </w:rPr>
            </w:pPr>
            <w:r w:rsidRPr="00257F04">
              <w:rPr>
                <w:color w:val="000000"/>
                <w:sz w:val="24"/>
                <w:szCs w:val="24"/>
              </w:rPr>
              <w:t>Специалист (эксперт)</w:t>
            </w:r>
          </w:p>
        </w:tc>
        <w:tc>
          <w:tcPr>
            <w:tcW w:w="2493" w:type="dxa"/>
            <w:gridSpan w:val="18"/>
            <w:tcBorders>
              <w:bottom w:val="nil"/>
            </w:tcBorders>
          </w:tcPr>
          <w:p w:rsidR="00ED1810" w:rsidRPr="00257F04" w:rsidRDefault="00ED1810" w:rsidP="006A309B">
            <w:pPr>
              <w:pStyle w:val="21"/>
              <w:ind w:firstLine="0"/>
              <w:rPr>
                <w:color w:val="000000"/>
                <w:sz w:val="24"/>
                <w:szCs w:val="24"/>
              </w:rPr>
            </w:pPr>
          </w:p>
        </w:tc>
        <w:tc>
          <w:tcPr>
            <w:tcW w:w="3190" w:type="dxa"/>
            <w:gridSpan w:val="14"/>
            <w:tcBorders>
              <w:bottom w:val="single" w:sz="4" w:space="0" w:color="auto"/>
            </w:tcBorders>
          </w:tcPr>
          <w:p w:rsidR="00ED1810" w:rsidRPr="00257F04" w:rsidRDefault="00ED1810" w:rsidP="006A309B">
            <w:pPr>
              <w:pStyle w:val="21"/>
              <w:ind w:firstLine="0"/>
              <w:rPr>
                <w:color w:val="000000"/>
                <w:sz w:val="24"/>
                <w:szCs w:val="24"/>
              </w:rPr>
            </w:pPr>
          </w:p>
        </w:tc>
      </w:tr>
      <w:tr w:rsidR="00257F04" w:rsidRPr="00257F04" w:rsidTr="0038652E">
        <w:trPr>
          <w:gridAfter w:val="1"/>
          <w:wAfter w:w="36" w:type="dxa"/>
          <w:trHeight w:val="151"/>
        </w:trPr>
        <w:tc>
          <w:tcPr>
            <w:tcW w:w="3319" w:type="dxa"/>
            <w:gridSpan w:val="25"/>
            <w:tcBorders>
              <w:bottom w:val="nil"/>
            </w:tcBorders>
          </w:tcPr>
          <w:p w:rsidR="00ED1810" w:rsidRPr="00257F04" w:rsidRDefault="00ED1810" w:rsidP="006A309B">
            <w:pPr>
              <w:pStyle w:val="21"/>
              <w:ind w:firstLine="0"/>
              <w:rPr>
                <w:color w:val="000000"/>
                <w:sz w:val="16"/>
                <w:szCs w:val="16"/>
              </w:rPr>
            </w:pPr>
          </w:p>
        </w:tc>
        <w:tc>
          <w:tcPr>
            <w:tcW w:w="2493" w:type="dxa"/>
            <w:gridSpan w:val="18"/>
            <w:tcBorders>
              <w:bottom w:val="nil"/>
            </w:tcBorders>
          </w:tcPr>
          <w:p w:rsidR="00ED1810" w:rsidRPr="00257F04" w:rsidRDefault="00ED1810" w:rsidP="006A309B">
            <w:pPr>
              <w:pStyle w:val="21"/>
              <w:ind w:firstLine="0"/>
              <w:rPr>
                <w:color w:val="000000"/>
                <w:sz w:val="16"/>
                <w:szCs w:val="16"/>
              </w:rPr>
            </w:pPr>
          </w:p>
        </w:tc>
        <w:tc>
          <w:tcPr>
            <w:tcW w:w="3190" w:type="dxa"/>
            <w:gridSpan w:val="14"/>
          </w:tcPr>
          <w:p w:rsidR="00ED1810" w:rsidRPr="00257F04" w:rsidRDefault="00ED1810" w:rsidP="006A309B">
            <w:pPr>
              <w:pStyle w:val="21"/>
              <w:ind w:firstLine="0"/>
              <w:jc w:val="center"/>
              <w:rPr>
                <w:color w:val="000000"/>
                <w:sz w:val="24"/>
                <w:szCs w:val="24"/>
                <w:vertAlign w:val="superscript"/>
              </w:rPr>
            </w:pPr>
            <w:r w:rsidRPr="00257F04">
              <w:rPr>
                <w:color w:val="000000"/>
                <w:sz w:val="24"/>
                <w:szCs w:val="24"/>
                <w:vertAlign w:val="superscript"/>
              </w:rPr>
              <w:t>(подпись)</w:t>
            </w:r>
          </w:p>
        </w:tc>
      </w:tr>
      <w:tr w:rsidR="00ED1810" w:rsidRPr="00257F04" w:rsidTr="0038652E">
        <w:trPr>
          <w:gridAfter w:val="1"/>
          <w:wAfter w:w="36" w:type="dxa"/>
          <w:trHeight w:val="315"/>
        </w:trPr>
        <w:tc>
          <w:tcPr>
            <w:tcW w:w="3319" w:type="dxa"/>
            <w:gridSpan w:val="25"/>
            <w:tcBorders>
              <w:bottom w:val="nil"/>
            </w:tcBorders>
          </w:tcPr>
          <w:p w:rsidR="00ED1810" w:rsidRPr="00257F04" w:rsidRDefault="00ED1810" w:rsidP="006A309B">
            <w:pPr>
              <w:pStyle w:val="21"/>
              <w:ind w:firstLine="0"/>
              <w:rPr>
                <w:color w:val="000000"/>
                <w:sz w:val="24"/>
                <w:szCs w:val="24"/>
              </w:rPr>
            </w:pPr>
            <w:r w:rsidRPr="00257F04">
              <w:rPr>
                <w:color w:val="000000"/>
                <w:sz w:val="24"/>
                <w:szCs w:val="24"/>
              </w:rPr>
              <w:t>Иные участвующие лица</w:t>
            </w:r>
          </w:p>
        </w:tc>
        <w:tc>
          <w:tcPr>
            <w:tcW w:w="2493" w:type="dxa"/>
            <w:gridSpan w:val="18"/>
            <w:tcBorders>
              <w:bottom w:val="nil"/>
            </w:tcBorders>
          </w:tcPr>
          <w:p w:rsidR="00ED1810" w:rsidRPr="00257F04" w:rsidRDefault="00ED1810" w:rsidP="006A309B">
            <w:pPr>
              <w:pStyle w:val="21"/>
              <w:ind w:firstLine="0"/>
              <w:rPr>
                <w:color w:val="000000"/>
              </w:rPr>
            </w:pPr>
          </w:p>
        </w:tc>
        <w:tc>
          <w:tcPr>
            <w:tcW w:w="3190" w:type="dxa"/>
            <w:gridSpan w:val="14"/>
            <w:tcBorders>
              <w:bottom w:val="single" w:sz="4" w:space="0" w:color="auto"/>
            </w:tcBorders>
          </w:tcPr>
          <w:p w:rsidR="00ED1810" w:rsidRPr="00257F04" w:rsidRDefault="00ED1810" w:rsidP="006A309B">
            <w:pPr>
              <w:pStyle w:val="21"/>
              <w:ind w:firstLine="0"/>
              <w:rPr>
                <w:color w:val="000000"/>
              </w:rPr>
            </w:pPr>
          </w:p>
        </w:tc>
      </w:tr>
      <w:tr w:rsidR="00257F04" w:rsidRPr="00257F04" w:rsidTr="0038652E">
        <w:trPr>
          <w:gridAfter w:val="1"/>
          <w:wAfter w:w="36" w:type="dxa"/>
          <w:trHeight w:val="104"/>
        </w:trPr>
        <w:tc>
          <w:tcPr>
            <w:tcW w:w="3319" w:type="dxa"/>
            <w:gridSpan w:val="25"/>
            <w:tcBorders>
              <w:bottom w:val="nil"/>
            </w:tcBorders>
          </w:tcPr>
          <w:p w:rsidR="00ED1810" w:rsidRPr="00257F04" w:rsidRDefault="00ED1810" w:rsidP="006A309B">
            <w:pPr>
              <w:pStyle w:val="21"/>
              <w:ind w:firstLine="0"/>
              <w:rPr>
                <w:color w:val="000000"/>
                <w:sz w:val="16"/>
                <w:szCs w:val="16"/>
              </w:rPr>
            </w:pPr>
          </w:p>
        </w:tc>
        <w:tc>
          <w:tcPr>
            <w:tcW w:w="2493" w:type="dxa"/>
            <w:gridSpan w:val="18"/>
            <w:tcBorders>
              <w:bottom w:val="nil"/>
            </w:tcBorders>
          </w:tcPr>
          <w:p w:rsidR="00ED1810" w:rsidRPr="00257F04" w:rsidRDefault="00ED1810" w:rsidP="006A309B">
            <w:pPr>
              <w:pStyle w:val="21"/>
              <w:ind w:firstLine="0"/>
              <w:rPr>
                <w:color w:val="000000"/>
                <w:sz w:val="16"/>
                <w:szCs w:val="16"/>
              </w:rPr>
            </w:pPr>
          </w:p>
        </w:tc>
        <w:tc>
          <w:tcPr>
            <w:tcW w:w="3190" w:type="dxa"/>
            <w:gridSpan w:val="14"/>
          </w:tcPr>
          <w:p w:rsidR="00ED1810" w:rsidRPr="00257F04" w:rsidRDefault="00ED1810" w:rsidP="006A309B">
            <w:pPr>
              <w:pStyle w:val="21"/>
              <w:ind w:firstLine="0"/>
              <w:jc w:val="center"/>
              <w:rPr>
                <w:color w:val="000000"/>
                <w:sz w:val="24"/>
                <w:szCs w:val="24"/>
                <w:vertAlign w:val="superscript"/>
              </w:rPr>
            </w:pPr>
            <w:r w:rsidRPr="00257F04">
              <w:rPr>
                <w:color w:val="000000"/>
                <w:sz w:val="24"/>
                <w:szCs w:val="24"/>
                <w:vertAlign w:val="superscript"/>
              </w:rPr>
              <w:t>(подпись)</w:t>
            </w:r>
          </w:p>
        </w:tc>
      </w:tr>
      <w:tr w:rsidR="00257F04" w:rsidRPr="00257F04" w:rsidTr="0038652E">
        <w:trPr>
          <w:gridAfter w:val="1"/>
          <w:wAfter w:w="36" w:type="dxa"/>
          <w:trHeight w:val="70"/>
        </w:trPr>
        <w:tc>
          <w:tcPr>
            <w:tcW w:w="3319" w:type="dxa"/>
            <w:gridSpan w:val="25"/>
            <w:tcBorders>
              <w:bottom w:val="nil"/>
            </w:tcBorders>
          </w:tcPr>
          <w:p w:rsidR="00ED1810" w:rsidRPr="00257F04" w:rsidRDefault="00ED1810" w:rsidP="006A309B">
            <w:pPr>
              <w:pStyle w:val="21"/>
              <w:ind w:firstLine="0"/>
              <w:rPr>
                <w:color w:val="000000"/>
                <w:sz w:val="16"/>
                <w:szCs w:val="16"/>
              </w:rPr>
            </w:pPr>
          </w:p>
        </w:tc>
        <w:tc>
          <w:tcPr>
            <w:tcW w:w="2493" w:type="dxa"/>
            <w:gridSpan w:val="18"/>
            <w:tcBorders>
              <w:bottom w:val="nil"/>
            </w:tcBorders>
          </w:tcPr>
          <w:p w:rsidR="00ED1810" w:rsidRPr="00257F04" w:rsidRDefault="00ED1810" w:rsidP="006A309B">
            <w:pPr>
              <w:pStyle w:val="21"/>
              <w:ind w:firstLine="0"/>
              <w:rPr>
                <w:color w:val="000000"/>
                <w:sz w:val="16"/>
                <w:szCs w:val="16"/>
              </w:rPr>
            </w:pPr>
          </w:p>
        </w:tc>
        <w:tc>
          <w:tcPr>
            <w:tcW w:w="3190" w:type="dxa"/>
            <w:gridSpan w:val="14"/>
            <w:tcBorders>
              <w:bottom w:val="single" w:sz="4" w:space="0" w:color="auto"/>
            </w:tcBorders>
          </w:tcPr>
          <w:p w:rsidR="00ED1810" w:rsidRPr="00257F04" w:rsidRDefault="00ED1810" w:rsidP="006A309B">
            <w:pPr>
              <w:pStyle w:val="21"/>
              <w:ind w:firstLine="0"/>
              <w:rPr>
                <w:color w:val="000000"/>
                <w:sz w:val="16"/>
                <w:szCs w:val="16"/>
              </w:rPr>
            </w:pPr>
          </w:p>
        </w:tc>
      </w:tr>
      <w:tr w:rsidR="00257F04" w:rsidRPr="00257F04" w:rsidTr="0038652E">
        <w:trPr>
          <w:gridAfter w:val="1"/>
          <w:wAfter w:w="36" w:type="dxa"/>
          <w:trHeight w:val="67"/>
        </w:trPr>
        <w:tc>
          <w:tcPr>
            <w:tcW w:w="3319" w:type="dxa"/>
            <w:gridSpan w:val="25"/>
            <w:tcBorders>
              <w:bottom w:val="nil"/>
            </w:tcBorders>
          </w:tcPr>
          <w:p w:rsidR="00ED1810" w:rsidRPr="00257F04" w:rsidRDefault="00ED1810" w:rsidP="006A309B">
            <w:pPr>
              <w:pStyle w:val="21"/>
              <w:ind w:firstLine="0"/>
              <w:rPr>
                <w:color w:val="000000"/>
                <w:sz w:val="16"/>
                <w:szCs w:val="16"/>
              </w:rPr>
            </w:pPr>
          </w:p>
        </w:tc>
        <w:tc>
          <w:tcPr>
            <w:tcW w:w="2493" w:type="dxa"/>
            <w:gridSpan w:val="18"/>
            <w:tcBorders>
              <w:bottom w:val="nil"/>
            </w:tcBorders>
          </w:tcPr>
          <w:p w:rsidR="00ED1810" w:rsidRPr="00257F04" w:rsidRDefault="00ED1810" w:rsidP="006A309B">
            <w:pPr>
              <w:pStyle w:val="21"/>
              <w:ind w:firstLine="0"/>
              <w:rPr>
                <w:color w:val="000000"/>
                <w:sz w:val="16"/>
                <w:szCs w:val="16"/>
              </w:rPr>
            </w:pPr>
          </w:p>
        </w:tc>
        <w:tc>
          <w:tcPr>
            <w:tcW w:w="3190" w:type="dxa"/>
            <w:gridSpan w:val="14"/>
            <w:tcBorders>
              <w:bottom w:val="nil"/>
            </w:tcBorders>
          </w:tcPr>
          <w:p w:rsidR="00ED1810" w:rsidRPr="00257F04" w:rsidRDefault="00ED1810" w:rsidP="006A309B">
            <w:pPr>
              <w:pStyle w:val="21"/>
              <w:ind w:firstLine="0"/>
              <w:jc w:val="center"/>
              <w:rPr>
                <w:color w:val="000000"/>
                <w:sz w:val="24"/>
                <w:szCs w:val="24"/>
                <w:vertAlign w:val="superscript"/>
              </w:rPr>
            </w:pPr>
            <w:r w:rsidRPr="00257F04">
              <w:rPr>
                <w:color w:val="000000"/>
                <w:sz w:val="24"/>
                <w:szCs w:val="24"/>
                <w:vertAlign w:val="superscript"/>
              </w:rPr>
              <w:t>(подпись)</w:t>
            </w:r>
          </w:p>
        </w:tc>
      </w:tr>
      <w:tr w:rsidR="00257F04" w:rsidRPr="00257F04" w:rsidTr="0038652E">
        <w:trPr>
          <w:gridAfter w:val="1"/>
          <w:wAfter w:w="36" w:type="dxa"/>
        </w:trPr>
        <w:tc>
          <w:tcPr>
            <w:tcW w:w="2268" w:type="dxa"/>
            <w:gridSpan w:val="12"/>
          </w:tcPr>
          <w:p w:rsidR="00ED1810" w:rsidRPr="00257F04" w:rsidRDefault="00ED1810" w:rsidP="0038652E">
            <w:pPr>
              <w:pStyle w:val="21"/>
              <w:ind w:right="-108" w:firstLine="0"/>
              <w:rPr>
                <w:color w:val="000000"/>
                <w:sz w:val="24"/>
                <w:szCs w:val="24"/>
              </w:rPr>
            </w:pPr>
            <w:r w:rsidRPr="00257F04">
              <w:rPr>
                <w:color w:val="000000"/>
                <w:sz w:val="24"/>
                <w:szCs w:val="24"/>
              </w:rPr>
              <w:t>Протокол прочитан</w:t>
            </w:r>
          </w:p>
        </w:tc>
        <w:tc>
          <w:tcPr>
            <w:tcW w:w="6734" w:type="dxa"/>
            <w:gridSpan w:val="45"/>
            <w:tcBorders>
              <w:bottom w:val="single" w:sz="4" w:space="0" w:color="auto"/>
            </w:tcBorders>
          </w:tcPr>
          <w:p w:rsidR="00ED1810" w:rsidRPr="00257F04" w:rsidRDefault="00ED1810" w:rsidP="006A309B">
            <w:pPr>
              <w:pStyle w:val="21"/>
              <w:ind w:firstLine="0"/>
              <w:jc w:val="right"/>
              <w:rPr>
                <w:color w:val="000000"/>
                <w:sz w:val="24"/>
                <w:szCs w:val="24"/>
              </w:rPr>
            </w:pPr>
          </w:p>
        </w:tc>
      </w:tr>
      <w:tr w:rsidR="00257F04" w:rsidRPr="00257F04" w:rsidTr="0038652E">
        <w:trPr>
          <w:gridAfter w:val="1"/>
          <w:wAfter w:w="36" w:type="dxa"/>
          <w:trHeight w:val="60"/>
        </w:trPr>
        <w:tc>
          <w:tcPr>
            <w:tcW w:w="2268" w:type="dxa"/>
            <w:gridSpan w:val="12"/>
          </w:tcPr>
          <w:p w:rsidR="00ED1810" w:rsidRPr="00257F04" w:rsidRDefault="00ED1810" w:rsidP="006A309B">
            <w:pPr>
              <w:pStyle w:val="21"/>
              <w:ind w:firstLine="0"/>
              <w:jc w:val="center"/>
              <w:rPr>
                <w:color w:val="000000"/>
                <w:sz w:val="16"/>
                <w:szCs w:val="16"/>
              </w:rPr>
            </w:pPr>
          </w:p>
        </w:tc>
        <w:tc>
          <w:tcPr>
            <w:tcW w:w="6734" w:type="dxa"/>
            <w:gridSpan w:val="45"/>
          </w:tcPr>
          <w:p w:rsidR="00ED1810" w:rsidRPr="00257F04" w:rsidRDefault="00ED1810" w:rsidP="006A309B">
            <w:pPr>
              <w:pStyle w:val="21"/>
              <w:ind w:firstLine="0"/>
              <w:jc w:val="center"/>
              <w:rPr>
                <w:color w:val="000000"/>
                <w:sz w:val="24"/>
                <w:szCs w:val="24"/>
                <w:vertAlign w:val="superscript"/>
              </w:rPr>
            </w:pPr>
            <w:r w:rsidRPr="00257F04">
              <w:rPr>
                <w:color w:val="000000"/>
                <w:sz w:val="24"/>
                <w:szCs w:val="24"/>
                <w:vertAlign w:val="superscript"/>
              </w:rPr>
              <w:t>(лично или вслух должностным лицом)</w:t>
            </w:r>
          </w:p>
        </w:tc>
      </w:tr>
      <w:tr w:rsidR="00935693" w:rsidRPr="00257F04" w:rsidTr="0038652E">
        <w:trPr>
          <w:gridAfter w:val="1"/>
          <w:wAfter w:w="36" w:type="dxa"/>
          <w:trHeight w:val="125"/>
        </w:trPr>
        <w:tc>
          <w:tcPr>
            <w:tcW w:w="5812" w:type="dxa"/>
            <w:gridSpan w:val="43"/>
          </w:tcPr>
          <w:p w:rsidR="00ED1810" w:rsidRPr="00257F04" w:rsidRDefault="00ED1810" w:rsidP="006A309B">
            <w:pPr>
              <w:pStyle w:val="21"/>
              <w:ind w:firstLine="0"/>
              <w:jc w:val="left"/>
              <w:rPr>
                <w:color w:val="000000"/>
                <w:sz w:val="24"/>
                <w:szCs w:val="24"/>
              </w:rPr>
            </w:pPr>
            <w:r w:rsidRPr="00257F04">
              <w:rPr>
                <w:color w:val="000000"/>
                <w:sz w:val="24"/>
                <w:szCs w:val="24"/>
              </w:rPr>
              <w:t>Должностное лицо, составившее протокол</w:t>
            </w:r>
          </w:p>
        </w:tc>
        <w:tc>
          <w:tcPr>
            <w:tcW w:w="3190" w:type="dxa"/>
            <w:gridSpan w:val="14"/>
            <w:tcBorders>
              <w:bottom w:val="single" w:sz="4" w:space="0" w:color="auto"/>
            </w:tcBorders>
          </w:tcPr>
          <w:p w:rsidR="00ED1810" w:rsidRPr="00257F04" w:rsidRDefault="00ED1810" w:rsidP="006A309B">
            <w:pPr>
              <w:pStyle w:val="21"/>
              <w:ind w:firstLine="0"/>
              <w:jc w:val="center"/>
              <w:rPr>
                <w:color w:val="000000"/>
                <w:sz w:val="24"/>
                <w:szCs w:val="24"/>
              </w:rPr>
            </w:pPr>
          </w:p>
        </w:tc>
      </w:tr>
      <w:tr w:rsidR="00257F04" w:rsidRPr="00257F04">
        <w:trPr>
          <w:gridAfter w:val="1"/>
          <w:wAfter w:w="36" w:type="dxa"/>
          <w:trHeight w:val="177"/>
        </w:trPr>
        <w:tc>
          <w:tcPr>
            <w:tcW w:w="9002" w:type="dxa"/>
            <w:gridSpan w:val="57"/>
          </w:tcPr>
          <w:p w:rsidR="00ED1810" w:rsidRPr="00257F04" w:rsidRDefault="00ED1810" w:rsidP="006A309B">
            <w:pPr>
              <w:pStyle w:val="21"/>
              <w:ind w:firstLine="0"/>
              <w:jc w:val="center"/>
              <w:rPr>
                <w:color w:val="000000"/>
                <w:sz w:val="24"/>
                <w:szCs w:val="24"/>
                <w:vertAlign w:val="superscript"/>
              </w:rPr>
            </w:pPr>
            <w:r w:rsidRPr="00257F04">
              <w:rPr>
                <w:color w:val="000000"/>
                <w:sz w:val="24"/>
                <w:szCs w:val="24"/>
                <w:vertAlign w:val="superscript"/>
              </w:rPr>
              <w:t xml:space="preserve">                                                                                                                   </w:t>
            </w:r>
            <w:r w:rsidR="00021D30" w:rsidRPr="00257F04">
              <w:rPr>
                <w:color w:val="000000"/>
                <w:sz w:val="24"/>
                <w:szCs w:val="24"/>
                <w:vertAlign w:val="superscript"/>
              </w:rPr>
              <w:t xml:space="preserve">                              </w:t>
            </w:r>
            <w:r w:rsidRPr="00257F04">
              <w:rPr>
                <w:color w:val="000000"/>
                <w:sz w:val="24"/>
                <w:szCs w:val="24"/>
                <w:vertAlign w:val="superscript"/>
              </w:rPr>
              <w:t xml:space="preserve">      (подпись)</w:t>
            </w:r>
          </w:p>
        </w:tc>
      </w:tr>
      <w:tr w:rsidR="00935693" w:rsidRPr="00257F04" w:rsidTr="0038652E">
        <w:trPr>
          <w:gridAfter w:val="1"/>
          <w:wAfter w:w="36" w:type="dxa"/>
          <w:trHeight w:val="315"/>
        </w:trPr>
        <w:tc>
          <w:tcPr>
            <w:tcW w:w="5056" w:type="dxa"/>
            <w:gridSpan w:val="39"/>
          </w:tcPr>
          <w:p w:rsidR="00ED1810" w:rsidRPr="00257F04" w:rsidRDefault="00ED1810" w:rsidP="006A309B">
            <w:pPr>
              <w:pStyle w:val="21"/>
              <w:ind w:firstLine="0"/>
              <w:rPr>
                <w:color w:val="000000"/>
                <w:sz w:val="24"/>
                <w:szCs w:val="24"/>
              </w:rPr>
            </w:pPr>
            <w:r w:rsidRPr="00257F04">
              <w:rPr>
                <w:color w:val="000000"/>
                <w:sz w:val="24"/>
                <w:szCs w:val="24"/>
              </w:rPr>
              <w:t>Копию протокола получил (а)</w:t>
            </w:r>
          </w:p>
        </w:tc>
        <w:tc>
          <w:tcPr>
            <w:tcW w:w="756" w:type="dxa"/>
            <w:gridSpan w:val="4"/>
          </w:tcPr>
          <w:p w:rsidR="00ED1810" w:rsidRPr="00257F04" w:rsidRDefault="00ED1810" w:rsidP="006A309B">
            <w:pPr>
              <w:pStyle w:val="21"/>
              <w:ind w:firstLine="0"/>
              <w:rPr>
                <w:color w:val="000000"/>
                <w:sz w:val="24"/>
                <w:szCs w:val="24"/>
              </w:rPr>
            </w:pPr>
          </w:p>
        </w:tc>
        <w:tc>
          <w:tcPr>
            <w:tcW w:w="3190" w:type="dxa"/>
            <w:gridSpan w:val="14"/>
            <w:tcBorders>
              <w:bottom w:val="single" w:sz="4" w:space="0" w:color="auto"/>
            </w:tcBorders>
          </w:tcPr>
          <w:p w:rsidR="00ED1810" w:rsidRPr="00257F04" w:rsidRDefault="00ED1810" w:rsidP="006A309B">
            <w:pPr>
              <w:pStyle w:val="21"/>
              <w:ind w:firstLine="0"/>
              <w:rPr>
                <w:color w:val="000000"/>
                <w:sz w:val="24"/>
                <w:szCs w:val="24"/>
              </w:rPr>
            </w:pPr>
          </w:p>
        </w:tc>
      </w:tr>
      <w:tr w:rsidR="00935693" w:rsidRPr="00257F04" w:rsidTr="0038652E">
        <w:trPr>
          <w:gridAfter w:val="1"/>
          <w:wAfter w:w="36" w:type="dxa"/>
          <w:trHeight w:val="60"/>
        </w:trPr>
        <w:tc>
          <w:tcPr>
            <w:tcW w:w="5056" w:type="dxa"/>
            <w:gridSpan w:val="39"/>
          </w:tcPr>
          <w:p w:rsidR="00ED1810" w:rsidRPr="00257F04" w:rsidRDefault="00ED1810" w:rsidP="006A309B">
            <w:pPr>
              <w:pStyle w:val="21"/>
              <w:ind w:firstLine="0"/>
              <w:rPr>
                <w:color w:val="000000"/>
                <w:sz w:val="16"/>
                <w:szCs w:val="16"/>
              </w:rPr>
            </w:pPr>
          </w:p>
        </w:tc>
        <w:tc>
          <w:tcPr>
            <w:tcW w:w="756" w:type="dxa"/>
            <w:gridSpan w:val="4"/>
          </w:tcPr>
          <w:p w:rsidR="00ED1810" w:rsidRPr="00257F04" w:rsidRDefault="00ED1810" w:rsidP="006A309B">
            <w:pPr>
              <w:pStyle w:val="21"/>
              <w:ind w:firstLine="0"/>
              <w:rPr>
                <w:color w:val="000000"/>
                <w:sz w:val="16"/>
                <w:szCs w:val="16"/>
              </w:rPr>
            </w:pPr>
          </w:p>
        </w:tc>
        <w:tc>
          <w:tcPr>
            <w:tcW w:w="3190" w:type="dxa"/>
            <w:gridSpan w:val="14"/>
          </w:tcPr>
          <w:p w:rsidR="00ED1810" w:rsidRPr="00257F04" w:rsidRDefault="00ED1810" w:rsidP="006A309B">
            <w:pPr>
              <w:pStyle w:val="21"/>
              <w:ind w:firstLine="0"/>
              <w:jc w:val="center"/>
              <w:rPr>
                <w:color w:val="000000"/>
                <w:sz w:val="24"/>
                <w:szCs w:val="24"/>
                <w:vertAlign w:val="superscript"/>
              </w:rPr>
            </w:pPr>
            <w:r w:rsidRPr="00257F04">
              <w:rPr>
                <w:color w:val="000000"/>
                <w:sz w:val="24"/>
                <w:szCs w:val="24"/>
                <w:vertAlign w:val="superscript"/>
              </w:rPr>
              <w:t>(подпись)</w:t>
            </w:r>
          </w:p>
        </w:tc>
      </w:tr>
      <w:tr w:rsidR="00935693" w:rsidRPr="00257F04" w:rsidTr="0038652E">
        <w:trPr>
          <w:gridAfter w:val="1"/>
          <w:wAfter w:w="36" w:type="dxa"/>
          <w:trHeight w:val="275"/>
        </w:trPr>
        <w:tc>
          <w:tcPr>
            <w:tcW w:w="5056" w:type="dxa"/>
            <w:gridSpan w:val="39"/>
          </w:tcPr>
          <w:p w:rsidR="00ED1810" w:rsidRPr="00257F04" w:rsidRDefault="00ED1810" w:rsidP="006A309B">
            <w:pPr>
              <w:pStyle w:val="21"/>
              <w:ind w:firstLine="0"/>
              <w:rPr>
                <w:color w:val="000000"/>
                <w:sz w:val="24"/>
                <w:szCs w:val="24"/>
              </w:rPr>
            </w:pPr>
            <w:r w:rsidRPr="00257F04">
              <w:rPr>
                <w:color w:val="000000"/>
                <w:sz w:val="24"/>
                <w:szCs w:val="24"/>
              </w:rPr>
              <w:t>Копию протокола получил (а)</w:t>
            </w:r>
          </w:p>
        </w:tc>
        <w:tc>
          <w:tcPr>
            <w:tcW w:w="756" w:type="dxa"/>
            <w:gridSpan w:val="4"/>
          </w:tcPr>
          <w:p w:rsidR="00ED1810" w:rsidRPr="00257F04" w:rsidRDefault="00ED1810" w:rsidP="006A309B">
            <w:pPr>
              <w:pStyle w:val="21"/>
              <w:ind w:firstLine="0"/>
              <w:rPr>
                <w:color w:val="000000"/>
                <w:sz w:val="24"/>
                <w:szCs w:val="24"/>
              </w:rPr>
            </w:pPr>
          </w:p>
        </w:tc>
        <w:tc>
          <w:tcPr>
            <w:tcW w:w="3190" w:type="dxa"/>
            <w:gridSpan w:val="14"/>
            <w:tcBorders>
              <w:bottom w:val="single" w:sz="4" w:space="0" w:color="auto"/>
            </w:tcBorders>
          </w:tcPr>
          <w:p w:rsidR="00ED1810" w:rsidRPr="00257F04" w:rsidRDefault="00ED1810" w:rsidP="006A309B">
            <w:pPr>
              <w:pStyle w:val="21"/>
              <w:ind w:firstLine="0"/>
              <w:jc w:val="center"/>
              <w:rPr>
                <w:color w:val="000000"/>
                <w:sz w:val="24"/>
                <w:szCs w:val="24"/>
                <w:vertAlign w:val="superscript"/>
              </w:rPr>
            </w:pPr>
          </w:p>
        </w:tc>
      </w:tr>
      <w:tr w:rsidR="00935693" w:rsidRPr="00257F04" w:rsidTr="0038652E">
        <w:trPr>
          <w:gridAfter w:val="1"/>
          <w:wAfter w:w="36" w:type="dxa"/>
          <w:trHeight w:val="60"/>
        </w:trPr>
        <w:tc>
          <w:tcPr>
            <w:tcW w:w="5056" w:type="dxa"/>
            <w:gridSpan w:val="39"/>
          </w:tcPr>
          <w:p w:rsidR="00ED1810" w:rsidRPr="00257F04" w:rsidRDefault="00ED1810" w:rsidP="006A309B">
            <w:pPr>
              <w:pStyle w:val="21"/>
              <w:ind w:firstLine="0"/>
              <w:rPr>
                <w:color w:val="000000"/>
                <w:sz w:val="16"/>
                <w:szCs w:val="16"/>
              </w:rPr>
            </w:pPr>
          </w:p>
        </w:tc>
        <w:tc>
          <w:tcPr>
            <w:tcW w:w="756" w:type="dxa"/>
            <w:gridSpan w:val="4"/>
          </w:tcPr>
          <w:p w:rsidR="00ED1810" w:rsidRPr="00257F04" w:rsidRDefault="00ED1810" w:rsidP="006A309B">
            <w:pPr>
              <w:pStyle w:val="21"/>
              <w:ind w:firstLine="0"/>
              <w:rPr>
                <w:color w:val="000000"/>
                <w:sz w:val="16"/>
                <w:szCs w:val="16"/>
              </w:rPr>
            </w:pPr>
          </w:p>
        </w:tc>
        <w:tc>
          <w:tcPr>
            <w:tcW w:w="3190" w:type="dxa"/>
            <w:gridSpan w:val="14"/>
            <w:tcBorders>
              <w:top w:val="single" w:sz="4" w:space="0" w:color="auto"/>
            </w:tcBorders>
          </w:tcPr>
          <w:p w:rsidR="00ED1810" w:rsidRPr="00257F04" w:rsidRDefault="00ED1810" w:rsidP="006A309B">
            <w:pPr>
              <w:pStyle w:val="21"/>
              <w:ind w:firstLine="0"/>
              <w:jc w:val="center"/>
              <w:rPr>
                <w:color w:val="000000"/>
                <w:sz w:val="24"/>
                <w:szCs w:val="24"/>
                <w:vertAlign w:val="superscript"/>
              </w:rPr>
            </w:pPr>
            <w:r w:rsidRPr="00257F04">
              <w:rPr>
                <w:color w:val="000000"/>
                <w:sz w:val="24"/>
                <w:szCs w:val="24"/>
                <w:vertAlign w:val="superscript"/>
              </w:rPr>
              <w:t>(подпись)</w:t>
            </w:r>
          </w:p>
        </w:tc>
      </w:tr>
    </w:tbl>
    <w:p w:rsidR="002C082A" w:rsidRPr="00257F04" w:rsidRDefault="002C082A" w:rsidP="00325CA5">
      <w:pPr>
        <w:widowControl w:val="0"/>
        <w:autoSpaceDE w:val="0"/>
        <w:autoSpaceDN w:val="0"/>
        <w:adjustRightInd w:val="0"/>
        <w:rPr>
          <w:rFonts w:ascii="Times New Roman CYR" w:hAnsi="Times New Roman CYR" w:cs="Times New Roman CYR"/>
          <w:color w:val="000000"/>
          <w:sz w:val="20"/>
          <w:szCs w:val="20"/>
        </w:rPr>
      </w:pPr>
    </w:p>
    <w:sectPr w:rsidR="002C082A" w:rsidRPr="00257F04" w:rsidSect="00F82CF8">
      <w:footnotePr>
        <w:numRestart w:val="eachPage"/>
      </w:footnotePr>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FF4" w:rsidRDefault="00596FF4">
      <w:r>
        <w:separator/>
      </w:r>
    </w:p>
  </w:endnote>
  <w:endnote w:type="continuationSeparator" w:id="0">
    <w:p w:rsidR="00596FF4" w:rsidRDefault="0059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onsultant">
    <w:altName w:val="Courier New"/>
    <w:panose1 w:val="00000000000000000000"/>
    <w:charset w:val="00"/>
    <w:family w:val="moder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FF4" w:rsidRDefault="00596FF4">
      <w:r>
        <w:separator/>
      </w:r>
    </w:p>
  </w:footnote>
  <w:footnote w:type="continuationSeparator" w:id="0">
    <w:p w:rsidR="00596FF4" w:rsidRDefault="00596FF4">
      <w:r>
        <w:continuationSeparator/>
      </w:r>
    </w:p>
  </w:footnote>
  <w:footnote w:id="1">
    <w:p w:rsidR="00231527" w:rsidRPr="00257F04" w:rsidRDefault="00231527" w:rsidP="00B35D48">
      <w:pPr>
        <w:pStyle w:val="a7"/>
        <w:jc w:val="both"/>
        <w:rPr>
          <w:color w:val="000000"/>
        </w:rPr>
      </w:pPr>
      <w:r w:rsidRPr="00257F04">
        <w:rPr>
          <w:rStyle w:val="a5"/>
          <w:color w:val="000000"/>
        </w:rPr>
        <w:footnoteRef/>
      </w:r>
      <w:r w:rsidRPr="00257F04">
        <w:rPr>
          <w:color w:val="000000"/>
        </w:rPr>
        <w:t xml:space="preserve"> Собрание законодательства Российской Федерации, 2011, № 22, ст. 3169; 2014, № 5, ст. 506.</w:t>
      </w:r>
    </w:p>
  </w:footnote>
  <w:footnote w:id="2">
    <w:p w:rsidR="00231527" w:rsidRPr="00257F04" w:rsidRDefault="00231527" w:rsidP="00B35D48">
      <w:pPr>
        <w:pStyle w:val="a7"/>
        <w:rPr>
          <w:color w:val="000000"/>
        </w:rPr>
      </w:pPr>
      <w:r w:rsidRPr="00257F04">
        <w:rPr>
          <w:rStyle w:val="a5"/>
          <w:color w:val="000000"/>
        </w:rPr>
        <w:footnoteRef/>
      </w:r>
      <w:r w:rsidRPr="00257F04">
        <w:rPr>
          <w:color w:val="000000"/>
        </w:rPr>
        <w:t xml:space="preserve"> Далее – «Административный регламент»</w:t>
      </w:r>
      <w:r w:rsidRPr="00257F04">
        <w:rPr>
          <w:color w:val="000000"/>
          <w:sz w:val="28"/>
          <w:szCs w:val="28"/>
        </w:rPr>
        <w:t>.</w:t>
      </w:r>
    </w:p>
  </w:footnote>
  <w:footnote w:id="3">
    <w:p w:rsidR="00231527" w:rsidRPr="00257F04" w:rsidRDefault="00231527" w:rsidP="002234AF">
      <w:pPr>
        <w:pStyle w:val="a7"/>
        <w:rPr>
          <w:color w:val="000000"/>
        </w:rPr>
      </w:pPr>
      <w:r w:rsidRPr="00257F04">
        <w:rPr>
          <w:rStyle w:val="a5"/>
          <w:color w:val="000000"/>
        </w:rPr>
        <w:footnoteRef/>
      </w:r>
      <w:r w:rsidRPr="00257F04">
        <w:rPr>
          <w:color w:val="000000"/>
        </w:rPr>
        <w:t xml:space="preserve"> </w:t>
      </w:r>
      <w:proofErr w:type="gramStart"/>
      <w:r w:rsidRPr="00257F04">
        <w:rPr>
          <w:color w:val="000000"/>
        </w:rPr>
        <w:t>Зарегистрирован</w:t>
      </w:r>
      <w:proofErr w:type="gramEnd"/>
      <w:r w:rsidRPr="00257F04">
        <w:rPr>
          <w:color w:val="000000"/>
        </w:rPr>
        <w:t xml:space="preserve"> в Минюсте России 18 июня 2009 года, регистрационный № 14112.</w:t>
      </w:r>
    </w:p>
  </w:footnote>
  <w:footnote w:id="4">
    <w:p w:rsidR="00231527" w:rsidRPr="00257F04" w:rsidRDefault="00231527">
      <w:pPr>
        <w:pStyle w:val="a7"/>
        <w:rPr>
          <w:color w:val="000000"/>
        </w:rPr>
      </w:pPr>
      <w:r w:rsidRPr="00257F04">
        <w:rPr>
          <w:rStyle w:val="a5"/>
          <w:color w:val="000000"/>
        </w:rPr>
        <w:footnoteRef/>
      </w:r>
      <w:r w:rsidRPr="00257F04">
        <w:rPr>
          <w:color w:val="000000"/>
        </w:rPr>
        <w:t xml:space="preserve"> Зарегистрировано в Минюсте России 27 января 2010 года, </w:t>
      </w:r>
      <w:proofErr w:type="gramStart"/>
      <w:r w:rsidRPr="00257F04">
        <w:rPr>
          <w:color w:val="000000"/>
        </w:rPr>
        <w:t>регистрационный</w:t>
      </w:r>
      <w:proofErr w:type="gramEnd"/>
      <w:r w:rsidRPr="00257F04">
        <w:rPr>
          <w:color w:val="000000"/>
        </w:rPr>
        <w:t xml:space="preserve"> № 16074.</w:t>
      </w:r>
    </w:p>
  </w:footnote>
  <w:footnote w:id="5">
    <w:p w:rsidR="00231527" w:rsidRPr="00257F04" w:rsidRDefault="00231527">
      <w:pPr>
        <w:pStyle w:val="a7"/>
        <w:rPr>
          <w:color w:val="000000"/>
        </w:rPr>
      </w:pPr>
      <w:r w:rsidRPr="00257F04">
        <w:rPr>
          <w:rStyle w:val="a5"/>
          <w:color w:val="000000"/>
        </w:rPr>
        <w:footnoteRef/>
      </w:r>
      <w:r w:rsidRPr="00257F04">
        <w:rPr>
          <w:color w:val="000000"/>
        </w:rPr>
        <w:t xml:space="preserve"> Зарегистрировано в Минюсте России 11 октября 2012 г., </w:t>
      </w:r>
      <w:proofErr w:type="gramStart"/>
      <w:r w:rsidRPr="00257F04">
        <w:rPr>
          <w:color w:val="000000"/>
        </w:rPr>
        <w:t>регистрационный</w:t>
      </w:r>
      <w:proofErr w:type="gramEnd"/>
      <w:r w:rsidRPr="00257F04">
        <w:rPr>
          <w:color w:val="000000"/>
        </w:rPr>
        <w:t xml:space="preserve"> № 25652.</w:t>
      </w:r>
    </w:p>
  </w:footnote>
  <w:footnote w:id="6">
    <w:p w:rsidR="00231527" w:rsidRPr="00257F04" w:rsidRDefault="00231527">
      <w:pPr>
        <w:pStyle w:val="a7"/>
        <w:rPr>
          <w:color w:val="000000"/>
        </w:rPr>
      </w:pPr>
      <w:r w:rsidRPr="00257F04">
        <w:rPr>
          <w:rStyle w:val="a5"/>
          <w:color w:val="000000"/>
        </w:rPr>
        <w:footnoteRef/>
      </w:r>
      <w:r w:rsidRPr="00257F04">
        <w:rPr>
          <w:color w:val="000000"/>
        </w:rPr>
        <w:t xml:space="preserve"> Зарегистрировано в Минюсте России 25 ноября 2014 г., </w:t>
      </w:r>
      <w:proofErr w:type="gramStart"/>
      <w:r w:rsidRPr="00257F04">
        <w:rPr>
          <w:color w:val="000000"/>
        </w:rPr>
        <w:t>регистрационный</w:t>
      </w:r>
      <w:proofErr w:type="gramEnd"/>
      <w:r w:rsidRPr="00257F04">
        <w:rPr>
          <w:color w:val="000000"/>
        </w:rPr>
        <w:t xml:space="preserve"> № 34905.</w:t>
      </w:r>
    </w:p>
  </w:footnote>
  <w:footnote w:id="7">
    <w:p w:rsidR="00231527" w:rsidRPr="00257F04" w:rsidRDefault="00231527">
      <w:pPr>
        <w:pStyle w:val="a7"/>
        <w:rPr>
          <w:color w:val="000000"/>
        </w:rPr>
      </w:pPr>
      <w:r w:rsidRPr="00257F04">
        <w:rPr>
          <w:rStyle w:val="a5"/>
          <w:color w:val="000000"/>
        </w:rPr>
        <w:footnoteRef/>
      </w:r>
      <w:r w:rsidRPr="00257F04">
        <w:rPr>
          <w:color w:val="000000"/>
        </w:rPr>
        <w:t xml:space="preserve"> Зарегистрировано в Минюсте России 16 января 2015 г., </w:t>
      </w:r>
      <w:proofErr w:type="gramStart"/>
      <w:r w:rsidRPr="00257F04">
        <w:rPr>
          <w:color w:val="000000"/>
        </w:rPr>
        <w:t>регистрационный</w:t>
      </w:r>
      <w:proofErr w:type="gramEnd"/>
      <w:r w:rsidRPr="00257F04">
        <w:rPr>
          <w:color w:val="000000"/>
        </w:rPr>
        <w:t xml:space="preserve"> № 35557.</w:t>
      </w:r>
    </w:p>
  </w:footnote>
  <w:footnote w:id="8">
    <w:p w:rsidR="00231527" w:rsidRPr="00257F04" w:rsidRDefault="00231527" w:rsidP="00B914E8">
      <w:pPr>
        <w:pStyle w:val="a7"/>
        <w:ind w:left="142" w:hanging="142"/>
        <w:jc w:val="both"/>
        <w:rPr>
          <w:color w:val="000000"/>
        </w:rPr>
      </w:pPr>
      <w:r w:rsidRPr="00257F04">
        <w:rPr>
          <w:rStyle w:val="a5"/>
          <w:color w:val="000000"/>
        </w:rPr>
        <w:footnoteRef/>
      </w:r>
      <w:r w:rsidRPr="00257F04">
        <w:rPr>
          <w:color w:val="000000"/>
        </w:rPr>
        <w:t> </w:t>
      </w:r>
      <w:r w:rsidRPr="00257F04">
        <w:rPr>
          <w:bCs/>
          <w:color w:val="000000"/>
        </w:rPr>
        <w:t>Участник дорожного движения</w:t>
      </w:r>
      <w:r w:rsidRPr="00257F04">
        <w:rPr>
          <w:color w:val="000000"/>
        </w:rPr>
        <w:t xml:space="preserve"> - лицо, принимающее непосредственное участие в процессе дорожного движения в качестве водителя транспортного средства, пешехода, пассажира транспортного средства (статья 2 Федерального закона от 10 декабря 1995 г. № 196-ФЗ «О безопасности дорожного движения»).</w:t>
      </w:r>
    </w:p>
  </w:footnote>
  <w:footnote w:id="9">
    <w:p w:rsidR="00231527" w:rsidRPr="00257F04" w:rsidRDefault="00231527" w:rsidP="00B914E8">
      <w:pPr>
        <w:pStyle w:val="a7"/>
        <w:ind w:left="142" w:hanging="142"/>
        <w:rPr>
          <w:color w:val="000000"/>
        </w:rPr>
      </w:pPr>
      <w:r w:rsidRPr="00257F04">
        <w:rPr>
          <w:rStyle w:val="a5"/>
          <w:color w:val="000000"/>
        </w:rPr>
        <w:footnoteRef/>
      </w:r>
      <w:r w:rsidRPr="00257F04">
        <w:rPr>
          <w:color w:val="000000"/>
        </w:rPr>
        <w:t> Далее – «государственная функция».</w:t>
      </w:r>
    </w:p>
  </w:footnote>
  <w:footnote w:id="10">
    <w:p w:rsidR="00231527" w:rsidRPr="00257F04" w:rsidRDefault="00231527" w:rsidP="00A4543D">
      <w:pPr>
        <w:pStyle w:val="a7"/>
        <w:ind w:left="142" w:hanging="142"/>
        <w:rPr>
          <w:color w:val="000000"/>
        </w:rPr>
      </w:pPr>
      <w:r w:rsidRPr="00257F04">
        <w:rPr>
          <w:rStyle w:val="a5"/>
          <w:color w:val="000000"/>
        </w:rPr>
        <w:footnoteRef/>
      </w:r>
      <w:r w:rsidRPr="00257F04">
        <w:rPr>
          <w:color w:val="000000"/>
        </w:rPr>
        <w:t> Далее – «Административный регламент».</w:t>
      </w:r>
    </w:p>
  </w:footnote>
  <w:footnote w:id="11">
    <w:p w:rsidR="00231527" w:rsidRPr="00257F04" w:rsidRDefault="00231527" w:rsidP="00B914E8">
      <w:pPr>
        <w:pStyle w:val="a7"/>
        <w:ind w:left="142" w:hanging="142"/>
        <w:jc w:val="both"/>
        <w:rPr>
          <w:color w:val="000000"/>
        </w:rPr>
      </w:pPr>
      <w:r w:rsidRPr="00257F04">
        <w:rPr>
          <w:rStyle w:val="a5"/>
          <w:color w:val="000000"/>
        </w:rPr>
        <w:footnoteRef/>
      </w:r>
      <w:r w:rsidRPr="00257F04">
        <w:rPr>
          <w:color w:val="000000"/>
        </w:rPr>
        <w:t> Исполнение государственной функции определяется возлагаемыми на полицию обязанностями в соответствии с пунктом 19 части 1 статьи 12 Федерального закона от 7 февраля 2011 г. № 3-ФЗ «О полиции».</w:t>
      </w:r>
    </w:p>
  </w:footnote>
  <w:footnote w:id="12">
    <w:p w:rsidR="00231527" w:rsidRPr="00257F04" w:rsidRDefault="00231527" w:rsidP="00B914E8">
      <w:pPr>
        <w:pStyle w:val="a7"/>
        <w:ind w:left="142" w:hanging="142"/>
        <w:jc w:val="both"/>
        <w:rPr>
          <w:color w:val="000000"/>
        </w:rPr>
      </w:pPr>
      <w:r w:rsidRPr="00257F04">
        <w:rPr>
          <w:rStyle w:val="a5"/>
          <w:color w:val="000000"/>
        </w:rPr>
        <w:footnoteRef/>
      </w:r>
      <w:r w:rsidRPr="00257F04">
        <w:rPr>
          <w:color w:val="000000"/>
        </w:rPr>
        <w:t> Далее – МВД России.</w:t>
      </w:r>
    </w:p>
  </w:footnote>
  <w:footnote w:id="13">
    <w:p w:rsidR="00231527" w:rsidRPr="00257F04" w:rsidRDefault="00231527" w:rsidP="00B914E8">
      <w:pPr>
        <w:pStyle w:val="a7"/>
        <w:ind w:left="142" w:hanging="142"/>
        <w:jc w:val="both"/>
        <w:rPr>
          <w:color w:val="000000"/>
        </w:rPr>
      </w:pPr>
      <w:r w:rsidRPr="00257F04">
        <w:rPr>
          <w:rStyle w:val="a5"/>
          <w:color w:val="000000"/>
        </w:rPr>
        <w:footnoteRef/>
      </w:r>
      <w:r w:rsidRPr="00257F04">
        <w:rPr>
          <w:color w:val="000000"/>
        </w:rPr>
        <w:t> Далее – «подразделение Госавтоинспекции на федеральном уровне».</w:t>
      </w:r>
    </w:p>
  </w:footnote>
  <w:footnote w:id="14">
    <w:p w:rsidR="00231527" w:rsidRPr="00257F04" w:rsidRDefault="00231527" w:rsidP="00B914E8">
      <w:pPr>
        <w:pStyle w:val="a7"/>
        <w:ind w:left="142" w:hanging="142"/>
        <w:rPr>
          <w:color w:val="000000"/>
        </w:rPr>
      </w:pPr>
      <w:r w:rsidRPr="00257F04">
        <w:rPr>
          <w:rStyle w:val="a5"/>
          <w:color w:val="000000"/>
        </w:rPr>
        <w:footnoteRef/>
      </w:r>
      <w:r w:rsidRPr="00257F04">
        <w:rPr>
          <w:color w:val="000000"/>
        </w:rPr>
        <w:t> Далее – «Госавтоинспекция».</w:t>
      </w:r>
    </w:p>
  </w:footnote>
  <w:footnote w:id="15">
    <w:p w:rsidR="00231527" w:rsidRPr="00257F04" w:rsidRDefault="00231527" w:rsidP="00B914E8">
      <w:pPr>
        <w:pStyle w:val="a7"/>
        <w:ind w:left="142" w:hanging="142"/>
        <w:jc w:val="both"/>
        <w:rPr>
          <w:color w:val="000000"/>
        </w:rPr>
      </w:pPr>
      <w:r w:rsidRPr="00257F04">
        <w:rPr>
          <w:rStyle w:val="a5"/>
          <w:color w:val="000000"/>
        </w:rPr>
        <w:footnoteRef/>
      </w:r>
      <w:r w:rsidRPr="00257F04">
        <w:rPr>
          <w:color w:val="000000"/>
        </w:rPr>
        <w:t> Далее – «подразделения Госавтоинспекции на региональном уровне».</w:t>
      </w:r>
    </w:p>
  </w:footnote>
  <w:footnote w:id="16">
    <w:p w:rsidR="00231527" w:rsidRPr="00257F04" w:rsidRDefault="00231527" w:rsidP="00B914E8">
      <w:pPr>
        <w:pStyle w:val="a7"/>
        <w:ind w:left="142" w:hanging="142"/>
        <w:jc w:val="both"/>
        <w:rPr>
          <w:color w:val="000000"/>
        </w:rPr>
      </w:pPr>
      <w:r w:rsidRPr="00257F04">
        <w:rPr>
          <w:rStyle w:val="a5"/>
          <w:color w:val="000000"/>
        </w:rPr>
        <w:footnoteRef/>
      </w:r>
      <w:r w:rsidRPr="00257F04">
        <w:rPr>
          <w:color w:val="000000"/>
        </w:rPr>
        <w:t> Далее – «строевые подразделения Госавтоинспекции».</w:t>
      </w:r>
    </w:p>
  </w:footnote>
  <w:footnote w:id="17">
    <w:p w:rsidR="00231527" w:rsidRPr="00257F04" w:rsidRDefault="00231527" w:rsidP="00B914E8">
      <w:pPr>
        <w:pStyle w:val="a7"/>
        <w:ind w:left="142" w:hanging="142"/>
        <w:jc w:val="both"/>
        <w:rPr>
          <w:color w:val="000000"/>
        </w:rPr>
      </w:pPr>
      <w:r w:rsidRPr="00257F04">
        <w:rPr>
          <w:rStyle w:val="a5"/>
          <w:color w:val="000000"/>
        </w:rPr>
        <w:footnoteRef/>
      </w:r>
      <w:r w:rsidRPr="00257F04">
        <w:rPr>
          <w:color w:val="000000"/>
        </w:rPr>
        <w:t> </w:t>
      </w:r>
      <w:r w:rsidRPr="00257F04">
        <w:rPr>
          <w:bCs/>
          <w:color w:val="000000"/>
        </w:rPr>
        <w:t>Приказ МВД России от 5 мая 2012 г. № 403 «О полномочиях должностных лиц МВД России по составлению протоколов по делам об административных правонарушениях и административному задержанию» (Зарегистрирован в Минюсте России 26 июня 2012 г., регистрационный № 24709).</w:t>
      </w:r>
    </w:p>
  </w:footnote>
  <w:footnote w:id="18">
    <w:p w:rsidR="00231527" w:rsidRPr="00257F04" w:rsidRDefault="00231527" w:rsidP="00B914E8">
      <w:pPr>
        <w:pStyle w:val="a7"/>
        <w:ind w:left="142" w:hanging="142"/>
        <w:rPr>
          <w:color w:val="000000"/>
        </w:rPr>
      </w:pPr>
      <w:r w:rsidRPr="00257F04">
        <w:rPr>
          <w:rStyle w:val="a5"/>
          <w:color w:val="000000"/>
        </w:rPr>
        <w:footnoteRef/>
      </w:r>
      <w:r w:rsidRPr="00257F04">
        <w:rPr>
          <w:color w:val="000000"/>
        </w:rPr>
        <w:t> Далее также – «сотрудники».</w:t>
      </w:r>
    </w:p>
  </w:footnote>
  <w:footnote w:id="19">
    <w:p w:rsidR="00231527" w:rsidRPr="00257F04" w:rsidRDefault="00231527" w:rsidP="00B914E8">
      <w:pPr>
        <w:pStyle w:val="a7"/>
        <w:ind w:left="142" w:hanging="142"/>
        <w:jc w:val="both"/>
        <w:rPr>
          <w:color w:val="000000"/>
        </w:rPr>
      </w:pPr>
      <w:r w:rsidRPr="00257F04">
        <w:rPr>
          <w:rStyle w:val="a5"/>
          <w:color w:val="000000"/>
        </w:rPr>
        <w:footnoteRef/>
      </w:r>
      <w:r w:rsidRPr="00257F04">
        <w:rPr>
          <w:color w:val="000000"/>
        </w:rPr>
        <w:t> </w:t>
      </w:r>
      <w:r w:rsidRPr="00257F04">
        <w:rPr>
          <w:bCs/>
          <w:color w:val="000000"/>
        </w:rPr>
        <w:t>Приказ МВД России от 31 декабря 2012 г. № 1166 «Вопросы организации деятельности участковых уполномоченных полиции»</w:t>
      </w:r>
      <w:r w:rsidRPr="00257F04">
        <w:rPr>
          <w:color w:val="000000"/>
        </w:rPr>
        <w:t xml:space="preserve"> (Зарегистрирован в Минюсте России 19 марта 2013 г., регистрационный № 27763).</w:t>
      </w:r>
    </w:p>
  </w:footnote>
  <w:footnote w:id="20">
    <w:p w:rsidR="00231527" w:rsidRPr="00257F04" w:rsidRDefault="00231527" w:rsidP="00B914E8">
      <w:pPr>
        <w:pStyle w:val="a7"/>
        <w:ind w:left="142" w:hanging="142"/>
        <w:jc w:val="both"/>
        <w:rPr>
          <w:color w:val="000000"/>
        </w:rPr>
      </w:pPr>
      <w:r w:rsidRPr="00257F04">
        <w:rPr>
          <w:rStyle w:val="a5"/>
          <w:color w:val="000000"/>
        </w:rPr>
        <w:footnoteRef/>
      </w:r>
      <w:r w:rsidRPr="00257F04">
        <w:rPr>
          <w:color w:val="000000"/>
        </w:rPr>
        <w:t> Пункт 1 статьи 13 Федерального закона от 7 февраля 2011 г. № 3-ФЗ «О полиции».</w:t>
      </w:r>
    </w:p>
  </w:footnote>
  <w:footnote w:id="21">
    <w:p w:rsidR="00231527" w:rsidRPr="00257F04" w:rsidRDefault="00231527">
      <w:pPr>
        <w:pStyle w:val="a7"/>
        <w:rPr>
          <w:color w:val="000000"/>
        </w:rPr>
      </w:pPr>
      <w:r w:rsidRPr="00257F04">
        <w:rPr>
          <w:rStyle w:val="a5"/>
          <w:color w:val="000000"/>
        </w:rPr>
        <w:footnoteRef/>
      </w:r>
      <w:r w:rsidRPr="00257F04">
        <w:rPr>
          <w:color w:val="000000"/>
        </w:rPr>
        <w:t> </w:t>
      </w:r>
      <w:r w:rsidRPr="00257F04">
        <w:rPr>
          <w:bCs/>
          <w:color w:val="000000"/>
        </w:rPr>
        <w:t>Приказ МВД России от 5 мая 2012 г. № 403.</w:t>
      </w:r>
    </w:p>
  </w:footnote>
  <w:footnote w:id="22">
    <w:p w:rsidR="00231527" w:rsidRPr="00257F04" w:rsidRDefault="00231527" w:rsidP="001B7175">
      <w:pPr>
        <w:pStyle w:val="a7"/>
        <w:tabs>
          <w:tab w:val="right" w:pos="9071"/>
        </w:tabs>
        <w:ind w:left="113" w:hanging="113"/>
        <w:jc w:val="both"/>
        <w:rPr>
          <w:color w:val="000000"/>
        </w:rPr>
      </w:pPr>
      <w:r w:rsidRPr="00257F04">
        <w:rPr>
          <w:rStyle w:val="a5"/>
          <w:color w:val="000000"/>
        </w:rPr>
        <w:footnoteRef/>
      </w:r>
      <w:r w:rsidRPr="00257F04">
        <w:rPr>
          <w:color w:val="000000"/>
        </w:rPr>
        <w:t> Пункт 2 статьи 27 Федерального закона от 7 февраля 2011 г. № 3-ФЗ «О полиции».</w:t>
      </w:r>
      <w:r w:rsidRPr="00257F04">
        <w:rPr>
          <w:color w:val="000000"/>
        </w:rPr>
        <w:tab/>
      </w:r>
    </w:p>
  </w:footnote>
  <w:footnote w:id="23">
    <w:p w:rsidR="00231527" w:rsidRPr="00257F04" w:rsidRDefault="00231527" w:rsidP="001B7175">
      <w:pPr>
        <w:pStyle w:val="a7"/>
        <w:ind w:left="113" w:hanging="113"/>
        <w:rPr>
          <w:color w:val="000000"/>
        </w:rPr>
      </w:pPr>
      <w:r w:rsidRPr="00257F04">
        <w:rPr>
          <w:rStyle w:val="a5"/>
          <w:color w:val="000000"/>
        </w:rPr>
        <w:footnoteRef/>
      </w:r>
      <w:r w:rsidRPr="00257F04">
        <w:rPr>
          <w:color w:val="000000"/>
        </w:rPr>
        <w:t> Далее – «дежурная группа».</w:t>
      </w:r>
    </w:p>
  </w:footnote>
  <w:footnote w:id="24">
    <w:p w:rsidR="00231527" w:rsidRPr="00257F04" w:rsidRDefault="00231527" w:rsidP="001B7175">
      <w:pPr>
        <w:pStyle w:val="a7"/>
        <w:ind w:left="113" w:hanging="113"/>
        <w:jc w:val="both"/>
        <w:rPr>
          <w:color w:val="000000"/>
        </w:rPr>
      </w:pPr>
      <w:r w:rsidRPr="00257F04">
        <w:rPr>
          <w:rStyle w:val="a5"/>
          <w:color w:val="000000"/>
        </w:rPr>
        <w:footnoteRef/>
      </w:r>
      <w:r w:rsidRPr="00257F04">
        <w:rPr>
          <w:color w:val="000000"/>
        </w:rPr>
        <w:t> Собрание законодательства Российской Федерации, 2014, № 31, ст. 4398.</w:t>
      </w:r>
    </w:p>
  </w:footnote>
  <w:footnote w:id="25">
    <w:p w:rsidR="00231527" w:rsidRPr="00257F04" w:rsidRDefault="00231527" w:rsidP="001B7175">
      <w:pPr>
        <w:pStyle w:val="ConsPlusNormal"/>
        <w:ind w:left="113" w:hanging="113"/>
        <w:jc w:val="both"/>
        <w:rPr>
          <w:rFonts w:ascii="Times New Roman" w:hAnsi="Times New Roman" w:cs="Times New Roman"/>
          <w:color w:val="000000"/>
        </w:rPr>
      </w:pPr>
      <w:r w:rsidRPr="00257F04">
        <w:rPr>
          <w:rStyle w:val="a5"/>
          <w:rFonts w:ascii="Times New Roman" w:hAnsi="Times New Roman" w:cs="Times New Roman"/>
          <w:color w:val="000000"/>
        </w:rPr>
        <w:footnoteRef/>
      </w:r>
      <w:r w:rsidRPr="00257F04">
        <w:rPr>
          <w:rFonts w:ascii="Times New Roman" w:hAnsi="Times New Roman" w:cs="Times New Roman"/>
          <w:color w:val="000000"/>
        </w:rPr>
        <w:t> Собрание законодательства Российской Федерации, 2002, № 1 (часть I), ст. 1; 2016, № 1, ст. 11, 28, 59, 63, 84; № 10, ст. 1323; № 11, ст. 1481, 1491, 1493; № 18, ст. 2511, 2514; № 23, ст. 3285;</w:t>
      </w:r>
      <w:r w:rsidRPr="00257F04">
        <w:rPr>
          <w:color w:val="000000"/>
        </w:rPr>
        <w:t xml:space="preserve"> </w:t>
      </w:r>
      <w:r w:rsidRPr="00257F04">
        <w:rPr>
          <w:rFonts w:ascii="Times New Roman" w:hAnsi="Times New Roman" w:cs="Times New Roman"/>
          <w:color w:val="000000"/>
        </w:rPr>
        <w:t>№ 28, ст. 4558. Далее – «Кодекс».</w:t>
      </w:r>
    </w:p>
  </w:footnote>
  <w:footnote w:id="26">
    <w:p w:rsidR="00231527" w:rsidRPr="00257F04" w:rsidRDefault="00231527" w:rsidP="001B7175">
      <w:pPr>
        <w:pStyle w:val="a7"/>
        <w:ind w:left="113" w:hanging="113"/>
        <w:jc w:val="both"/>
        <w:rPr>
          <w:color w:val="000000"/>
        </w:rPr>
      </w:pPr>
      <w:r w:rsidRPr="00257F04">
        <w:rPr>
          <w:rStyle w:val="a5"/>
          <w:color w:val="000000"/>
        </w:rPr>
        <w:footnoteRef/>
      </w:r>
      <w:r w:rsidRPr="00257F04">
        <w:rPr>
          <w:color w:val="000000"/>
        </w:rPr>
        <w:t> Собрание законодательства Российской Федерации, 1996, № 25, ст. 2954; 2016, № 1, ст. 61.</w:t>
      </w:r>
    </w:p>
  </w:footnote>
  <w:footnote w:id="27">
    <w:p w:rsidR="00231527" w:rsidRPr="00257F04" w:rsidRDefault="00231527" w:rsidP="001B7175">
      <w:pPr>
        <w:autoSpaceDE w:val="0"/>
        <w:autoSpaceDN w:val="0"/>
        <w:adjustRightInd w:val="0"/>
        <w:ind w:left="113" w:hanging="113"/>
        <w:jc w:val="both"/>
        <w:rPr>
          <w:color w:val="000000"/>
          <w:sz w:val="20"/>
          <w:szCs w:val="20"/>
        </w:rPr>
      </w:pPr>
      <w:r w:rsidRPr="00257F04">
        <w:rPr>
          <w:rStyle w:val="a5"/>
          <w:color w:val="000000"/>
          <w:sz w:val="20"/>
          <w:szCs w:val="20"/>
        </w:rPr>
        <w:footnoteRef/>
      </w:r>
      <w:r w:rsidRPr="00257F04">
        <w:rPr>
          <w:color w:val="000000"/>
          <w:sz w:val="20"/>
          <w:szCs w:val="20"/>
        </w:rPr>
        <w:t> Собрание законодательства Российской Федерации, 2001, № 52 (часть I), ст. 4921; 2016, № 1, ст. 61; № 14, ст. 1908; № 18, ст. 2515.</w:t>
      </w:r>
    </w:p>
  </w:footnote>
  <w:footnote w:id="28">
    <w:p w:rsidR="00231527" w:rsidRPr="00257F04" w:rsidRDefault="00231527" w:rsidP="001B7175">
      <w:pPr>
        <w:pStyle w:val="a7"/>
        <w:ind w:left="113" w:hanging="113"/>
        <w:jc w:val="both"/>
        <w:rPr>
          <w:color w:val="000000"/>
        </w:rPr>
      </w:pPr>
      <w:r w:rsidRPr="00257F04">
        <w:rPr>
          <w:rStyle w:val="a5"/>
          <w:color w:val="000000"/>
        </w:rPr>
        <w:footnoteRef/>
      </w:r>
      <w:r w:rsidRPr="00257F04">
        <w:rPr>
          <w:color w:val="000000"/>
        </w:rPr>
        <w:t> </w:t>
      </w:r>
      <w:r w:rsidRPr="00257F04">
        <w:rPr>
          <w:color w:val="000000"/>
          <w:szCs w:val="28"/>
        </w:rPr>
        <w:t>Собрание законодательства Российской Федерации, 2011, № 7, ст. 900; 2015, № 7, ст. 1021, 1022; № 10, ст. 1393; № 29, ст. 4374.</w:t>
      </w:r>
    </w:p>
  </w:footnote>
  <w:footnote w:id="29">
    <w:p w:rsidR="00231527" w:rsidRPr="00257F04" w:rsidRDefault="00231527" w:rsidP="001B7175">
      <w:pPr>
        <w:tabs>
          <w:tab w:val="left" w:pos="7020"/>
        </w:tabs>
        <w:autoSpaceDE w:val="0"/>
        <w:autoSpaceDN w:val="0"/>
        <w:adjustRightInd w:val="0"/>
        <w:ind w:left="113" w:hanging="113"/>
        <w:jc w:val="both"/>
        <w:rPr>
          <w:color w:val="000000"/>
          <w:sz w:val="20"/>
          <w:szCs w:val="20"/>
        </w:rPr>
      </w:pPr>
      <w:r w:rsidRPr="00257F04">
        <w:rPr>
          <w:rStyle w:val="a5"/>
          <w:bCs/>
          <w:color w:val="000000"/>
          <w:sz w:val="20"/>
          <w:szCs w:val="20"/>
        </w:rPr>
        <w:footnoteRef/>
      </w:r>
      <w:r w:rsidRPr="00257F04">
        <w:rPr>
          <w:color w:val="000000"/>
          <w:sz w:val="20"/>
          <w:szCs w:val="20"/>
        </w:rPr>
        <w:t> Собрание законодательства Российской Федерации, 1995, № 50, ст. 4873; 2016, № 15, ст. 2066; № 18, ст. 2502.</w:t>
      </w:r>
    </w:p>
  </w:footnote>
  <w:footnote w:id="30">
    <w:p w:rsidR="00231527" w:rsidRPr="00257F04" w:rsidRDefault="00231527">
      <w:pPr>
        <w:pStyle w:val="a7"/>
        <w:rPr>
          <w:color w:val="000000"/>
        </w:rPr>
      </w:pPr>
      <w:r w:rsidRPr="00257F04">
        <w:rPr>
          <w:rStyle w:val="a5"/>
          <w:color w:val="000000"/>
        </w:rPr>
        <w:footnoteRef/>
      </w:r>
      <w:r w:rsidRPr="00257F04">
        <w:rPr>
          <w:color w:val="000000"/>
        </w:rPr>
        <w:t> Собрание законодательства Российской Федерации, 2002, № 18, ст. 1720; 2016, № 26 (часть I), ст. 3883.</w:t>
      </w:r>
    </w:p>
  </w:footnote>
  <w:footnote w:id="31">
    <w:p w:rsidR="00231527" w:rsidRPr="00257F04" w:rsidRDefault="00231527" w:rsidP="001B7175">
      <w:pPr>
        <w:pStyle w:val="a7"/>
        <w:ind w:left="113" w:hanging="113"/>
        <w:jc w:val="both"/>
        <w:rPr>
          <w:color w:val="000000"/>
        </w:rPr>
      </w:pPr>
      <w:r w:rsidRPr="00257F04">
        <w:rPr>
          <w:rStyle w:val="a5"/>
          <w:color w:val="000000"/>
        </w:rPr>
        <w:footnoteRef/>
      </w:r>
      <w:r w:rsidRPr="00257F04">
        <w:rPr>
          <w:color w:val="000000"/>
        </w:rPr>
        <w:t> Собрание законодательства Российской Федерации, 2002, № 30, ст. 3032; 2014, № 16, ст. 1828; № 48, ст. 6638.</w:t>
      </w:r>
    </w:p>
  </w:footnote>
  <w:footnote w:id="32">
    <w:p w:rsidR="00231527" w:rsidRPr="00257F04" w:rsidRDefault="00231527" w:rsidP="001B7175">
      <w:pPr>
        <w:pStyle w:val="a7"/>
        <w:ind w:left="113" w:hanging="113"/>
        <w:rPr>
          <w:color w:val="000000"/>
        </w:rPr>
      </w:pPr>
      <w:r w:rsidRPr="00257F04">
        <w:rPr>
          <w:rStyle w:val="a5"/>
          <w:color w:val="000000"/>
        </w:rPr>
        <w:footnoteRef/>
      </w:r>
      <w:r w:rsidRPr="00257F04">
        <w:rPr>
          <w:color w:val="000000"/>
        </w:rPr>
        <w:t> Собрание законодательства Российской Федерации, 2006, № 19, ст. 2060; 2015, № 45, ст. 6206.</w:t>
      </w:r>
    </w:p>
  </w:footnote>
  <w:footnote w:id="33">
    <w:p w:rsidR="00231527" w:rsidRPr="00257F04" w:rsidRDefault="00231527" w:rsidP="00613023">
      <w:pPr>
        <w:pStyle w:val="a7"/>
        <w:ind w:left="142" w:hanging="142"/>
        <w:jc w:val="both"/>
        <w:rPr>
          <w:color w:val="000000"/>
        </w:rPr>
      </w:pPr>
      <w:r w:rsidRPr="00257F04">
        <w:rPr>
          <w:rStyle w:val="a5"/>
          <w:color w:val="000000"/>
        </w:rPr>
        <w:footnoteRef/>
      </w:r>
      <w:r w:rsidRPr="00257F04">
        <w:rPr>
          <w:color w:val="000000"/>
        </w:rPr>
        <w:t xml:space="preserve"> Собрание законодательства Российской Федерации, 2008, № 52 (часть I), ст. 6249; 2016, № 27 (часть I), ст. 4210.</w:t>
      </w:r>
    </w:p>
  </w:footnote>
  <w:footnote w:id="34">
    <w:p w:rsidR="00231527" w:rsidRPr="00257F04" w:rsidRDefault="00231527" w:rsidP="00613023">
      <w:pPr>
        <w:autoSpaceDE w:val="0"/>
        <w:autoSpaceDN w:val="0"/>
        <w:adjustRightInd w:val="0"/>
        <w:ind w:left="142" w:hanging="142"/>
        <w:jc w:val="both"/>
        <w:rPr>
          <w:color w:val="000000"/>
        </w:rPr>
      </w:pPr>
      <w:r w:rsidRPr="00257F04">
        <w:rPr>
          <w:rStyle w:val="a5"/>
          <w:bCs/>
          <w:color w:val="000000"/>
          <w:sz w:val="20"/>
          <w:szCs w:val="20"/>
        </w:rPr>
        <w:footnoteRef/>
      </w:r>
      <w:r w:rsidRPr="00257F04">
        <w:rPr>
          <w:color w:val="000000"/>
          <w:sz w:val="20"/>
          <w:szCs w:val="20"/>
        </w:rPr>
        <w:t> Собрание законодательства Российской Федерации, 1998, № 25, ст. 2897; 2014, № 14, ст. 1616; 2015, № 14 ст. 2107.</w:t>
      </w:r>
    </w:p>
  </w:footnote>
  <w:footnote w:id="35">
    <w:p w:rsidR="00231527" w:rsidRPr="00257F04" w:rsidRDefault="00231527" w:rsidP="00613023">
      <w:pPr>
        <w:autoSpaceDE w:val="0"/>
        <w:autoSpaceDN w:val="0"/>
        <w:adjustRightInd w:val="0"/>
        <w:ind w:left="142" w:hanging="142"/>
        <w:jc w:val="both"/>
        <w:rPr>
          <w:color w:val="000000"/>
        </w:rPr>
      </w:pPr>
      <w:r w:rsidRPr="00257F04">
        <w:rPr>
          <w:rStyle w:val="a5"/>
          <w:bCs/>
          <w:color w:val="000000"/>
          <w:sz w:val="20"/>
          <w:szCs w:val="20"/>
        </w:rPr>
        <w:footnoteRef/>
      </w:r>
      <w:r w:rsidRPr="00257F04">
        <w:rPr>
          <w:color w:val="000000"/>
          <w:sz w:val="20"/>
          <w:szCs w:val="20"/>
        </w:rPr>
        <w:t> Собрание законодательства Российской Федерации, 2011, № 10, ст. 1334; 2016, № 15, ст. 2071.</w:t>
      </w:r>
    </w:p>
  </w:footnote>
  <w:footnote w:id="36">
    <w:p w:rsidR="00231527" w:rsidRPr="00257F04" w:rsidRDefault="00231527" w:rsidP="00613023">
      <w:pPr>
        <w:pStyle w:val="a7"/>
        <w:ind w:left="142" w:hanging="142"/>
        <w:jc w:val="both"/>
        <w:rPr>
          <w:color w:val="000000"/>
        </w:rPr>
      </w:pPr>
      <w:r w:rsidRPr="00257F04">
        <w:rPr>
          <w:rStyle w:val="a5"/>
          <w:color w:val="000000"/>
        </w:rPr>
        <w:footnoteRef/>
      </w:r>
      <w:r w:rsidRPr="00257F04">
        <w:rPr>
          <w:color w:val="000000"/>
        </w:rPr>
        <w:t> Собрание законодательства Российской Федерации, 1996, № 40, ст. 4645; 2013, № 2, ст. 98; 2014, № 12, ст. 1301.</w:t>
      </w:r>
    </w:p>
  </w:footnote>
  <w:footnote w:id="37">
    <w:p w:rsidR="00231527" w:rsidRPr="00257F04" w:rsidRDefault="00231527" w:rsidP="00613023">
      <w:pPr>
        <w:autoSpaceDE w:val="0"/>
        <w:autoSpaceDN w:val="0"/>
        <w:adjustRightInd w:val="0"/>
        <w:ind w:left="142" w:hanging="142"/>
        <w:jc w:val="both"/>
        <w:rPr>
          <w:color w:val="000000"/>
        </w:rPr>
      </w:pPr>
      <w:r w:rsidRPr="00257F04">
        <w:rPr>
          <w:rStyle w:val="a5"/>
          <w:bCs/>
          <w:color w:val="000000"/>
          <w:sz w:val="20"/>
          <w:szCs w:val="20"/>
        </w:rPr>
        <w:footnoteRef/>
      </w:r>
      <w:r w:rsidRPr="00257F04">
        <w:rPr>
          <w:color w:val="000000"/>
          <w:sz w:val="20"/>
          <w:szCs w:val="20"/>
        </w:rPr>
        <w:t> </w:t>
      </w:r>
      <w:r w:rsidRPr="00257F04">
        <w:rPr>
          <w:color w:val="000000"/>
          <w:spacing w:val="-2"/>
          <w:sz w:val="20"/>
          <w:szCs w:val="20"/>
        </w:rPr>
        <w:t>Собрание актов Президента и Правительства Российской Федерации, 1993, № 47, ст. 4531; Собрание законодательства Российской Федерации, 1998, № 45, ст. 5521; 2016, № 23 ст. 3325. Далее – «Правила дорожного движения».</w:t>
      </w:r>
    </w:p>
  </w:footnote>
  <w:footnote w:id="38">
    <w:p w:rsidR="00231527" w:rsidRPr="00257F04" w:rsidRDefault="00231527" w:rsidP="00613023">
      <w:pPr>
        <w:autoSpaceDE w:val="0"/>
        <w:autoSpaceDN w:val="0"/>
        <w:adjustRightInd w:val="0"/>
        <w:ind w:left="142" w:hanging="142"/>
        <w:jc w:val="both"/>
        <w:rPr>
          <w:color w:val="000000"/>
        </w:rPr>
      </w:pPr>
      <w:r w:rsidRPr="00257F04">
        <w:rPr>
          <w:rStyle w:val="a5"/>
          <w:bCs/>
          <w:color w:val="000000"/>
          <w:sz w:val="20"/>
          <w:szCs w:val="20"/>
        </w:rPr>
        <w:footnoteRef/>
      </w:r>
      <w:r w:rsidRPr="00257F04">
        <w:rPr>
          <w:color w:val="000000"/>
          <w:sz w:val="20"/>
          <w:szCs w:val="20"/>
        </w:rPr>
        <w:t> Собрание законодательства Российской Федерации, 1995, № 28, ст. 2681; 2012, № 37 ст. 5002.</w:t>
      </w:r>
    </w:p>
  </w:footnote>
  <w:footnote w:id="39">
    <w:p w:rsidR="00231527" w:rsidRPr="00257F04" w:rsidRDefault="00231527" w:rsidP="00613023">
      <w:pPr>
        <w:autoSpaceDE w:val="0"/>
        <w:autoSpaceDN w:val="0"/>
        <w:adjustRightInd w:val="0"/>
        <w:ind w:left="142" w:hanging="142"/>
        <w:jc w:val="both"/>
        <w:rPr>
          <w:color w:val="000000"/>
        </w:rPr>
      </w:pPr>
      <w:r w:rsidRPr="00257F04">
        <w:rPr>
          <w:rStyle w:val="a5"/>
          <w:bCs/>
          <w:color w:val="000000"/>
          <w:sz w:val="20"/>
          <w:szCs w:val="20"/>
        </w:rPr>
        <w:footnoteRef/>
      </w:r>
      <w:r w:rsidRPr="00257F04">
        <w:rPr>
          <w:color w:val="000000"/>
          <w:sz w:val="20"/>
          <w:szCs w:val="20"/>
        </w:rPr>
        <w:t> Собрание законодательства Российской Федерации, 2008, № 27, ст. 3280; 2013, № 48 ст. 6250</w:t>
      </w:r>
      <w:r w:rsidRPr="00257F04">
        <w:rPr>
          <w:color w:val="000000"/>
        </w:rPr>
        <w:t>.</w:t>
      </w:r>
    </w:p>
  </w:footnote>
  <w:footnote w:id="40">
    <w:p w:rsidR="00231527" w:rsidRPr="00257F04" w:rsidRDefault="00231527" w:rsidP="00613023">
      <w:pPr>
        <w:autoSpaceDE w:val="0"/>
        <w:autoSpaceDN w:val="0"/>
        <w:adjustRightInd w:val="0"/>
        <w:ind w:left="142" w:hanging="142"/>
        <w:jc w:val="both"/>
        <w:rPr>
          <w:color w:val="000000"/>
        </w:rPr>
      </w:pPr>
      <w:r w:rsidRPr="00257F04">
        <w:rPr>
          <w:rStyle w:val="a5"/>
          <w:bCs/>
          <w:color w:val="000000"/>
          <w:sz w:val="20"/>
          <w:szCs w:val="20"/>
        </w:rPr>
        <w:footnoteRef/>
      </w:r>
      <w:r w:rsidRPr="00257F04">
        <w:rPr>
          <w:color w:val="000000"/>
          <w:sz w:val="20"/>
          <w:szCs w:val="20"/>
        </w:rPr>
        <w:t> Собрание законодательства Российской Федерации, 2004, № 2, ст. 121; 2015, № 16 ст. 2389.</w:t>
      </w:r>
    </w:p>
  </w:footnote>
  <w:footnote w:id="41">
    <w:p w:rsidR="00231527" w:rsidRPr="00257F04" w:rsidRDefault="00231527">
      <w:pPr>
        <w:pStyle w:val="a7"/>
        <w:rPr>
          <w:color w:val="000000"/>
        </w:rPr>
      </w:pPr>
      <w:r w:rsidRPr="00257F04">
        <w:rPr>
          <w:rStyle w:val="a5"/>
          <w:color w:val="000000"/>
        </w:rPr>
        <w:footnoteRef/>
      </w:r>
      <w:r w:rsidRPr="00257F04">
        <w:rPr>
          <w:color w:val="000000"/>
        </w:rPr>
        <w:t xml:space="preserve"> Собрание законодательства Российской Федерации, 2016, № 17, ст. 2418.</w:t>
      </w:r>
    </w:p>
  </w:footnote>
  <w:footnote w:id="42">
    <w:p w:rsidR="00231527" w:rsidRPr="00257F04" w:rsidRDefault="00231527">
      <w:pPr>
        <w:pStyle w:val="a7"/>
        <w:rPr>
          <w:color w:val="000000"/>
        </w:rPr>
      </w:pPr>
      <w:r w:rsidRPr="00257F04">
        <w:rPr>
          <w:rStyle w:val="a5"/>
          <w:color w:val="000000"/>
        </w:rPr>
        <w:footnoteRef/>
      </w:r>
      <w:r w:rsidRPr="00257F04">
        <w:rPr>
          <w:color w:val="000000"/>
        </w:rPr>
        <w:t xml:space="preserve"> Собрание законодательства Российской Федерации, 2016, № 18, ст. 2647.</w:t>
      </w:r>
    </w:p>
  </w:footnote>
  <w:footnote w:id="43">
    <w:p w:rsidR="00231527" w:rsidRPr="00257F04" w:rsidRDefault="00231527" w:rsidP="00835098">
      <w:pPr>
        <w:autoSpaceDE w:val="0"/>
        <w:autoSpaceDN w:val="0"/>
        <w:adjustRightInd w:val="0"/>
        <w:jc w:val="both"/>
        <w:outlineLvl w:val="0"/>
        <w:rPr>
          <w:color w:val="000000"/>
          <w:sz w:val="20"/>
          <w:szCs w:val="20"/>
        </w:rPr>
      </w:pPr>
      <w:r w:rsidRPr="00257F04">
        <w:rPr>
          <w:rStyle w:val="a5"/>
          <w:bCs/>
          <w:color w:val="000000"/>
          <w:sz w:val="20"/>
          <w:szCs w:val="20"/>
        </w:rPr>
        <w:footnoteRef/>
      </w:r>
      <w:r w:rsidRPr="00257F04">
        <w:rPr>
          <w:color w:val="000000"/>
          <w:sz w:val="20"/>
          <w:szCs w:val="20"/>
        </w:rPr>
        <w:t> </w:t>
      </w:r>
      <w:proofErr w:type="gramStart"/>
      <w:r w:rsidRPr="00257F04">
        <w:rPr>
          <w:color w:val="000000"/>
          <w:sz w:val="20"/>
          <w:szCs w:val="20"/>
        </w:rPr>
        <w:t>Зарегистрирован</w:t>
      </w:r>
      <w:proofErr w:type="gramEnd"/>
      <w:r w:rsidRPr="00257F04">
        <w:rPr>
          <w:color w:val="000000"/>
          <w:sz w:val="20"/>
          <w:szCs w:val="20"/>
        </w:rPr>
        <w:t xml:space="preserve"> в Минюсте России 19 марта 2013 г., регистрационный № 27763.</w:t>
      </w:r>
    </w:p>
  </w:footnote>
  <w:footnote w:id="44">
    <w:p w:rsidR="00231527" w:rsidRPr="00257F04" w:rsidRDefault="00231527" w:rsidP="00835098">
      <w:pPr>
        <w:pStyle w:val="a7"/>
        <w:jc w:val="both"/>
        <w:rPr>
          <w:color w:val="000000"/>
        </w:rPr>
      </w:pPr>
      <w:r w:rsidRPr="00257F04">
        <w:rPr>
          <w:rStyle w:val="a5"/>
          <w:color w:val="000000"/>
        </w:rPr>
        <w:footnoteRef/>
      </w:r>
      <w:r w:rsidRPr="00257F04">
        <w:rPr>
          <w:color w:val="000000"/>
        </w:rPr>
        <w:t xml:space="preserve"> </w:t>
      </w:r>
      <w:proofErr w:type="gramStart"/>
      <w:r w:rsidRPr="00257F04">
        <w:rPr>
          <w:color w:val="000000"/>
        </w:rPr>
        <w:t>Зарегистрирован</w:t>
      </w:r>
      <w:proofErr w:type="gramEnd"/>
      <w:r w:rsidRPr="00257F04">
        <w:rPr>
          <w:color w:val="000000"/>
        </w:rPr>
        <w:t xml:space="preserve"> в Минюсте России 19 августа 2008 г., регистрационный № 12143.</w:t>
      </w:r>
    </w:p>
  </w:footnote>
  <w:footnote w:id="45">
    <w:p w:rsidR="00231527" w:rsidRPr="00257F04" w:rsidRDefault="00231527">
      <w:pPr>
        <w:pStyle w:val="a7"/>
        <w:rPr>
          <w:color w:val="000000"/>
        </w:rPr>
      </w:pPr>
      <w:r w:rsidRPr="00257F04">
        <w:rPr>
          <w:rStyle w:val="a5"/>
          <w:color w:val="000000"/>
        </w:rPr>
        <w:footnoteRef/>
      </w:r>
      <w:r w:rsidRPr="00257F04">
        <w:rPr>
          <w:color w:val="000000"/>
        </w:rPr>
        <w:t xml:space="preserve"> </w:t>
      </w:r>
      <w:proofErr w:type="gramStart"/>
      <w:r w:rsidRPr="00257F04">
        <w:rPr>
          <w:color w:val="000000"/>
        </w:rPr>
        <w:t>Зарегистрирован</w:t>
      </w:r>
      <w:proofErr w:type="gramEnd"/>
      <w:r w:rsidRPr="00257F04">
        <w:rPr>
          <w:color w:val="000000"/>
        </w:rPr>
        <w:t xml:space="preserve"> в Минюсте России 11 марта 2016 г., регистрационный № 41390.</w:t>
      </w:r>
    </w:p>
  </w:footnote>
  <w:footnote w:id="46">
    <w:p w:rsidR="00231527" w:rsidRPr="00257F04" w:rsidRDefault="00231527" w:rsidP="00473C10">
      <w:pPr>
        <w:pStyle w:val="a7"/>
        <w:jc w:val="both"/>
        <w:rPr>
          <w:color w:val="000000"/>
        </w:rPr>
      </w:pPr>
      <w:r w:rsidRPr="00257F04">
        <w:rPr>
          <w:rStyle w:val="a5"/>
          <w:color w:val="000000"/>
        </w:rPr>
        <w:footnoteRef/>
      </w:r>
      <w:r w:rsidRPr="00257F04">
        <w:rPr>
          <w:color w:val="000000"/>
        </w:rPr>
        <w:t xml:space="preserve"> </w:t>
      </w:r>
      <w:hyperlink r:id="rId1" w:history="1">
        <w:r w:rsidRPr="00257F04">
          <w:rPr>
            <w:rStyle w:val="ae"/>
            <w:color w:val="000000"/>
            <w:u w:val="none"/>
          </w:rPr>
          <w:t>Статья 13</w:t>
        </w:r>
      </w:hyperlink>
      <w:r w:rsidRPr="00257F04">
        <w:rPr>
          <w:color w:val="000000"/>
        </w:rPr>
        <w:t xml:space="preserve"> Федерального закона «О полиции».</w:t>
      </w:r>
    </w:p>
  </w:footnote>
  <w:footnote w:id="47">
    <w:p w:rsidR="00231527" w:rsidRPr="00257F04" w:rsidRDefault="00231527" w:rsidP="00F02849">
      <w:pPr>
        <w:pStyle w:val="a7"/>
        <w:jc w:val="both"/>
        <w:rPr>
          <w:color w:val="000000"/>
        </w:rPr>
      </w:pPr>
      <w:r w:rsidRPr="00257F04">
        <w:rPr>
          <w:rStyle w:val="a5"/>
          <w:color w:val="000000"/>
        </w:rPr>
        <w:footnoteRef/>
      </w:r>
      <w:r w:rsidRPr="00257F04">
        <w:rPr>
          <w:color w:val="000000"/>
        </w:rPr>
        <w:t xml:space="preserve"> Статья 26.5 Кодекса.</w:t>
      </w:r>
    </w:p>
  </w:footnote>
  <w:footnote w:id="48">
    <w:p w:rsidR="00231527" w:rsidRPr="00257F04" w:rsidRDefault="00231527" w:rsidP="006B0BD4">
      <w:pPr>
        <w:pStyle w:val="a7"/>
        <w:ind w:left="142" w:hanging="142"/>
        <w:jc w:val="both"/>
        <w:rPr>
          <w:color w:val="000000"/>
        </w:rPr>
      </w:pPr>
      <w:r w:rsidRPr="00257F04">
        <w:rPr>
          <w:rStyle w:val="a5"/>
          <w:color w:val="000000"/>
        </w:rPr>
        <w:footnoteRef/>
      </w:r>
      <w:r w:rsidRPr="00257F04">
        <w:rPr>
          <w:color w:val="000000"/>
        </w:rPr>
        <w:t> Пункт 1 статьи 32 Федерального закона «Об обязательном страховании гражданской ответственности владельцев транспортных средств».</w:t>
      </w:r>
    </w:p>
  </w:footnote>
  <w:footnote w:id="49">
    <w:p w:rsidR="00231527" w:rsidRPr="00257F04" w:rsidRDefault="00231527" w:rsidP="0006446B">
      <w:pPr>
        <w:pStyle w:val="a7"/>
        <w:ind w:left="142" w:hanging="142"/>
        <w:jc w:val="both"/>
        <w:rPr>
          <w:color w:val="000000"/>
        </w:rPr>
      </w:pPr>
      <w:r w:rsidRPr="00257F04">
        <w:rPr>
          <w:rStyle w:val="a5"/>
          <w:color w:val="000000"/>
        </w:rPr>
        <w:footnoteRef/>
      </w:r>
      <w:r w:rsidRPr="00257F04">
        <w:rPr>
          <w:color w:val="000000"/>
        </w:rPr>
        <w:t> </w:t>
      </w:r>
      <w:proofErr w:type="gramStart"/>
      <w:r w:rsidRPr="00257F04">
        <w:rPr>
          <w:color w:val="000000"/>
        </w:rPr>
        <w:t>Постановление Правительства Российской Федерации от 18 апреля 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w:t>
      </w:r>
      <w:proofErr w:type="gramEnd"/>
      <w:r w:rsidRPr="00257F04">
        <w:rPr>
          <w:color w:val="000000"/>
        </w:rPr>
        <w:t xml:space="preserve"> эти документы и (или) информация, в рамках межведомственного информационного взаимодействия» (Собрание законодательства Российской Федерации, 2016, № 17, ст. 2418), распоряжение Правительства Российской Федерации от 19 апреля 2016 г. № 724-р (Собрание законодательства Российской Федерации, 2016, № 18, ст. 2647).</w:t>
      </w:r>
    </w:p>
  </w:footnote>
  <w:footnote w:id="50">
    <w:p w:rsidR="00231527" w:rsidRPr="00257F04" w:rsidRDefault="00231527" w:rsidP="007369CF">
      <w:pPr>
        <w:pStyle w:val="a7"/>
        <w:jc w:val="both"/>
        <w:rPr>
          <w:color w:val="000000"/>
        </w:rPr>
      </w:pPr>
      <w:r w:rsidRPr="00257F04">
        <w:rPr>
          <w:rStyle w:val="a5"/>
          <w:color w:val="000000"/>
        </w:rPr>
        <w:footnoteRef/>
      </w:r>
      <w:r w:rsidRPr="00257F04">
        <w:rPr>
          <w:color w:val="000000"/>
        </w:rPr>
        <w:t xml:space="preserve"> </w:t>
      </w:r>
      <w:hyperlink r:id="rId2" w:history="1">
        <w:r w:rsidRPr="00257F04">
          <w:rPr>
            <w:rStyle w:val="ae"/>
            <w:color w:val="000000"/>
            <w:u w:val="none"/>
          </w:rPr>
          <w:t>Статья 12</w:t>
        </w:r>
      </w:hyperlink>
      <w:r w:rsidRPr="00257F04">
        <w:rPr>
          <w:color w:val="000000"/>
        </w:rPr>
        <w:t xml:space="preserve"> Федерального закона «О полиции».</w:t>
      </w:r>
    </w:p>
  </w:footnote>
  <w:footnote w:id="51">
    <w:p w:rsidR="00231527" w:rsidRPr="00257F04" w:rsidRDefault="00231527" w:rsidP="0035141F">
      <w:pPr>
        <w:pStyle w:val="a7"/>
        <w:jc w:val="both"/>
        <w:rPr>
          <w:color w:val="000000"/>
        </w:rPr>
      </w:pPr>
      <w:r w:rsidRPr="00257F04">
        <w:rPr>
          <w:rStyle w:val="a5"/>
          <w:color w:val="000000"/>
        </w:rPr>
        <w:footnoteRef/>
      </w:r>
      <w:r w:rsidRPr="00257F04">
        <w:rPr>
          <w:color w:val="000000"/>
        </w:rPr>
        <w:t xml:space="preserve"> Статьи 12 и 13 Федерального закона «О полиции».</w:t>
      </w:r>
    </w:p>
  </w:footnote>
  <w:footnote w:id="52">
    <w:p w:rsidR="00231527" w:rsidRPr="00257F04" w:rsidRDefault="00231527" w:rsidP="0035141F">
      <w:pPr>
        <w:pStyle w:val="a7"/>
        <w:jc w:val="both"/>
        <w:rPr>
          <w:color w:val="000000"/>
        </w:rPr>
      </w:pPr>
      <w:r w:rsidRPr="00257F04">
        <w:rPr>
          <w:rStyle w:val="a5"/>
          <w:color w:val="000000"/>
        </w:rPr>
        <w:footnoteRef/>
      </w:r>
      <w:r w:rsidRPr="00257F04">
        <w:rPr>
          <w:color w:val="000000"/>
        </w:rPr>
        <w:t xml:space="preserve"> Статьи 1.5, 23.3, 24.1, 26.1, 28.1, 28.3 Кодекса. </w:t>
      </w:r>
    </w:p>
  </w:footnote>
  <w:footnote w:id="53">
    <w:p w:rsidR="00231527" w:rsidRPr="00257F04" w:rsidRDefault="00231527" w:rsidP="0006446B">
      <w:pPr>
        <w:pStyle w:val="a7"/>
        <w:ind w:left="142" w:hanging="142"/>
        <w:jc w:val="both"/>
        <w:rPr>
          <w:color w:val="000000"/>
        </w:rPr>
      </w:pPr>
      <w:r w:rsidRPr="00257F04">
        <w:rPr>
          <w:rStyle w:val="a5"/>
          <w:color w:val="000000"/>
        </w:rPr>
        <w:footnoteRef/>
      </w:r>
      <w:r w:rsidRPr="00257F04">
        <w:rPr>
          <w:color w:val="000000"/>
        </w:rPr>
        <w:t xml:space="preserve"> Пункты 11 и 12 Положения о Государственной инспекции безопасности дорожного движения Министерства внутренних дел Российской Федерации, утвержденного указом </w:t>
      </w:r>
      <w:r w:rsidRPr="00257F04">
        <w:rPr>
          <w:bCs/>
          <w:color w:val="000000"/>
        </w:rPr>
        <w:t>Президента Российской Федерации от 15 июня 1998 г. № 711</w:t>
      </w:r>
      <w:r w:rsidRPr="00257F04">
        <w:rPr>
          <w:color w:val="000000"/>
        </w:rPr>
        <w:t>.</w:t>
      </w:r>
    </w:p>
  </w:footnote>
  <w:footnote w:id="54">
    <w:p w:rsidR="00231527" w:rsidRPr="00257F04" w:rsidRDefault="00231527" w:rsidP="0006446B">
      <w:pPr>
        <w:pStyle w:val="a7"/>
        <w:ind w:left="142" w:hanging="142"/>
        <w:rPr>
          <w:color w:val="000000"/>
        </w:rPr>
      </w:pPr>
      <w:r w:rsidRPr="00257F04">
        <w:rPr>
          <w:rStyle w:val="a5"/>
          <w:color w:val="000000"/>
        </w:rPr>
        <w:footnoteRef/>
      </w:r>
      <w:r w:rsidRPr="00257F04">
        <w:rPr>
          <w:color w:val="000000"/>
        </w:rPr>
        <w:t> Пункты 6.10, 6.11, 6.12 Правил дорожного движения.</w:t>
      </w:r>
    </w:p>
  </w:footnote>
  <w:footnote w:id="55">
    <w:p w:rsidR="00231527" w:rsidRPr="00257F04" w:rsidRDefault="00231527" w:rsidP="0035141F">
      <w:pPr>
        <w:pStyle w:val="a7"/>
        <w:rPr>
          <w:color w:val="000000"/>
        </w:rPr>
      </w:pPr>
      <w:r w:rsidRPr="00257F04">
        <w:rPr>
          <w:rStyle w:val="a5"/>
          <w:color w:val="000000"/>
        </w:rPr>
        <w:footnoteRef/>
      </w:r>
      <w:r w:rsidRPr="00257F04">
        <w:rPr>
          <w:color w:val="000000"/>
        </w:rPr>
        <w:t xml:space="preserve"> Статья 24 Федерального закона «О безопасности дорожного движения».</w:t>
      </w:r>
    </w:p>
  </w:footnote>
  <w:footnote w:id="56">
    <w:p w:rsidR="00231527" w:rsidRPr="00257F04" w:rsidRDefault="00231527" w:rsidP="0035141F">
      <w:pPr>
        <w:pStyle w:val="a7"/>
        <w:rPr>
          <w:color w:val="000000"/>
        </w:rPr>
      </w:pPr>
      <w:r w:rsidRPr="00257F04">
        <w:rPr>
          <w:rStyle w:val="a5"/>
          <w:color w:val="000000"/>
        </w:rPr>
        <w:footnoteRef/>
      </w:r>
      <w:r w:rsidRPr="00257F04">
        <w:rPr>
          <w:color w:val="000000"/>
        </w:rPr>
        <w:t xml:space="preserve"> Статьи 25.1, 25.2, 25.6, 25.7 Кодекса.</w:t>
      </w:r>
    </w:p>
  </w:footnote>
  <w:footnote w:id="57">
    <w:p w:rsidR="00231527" w:rsidRPr="00257F04" w:rsidRDefault="00231527" w:rsidP="0035141F">
      <w:pPr>
        <w:pStyle w:val="a7"/>
        <w:jc w:val="both"/>
        <w:rPr>
          <w:color w:val="000000"/>
        </w:rPr>
      </w:pPr>
      <w:r w:rsidRPr="00257F04">
        <w:rPr>
          <w:rStyle w:val="a5"/>
          <w:color w:val="000000"/>
        </w:rPr>
        <w:footnoteRef/>
      </w:r>
      <w:r w:rsidRPr="00257F04">
        <w:rPr>
          <w:color w:val="000000"/>
        </w:rPr>
        <w:t xml:space="preserve"> Главы 2, 4, 5, 24, 25 Правил дорожного движения.</w:t>
      </w:r>
    </w:p>
  </w:footnote>
  <w:footnote w:id="58">
    <w:p w:rsidR="00231527" w:rsidRPr="00257F04" w:rsidRDefault="00231527" w:rsidP="00E94EF5">
      <w:pPr>
        <w:pStyle w:val="a7"/>
        <w:ind w:left="142" w:hanging="142"/>
        <w:jc w:val="both"/>
        <w:rPr>
          <w:color w:val="000000"/>
        </w:rPr>
      </w:pPr>
      <w:r w:rsidRPr="00257F04">
        <w:rPr>
          <w:rStyle w:val="a5"/>
          <w:color w:val="000000"/>
        </w:rPr>
        <w:footnoteRef/>
      </w:r>
      <w:r w:rsidRPr="00257F04">
        <w:rPr>
          <w:color w:val="000000"/>
        </w:rPr>
        <w:t> Статья 21 Федерального закона от 27 июля 2010 г. № 210-ФЗ «Об организации предоставления государственных и муниципальных услуг». Далее – «единый портал».</w:t>
      </w:r>
    </w:p>
  </w:footnote>
  <w:footnote w:id="59">
    <w:p w:rsidR="00231527" w:rsidRPr="00257F04" w:rsidRDefault="00231527" w:rsidP="00DA2999">
      <w:pPr>
        <w:pStyle w:val="a7"/>
        <w:ind w:left="142" w:hanging="142"/>
        <w:jc w:val="both"/>
        <w:rPr>
          <w:color w:val="000000"/>
        </w:rPr>
      </w:pPr>
      <w:r w:rsidRPr="00257F04">
        <w:rPr>
          <w:rStyle w:val="a5"/>
          <w:color w:val="000000"/>
        </w:rPr>
        <w:footnoteRef/>
      </w:r>
      <w:r w:rsidRPr="00257F04">
        <w:rPr>
          <w:color w:val="000000"/>
        </w:rPr>
        <w:t> Далее – «стационарный пост ДПС». Понятие стационарного поста ДПС в настоящем Административном регламенте включает также контрольно-пропускной пункт.</w:t>
      </w:r>
    </w:p>
  </w:footnote>
  <w:footnote w:id="60">
    <w:p w:rsidR="00231527" w:rsidRPr="00257F04" w:rsidRDefault="00231527" w:rsidP="00CC7E1B">
      <w:pPr>
        <w:pStyle w:val="a7"/>
        <w:ind w:left="142" w:hanging="142"/>
        <w:jc w:val="both"/>
        <w:rPr>
          <w:color w:val="000000"/>
        </w:rPr>
      </w:pPr>
      <w:r w:rsidRPr="00257F04">
        <w:rPr>
          <w:rStyle w:val="a5"/>
          <w:color w:val="000000"/>
        </w:rPr>
        <w:footnoteRef/>
      </w:r>
      <w:r w:rsidRPr="00257F04">
        <w:rPr>
          <w:color w:val="000000"/>
        </w:rPr>
        <w:t> Приказ МВД России от 12 сентября 2013 г. № 707 «Об утверждении Инструкции об организации рассмотрения обращений граждан в системе Министерства внутренних дел Российской Федерации» (зарегистрирован в Минюсте России 31 декабря 2013 года, регистрационный № 30957).</w:t>
      </w:r>
    </w:p>
  </w:footnote>
  <w:footnote w:id="61">
    <w:p w:rsidR="00231527" w:rsidRPr="00257F04" w:rsidRDefault="00231527" w:rsidP="00CC7E1B">
      <w:pPr>
        <w:pStyle w:val="a7"/>
        <w:ind w:left="142" w:hanging="142"/>
        <w:rPr>
          <w:color w:val="000000"/>
        </w:rPr>
      </w:pPr>
      <w:r w:rsidRPr="00257F04">
        <w:rPr>
          <w:rStyle w:val="a5"/>
          <w:color w:val="000000"/>
        </w:rPr>
        <w:footnoteRef/>
      </w:r>
      <w:r w:rsidRPr="00257F04">
        <w:rPr>
          <w:color w:val="000000"/>
        </w:rPr>
        <w:t xml:space="preserve"> Далее – «дежурный».</w:t>
      </w:r>
    </w:p>
  </w:footnote>
  <w:footnote w:id="62">
    <w:p w:rsidR="00231527" w:rsidRPr="00257F04" w:rsidRDefault="00231527" w:rsidP="00CC7E1B">
      <w:pPr>
        <w:pStyle w:val="a7"/>
        <w:ind w:left="142" w:hanging="142"/>
        <w:jc w:val="both"/>
        <w:rPr>
          <w:color w:val="000000"/>
        </w:rPr>
      </w:pPr>
      <w:r w:rsidRPr="00257F04">
        <w:rPr>
          <w:rStyle w:val="a5"/>
          <w:color w:val="000000"/>
        </w:rPr>
        <w:footnoteRef/>
      </w:r>
      <w:r w:rsidRPr="00257F04">
        <w:rPr>
          <w:color w:val="000000"/>
        </w:rPr>
        <w:t xml:space="preserve"> Часть 2 статьи 13 Федерального закона </w:t>
      </w:r>
      <w:r w:rsidRPr="00257F04">
        <w:rPr>
          <w:bCs/>
          <w:color w:val="000000"/>
        </w:rPr>
        <w:t>от 2 мая 2006 г. № 59-ФЗ</w:t>
      </w:r>
      <w:r w:rsidRPr="00257F04">
        <w:rPr>
          <w:b/>
          <w:bCs/>
          <w:color w:val="000000"/>
        </w:rPr>
        <w:t xml:space="preserve"> </w:t>
      </w:r>
      <w:r w:rsidRPr="00257F04">
        <w:rPr>
          <w:color w:val="000000"/>
        </w:rPr>
        <w:t>«О порядке рассмотрения обращений граждан Российской Федерации».</w:t>
      </w:r>
    </w:p>
  </w:footnote>
  <w:footnote w:id="63">
    <w:p w:rsidR="00231527" w:rsidRPr="00257F04" w:rsidRDefault="00231527" w:rsidP="00CC7E1B">
      <w:pPr>
        <w:pStyle w:val="a7"/>
        <w:ind w:left="142" w:hanging="142"/>
        <w:jc w:val="both"/>
        <w:rPr>
          <w:color w:val="000000"/>
        </w:rPr>
      </w:pPr>
      <w:r w:rsidRPr="00257F04">
        <w:rPr>
          <w:rStyle w:val="a5"/>
          <w:color w:val="000000"/>
        </w:rPr>
        <w:footnoteRef/>
      </w:r>
      <w:r w:rsidRPr="00257F04">
        <w:rPr>
          <w:color w:val="000000"/>
        </w:rPr>
        <w:t> Статьи 25.1, 25.2 Кодекса.</w:t>
      </w:r>
    </w:p>
  </w:footnote>
  <w:footnote w:id="64">
    <w:p w:rsidR="00231527" w:rsidRPr="00257F04" w:rsidRDefault="00231527" w:rsidP="00CC7E1B">
      <w:pPr>
        <w:pStyle w:val="a7"/>
        <w:ind w:left="142" w:hanging="142"/>
        <w:jc w:val="both"/>
        <w:rPr>
          <w:color w:val="000000"/>
        </w:rPr>
      </w:pPr>
      <w:r w:rsidRPr="00257F04">
        <w:rPr>
          <w:rStyle w:val="a5"/>
          <w:color w:val="000000"/>
        </w:rPr>
        <w:footnoteRef/>
      </w:r>
      <w:r w:rsidRPr="00257F04">
        <w:rPr>
          <w:color w:val="000000"/>
        </w:rPr>
        <w:t> Статьи 1 2, 13, 27 и 28 Федерального закона «О полиции»</w:t>
      </w:r>
      <w:r w:rsidRPr="00257F04">
        <w:rPr>
          <w:snapToGrid w:val="0"/>
          <w:color w:val="000000"/>
        </w:rPr>
        <w:t>.</w:t>
      </w:r>
    </w:p>
  </w:footnote>
  <w:footnote w:id="65">
    <w:p w:rsidR="00231527" w:rsidRPr="00257F04" w:rsidRDefault="00231527" w:rsidP="00CC7E1B">
      <w:pPr>
        <w:pStyle w:val="a7"/>
        <w:ind w:left="142" w:hanging="142"/>
        <w:jc w:val="both"/>
        <w:rPr>
          <w:color w:val="000000"/>
        </w:rPr>
      </w:pPr>
      <w:r w:rsidRPr="00257F04">
        <w:rPr>
          <w:rStyle w:val="a5"/>
          <w:color w:val="000000"/>
        </w:rPr>
        <w:footnoteRef/>
      </w:r>
      <w:r w:rsidRPr="00257F04">
        <w:rPr>
          <w:color w:val="000000"/>
        </w:rPr>
        <w:t> Пункты 2.6 и 2.6</w:t>
      </w:r>
      <w:r w:rsidRPr="00257F04">
        <w:rPr>
          <w:color w:val="000000"/>
          <w:vertAlign w:val="superscript"/>
        </w:rPr>
        <w:t>1</w:t>
      </w:r>
      <w:r w:rsidRPr="00257F04">
        <w:rPr>
          <w:color w:val="000000"/>
        </w:rPr>
        <w:t xml:space="preserve"> Правил дорожного движения.</w:t>
      </w:r>
    </w:p>
  </w:footnote>
  <w:footnote w:id="66">
    <w:p w:rsidR="00231527" w:rsidRPr="00257F04" w:rsidRDefault="00231527" w:rsidP="0018555E">
      <w:pPr>
        <w:pStyle w:val="a7"/>
        <w:rPr>
          <w:color w:val="000000"/>
        </w:rPr>
      </w:pPr>
      <w:r w:rsidRPr="00257F04">
        <w:rPr>
          <w:rStyle w:val="a5"/>
          <w:color w:val="000000"/>
        </w:rPr>
        <w:footnoteRef/>
      </w:r>
      <w:r w:rsidRPr="00257F04">
        <w:rPr>
          <w:color w:val="000000"/>
        </w:rPr>
        <w:t xml:space="preserve"> Далее – «средства автоматической фиксации».</w:t>
      </w:r>
    </w:p>
  </w:footnote>
  <w:footnote w:id="67">
    <w:p w:rsidR="00231527" w:rsidRPr="00257F04" w:rsidRDefault="00231527" w:rsidP="002C6FA6">
      <w:pPr>
        <w:pStyle w:val="a7"/>
        <w:ind w:left="142" w:hanging="142"/>
        <w:jc w:val="both"/>
        <w:rPr>
          <w:color w:val="000000"/>
        </w:rPr>
      </w:pPr>
      <w:r w:rsidRPr="00257F04">
        <w:rPr>
          <w:rStyle w:val="a5"/>
          <w:color w:val="000000"/>
        </w:rPr>
        <w:footnoteRef/>
      </w:r>
      <w:r w:rsidRPr="00257F04">
        <w:rPr>
          <w:color w:val="000000"/>
        </w:rPr>
        <w:t> К патрульным транспортным средствам относятся транспортные средства Госавтоинспекции (автомобиль, мотоцикл, автобус), состоящие на балансе в органах внутренних дел и включенные в постовую ведомость. Далее также – «патрульный автомобиль».</w:t>
      </w:r>
    </w:p>
    <w:p w:rsidR="00231527" w:rsidRPr="00257F04" w:rsidRDefault="00231527" w:rsidP="002C6FA6">
      <w:pPr>
        <w:pStyle w:val="a7"/>
        <w:ind w:left="142" w:firstLine="284"/>
        <w:jc w:val="both"/>
        <w:rPr>
          <w:color w:val="000000"/>
        </w:rPr>
      </w:pPr>
      <w:r w:rsidRPr="00257F04">
        <w:rPr>
          <w:color w:val="000000"/>
        </w:rPr>
        <w:t xml:space="preserve">Патрульные автомобили могут использоваться в исполнении с нанесенной на наружную поверхность специальной цветографической схемой в соответствии с национальным стандартом Российской Федерации и оборудованные устройствами для подачи специальных световых и звуковых сигналов, а также без указанных специальных </w:t>
      </w:r>
      <w:proofErr w:type="spellStart"/>
      <w:r w:rsidRPr="00257F04">
        <w:rPr>
          <w:color w:val="000000"/>
        </w:rPr>
        <w:t>цветографических</w:t>
      </w:r>
      <w:proofErr w:type="spellEnd"/>
      <w:r w:rsidRPr="00257F04">
        <w:rPr>
          <w:color w:val="000000"/>
        </w:rPr>
        <w:t xml:space="preserve"> схем и устрой</w:t>
      </w:r>
      <w:proofErr w:type="gramStart"/>
      <w:r w:rsidRPr="00257F04">
        <w:rPr>
          <w:color w:val="000000"/>
        </w:rPr>
        <w:t>ств дл</w:t>
      </w:r>
      <w:proofErr w:type="gramEnd"/>
      <w:r w:rsidRPr="00257F04">
        <w:rPr>
          <w:color w:val="000000"/>
        </w:rPr>
        <w:t>я подачи сигналов.</w:t>
      </w:r>
    </w:p>
  </w:footnote>
  <w:footnote w:id="68">
    <w:p w:rsidR="00231527" w:rsidRPr="00257F04" w:rsidRDefault="00231527" w:rsidP="002C6FA6">
      <w:pPr>
        <w:pStyle w:val="a7"/>
        <w:ind w:left="142" w:hanging="142"/>
        <w:rPr>
          <w:color w:val="000000"/>
        </w:rPr>
      </w:pPr>
      <w:r w:rsidRPr="00257F04">
        <w:rPr>
          <w:rStyle w:val="a5"/>
          <w:color w:val="000000"/>
        </w:rPr>
        <w:footnoteRef/>
      </w:r>
      <w:r w:rsidRPr="00257F04">
        <w:rPr>
          <w:color w:val="000000"/>
        </w:rPr>
        <w:t xml:space="preserve"> Пункт 3 статьи 25 Федерального закона «О полиции».</w:t>
      </w:r>
    </w:p>
  </w:footnote>
  <w:footnote w:id="69">
    <w:p w:rsidR="00231527" w:rsidRPr="00257F04" w:rsidRDefault="00231527">
      <w:pPr>
        <w:pStyle w:val="a7"/>
        <w:rPr>
          <w:color w:val="000000"/>
        </w:rPr>
      </w:pPr>
      <w:r w:rsidRPr="00257F04">
        <w:rPr>
          <w:rStyle w:val="a5"/>
          <w:color w:val="000000"/>
        </w:rPr>
        <w:footnoteRef/>
      </w:r>
      <w:r w:rsidRPr="00257F04">
        <w:rPr>
          <w:color w:val="000000"/>
        </w:rPr>
        <w:t xml:space="preserve"> Статья 29.12</w:t>
      </w:r>
      <w:r w:rsidRPr="00257F04">
        <w:rPr>
          <w:color w:val="000000"/>
          <w:vertAlign w:val="superscript"/>
        </w:rPr>
        <w:t xml:space="preserve">1 </w:t>
      </w:r>
      <w:r w:rsidRPr="00257F04">
        <w:rPr>
          <w:color w:val="000000"/>
        </w:rPr>
        <w:t>Кодекса.</w:t>
      </w:r>
    </w:p>
  </w:footnote>
  <w:footnote w:id="70">
    <w:p w:rsidR="00231527" w:rsidRPr="00257F04" w:rsidRDefault="00231527" w:rsidP="000E700F">
      <w:pPr>
        <w:pStyle w:val="a7"/>
        <w:spacing w:line="216" w:lineRule="auto"/>
        <w:jc w:val="both"/>
        <w:rPr>
          <w:color w:val="000000"/>
        </w:rPr>
      </w:pPr>
      <w:r w:rsidRPr="00257F04">
        <w:rPr>
          <w:rStyle w:val="a5"/>
          <w:color w:val="000000"/>
        </w:rPr>
        <w:footnoteRef/>
      </w:r>
      <w:r w:rsidRPr="00257F04">
        <w:rPr>
          <w:color w:val="000000"/>
        </w:rPr>
        <w:t> Статья 5 Федерального закона «О полиции».</w:t>
      </w:r>
    </w:p>
  </w:footnote>
  <w:footnote w:id="71">
    <w:p w:rsidR="00231527" w:rsidRPr="00257F04" w:rsidRDefault="00231527" w:rsidP="00984D6F">
      <w:pPr>
        <w:pStyle w:val="a7"/>
        <w:ind w:left="142" w:hanging="142"/>
        <w:jc w:val="both"/>
        <w:rPr>
          <w:color w:val="000000"/>
        </w:rPr>
      </w:pPr>
      <w:r w:rsidRPr="00257F04">
        <w:rPr>
          <w:rStyle w:val="a5"/>
          <w:color w:val="000000"/>
        </w:rPr>
        <w:footnoteRef/>
      </w:r>
      <w:r w:rsidRPr="00257F04">
        <w:rPr>
          <w:color w:val="000000"/>
        </w:rPr>
        <w:t> </w:t>
      </w:r>
      <w:proofErr w:type="gramStart"/>
      <w:r w:rsidRPr="00257F04">
        <w:rPr>
          <w:color w:val="000000"/>
        </w:rPr>
        <w:t>Приказ МВД России от 19 апреля 2010 г. № 293 «Об утверждении порядка уведомления в системе МВД России о фактах обращения в целях склонения к совершению коррупционных правонарушений» (зарегистрирован в Минюсте России 1 июля 2010 года, регистрационный № 17676), с изменениями, внесенными приказами МВД России от 19 марта 2014 г. № 164 (зарегистрирован в Минюсте России 3 апреля 2014 года, регистрационный № 31814), от</w:t>
      </w:r>
      <w:proofErr w:type="gramEnd"/>
      <w:r w:rsidRPr="00257F04">
        <w:rPr>
          <w:color w:val="000000"/>
        </w:rPr>
        <w:t xml:space="preserve"> 30 июля 2015 г. № 798 (зарегистрирован в Минюсте России 26 августа 2015 года, регистрационный № 38695).</w:t>
      </w:r>
    </w:p>
  </w:footnote>
  <w:footnote w:id="72">
    <w:p w:rsidR="00231527" w:rsidRPr="00257F04" w:rsidRDefault="00231527" w:rsidP="00984D6F">
      <w:pPr>
        <w:pStyle w:val="a7"/>
        <w:ind w:left="142" w:hanging="142"/>
        <w:jc w:val="both"/>
        <w:rPr>
          <w:color w:val="000000"/>
        </w:rPr>
      </w:pPr>
      <w:r w:rsidRPr="00257F04">
        <w:rPr>
          <w:rStyle w:val="a5"/>
          <w:color w:val="000000"/>
        </w:rPr>
        <w:footnoteRef/>
      </w:r>
      <w:r w:rsidRPr="00257F04">
        <w:rPr>
          <w:color w:val="000000"/>
        </w:rPr>
        <w:t xml:space="preserve"> Статья 12 Федерального закона «О полиции».</w:t>
      </w:r>
    </w:p>
  </w:footnote>
  <w:footnote w:id="73">
    <w:p w:rsidR="00231527" w:rsidRPr="00257F04" w:rsidRDefault="00231527" w:rsidP="00984D6F">
      <w:pPr>
        <w:pStyle w:val="a7"/>
        <w:ind w:left="142" w:hanging="142"/>
        <w:rPr>
          <w:color w:val="000000"/>
        </w:rPr>
      </w:pPr>
      <w:r w:rsidRPr="00257F04">
        <w:rPr>
          <w:rStyle w:val="a5"/>
          <w:color w:val="000000"/>
        </w:rPr>
        <w:footnoteRef/>
      </w:r>
      <w:r w:rsidRPr="00257F04">
        <w:rPr>
          <w:color w:val="000000"/>
        </w:rPr>
        <w:t xml:space="preserve"> Часть 3 статьи 2.6 Кодекса, далее также – «иммунитет».</w:t>
      </w:r>
    </w:p>
  </w:footnote>
  <w:footnote w:id="74">
    <w:p w:rsidR="00231527" w:rsidRPr="00257F04" w:rsidRDefault="00231527" w:rsidP="00984D6F">
      <w:pPr>
        <w:pStyle w:val="a7"/>
        <w:ind w:left="142" w:hanging="142"/>
        <w:rPr>
          <w:color w:val="000000"/>
        </w:rPr>
      </w:pPr>
      <w:r w:rsidRPr="00257F04">
        <w:rPr>
          <w:rStyle w:val="a5"/>
          <w:color w:val="000000"/>
        </w:rPr>
        <w:footnoteRef/>
      </w:r>
      <w:r w:rsidRPr="00257F04">
        <w:rPr>
          <w:color w:val="000000"/>
        </w:rPr>
        <w:t xml:space="preserve"> Часть 2 статьи 1.4 Кодекса.</w:t>
      </w:r>
    </w:p>
  </w:footnote>
  <w:footnote w:id="75">
    <w:p w:rsidR="00231527" w:rsidRPr="00257F04" w:rsidRDefault="00231527" w:rsidP="002F72F6">
      <w:pPr>
        <w:pStyle w:val="a7"/>
        <w:ind w:left="142" w:hanging="142"/>
        <w:jc w:val="both"/>
        <w:rPr>
          <w:color w:val="000000"/>
        </w:rPr>
      </w:pPr>
      <w:r w:rsidRPr="00257F04">
        <w:rPr>
          <w:rStyle w:val="a5"/>
          <w:color w:val="000000"/>
        </w:rPr>
        <w:footnoteRef/>
      </w:r>
      <w:r w:rsidRPr="00257F04">
        <w:rPr>
          <w:color w:val="000000"/>
        </w:rPr>
        <w:t> Надзор за дорожным движением участковыми уполномоченными полиции может осуществляться на закрепленных служебных транспортных средствах.</w:t>
      </w:r>
    </w:p>
  </w:footnote>
  <w:footnote w:id="76">
    <w:p w:rsidR="00231527" w:rsidRPr="00257F04" w:rsidRDefault="00231527" w:rsidP="00CD7863">
      <w:pPr>
        <w:pStyle w:val="a7"/>
        <w:ind w:left="142" w:hanging="142"/>
        <w:jc w:val="both"/>
        <w:rPr>
          <w:color w:val="000000"/>
        </w:rPr>
      </w:pPr>
      <w:r w:rsidRPr="00257F04">
        <w:rPr>
          <w:rStyle w:val="a5"/>
          <w:color w:val="000000"/>
        </w:rPr>
        <w:footnoteRef/>
      </w:r>
      <w:r w:rsidRPr="00257F04">
        <w:rPr>
          <w:color w:val="000000"/>
        </w:rPr>
        <w:t> </w:t>
      </w:r>
      <w:hyperlink w:anchor="sub_1000" w:history="1">
        <w:proofErr w:type="gramStart"/>
        <w:r w:rsidRPr="00257F04">
          <w:rPr>
            <w:rStyle w:val="ae"/>
            <w:color w:val="000000"/>
            <w:u w:val="none"/>
          </w:rPr>
          <w:t>Административный регламент</w:t>
        </w:r>
      </w:hyperlink>
      <w:r w:rsidRPr="00257F04">
        <w:rPr>
          <w:color w:val="000000"/>
        </w:rPr>
        <w:t xml:space="preserve"> Министерства внутренних дел Российской Федерации исполнения 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стандартов, технических норм и иных требований нормативных документов в области обеспечения безопасности дорожного движения при строительстве, реконструкции, ремонте и эксплуатации автомобильных дорог, утвержденный приказом МВД России от 30</w:t>
      </w:r>
      <w:proofErr w:type="gramEnd"/>
      <w:r w:rsidRPr="00257F04">
        <w:rPr>
          <w:color w:val="000000"/>
        </w:rPr>
        <w:t xml:space="preserve"> марта 2015 г. № 380 (зарегистрирован в Минюсте России 7 мая 2015 года, регистрационный № 37154).</w:t>
      </w:r>
    </w:p>
  </w:footnote>
  <w:footnote w:id="77">
    <w:p w:rsidR="00231527" w:rsidRPr="00257F04" w:rsidRDefault="00231527" w:rsidP="00DA24DF">
      <w:pPr>
        <w:pStyle w:val="a7"/>
        <w:spacing w:line="192" w:lineRule="auto"/>
        <w:jc w:val="both"/>
        <w:rPr>
          <w:color w:val="000000"/>
        </w:rPr>
      </w:pPr>
      <w:r w:rsidRPr="00257F04">
        <w:rPr>
          <w:rStyle w:val="a5"/>
          <w:color w:val="000000"/>
        </w:rPr>
        <w:footnoteRef/>
      </w:r>
      <w:r w:rsidRPr="00257F04">
        <w:rPr>
          <w:color w:val="000000"/>
        </w:rPr>
        <w:t> Часть 1 статьи 26.8 Кодекса.</w:t>
      </w:r>
    </w:p>
  </w:footnote>
  <w:footnote w:id="78">
    <w:p w:rsidR="00231527" w:rsidRPr="00257F04" w:rsidRDefault="00231527" w:rsidP="00DA24DF">
      <w:pPr>
        <w:pStyle w:val="a7"/>
        <w:jc w:val="both"/>
        <w:rPr>
          <w:color w:val="000000"/>
        </w:rPr>
      </w:pPr>
      <w:r w:rsidRPr="00257F04">
        <w:rPr>
          <w:rStyle w:val="a5"/>
          <w:color w:val="000000"/>
        </w:rPr>
        <w:footnoteRef/>
      </w:r>
      <w:r w:rsidRPr="00257F04">
        <w:rPr>
          <w:color w:val="000000"/>
        </w:rPr>
        <w:t> Статья 10 Федерального закона «О полиции».</w:t>
      </w:r>
    </w:p>
  </w:footnote>
  <w:footnote w:id="79">
    <w:p w:rsidR="00231527" w:rsidRPr="00257F04" w:rsidRDefault="00231527" w:rsidP="00E67DCD">
      <w:pPr>
        <w:pStyle w:val="a7"/>
        <w:rPr>
          <w:color w:val="000000"/>
        </w:rPr>
      </w:pPr>
      <w:r w:rsidRPr="00257F04">
        <w:rPr>
          <w:rStyle w:val="a5"/>
          <w:color w:val="000000"/>
        </w:rPr>
        <w:footnoteRef/>
      </w:r>
      <w:r w:rsidRPr="00257F04">
        <w:rPr>
          <w:color w:val="000000"/>
        </w:rPr>
        <w:t> Часть 2 статьи 26.7 Кодекса.</w:t>
      </w:r>
    </w:p>
  </w:footnote>
  <w:footnote w:id="80">
    <w:p w:rsidR="00231527" w:rsidRPr="00257F04" w:rsidRDefault="00231527" w:rsidP="00E67DCD">
      <w:pPr>
        <w:pStyle w:val="a7"/>
        <w:rPr>
          <w:color w:val="000000"/>
        </w:rPr>
      </w:pPr>
      <w:r w:rsidRPr="00257F04">
        <w:rPr>
          <w:rStyle w:val="a5"/>
          <w:color w:val="000000"/>
        </w:rPr>
        <w:footnoteRef/>
      </w:r>
      <w:r w:rsidRPr="00257F04">
        <w:rPr>
          <w:color w:val="000000"/>
        </w:rPr>
        <w:t xml:space="preserve"> Абзац 2 пункта 2.3.1 Правил дорожного движения.</w:t>
      </w:r>
    </w:p>
  </w:footnote>
  <w:footnote w:id="81">
    <w:p w:rsidR="00231527" w:rsidRPr="00257F04" w:rsidRDefault="00231527" w:rsidP="00E67DCD">
      <w:pPr>
        <w:pStyle w:val="a7"/>
        <w:rPr>
          <w:color w:val="000000"/>
        </w:rPr>
      </w:pPr>
      <w:r w:rsidRPr="00257F04">
        <w:rPr>
          <w:rStyle w:val="a5"/>
          <w:color w:val="000000"/>
        </w:rPr>
        <w:footnoteRef/>
      </w:r>
      <w:r w:rsidRPr="00257F04">
        <w:rPr>
          <w:color w:val="000000"/>
        </w:rPr>
        <w:t xml:space="preserve"> Часть 4 статьи 4.1 Кодекса.</w:t>
      </w:r>
    </w:p>
  </w:footnote>
  <w:footnote w:id="82">
    <w:p w:rsidR="00231527" w:rsidRPr="00257F04" w:rsidRDefault="00231527" w:rsidP="00DD6724">
      <w:pPr>
        <w:pStyle w:val="a7"/>
        <w:jc w:val="both"/>
        <w:rPr>
          <w:color w:val="000000"/>
        </w:rPr>
      </w:pPr>
      <w:r w:rsidRPr="00257F04">
        <w:rPr>
          <w:rStyle w:val="a5"/>
          <w:color w:val="000000"/>
        </w:rPr>
        <w:footnoteRef/>
      </w:r>
      <w:r w:rsidRPr="00257F04">
        <w:rPr>
          <w:color w:val="000000"/>
        </w:rPr>
        <w:t xml:space="preserve"> Статья 12 Федерального закона «О полиции».</w:t>
      </w:r>
    </w:p>
  </w:footnote>
  <w:footnote w:id="83">
    <w:p w:rsidR="00231527" w:rsidRPr="00257F04" w:rsidRDefault="00231527" w:rsidP="00A63D7D">
      <w:pPr>
        <w:pStyle w:val="a7"/>
        <w:ind w:left="142" w:hanging="142"/>
        <w:jc w:val="both"/>
        <w:rPr>
          <w:color w:val="000000"/>
        </w:rPr>
      </w:pPr>
      <w:r w:rsidRPr="00257F04">
        <w:rPr>
          <w:rStyle w:val="a5"/>
          <w:color w:val="000000"/>
        </w:rPr>
        <w:footnoteRef/>
      </w:r>
      <w:r w:rsidRPr="00257F04">
        <w:rPr>
          <w:color w:val="000000"/>
        </w:rPr>
        <w:t xml:space="preserve"> ГОСТ </w:t>
      </w:r>
      <w:proofErr w:type="gramStart"/>
      <w:r w:rsidRPr="00257F04">
        <w:rPr>
          <w:color w:val="000000"/>
        </w:rPr>
        <w:t>Р</w:t>
      </w:r>
      <w:proofErr w:type="gramEnd"/>
      <w:r w:rsidRPr="00257F04">
        <w:rPr>
          <w:color w:val="000000"/>
        </w:rPr>
        <w:t xml:space="preserve"> 57144-2016 «Специальные технические средства, работающие в автоматическом режиме и имеющие функции фото- и киносъемки, видеозаписи, для обеспечения контроля за дорожным движением. Общие технические требования» (утвержден приказом Федерального агентства по техническому регулированию и метрологии от 11 октября 2016 г. № 1367-ст). Дата введения 1 июня 2017г. </w:t>
      </w:r>
    </w:p>
    <w:p w:rsidR="00231527" w:rsidRPr="00257F04" w:rsidRDefault="00231527" w:rsidP="00A63D7D">
      <w:pPr>
        <w:pStyle w:val="a7"/>
        <w:ind w:left="142"/>
        <w:jc w:val="both"/>
        <w:rPr>
          <w:color w:val="000000"/>
        </w:rPr>
      </w:pPr>
      <w:r w:rsidRPr="00257F04">
        <w:rPr>
          <w:color w:val="000000"/>
        </w:rPr>
        <w:t xml:space="preserve">     ГОСТ </w:t>
      </w:r>
      <w:proofErr w:type="gramStart"/>
      <w:r w:rsidRPr="00257F04">
        <w:rPr>
          <w:color w:val="000000"/>
        </w:rPr>
        <w:t>Р</w:t>
      </w:r>
      <w:proofErr w:type="gramEnd"/>
      <w:r w:rsidRPr="00257F04">
        <w:rPr>
          <w:color w:val="000000"/>
        </w:rPr>
        <w:t xml:space="preserve"> 57145-2016 «Специальные технические средства, работающие в автоматическом режиме и имеющие функции фото- и киносъемки, видеозаписи, для обеспечения контроля за дорожным движением. Правила применения» (утвержден приказом Федерального агентства по техническому регулированию и метрологии от 11 октября 2016 г. № 1368-ст). Дата введения 1 июня 2017г.</w:t>
      </w:r>
    </w:p>
  </w:footnote>
  <w:footnote w:id="84">
    <w:p w:rsidR="00231527" w:rsidRPr="00257F04" w:rsidRDefault="00231527">
      <w:pPr>
        <w:pStyle w:val="a7"/>
        <w:rPr>
          <w:color w:val="000000"/>
        </w:rPr>
      </w:pPr>
      <w:r w:rsidRPr="00257F04">
        <w:rPr>
          <w:rStyle w:val="a5"/>
          <w:color w:val="000000"/>
        </w:rPr>
        <w:footnoteRef/>
      </w:r>
      <w:r w:rsidRPr="00257F04">
        <w:rPr>
          <w:color w:val="000000"/>
        </w:rPr>
        <w:t xml:space="preserve"> Абзац 21 пункта 9 настоящего Административного регламента.</w:t>
      </w:r>
    </w:p>
  </w:footnote>
  <w:footnote w:id="85">
    <w:p w:rsidR="00231527" w:rsidRPr="00257F04" w:rsidRDefault="00231527" w:rsidP="00712C1B">
      <w:pPr>
        <w:pStyle w:val="a7"/>
        <w:rPr>
          <w:color w:val="000000"/>
        </w:rPr>
      </w:pPr>
      <w:r w:rsidRPr="00257F04">
        <w:rPr>
          <w:rStyle w:val="a5"/>
          <w:color w:val="000000"/>
        </w:rPr>
        <w:footnoteRef/>
      </w:r>
      <w:r w:rsidRPr="00257F04">
        <w:rPr>
          <w:color w:val="000000"/>
        </w:rPr>
        <w:t xml:space="preserve"> Статьи 25.6, 25.7 Кодекса.</w:t>
      </w:r>
    </w:p>
  </w:footnote>
  <w:footnote w:id="86">
    <w:p w:rsidR="00231527" w:rsidRPr="00257F04" w:rsidRDefault="00231527">
      <w:pPr>
        <w:pStyle w:val="a7"/>
        <w:rPr>
          <w:color w:val="000000"/>
        </w:rPr>
      </w:pPr>
      <w:r w:rsidRPr="00257F04">
        <w:rPr>
          <w:rStyle w:val="a5"/>
          <w:color w:val="000000"/>
        </w:rPr>
        <w:footnoteRef/>
      </w:r>
      <w:r w:rsidRPr="00257F04">
        <w:rPr>
          <w:color w:val="000000"/>
        </w:rPr>
        <w:t xml:space="preserve"> Пункт 209 настоящего Административного регламента.</w:t>
      </w:r>
    </w:p>
  </w:footnote>
  <w:footnote w:id="87">
    <w:p w:rsidR="00231527" w:rsidRPr="00257F04" w:rsidRDefault="00231527">
      <w:pPr>
        <w:pStyle w:val="a7"/>
        <w:rPr>
          <w:color w:val="000000"/>
        </w:rPr>
      </w:pPr>
      <w:r w:rsidRPr="00257F04">
        <w:rPr>
          <w:rStyle w:val="a5"/>
          <w:color w:val="000000"/>
        </w:rPr>
        <w:footnoteRef/>
      </w:r>
      <w:r w:rsidRPr="00257F04">
        <w:rPr>
          <w:color w:val="000000"/>
        </w:rPr>
        <w:t xml:space="preserve"> Пункт 2.3.3 Правил дорожного движения.</w:t>
      </w:r>
    </w:p>
  </w:footnote>
  <w:footnote w:id="88">
    <w:p w:rsidR="00231527" w:rsidRPr="00257F04" w:rsidRDefault="00231527">
      <w:pPr>
        <w:pStyle w:val="a7"/>
        <w:rPr>
          <w:color w:val="000000"/>
        </w:rPr>
      </w:pPr>
      <w:r w:rsidRPr="00257F04">
        <w:rPr>
          <w:rStyle w:val="a5"/>
          <w:color w:val="000000"/>
        </w:rPr>
        <w:footnoteRef/>
      </w:r>
      <w:r w:rsidRPr="00257F04">
        <w:rPr>
          <w:color w:val="000000"/>
        </w:rPr>
        <w:t xml:space="preserve"> Далее – «индивидуальный предприниматель».</w:t>
      </w:r>
    </w:p>
  </w:footnote>
  <w:footnote w:id="89">
    <w:p w:rsidR="00231527" w:rsidRPr="00257F04" w:rsidRDefault="00231527">
      <w:pPr>
        <w:pStyle w:val="a7"/>
        <w:rPr>
          <w:color w:val="000000"/>
        </w:rPr>
      </w:pPr>
      <w:r w:rsidRPr="00257F04">
        <w:rPr>
          <w:rStyle w:val="a5"/>
          <w:color w:val="000000"/>
        </w:rPr>
        <w:footnoteRef/>
      </w:r>
      <w:r w:rsidRPr="00257F04">
        <w:rPr>
          <w:color w:val="000000"/>
        </w:rPr>
        <w:t xml:space="preserve"> Пункты 124-132 настоящего Административного регламента.</w:t>
      </w:r>
    </w:p>
  </w:footnote>
  <w:footnote w:id="90">
    <w:p w:rsidR="00231527" w:rsidRPr="00257F04" w:rsidRDefault="00231527">
      <w:pPr>
        <w:pStyle w:val="a7"/>
        <w:rPr>
          <w:color w:val="000000"/>
        </w:rPr>
      </w:pPr>
      <w:r w:rsidRPr="00257F04">
        <w:rPr>
          <w:rStyle w:val="a5"/>
          <w:color w:val="000000"/>
        </w:rPr>
        <w:footnoteRef/>
      </w:r>
      <w:r w:rsidRPr="00257F04">
        <w:rPr>
          <w:color w:val="000000"/>
        </w:rPr>
        <w:t xml:space="preserve"> Абзац 3 пункта 209 настоящего Административного регламента</w:t>
      </w:r>
    </w:p>
  </w:footnote>
  <w:footnote w:id="91">
    <w:p w:rsidR="00231527" w:rsidRPr="00257F04" w:rsidRDefault="00231527" w:rsidP="00DC1F4C">
      <w:pPr>
        <w:pStyle w:val="a7"/>
        <w:jc w:val="both"/>
        <w:rPr>
          <w:color w:val="000000"/>
        </w:rPr>
      </w:pPr>
      <w:r w:rsidRPr="00257F04">
        <w:rPr>
          <w:rStyle w:val="a5"/>
          <w:color w:val="000000"/>
        </w:rPr>
        <w:footnoteRef/>
      </w:r>
      <w:r w:rsidRPr="00257F04">
        <w:rPr>
          <w:color w:val="000000"/>
        </w:rPr>
        <w:t> Статьи 18, 19, 21, 22 Федерального закона «О полиции».</w:t>
      </w:r>
    </w:p>
  </w:footnote>
  <w:footnote w:id="92">
    <w:p w:rsidR="00231527" w:rsidRPr="00257F04" w:rsidRDefault="00231527" w:rsidP="00031335">
      <w:pPr>
        <w:pStyle w:val="a7"/>
        <w:ind w:left="142" w:hanging="142"/>
        <w:jc w:val="both"/>
        <w:rPr>
          <w:color w:val="000000"/>
        </w:rPr>
      </w:pPr>
      <w:r w:rsidRPr="00257F04">
        <w:rPr>
          <w:rStyle w:val="a5"/>
          <w:color w:val="000000"/>
        </w:rPr>
        <w:footnoteRef/>
      </w:r>
      <w:r w:rsidRPr="00257F04">
        <w:rPr>
          <w:color w:val="000000"/>
        </w:rPr>
        <w:t xml:space="preserve"> Часть 2 статьи 22 Федерального закона «О полиции».</w:t>
      </w:r>
    </w:p>
  </w:footnote>
  <w:footnote w:id="93">
    <w:p w:rsidR="00231527" w:rsidRPr="00257F04" w:rsidRDefault="00231527" w:rsidP="00031335">
      <w:pPr>
        <w:pStyle w:val="a7"/>
        <w:ind w:left="142" w:hanging="142"/>
        <w:jc w:val="both"/>
        <w:rPr>
          <w:color w:val="000000"/>
        </w:rPr>
      </w:pPr>
      <w:r w:rsidRPr="00257F04">
        <w:rPr>
          <w:rStyle w:val="a5"/>
          <w:color w:val="000000"/>
        </w:rPr>
        <w:footnoteRef/>
      </w:r>
      <w:r w:rsidRPr="00257F04">
        <w:rPr>
          <w:color w:val="000000"/>
        </w:rPr>
        <w:t> В указанных случаях должна быть обеспечена безопасность иных участников дорожного движения и транспортных средств.</w:t>
      </w:r>
    </w:p>
  </w:footnote>
  <w:footnote w:id="94">
    <w:p w:rsidR="00231527" w:rsidRPr="00257F04" w:rsidRDefault="00231527" w:rsidP="00031335">
      <w:pPr>
        <w:pStyle w:val="a7"/>
        <w:ind w:left="142" w:hanging="142"/>
        <w:jc w:val="both"/>
        <w:rPr>
          <w:color w:val="000000"/>
        </w:rPr>
      </w:pPr>
      <w:r w:rsidRPr="00257F04">
        <w:rPr>
          <w:rStyle w:val="a5"/>
          <w:color w:val="000000"/>
        </w:rPr>
        <w:footnoteRef/>
      </w:r>
      <w:r w:rsidRPr="00257F04">
        <w:rPr>
          <w:color w:val="000000"/>
        </w:rPr>
        <w:t xml:space="preserve"> Статьи 18, 19, 23 Федерального закона «О полиции».</w:t>
      </w:r>
    </w:p>
  </w:footnote>
  <w:footnote w:id="95">
    <w:p w:rsidR="00231527" w:rsidRPr="00257F04" w:rsidRDefault="00231527" w:rsidP="00031335">
      <w:pPr>
        <w:pStyle w:val="a7"/>
        <w:ind w:left="142" w:hanging="142"/>
        <w:jc w:val="both"/>
        <w:rPr>
          <w:color w:val="000000"/>
        </w:rPr>
      </w:pPr>
      <w:r w:rsidRPr="00257F04">
        <w:rPr>
          <w:rStyle w:val="a5"/>
          <w:color w:val="000000"/>
        </w:rPr>
        <w:footnoteRef/>
      </w:r>
      <w:r w:rsidRPr="00257F04">
        <w:rPr>
          <w:color w:val="000000"/>
        </w:rPr>
        <w:t> Требования подраздела относятся также к водителям транспортных средств, за исключением водителей механических транспортных средств.</w:t>
      </w:r>
    </w:p>
  </w:footnote>
  <w:footnote w:id="96">
    <w:p w:rsidR="00231527" w:rsidRPr="00257F04" w:rsidRDefault="00231527" w:rsidP="00031335">
      <w:pPr>
        <w:pStyle w:val="a7"/>
        <w:ind w:left="142" w:hanging="142"/>
        <w:rPr>
          <w:color w:val="000000"/>
        </w:rPr>
      </w:pPr>
      <w:r w:rsidRPr="00257F04">
        <w:rPr>
          <w:rStyle w:val="a5"/>
          <w:color w:val="000000"/>
        </w:rPr>
        <w:footnoteRef/>
      </w:r>
      <w:r w:rsidRPr="00257F04">
        <w:rPr>
          <w:color w:val="000000"/>
        </w:rPr>
        <w:t> Статьи 25.6, 25.7 Кодекса.</w:t>
      </w:r>
    </w:p>
  </w:footnote>
  <w:footnote w:id="97">
    <w:p w:rsidR="00231527" w:rsidRPr="00257F04" w:rsidRDefault="00231527" w:rsidP="00442EA0">
      <w:pPr>
        <w:pStyle w:val="a7"/>
        <w:ind w:left="142" w:hanging="142"/>
        <w:rPr>
          <w:color w:val="000000"/>
        </w:rPr>
      </w:pPr>
      <w:r w:rsidRPr="00257F04">
        <w:rPr>
          <w:rStyle w:val="a5"/>
          <w:color w:val="000000"/>
        </w:rPr>
        <w:footnoteRef/>
      </w:r>
      <w:r w:rsidRPr="00257F04">
        <w:rPr>
          <w:color w:val="000000"/>
        </w:rPr>
        <w:t> Далее – «маркировочные обозначения».</w:t>
      </w:r>
    </w:p>
  </w:footnote>
  <w:footnote w:id="98">
    <w:p w:rsidR="00231527" w:rsidRPr="00257F04" w:rsidRDefault="00231527" w:rsidP="00442EA0">
      <w:pPr>
        <w:pStyle w:val="a7"/>
        <w:ind w:left="142" w:hanging="142"/>
        <w:rPr>
          <w:color w:val="000000"/>
        </w:rPr>
      </w:pPr>
      <w:r w:rsidRPr="00257F04">
        <w:rPr>
          <w:rStyle w:val="a5"/>
          <w:color w:val="000000"/>
        </w:rPr>
        <w:footnoteRef/>
      </w:r>
      <w:r w:rsidRPr="00257F04">
        <w:rPr>
          <w:color w:val="000000"/>
        </w:rPr>
        <w:t> Пункты 2.1.1 и 2.2 Правил дорожного движения.</w:t>
      </w:r>
    </w:p>
  </w:footnote>
  <w:footnote w:id="99">
    <w:p w:rsidR="00231527" w:rsidRPr="00257F04" w:rsidRDefault="00231527" w:rsidP="00442EA0">
      <w:pPr>
        <w:pStyle w:val="a7"/>
        <w:jc w:val="both"/>
        <w:rPr>
          <w:color w:val="000000"/>
        </w:rPr>
      </w:pPr>
      <w:r w:rsidRPr="00257F04">
        <w:rPr>
          <w:rStyle w:val="a5"/>
          <w:color w:val="000000"/>
        </w:rPr>
        <w:footnoteRef/>
      </w:r>
      <w:r w:rsidRPr="00257F04">
        <w:rPr>
          <w:color w:val="000000"/>
        </w:rPr>
        <w:t> Далее – «</w:t>
      </w:r>
      <w:proofErr w:type="spellStart"/>
      <w:r w:rsidRPr="00257F04">
        <w:rPr>
          <w:color w:val="000000"/>
        </w:rPr>
        <w:t>тахограф</w:t>
      </w:r>
      <w:proofErr w:type="spellEnd"/>
      <w:r w:rsidRPr="00257F04">
        <w:rPr>
          <w:color w:val="000000"/>
        </w:rPr>
        <w:t xml:space="preserve">». </w:t>
      </w:r>
    </w:p>
  </w:footnote>
  <w:footnote w:id="100">
    <w:p w:rsidR="00231527" w:rsidRPr="00257F04" w:rsidRDefault="00231527" w:rsidP="007227C5">
      <w:pPr>
        <w:pStyle w:val="a7"/>
        <w:ind w:left="142" w:hanging="142"/>
        <w:jc w:val="both"/>
        <w:rPr>
          <w:color w:val="000000"/>
        </w:rPr>
      </w:pPr>
      <w:r w:rsidRPr="00257F04">
        <w:rPr>
          <w:rStyle w:val="a5"/>
          <w:color w:val="000000"/>
        </w:rPr>
        <w:footnoteRef/>
      </w:r>
      <w:r w:rsidRPr="00257F04">
        <w:rPr>
          <w:bCs/>
          <w:color w:val="000000"/>
        </w:rPr>
        <w:t xml:space="preserve"> Технический регламент Таможенного союза </w:t>
      </w:r>
      <w:proofErr w:type="gramStart"/>
      <w:r w:rsidRPr="00257F04">
        <w:rPr>
          <w:bCs/>
          <w:color w:val="000000"/>
        </w:rPr>
        <w:t>ТР</w:t>
      </w:r>
      <w:proofErr w:type="gramEnd"/>
      <w:r w:rsidRPr="00257F04">
        <w:rPr>
          <w:bCs/>
          <w:color w:val="000000"/>
        </w:rPr>
        <w:t xml:space="preserve"> ТС 018/2011 «О безопасности колесных транспортных средств», утвержден </w:t>
      </w:r>
      <w:hyperlink w:anchor="sub_0" w:history="1">
        <w:r w:rsidRPr="00257F04">
          <w:rPr>
            <w:rStyle w:val="ae"/>
            <w:color w:val="000000"/>
            <w:u w:val="none"/>
          </w:rPr>
          <w:t>решением</w:t>
        </w:r>
      </w:hyperlink>
      <w:r w:rsidRPr="00257F04">
        <w:rPr>
          <w:bCs/>
          <w:color w:val="000000"/>
        </w:rPr>
        <w:t xml:space="preserve"> Комиссии Таможенного союза от 9 декабря 2011 г. № 877</w:t>
      </w:r>
      <w:r w:rsidRPr="00257F04">
        <w:rPr>
          <w:color w:val="000000"/>
        </w:rPr>
        <w:t xml:space="preserve"> (http://www.tsouz.ru). </w:t>
      </w:r>
    </w:p>
  </w:footnote>
  <w:footnote w:id="101">
    <w:p w:rsidR="00231527" w:rsidRPr="00257F04" w:rsidRDefault="00231527" w:rsidP="00542FDA">
      <w:pPr>
        <w:pStyle w:val="a7"/>
        <w:ind w:left="142" w:hanging="142"/>
        <w:jc w:val="both"/>
        <w:rPr>
          <w:color w:val="000000"/>
        </w:rPr>
      </w:pPr>
      <w:r w:rsidRPr="00257F04">
        <w:rPr>
          <w:rStyle w:val="a5"/>
          <w:color w:val="000000"/>
        </w:rPr>
        <w:footnoteRef/>
      </w:r>
      <w:r w:rsidRPr="00257F04">
        <w:rPr>
          <w:color w:val="000000"/>
        </w:rPr>
        <w:t xml:space="preserve"> Приказ МВД России от 14 ноября 2016 г. № 727 (зарегистрирован </w:t>
      </w:r>
      <w:r w:rsidRPr="00257F04">
        <w:rPr>
          <w:bCs/>
          <w:color w:val="000000"/>
        </w:rPr>
        <w:t>в Минюсте России</w:t>
      </w:r>
      <w:proofErr w:type="gramStart"/>
      <w:r w:rsidRPr="00257F04">
        <w:rPr>
          <w:bCs/>
          <w:color w:val="000000"/>
        </w:rPr>
        <w:t xml:space="preserve">              ,</w:t>
      </w:r>
      <w:proofErr w:type="gramEnd"/>
      <w:r w:rsidRPr="00257F04">
        <w:rPr>
          <w:bCs/>
          <w:color w:val="000000"/>
        </w:rPr>
        <w:t xml:space="preserve"> регистрационный №                 ).</w:t>
      </w:r>
    </w:p>
  </w:footnote>
  <w:footnote w:id="102">
    <w:p w:rsidR="00231527" w:rsidRPr="00257F04" w:rsidRDefault="00231527">
      <w:pPr>
        <w:pStyle w:val="a7"/>
        <w:rPr>
          <w:color w:val="000000"/>
        </w:rPr>
      </w:pPr>
      <w:r w:rsidRPr="00257F04">
        <w:rPr>
          <w:rStyle w:val="a5"/>
          <w:color w:val="000000"/>
        </w:rPr>
        <w:footnoteRef/>
      </w:r>
      <w:r w:rsidRPr="00257F04">
        <w:rPr>
          <w:color w:val="000000"/>
        </w:rPr>
        <w:t xml:space="preserve"> Пункты 185-189 настоящего Административного регламента.</w:t>
      </w:r>
    </w:p>
  </w:footnote>
  <w:footnote w:id="103">
    <w:p w:rsidR="00231527" w:rsidRPr="00257F04" w:rsidRDefault="00231527">
      <w:pPr>
        <w:pStyle w:val="a7"/>
        <w:rPr>
          <w:color w:val="000000"/>
        </w:rPr>
      </w:pPr>
      <w:r w:rsidRPr="00257F04">
        <w:rPr>
          <w:rStyle w:val="a5"/>
          <w:color w:val="000000"/>
        </w:rPr>
        <w:footnoteRef/>
      </w:r>
      <w:r w:rsidRPr="00257F04">
        <w:rPr>
          <w:color w:val="000000"/>
        </w:rPr>
        <w:t xml:space="preserve"> Пункты 190-199 настоящего Административного регламента.</w:t>
      </w:r>
    </w:p>
  </w:footnote>
  <w:footnote w:id="104">
    <w:p w:rsidR="00231527" w:rsidRPr="00257F04" w:rsidRDefault="00231527">
      <w:pPr>
        <w:pStyle w:val="a7"/>
        <w:rPr>
          <w:color w:val="000000"/>
        </w:rPr>
      </w:pPr>
      <w:r w:rsidRPr="00257F04">
        <w:rPr>
          <w:rStyle w:val="a5"/>
          <w:color w:val="000000"/>
        </w:rPr>
        <w:footnoteRef/>
      </w:r>
      <w:r w:rsidRPr="00257F04">
        <w:rPr>
          <w:color w:val="000000"/>
        </w:rPr>
        <w:t xml:space="preserve"> Пункты 177-184 настоящего Административного регламента.</w:t>
      </w:r>
    </w:p>
  </w:footnote>
  <w:footnote w:id="105">
    <w:p w:rsidR="00231527" w:rsidRPr="00257F04" w:rsidRDefault="00231527">
      <w:pPr>
        <w:pStyle w:val="a7"/>
        <w:rPr>
          <w:color w:val="000000"/>
        </w:rPr>
      </w:pPr>
      <w:r w:rsidRPr="00257F04">
        <w:rPr>
          <w:rStyle w:val="a5"/>
          <w:color w:val="000000"/>
        </w:rPr>
        <w:footnoteRef/>
      </w:r>
      <w:r w:rsidRPr="00257F04">
        <w:rPr>
          <w:color w:val="000000"/>
        </w:rPr>
        <w:t> Пункты 162-165 настоящего Административного регламента.</w:t>
      </w:r>
    </w:p>
  </w:footnote>
  <w:footnote w:id="106">
    <w:p w:rsidR="00231527" w:rsidRPr="00257F04" w:rsidRDefault="00231527" w:rsidP="00542FDA">
      <w:pPr>
        <w:pStyle w:val="a7"/>
        <w:ind w:left="142" w:hanging="142"/>
        <w:jc w:val="both"/>
        <w:rPr>
          <w:color w:val="000000"/>
        </w:rPr>
      </w:pPr>
      <w:r w:rsidRPr="00257F04">
        <w:rPr>
          <w:rStyle w:val="a5"/>
          <w:color w:val="000000"/>
        </w:rPr>
        <w:footnoteRef/>
      </w:r>
      <w:r w:rsidRPr="00257F04">
        <w:rPr>
          <w:color w:val="000000"/>
        </w:rPr>
        <w:t> Постановление Правительства Российской Федерации от 5 декабря 2011 г. № 1008 «О проведении технического осмотра транспортных средств» (Собрание законодательства Российской Федерации, 2011, № 50, ст. 7397; 2015, № 46, ст. 6383).</w:t>
      </w:r>
    </w:p>
  </w:footnote>
  <w:footnote w:id="107">
    <w:p w:rsidR="00231527" w:rsidRPr="00257F04" w:rsidRDefault="00231527" w:rsidP="00896E44">
      <w:pPr>
        <w:pStyle w:val="ConsPlusNormal"/>
        <w:ind w:left="142" w:hanging="142"/>
        <w:jc w:val="both"/>
        <w:rPr>
          <w:rFonts w:ascii="Times New Roman" w:hAnsi="Times New Roman" w:cs="Times New Roman"/>
          <w:color w:val="000000"/>
        </w:rPr>
      </w:pPr>
      <w:r w:rsidRPr="00257F04">
        <w:rPr>
          <w:rStyle w:val="a5"/>
          <w:rFonts w:ascii="Times New Roman" w:hAnsi="Times New Roman" w:cs="Times New Roman"/>
          <w:color w:val="000000"/>
        </w:rPr>
        <w:footnoteRef/>
      </w:r>
      <w:r w:rsidRPr="00257F04">
        <w:rPr>
          <w:rFonts w:ascii="Times New Roman" w:hAnsi="Times New Roman" w:cs="Times New Roman"/>
          <w:color w:val="000000"/>
        </w:rPr>
        <w:t> Федеральный закон от 25 июля 2002 г. № 115-ФЗ «О правовом положении иностранных граждан в Российской Федерации».</w:t>
      </w:r>
    </w:p>
  </w:footnote>
  <w:footnote w:id="108">
    <w:p w:rsidR="00231527" w:rsidRPr="00257F04" w:rsidRDefault="00231527" w:rsidP="00896E44">
      <w:pPr>
        <w:autoSpaceDE w:val="0"/>
        <w:autoSpaceDN w:val="0"/>
        <w:adjustRightInd w:val="0"/>
        <w:ind w:left="142" w:hanging="142"/>
        <w:jc w:val="both"/>
        <w:rPr>
          <w:color w:val="000000"/>
          <w:sz w:val="20"/>
          <w:szCs w:val="20"/>
        </w:rPr>
      </w:pPr>
      <w:r w:rsidRPr="00257F04">
        <w:rPr>
          <w:rStyle w:val="a5"/>
          <w:color w:val="000000"/>
          <w:sz w:val="20"/>
          <w:szCs w:val="20"/>
        </w:rPr>
        <w:footnoteRef/>
      </w:r>
      <w:r w:rsidRPr="00257F04">
        <w:rPr>
          <w:color w:val="000000"/>
          <w:sz w:val="20"/>
          <w:szCs w:val="20"/>
        </w:rPr>
        <w:t xml:space="preserve"> В соответствии с пунктом 13 статьи 25 Федерального закона «О безопасности дорожного движения»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 не допускается. </w:t>
      </w:r>
      <w:proofErr w:type="gramStart"/>
      <w:r w:rsidRPr="00257F04">
        <w:rPr>
          <w:color w:val="000000"/>
          <w:sz w:val="20"/>
          <w:szCs w:val="20"/>
        </w:rPr>
        <w:t>Согласно пункту 15 статьи 25 названного федерального закона национальное водительское удостоверение, выданное в иностранном государстве, не являющемся совместно с Российской Федерацией участником международных договоров в области обеспечения безопасности дорожного движения, признается действительным для управления транспортными средствами на территории Российской Федерации на основе взаимности при условии, если оно предъявляется вместе с заверенным в установленном порядке переводом на русский язык, за исключением</w:t>
      </w:r>
      <w:proofErr w:type="gramEnd"/>
      <w:r w:rsidRPr="00257F04">
        <w:rPr>
          <w:color w:val="000000"/>
          <w:sz w:val="20"/>
          <w:szCs w:val="20"/>
        </w:rPr>
        <w:t xml:space="preserve"> случаев, если в данном водительском удостоверении все записи произведены или дублируются буквами, совпадающими по написанию с буквами русского или латинского алфавита.</w:t>
      </w:r>
    </w:p>
  </w:footnote>
  <w:footnote w:id="109">
    <w:p w:rsidR="00231527" w:rsidRPr="00257F04" w:rsidRDefault="00231527" w:rsidP="00896E44">
      <w:pPr>
        <w:pStyle w:val="a7"/>
        <w:ind w:left="142" w:hanging="142"/>
        <w:jc w:val="both"/>
        <w:rPr>
          <w:color w:val="000000"/>
        </w:rPr>
      </w:pPr>
      <w:r w:rsidRPr="00257F04">
        <w:rPr>
          <w:rStyle w:val="a5"/>
          <w:color w:val="000000"/>
        </w:rPr>
        <w:footnoteRef/>
      </w:r>
      <w:r w:rsidRPr="00257F04">
        <w:rPr>
          <w:color w:val="000000"/>
        </w:rPr>
        <w:t> </w:t>
      </w:r>
      <w:proofErr w:type="gramStart"/>
      <w:r w:rsidRPr="00257F04">
        <w:rPr>
          <w:color w:val="000000"/>
        </w:rPr>
        <w:t>Личные и служебные транспортные средства иностранных граждан, прибывших в Российскую Федерацию на срок до 6 месяцев, подлежат постановке на учет в таможенных органах Российской Федерации, а ввозимые на срок более 6 месяцев – регистрируются в подразделениях Госавтоинспекции с заменой регистрационных номеров, выданных в иностранных государствах (пункты 1, 28 Правил регистрации автомототранспортных средств и прицепов к ним в Государственной инспекции безопасности дорожного</w:t>
      </w:r>
      <w:proofErr w:type="gramEnd"/>
      <w:r w:rsidRPr="00257F04">
        <w:rPr>
          <w:color w:val="000000"/>
        </w:rPr>
        <w:t xml:space="preserve"> движения Министерства внутренних дел Российской Федерации, утвержденных приказом МВД России от 24 ноября 2008 г. № 1001 (зарегистрирован в Минюсте России 30 декабря 2008 г., регистрационный № 13051).</w:t>
      </w:r>
    </w:p>
  </w:footnote>
  <w:footnote w:id="110">
    <w:p w:rsidR="00231527" w:rsidRPr="00257F04" w:rsidRDefault="00231527" w:rsidP="00896E44">
      <w:pPr>
        <w:pStyle w:val="a7"/>
        <w:ind w:left="142" w:hanging="142"/>
        <w:jc w:val="both"/>
        <w:rPr>
          <w:color w:val="000000"/>
        </w:rPr>
      </w:pPr>
      <w:r w:rsidRPr="00257F04">
        <w:rPr>
          <w:rStyle w:val="a5"/>
          <w:color w:val="000000"/>
        </w:rPr>
        <w:footnoteRef/>
      </w:r>
      <w:r w:rsidRPr="00257F04">
        <w:rPr>
          <w:color w:val="000000"/>
        </w:rPr>
        <w:t> Пункт 1 статьи 32 Федерального закона «Об обязательном страховании гражданской ответственности владельцев транспортных средств».</w:t>
      </w:r>
    </w:p>
  </w:footnote>
  <w:footnote w:id="111">
    <w:p w:rsidR="00231527" w:rsidRDefault="00231527" w:rsidP="00896E44">
      <w:pPr>
        <w:pStyle w:val="a7"/>
        <w:ind w:left="142" w:hanging="142"/>
        <w:jc w:val="both"/>
      </w:pPr>
      <w:r>
        <w:rPr>
          <w:rStyle w:val="a5"/>
        </w:rPr>
        <w:footnoteRef/>
      </w:r>
      <w:r>
        <w:t xml:space="preserve"> Статья 31 </w:t>
      </w:r>
      <w:r w:rsidRPr="00257F04">
        <w:rPr>
          <w:color w:val="000000"/>
        </w:rPr>
        <w:t>Федерального закона «Об обязательном страховании гражданской ответственности владельцев транспортных средств».</w:t>
      </w:r>
    </w:p>
  </w:footnote>
  <w:footnote w:id="112">
    <w:p w:rsidR="00231527" w:rsidRPr="00257F04" w:rsidRDefault="00231527" w:rsidP="00896E44">
      <w:pPr>
        <w:pStyle w:val="a7"/>
        <w:ind w:left="142" w:hanging="142"/>
        <w:rPr>
          <w:color w:val="000000"/>
        </w:rPr>
      </w:pPr>
      <w:r w:rsidRPr="00257F04">
        <w:rPr>
          <w:rStyle w:val="a5"/>
          <w:color w:val="000000"/>
        </w:rPr>
        <w:footnoteRef/>
      </w:r>
      <w:r w:rsidRPr="00257F04">
        <w:rPr>
          <w:color w:val="000000"/>
        </w:rPr>
        <w:t xml:space="preserve"> Часть 2 статьи 28.1 Кодекса.</w:t>
      </w:r>
    </w:p>
  </w:footnote>
  <w:footnote w:id="113">
    <w:p w:rsidR="00231527" w:rsidRPr="00257F04" w:rsidRDefault="00231527" w:rsidP="00896E44">
      <w:pPr>
        <w:pStyle w:val="a7"/>
        <w:ind w:left="142" w:hanging="142"/>
        <w:jc w:val="both"/>
        <w:rPr>
          <w:color w:val="000000"/>
        </w:rPr>
      </w:pPr>
      <w:r w:rsidRPr="00257F04">
        <w:rPr>
          <w:rStyle w:val="a5"/>
          <w:color w:val="000000"/>
        </w:rPr>
        <w:footnoteRef/>
      </w:r>
      <w:r w:rsidRPr="00257F04">
        <w:rPr>
          <w:color w:val="000000"/>
        </w:rPr>
        <w:t xml:space="preserve"> Пункт 59 Инструкции о порядке приема, регистрации и разрешения в территориальных органах Министерства внутренних дел Российской Федерации заявлений и сообщений о преступлениях, об административных правонарушениях, о происшествиях, утвержденной приказом МВД России от 29 августа 2014 г. № 736 (зарегистрирован в Минюсте России 06.11.2014, регистрационный № 34570). </w:t>
      </w:r>
    </w:p>
  </w:footnote>
  <w:footnote w:id="114">
    <w:p w:rsidR="00231527" w:rsidRPr="00257F04" w:rsidRDefault="00231527" w:rsidP="00EB503E">
      <w:pPr>
        <w:pStyle w:val="a7"/>
        <w:ind w:left="142" w:hanging="142"/>
        <w:rPr>
          <w:color w:val="000000"/>
        </w:rPr>
      </w:pPr>
      <w:r w:rsidRPr="00257F04">
        <w:rPr>
          <w:rStyle w:val="a5"/>
          <w:color w:val="000000"/>
        </w:rPr>
        <w:footnoteRef/>
      </w:r>
      <w:r w:rsidRPr="00257F04">
        <w:rPr>
          <w:color w:val="000000"/>
        </w:rPr>
        <w:t xml:space="preserve"> Часть 1 статьи 29.4 Кодекса.</w:t>
      </w:r>
    </w:p>
  </w:footnote>
  <w:footnote w:id="115">
    <w:p w:rsidR="00231527" w:rsidRPr="00257F04" w:rsidRDefault="00231527" w:rsidP="00EB503E">
      <w:pPr>
        <w:pStyle w:val="a7"/>
        <w:ind w:left="142" w:hanging="142"/>
        <w:jc w:val="both"/>
        <w:rPr>
          <w:color w:val="000000"/>
        </w:rPr>
      </w:pPr>
      <w:r w:rsidRPr="00257F04">
        <w:rPr>
          <w:rStyle w:val="a5"/>
          <w:color w:val="000000"/>
        </w:rPr>
        <w:footnoteRef/>
      </w:r>
      <w:r w:rsidRPr="00257F04">
        <w:rPr>
          <w:color w:val="000000"/>
        </w:rPr>
        <w:t> Статья 26.1 Кодекса, подпункт 3 пункта 1 статьи 13 Федерального закона «О полиции».</w:t>
      </w:r>
    </w:p>
  </w:footnote>
  <w:footnote w:id="116">
    <w:p w:rsidR="00231527" w:rsidRPr="00257F04" w:rsidRDefault="00231527">
      <w:pPr>
        <w:pStyle w:val="a7"/>
        <w:rPr>
          <w:color w:val="000000"/>
        </w:rPr>
      </w:pPr>
      <w:r w:rsidRPr="00257F04">
        <w:rPr>
          <w:rStyle w:val="a5"/>
          <w:color w:val="000000"/>
        </w:rPr>
        <w:footnoteRef/>
      </w:r>
      <w:r w:rsidRPr="00257F04">
        <w:rPr>
          <w:color w:val="000000"/>
        </w:rPr>
        <w:t xml:space="preserve"> Часть 4 статьи 25.6 Кодекса.</w:t>
      </w:r>
    </w:p>
  </w:footnote>
  <w:footnote w:id="117">
    <w:p w:rsidR="00231527" w:rsidRPr="00257F04" w:rsidRDefault="00231527">
      <w:pPr>
        <w:pStyle w:val="a7"/>
        <w:rPr>
          <w:color w:val="000000"/>
        </w:rPr>
      </w:pPr>
      <w:r w:rsidRPr="00257F04">
        <w:rPr>
          <w:rStyle w:val="a5"/>
          <w:color w:val="000000"/>
        </w:rPr>
        <w:footnoteRef/>
      </w:r>
      <w:r w:rsidRPr="00257F04">
        <w:rPr>
          <w:color w:val="000000"/>
        </w:rPr>
        <w:t xml:space="preserve"> Статья 28.5 Кодекса.</w:t>
      </w:r>
    </w:p>
  </w:footnote>
  <w:footnote w:id="118">
    <w:p w:rsidR="00231527" w:rsidRPr="00257F04" w:rsidRDefault="00231527">
      <w:pPr>
        <w:pStyle w:val="a7"/>
        <w:rPr>
          <w:color w:val="000000"/>
        </w:rPr>
      </w:pPr>
      <w:r w:rsidRPr="00257F04">
        <w:rPr>
          <w:rStyle w:val="a5"/>
          <w:color w:val="000000"/>
        </w:rPr>
        <w:footnoteRef/>
      </w:r>
      <w:r w:rsidRPr="00257F04">
        <w:rPr>
          <w:color w:val="000000"/>
        </w:rPr>
        <w:t xml:space="preserve"> Пункты 154-160 настоящего Административного регламента.</w:t>
      </w:r>
    </w:p>
  </w:footnote>
  <w:footnote w:id="119">
    <w:p w:rsidR="00231527" w:rsidRPr="00257F04" w:rsidRDefault="00231527" w:rsidP="00824077">
      <w:pPr>
        <w:pStyle w:val="a7"/>
        <w:ind w:left="142" w:hanging="142"/>
        <w:jc w:val="both"/>
        <w:rPr>
          <w:color w:val="000000"/>
        </w:rPr>
      </w:pPr>
      <w:r w:rsidRPr="00257F04">
        <w:rPr>
          <w:rStyle w:val="a5"/>
          <w:color w:val="000000"/>
        </w:rPr>
        <w:footnoteRef/>
      </w:r>
      <w:r w:rsidRPr="00257F04">
        <w:rPr>
          <w:color w:val="000000"/>
        </w:rPr>
        <w:t> В целях автоматизированной обработки его содержания органами внутренних дел может использоваться рекомендуемый образец (приложение № 5 к Административному регламенту).</w:t>
      </w:r>
    </w:p>
  </w:footnote>
  <w:footnote w:id="120">
    <w:p w:rsidR="00231527" w:rsidRPr="00257F04" w:rsidRDefault="00231527">
      <w:pPr>
        <w:pStyle w:val="a7"/>
        <w:rPr>
          <w:color w:val="000000"/>
        </w:rPr>
      </w:pPr>
      <w:r w:rsidRPr="00257F04">
        <w:rPr>
          <w:rStyle w:val="a5"/>
          <w:color w:val="000000"/>
        </w:rPr>
        <w:footnoteRef/>
      </w:r>
      <w:r w:rsidRPr="00257F04">
        <w:rPr>
          <w:color w:val="000000"/>
        </w:rPr>
        <w:t xml:space="preserve"> Часть 6 статьи 25.7 Кодекса.</w:t>
      </w:r>
    </w:p>
  </w:footnote>
  <w:footnote w:id="121">
    <w:p w:rsidR="00231527" w:rsidRPr="00257F04" w:rsidRDefault="00231527">
      <w:pPr>
        <w:pStyle w:val="a7"/>
        <w:rPr>
          <w:color w:val="000000"/>
        </w:rPr>
      </w:pPr>
      <w:r w:rsidRPr="00257F04">
        <w:rPr>
          <w:rStyle w:val="a5"/>
          <w:color w:val="000000"/>
        </w:rPr>
        <w:footnoteRef/>
      </w:r>
      <w:r w:rsidRPr="00257F04">
        <w:rPr>
          <w:color w:val="000000"/>
        </w:rPr>
        <w:t xml:space="preserve"> Часть 4 статьи 28.2 Кодекса.</w:t>
      </w:r>
    </w:p>
  </w:footnote>
  <w:footnote w:id="122">
    <w:p w:rsidR="00231527" w:rsidRPr="00257F04" w:rsidRDefault="00231527">
      <w:pPr>
        <w:pStyle w:val="a7"/>
        <w:rPr>
          <w:color w:val="000000"/>
        </w:rPr>
      </w:pPr>
      <w:r w:rsidRPr="00257F04">
        <w:rPr>
          <w:rStyle w:val="a5"/>
          <w:color w:val="000000"/>
        </w:rPr>
        <w:footnoteRef/>
      </w:r>
      <w:r w:rsidRPr="00257F04">
        <w:rPr>
          <w:color w:val="000000"/>
        </w:rPr>
        <w:t xml:space="preserve"> Пункт 144 настоящего Административного регламента.</w:t>
      </w:r>
    </w:p>
  </w:footnote>
  <w:footnote w:id="123">
    <w:p w:rsidR="00231527" w:rsidRPr="00257F04" w:rsidRDefault="00231527">
      <w:pPr>
        <w:pStyle w:val="a7"/>
        <w:rPr>
          <w:color w:val="000000"/>
        </w:rPr>
      </w:pPr>
      <w:r w:rsidRPr="00257F04">
        <w:rPr>
          <w:rStyle w:val="a5"/>
          <w:color w:val="000000"/>
        </w:rPr>
        <w:footnoteRef/>
      </w:r>
      <w:r w:rsidRPr="00257F04">
        <w:rPr>
          <w:color w:val="000000"/>
        </w:rPr>
        <w:t xml:space="preserve"> Часть 5 статьи 28.2 Кодекса.</w:t>
      </w:r>
    </w:p>
  </w:footnote>
  <w:footnote w:id="124">
    <w:p w:rsidR="00231527" w:rsidRPr="00257F04" w:rsidRDefault="00231527">
      <w:pPr>
        <w:pStyle w:val="a7"/>
        <w:rPr>
          <w:color w:val="000000"/>
        </w:rPr>
      </w:pPr>
      <w:r w:rsidRPr="00257F04">
        <w:rPr>
          <w:rStyle w:val="a5"/>
          <w:color w:val="000000"/>
        </w:rPr>
        <w:footnoteRef/>
      </w:r>
      <w:r w:rsidRPr="00257F04">
        <w:rPr>
          <w:color w:val="000000"/>
        </w:rPr>
        <w:t xml:space="preserve"> Часть 6 статьи 28.2 Кодекса.</w:t>
      </w:r>
    </w:p>
  </w:footnote>
  <w:footnote w:id="125">
    <w:p w:rsidR="00231527" w:rsidRPr="00257F04" w:rsidRDefault="00231527" w:rsidP="009A26B7">
      <w:pPr>
        <w:pStyle w:val="a7"/>
        <w:rPr>
          <w:color w:val="000000"/>
        </w:rPr>
      </w:pPr>
      <w:r w:rsidRPr="00257F04">
        <w:rPr>
          <w:rStyle w:val="a5"/>
          <w:color w:val="000000"/>
        </w:rPr>
        <w:footnoteRef/>
      </w:r>
      <w:r w:rsidRPr="00257F04">
        <w:rPr>
          <w:color w:val="000000"/>
        </w:rPr>
        <w:t xml:space="preserve"> Часть 1 статьи 28.6 Кодекса.</w:t>
      </w:r>
    </w:p>
  </w:footnote>
  <w:footnote w:id="126">
    <w:p w:rsidR="00231527" w:rsidRPr="00257F04" w:rsidRDefault="00231527" w:rsidP="00B36EC7">
      <w:pPr>
        <w:pStyle w:val="a7"/>
        <w:rPr>
          <w:color w:val="000000"/>
        </w:rPr>
      </w:pPr>
      <w:r w:rsidRPr="00257F04">
        <w:rPr>
          <w:rStyle w:val="a5"/>
          <w:color w:val="000000"/>
        </w:rPr>
        <w:footnoteRef/>
      </w:r>
      <w:r w:rsidRPr="00257F04">
        <w:rPr>
          <w:color w:val="000000"/>
        </w:rPr>
        <w:t xml:space="preserve"> Глава 29 Кодекса.</w:t>
      </w:r>
    </w:p>
  </w:footnote>
  <w:footnote w:id="127">
    <w:p w:rsidR="00231527" w:rsidRPr="00257F04" w:rsidRDefault="00231527">
      <w:pPr>
        <w:pStyle w:val="a7"/>
        <w:rPr>
          <w:color w:val="000000"/>
        </w:rPr>
      </w:pPr>
      <w:r w:rsidRPr="00257F04">
        <w:rPr>
          <w:rStyle w:val="a5"/>
          <w:color w:val="000000"/>
        </w:rPr>
        <w:footnoteRef/>
      </w:r>
      <w:r w:rsidRPr="00257F04">
        <w:rPr>
          <w:color w:val="000000"/>
        </w:rPr>
        <w:t xml:space="preserve"> Абзац 3 пункта 133 настоящего Административного регламента.</w:t>
      </w:r>
    </w:p>
  </w:footnote>
  <w:footnote w:id="128">
    <w:p w:rsidR="00231527" w:rsidRPr="00257F04" w:rsidRDefault="00231527" w:rsidP="0011718D">
      <w:pPr>
        <w:pStyle w:val="a7"/>
        <w:jc w:val="both"/>
        <w:rPr>
          <w:color w:val="000000"/>
        </w:rPr>
      </w:pPr>
      <w:r w:rsidRPr="00257F04">
        <w:rPr>
          <w:rStyle w:val="a5"/>
          <w:color w:val="000000"/>
        </w:rPr>
        <w:footnoteRef/>
      </w:r>
      <w:r w:rsidRPr="00257F04">
        <w:rPr>
          <w:color w:val="000000"/>
        </w:rPr>
        <w:t> Подпункт 15 пункта 1 статьи 13 Федерального закона «О полиции».</w:t>
      </w:r>
    </w:p>
  </w:footnote>
  <w:footnote w:id="129">
    <w:p w:rsidR="00231527" w:rsidRPr="00257F04" w:rsidRDefault="00231527">
      <w:pPr>
        <w:pStyle w:val="a7"/>
        <w:rPr>
          <w:color w:val="000000"/>
        </w:rPr>
      </w:pPr>
      <w:r w:rsidRPr="00257F04">
        <w:rPr>
          <w:rStyle w:val="a5"/>
          <w:color w:val="000000"/>
        </w:rPr>
        <w:footnoteRef/>
      </w:r>
      <w:r w:rsidRPr="00257F04">
        <w:rPr>
          <w:color w:val="000000"/>
        </w:rPr>
        <w:t xml:space="preserve"> Часть 2 статьи 4.4 Кодекса.</w:t>
      </w:r>
    </w:p>
  </w:footnote>
  <w:footnote w:id="130">
    <w:p w:rsidR="00231527" w:rsidRPr="00257F04" w:rsidRDefault="00231527" w:rsidP="00E25D27">
      <w:pPr>
        <w:pStyle w:val="a7"/>
        <w:ind w:left="142" w:hanging="142"/>
        <w:jc w:val="both"/>
        <w:rPr>
          <w:color w:val="000000"/>
        </w:rPr>
      </w:pPr>
      <w:r w:rsidRPr="00257F04">
        <w:rPr>
          <w:rStyle w:val="a5"/>
          <w:color w:val="000000"/>
        </w:rPr>
        <w:footnoteRef/>
      </w:r>
      <w:r w:rsidRPr="00257F04">
        <w:rPr>
          <w:color w:val="000000"/>
        </w:rPr>
        <w:t> В целях автоматизированной обработки его содержания органами внутренних дел может использоваться рекомендуемый образец (приложение № 7 к Административному регламенту).</w:t>
      </w:r>
    </w:p>
  </w:footnote>
  <w:footnote w:id="131">
    <w:p w:rsidR="00231527" w:rsidRPr="00257F04" w:rsidRDefault="00231527">
      <w:pPr>
        <w:pStyle w:val="a7"/>
        <w:rPr>
          <w:color w:val="000000"/>
        </w:rPr>
      </w:pPr>
      <w:r w:rsidRPr="00257F04">
        <w:rPr>
          <w:rStyle w:val="a5"/>
          <w:color w:val="000000"/>
        </w:rPr>
        <w:footnoteRef/>
      </w:r>
      <w:r w:rsidRPr="00257F04">
        <w:rPr>
          <w:color w:val="000000"/>
        </w:rPr>
        <w:t xml:space="preserve"> Часть 11 статьи 27.13 Кодекса.</w:t>
      </w:r>
    </w:p>
  </w:footnote>
  <w:footnote w:id="132">
    <w:p w:rsidR="00231527" w:rsidRPr="00257F04" w:rsidRDefault="00231527">
      <w:pPr>
        <w:pStyle w:val="a7"/>
        <w:rPr>
          <w:color w:val="000000"/>
        </w:rPr>
      </w:pPr>
      <w:r w:rsidRPr="00257F04">
        <w:rPr>
          <w:rStyle w:val="a5"/>
          <w:color w:val="000000"/>
        </w:rPr>
        <w:footnoteRef/>
      </w:r>
      <w:r w:rsidRPr="00257F04">
        <w:rPr>
          <w:color w:val="000000"/>
        </w:rPr>
        <w:t xml:space="preserve"> Часть 2 статьи 29.11 Кодекса.</w:t>
      </w:r>
    </w:p>
  </w:footnote>
  <w:footnote w:id="133">
    <w:p w:rsidR="00231527" w:rsidRPr="00257F04" w:rsidRDefault="00231527" w:rsidP="00C70F98">
      <w:pPr>
        <w:pStyle w:val="a7"/>
        <w:ind w:left="142" w:hanging="142"/>
        <w:jc w:val="both"/>
        <w:rPr>
          <w:color w:val="000000"/>
        </w:rPr>
      </w:pPr>
      <w:r w:rsidRPr="00257F04">
        <w:rPr>
          <w:rStyle w:val="a5"/>
          <w:color w:val="000000"/>
        </w:rPr>
        <w:footnoteRef/>
      </w:r>
      <w:r w:rsidRPr="00257F04">
        <w:rPr>
          <w:color w:val="000000"/>
        </w:rPr>
        <w:t> </w:t>
      </w:r>
      <w:proofErr w:type="gramStart"/>
      <w:r w:rsidRPr="00257F04">
        <w:rPr>
          <w:color w:val="000000"/>
        </w:rPr>
        <w:t xml:space="preserve">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sub_120" w:history="1">
        <w:r w:rsidRPr="00257F04">
          <w:rPr>
            <w:rStyle w:val="ae"/>
            <w:color w:val="000000"/>
            <w:u w:val="none"/>
          </w:rPr>
          <w:t>главой 12</w:t>
        </w:r>
      </w:hyperlink>
      <w:r w:rsidRPr="00257F04">
        <w:rPr>
          <w:color w:val="000000"/>
        </w:rPr>
        <w:t xml:space="preserve"> Кодекса, за исключением административных правонарушений, предусмотренных </w:t>
      </w:r>
      <w:hyperlink w:anchor="sub_12101" w:history="1">
        <w:r w:rsidRPr="00257F04">
          <w:rPr>
            <w:rStyle w:val="ae"/>
            <w:color w:val="000000"/>
            <w:u w:val="none"/>
          </w:rPr>
          <w:t>частью 1.1 статьи 12.1</w:t>
        </w:r>
      </w:hyperlink>
      <w:r w:rsidRPr="00257F04">
        <w:rPr>
          <w:color w:val="000000"/>
        </w:rPr>
        <w:t xml:space="preserve">, </w:t>
      </w:r>
      <w:hyperlink w:anchor="sub_128" w:history="1">
        <w:r w:rsidRPr="00257F04">
          <w:rPr>
            <w:rStyle w:val="ae"/>
            <w:color w:val="000000"/>
            <w:u w:val="none"/>
          </w:rPr>
          <w:t>статьей 12.8</w:t>
        </w:r>
      </w:hyperlink>
      <w:r w:rsidRPr="00257F04">
        <w:rPr>
          <w:color w:val="000000"/>
        </w:rPr>
        <w:t xml:space="preserve">, </w:t>
      </w:r>
      <w:hyperlink w:anchor="sub_12906" w:history="1">
        <w:r w:rsidRPr="00257F04">
          <w:rPr>
            <w:rStyle w:val="ae"/>
            <w:color w:val="000000"/>
            <w:u w:val="none"/>
          </w:rPr>
          <w:t>частями 6</w:t>
        </w:r>
      </w:hyperlink>
      <w:r w:rsidRPr="00257F04">
        <w:rPr>
          <w:color w:val="000000"/>
        </w:rPr>
        <w:t xml:space="preserve"> и </w:t>
      </w:r>
      <w:hyperlink w:anchor="sub_12907" w:history="1">
        <w:r w:rsidRPr="00257F04">
          <w:rPr>
            <w:rStyle w:val="ae"/>
            <w:color w:val="000000"/>
            <w:u w:val="none"/>
          </w:rPr>
          <w:t>7 статьи 12.9</w:t>
        </w:r>
      </w:hyperlink>
      <w:r w:rsidRPr="00257F04">
        <w:rPr>
          <w:color w:val="000000"/>
        </w:rPr>
        <w:t xml:space="preserve">, </w:t>
      </w:r>
      <w:hyperlink w:anchor="sub_12123" w:history="1">
        <w:r w:rsidRPr="00257F04">
          <w:rPr>
            <w:rStyle w:val="ae"/>
            <w:color w:val="000000"/>
            <w:u w:val="none"/>
          </w:rPr>
          <w:t>частью 3 статьи 12.12</w:t>
        </w:r>
      </w:hyperlink>
      <w:r w:rsidRPr="00257F04">
        <w:rPr>
          <w:color w:val="000000"/>
        </w:rPr>
        <w:t xml:space="preserve">, </w:t>
      </w:r>
      <w:hyperlink w:anchor="sub_121505" w:history="1">
        <w:r w:rsidRPr="00257F04">
          <w:rPr>
            <w:rStyle w:val="ae"/>
            <w:color w:val="000000"/>
            <w:u w:val="none"/>
          </w:rPr>
          <w:t>частью 5 статьи 12.15</w:t>
        </w:r>
      </w:hyperlink>
      <w:r w:rsidRPr="00257F04">
        <w:rPr>
          <w:color w:val="000000"/>
        </w:rPr>
        <w:t xml:space="preserve">, </w:t>
      </w:r>
      <w:hyperlink w:anchor="sub_1216031" w:history="1">
        <w:r w:rsidRPr="00257F04">
          <w:rPr>
            <w:rStyle w:val="ae"/>
            <w:color w:val="000000"/>
            <w:u w:val="none"/>
          </w:rPr>
          <w:t>частью 3.1 статьи 12.16,</w:t>
        </w:r>
      </w:hyperlink>
      <w:r w:rsidRPr="00257F04">
        <w:rPr>
          <w:color w:val="000000"/>
        </w:rPr>
        <w:t xml:space="preserve"> </w:t>
      </w:r>
      <w:hyperlink w:anchor="sub_1224" w:history="1">
        <w:r w:rsidRPr="00257F04">
          <w:rPr>
            <w:rStyle w:val="ae"/>
            <w:color w:val="000000"/>
            <w:u w:val="none"/>
          </w:rPr>
          <w:t>статьями 12.24</w:t>
        </w:r>
      </w:hyperlink>
      <w:r w:rsidRPr="00257F04">
        <w:rPr>
          <w:color w:val="000000"/>
        </w:rPr>
        <w:t xml:space="preserve">, </w:t>
      </w:r>
      <w:hyperlink w:anchor="sub_1226" w:history="1">
        <w:r w:rsidRPr="00257F04">
          <w:rPr>
            <w:rStyle w:val="ae"/>
            <w:color w:val="000000"/>
            <w:u w:val="none"/>
          </w:rPr>
          <w:t>12.26</w:t>
        </w:r>
      </w:hyperlink>
      <w:r w:rsidRPr="00257F04">
        <w:rPr>
          <w:color w:val="000000"/>
        </w:rPr>
        <w:t xml:space="preserve">, </w:t>
      </w:r>
      <w:hyperlink w:anchor="sub_122703" w:history="1">
        <w:r w:rsidRPr="00257F04">
          <w:rPr>
            <w:rStyle w:val="ae"/>
            <w:color w:val="000000"/>
            <w:u w:val="none"/>
          </w:rPr>
          <w:t>частью 3 статьи 12.27</w:t>
        </w:r>
      </w:hyperlink>
      <w:r w:rsidRPr="00257F04">
        <w:rPr>
          <w:color w:val="000000"/>
        </w:rPr>
        <w:t xml:space="preserve"> Кодекса, не позднее двадцати дней со дня</w:t>
      </w:r>
      <w:proofErr w:type="gramEnd"/>
      <w:r w:rsidRPr="00257F04">
        <w:rPr>
          <w:color w:val="000000"/>
        </w:rPr>
        <w:t xml:space="preserve">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w:t>
      </w:r>
      <w:proofErr w:type="gramStart"/>
      <w:r w:rsidRPr="00257F04">
        <w:rPr>
          <w:color w:val="000000"/>
        </w:rPr>
        <w:t>вынесшими</w:t>
      </w:r>
      <w:proofErr w:type="gramEnd"/>
      <w:r w:rsidRPr="00257F04">
        <w:rPr>
          <w:color w:val="000000"/>
        </w:rPr>
        <w:t xml:space="preserve"> постановление, административный штраф уплачивается в полном размере.</w:t>
      </w:r>
    </w:p>
  </w:footnote>
  <w:footnote w:id="134">
    <w:p w:rsidR="00231527" w:rsidRPr="00257F04" w:rsidRDefault="00231527" w:rsidP="00623527">
      <w:pPr>
        <w:pStyle w:val="a7"/>
        <w:rPr>
          <w:color w:val="000000"/>
        </w:rPr>
      </w:pPr>
      <w:r w:rsidRPr="00257F04">
        <w:rPr>
          <w:rStyle w:val="a5"/>
          <w:color w:val="000000"/>
        </w:rPr>
        <w:footnoteRef/>
      </w:r>
      <w:r w:rsidRPr="00257F04">
        <w:rPr>
          <w:color w:val="000000"/>
        </w:rPr>
        <w:t xml:space="preserve"> Часть 1 статьи 28.7 Кодекса.</w:t>
      </w:r>
    </w:p>
  </w:footnote>
  <w:footnote w:id="135">
    <w:p w:rsidR="00231527" w:rsidRPr="00257F04" w:rsidRDefault="00231527" w:rsidP="0073263F">
      <w:pPr>
        <w:pStyle w:val="a7"/>
        <w:ind w:left="142" w:hanging="142"/>
        <w:jc w:val="both"/>
        <w:rPr>
          <w:color w:val="000000"/>
        </w:rPr>
      </w:pPr>
      <w:r w:rsidRPr="00257F04">
        <w:rPr>
          <w:rStyle w:val="a5"/>
          <w:color w:val="000000"/>
        </w:rPr>
        <w:footnoteRef/>
      </w:r>
      <w:r w:rsidRPr="00257F04">
        <w:rPr>
          <w:color w:val="000000"/>
        </w:rPr>
        <w:t> В целях автоматизированной обработки его содержания органами внутренних дел может использоваться рекомендуемый образец (приложение № 8 к Административному регламенту).</w:t>
      </w:r>
    </w:p>
  </w:footnote>
  <w:footnote w:id="136">
    <w:p w:rsidR="00231527" w:rsidRPr="00257F04" w:rsidRDefault="00231527">
      <w:pPr>
        <w:pStyle w:val="a7"/>
        <w:rPr>
          <w:color w:val="000000"/>
        </w:rPr>
      </w:pPr>
      <w:r w:rsidRPr="00257F04">
        <w:rPr>
          <w:rStyle w:val="a5"/>
          <w:color w:val="000000"/>
        </w:rPr>
        <w:footnoteRef/>
      </w:r>
      <w:r w:rsidRPr="00257F04">
        <w:rPr>
          <w:color w:val="000000"/>
        </w:rPr>
        <w:t xml:space="preserve"> Часть 3 статьи 28.7 Кодекса.</w:t>
      </w:r>
    </w:p>
  </w:footnote>
  <w:footnote w:id="137">
    <w:p w:rsidR="00231527" w:rsidRPr="00257F04" w:rsidRDefault="00231527">
      <w:pPr>
        <w:pStyle w:val="a7"/>
        <w:rPr>
          <w:color w:val="000000"/>
        </w:rPr>
      </w:pPr>
      <w:r w:rsidRPr="00257F04">
        <w:rPr>
          <w:rStyle w:val="a5"/>
          <w:color w:val="000000"/>
        </w:rPr>
        <w:footnoteRef/>
      </w:r>
      <w:r w:rsidRPr="00257F04">
        <w:rPr>
          <w:color w:val="000000"/>
        </w:rPr>
        <w:t xml:space="preserve"> Часть 3</w:t>
      </w:r>
      <w:r w:rsidRPr="00257F04">
        <w:rPr>
          <w:color w:val="000000"/>
          <w:vertAlign w:val="superscript"/>
        </w:rPr>
        <w:t>1</w:t>
      </w:r>
      <w:r w:rsidRPr="00257F04">
        <w:rPr>
          <w:color w:val="000000"/>
        </w:rPr>
        <w:t xml:space="preserve"> статьи 28.7 Кодекса.</w:t>
      </w:r>
    </w:p>
  </w:footnote>
  <w:footnote w:id="138">
    <w:p w:rsidR="00231527" w:rsidRPr="00257F04" w:rsidRDefault="00231527" w:rsidP="00623527">
      <w:pPr>
        <w:pStyle w:val="a7"/>
        <w:jc w:val="both"/>
        <w:rPr>
          <w:color w:val="000000"/>
        </w:rPr>
      </w:pPr>
      <w:r w:rsidRPr="00257F04">
        <w:rPr>
          <w:rStyle w:val="a5"/>
          <w:color w:val="000000"/>
        </w:rPr>
        <w:footnoteRef/>
      </w:r>
      <w:r w:rsidRPr="00257F04">
        <w:rPr>
          <w:color w:val="000000"/>
        </w:rPr>
        <w:t xml:space="preserve"> Часть 5 статьи 28.7 Кодекса.</w:t>
      </w:r>
    </w:p>
  </w:footnote>
  <w:footnote w:id="139">
    <w:p w:rsidR="00231527" w:rsidRPr="00257F04" w:rsidRDefault="00231527">
      <w:pPr>
        <w:pStyle w:val="a7"/>
        <w:rPr>
          <w:color w:val="000000"/>
        </w:rPr>
      </w:pPr>
      <w:r w:rsidRPr="00257F04">
        <w:rPr>
          <w:rStyle w:val="a5"/>
          <w:color w:val="000000"/>
        </w:rPr>
        <w:footnoteRef/>
      </w:r>
      <w:r w:rsidRPr="00257F04">
        <w:rPr>
          <w:color w:val="000000"/>
        </w:rPr>
        <w:t xml:space="preserve"> Часть 5</w:t>
      </w:r>
      <w:r w:rsidRPr="00257F04">
        <w:rPr>
          <w:color w:val="000000"/>
          <w:vertAlign w:val="superscript"/>
        </w:rPr>
        <w:t>2</w:t>
      </w:r>
      <w:r w:rsidRPr="00257F04">
        <w:rPr>
          <w:color w:val="000000"/>
        </w:rPr>
        <w:t xml:space="preserve"> статьи 28.7 Кодекса.</w:t>
      </w:r>
    </w:p>
  </w:footnote>
  <w:footnote w:id="140">
    <w:p w:rsidR="00231527" w:rsidRPr="00257F04" w:rsidRDefault="00231527" w:rsidP="0073263F">
      <w:pPr>
        <w:pStyle w:val="a7"/>
        <w:ind w:left="142" w:hanging="142"/>
        <w:jc w:val="both"/>
        <w:rPr>
          <w:color w:val="000000"/>
        </w:rPr>
      </w:pPr>
      <w:r w:rsidRPr="00257F04">
        <w:rPr>
          <w:rStyle w:val="a5"/>
          <w:color w:val="000000"/>
        </w:rPr>
        <w:footnoteRef/>
      </w:r>
      <w:r w:rsidRPr="00257F04">
        <w:rPr>
          <w:color w:val="000000"/>
        </w:rPr>
        <w:t xml:space="preserve"> Пункт 4 </w:t>
      </w:r>
      <w:r w:rsidRPr="00257F04">
        <w:rPr>
          <w:bCs/>
          <w:color w:val="000000"/>
        </w:rPr>
        <w:t>постановления Пленума Верховного Суда Российской Федерации от 24 марта 2005 г. № 5 «О некоторых вопросах, возникающих у судов при применении Кодекса Российской Федерации об административных правонарушениях».</w:t>
      </w:r>
    </w:p>
  </w:footnote>
  <w:footnote w:id="141">
    <w:p w:rsidR="00231527" w:rsidRPr="00257F04" w:rsidRDefault="00231527" w:rsidP="00623527">
      <w:pPr>
        <w:pStyle w:val="a7"/>
        <w:jc w:val="both"/>
        <w:rPr>
          <w:color w:val="000000"/>
        </w:rPr>
      </w:pPr>
      <w:r w:rsidRPr="00257F04">
        <w:rPr>
          <w:rStyle w:val="a5"/>
          <w:color w:val="000000"/>
        </w:rPr>
        <w:footnoteRef/>
      </w:r>
      <w:r w:rsidRPr="00257F04">
        <w:rPr>
          <w:color w:val="000000"/>
        </w:rPr>
        <w:t xml:space="preserve"> Часть 1 статьи 4.5 Кодекса.</w:t>
      </w:r>
    </w:p>
  </w:footnote>
  <w:footnote w:id="142">
    <w:p w:rsidR="00231527" w:rsidRPr="00257F04" w:rsidRDefault="00231527" w:rsidP="00A06475">
      <w:pPr>
        <w:pStyle w:val="a7"/>
        <w:ind w:left="180" w:hanging="180"/>
        <w:rPr>
          <w:color w:val="000000"/>
        </w:rPr>
      </w:pPr>
      <w:r w:rsidRPr="00257F04">
        <w:rPr>
          <w:rStyle w:val="a5"/>
          <w:color w:val="000000"/>
        </w:rPr>
        <w:footnoteRef/>
      </w:r>
      <w:r w:rsidRPr="00257F04">
        <w:rPr>
          <w:color w:val="000000"/>
        </w:rPr>
        <w:t xml:space="preserve"> Часть 5 статьи 28.1 Кодекса.</w:t>
      </w:r>
    </w:p>
  </w:footnote>
  <w:footnote w:id="143">
    <w:p w:rsidR="00231527" w:rsidRPr="00257F04" w:rsidRDefault="00231527" w:rsidP="00A06475">
      <w:pPr>
        <w:pStyle w:val="a7"/>
        <w:ind w:left="142" w:hanging="142"/>
        <w:jc w:val="both"/>
        <w:rPr>
          <w:color w:val="000000"/>
        </w:rPr>
      </w:pPr>
      <w:r w:rsidRPr="00257F04">
        <w:rPr>
          <w:rStyle w:val="a5"/>
          <w:color w:val="000000"/>
        </w:rPr>
        <w:footnoteRef/>
      </w:r>
      <w:r w:rsidRPr="00257F04">
        <w:rPr>
          <w:color w:val="000000"/>
        </w:rPr>
        <w:t> В целях автоматизированной обработки его содержания органами внутренних дел может использоваться рекомендуемый образец (приложение № 9 к Административному регламенту).</w:t>
      </w:r>
    </w:p>
  </w:footnote>
  <w:footnote w:id="144">
    <w:p w:rsidR="00231527" w:rsidRPr="00257F04" w:rsidRDefault="00231527" w:rsidP="00C41705">
      <w:pPr>
        <w:pStyle w:val="a7"/>
        <w:jc w:val="both"/>
        <w:rPr>
          <w:color w:val="000000"/>
        </w:rPr>
      </w:pPr>
      <w:r w:rsidRPr="00257F04">
        <w:rPr>
          <w:rStyle w:val="a5"/>
          <w:color w:val="000000"/>
        </w:rPr>
        <w:footnoteRef/>
      </w:r>
      <w:r w:rsidRPr="00257F04">
        <w:rPr>
          <w:color w:val="000000"/>
        </w:rPr>
        <w:t xml:space="preserve"> Часть 1 статьи 27.2 Кодекса.</w:t>
      </w:r>
    </w:p>
  </w:footnote>
  <w:footnote w:id="145">
    <w:p w:rsidR="00231527" w:rsidRPr="00257F04" w:rsidRDefault="00231527" w:rsidP="003E6086">
      <w:pPr>
        <w:pStyle w:val="a7"/>
        <w:jc w:val="both"/>
        <w:rPr>
          <w:color w:val="000000"/>
        </w:rPr>
      </w:pPr>
      <w:r w:rsidRPr="00257F04">
        <w:rPr>
          <w:rStyle w:val="a5"/>
          <w:color w:val="000000"/>
        </w:rPr>
        <w:footnoteRef/>
      </w:r>
      <w:r w:rsidRPr="00257F04">
        <w:rPr>
          <w:color w:val="000000"/>
        </w:rPr>
        <w:t xml:space="preserve"> Часть 3 статьи 27.5 Кодекса.</w:t>
      </w:r>
    </w:p>
  </w:footnote>
  <w:footnote w:id="146">
    <w:p w:rsidR="00231527" w:rsidRPr="00257F04" w:rsidRDefault="00231527" w:rsidP="00B77B64">
      <w:pPr>
        <w:pStyle w:val="a7"/>
        <w:jc w:val="both"/>
        <w:rPr>
          <w:color w:val="000000"/>
        </w:rPr>
      </w:pPr>
      <w:r w:rsidRPr="00257F04">
        <w:rPr>
          <w:rStyle w:val="a5"/>
          <w:color w:val="000000"/>
        </w:rPr>
        <w:footnoteRef/>
      </w:r>
      <w:r w:rsidRPr="00257F04">
        <w:rPr>
          <w:color w:val="000000"/>
        </w:rPr>
        <w:t xml:space="preserve"> Подпункт 13 пункта 1 статьи 13 Федерального закона «О полиции».</w:t>
      </w:r>
    </w:p>
  </w:footnote>
  <w:footnote w:id="147">
    <w:p w:rsidR="00231527" w:rsidRPr="00257F04" w:rsidRDefault="00231527" w:rsidP="000D3CF1">
      <w:pPr>
        <w:pStyle w:val="a7"/>
        <w:jc w:val="both"/>
        <w:rPr>
          <w:color w:val="000000"/>
        </w:rPr>
      </w:pPr>
      <w:r w:rsidRPr="00257F04">
        <w:rPr>
          <w:rStyle w:val="a5"/>
          <w:color w:val="000000"/>
        </w:rPr>
        <w:footnoteRef/>
      </w:r>
      <w:r w:rsidRPr="00257F04">
        <w:rPr>
          <w:color w:val="000000"/>
        </w:rPr>
        <w:t> Статья 91 Уголовно-процессуального кодекса Российской Федерации.</w:t>
      </w:r>
    </w:p>
  </w:footnote>
  <w:footnote w:id="148">
    <w:p w:rsidR="00231527" w:rsidRPr="00257F04" w:rsidRDefault="00231527" w:rsidP="00DA6E6D">
      <w:pPr>
        <w:pStyle w:val="a7"/>
        <w:ind w:left="142" w:hanging="142"/>
        <w:jc w:val="both"/>
        <w:rPr>
          <w:color w:val="000000"/>
        </w:rPr>
      </w:pPr>
      <w:r w:rsidRPr="00257F04">
        <w:rPr>
          <w:rStyle w:val="a5"/>
          <w:color w:val="000000"/>
        </w:rPr>
        <w:footnoteRef/>
      </w:r>
      <w:r w:rsidRPr="00257F04">
        <w:rPr>
          <w:color w:val="000000"/>
        </w:rPr>
        <w:t> В целях автоматизированной обработки его содержания органами внутренних дел может использоваться рекомендуемый образец (приложение № 10 к Административному регламенту).</w:t>
      </w:r>
    </w:p>
  </w:footnote>
  <w:footnote w:id="149">
    <w:p w:rsidR="00231527" w:rsidRPr="00257F04" w:rsidRDefault="00231527" w:rsidP="00C41705">
      <w:pPr>
        <w:pStyle w:val="a7"/>
        <w:jc w:val="both"/>
        <w:rPr>
          <w:color w:val="000000"/>
        </w:rPr>
      </w:pPr>
      <w:r w:rsidRPr="00257F04">
        <w:rPr>
          <w:rStyle w:val="a5"/>
          <w:color w:val="000000"/>
        </w:rPr>
        <w:footnoteRef/>
      </w:r>
      <w:r w:rsidRPr="00257F04">
        <w:rPr>
          <w:color w:val="000000"/>
        </w:rPr>
        <w:t xml:space="preserve"> Подпункт 13 пункта 1 статьи 13 Федерального закона «О полиции».</w:t>
      </w:r>
    </w:p>
  </w:footnote>
  <w:footnote w:id="150">
    <w:p w:rsidR="00231527" w:rsidRPr="00257F04" w:rsidRDefault="00231527" w:rsidP="007D2C2A">
      <w:pPr>
        <w:pStyle w:val="a7"/>
        <w:jc w:val="both"/>
        <w:rPr>
          <w:color w:val="000000"/>
        </w:rPr>
      </w:pPr>
      <w:r w:rsidRPr="00257F04">
        <w:rPr>
          <w:rStyle w:val="a5"/>
          <w:color w:val="000000"/>
        </w:rPr>
        <w:footnoteRef/>
      </w:r>
      <w:r w:rsidRPr="00257F04">
        <w:rPr>
          <w:color w:val="000000"/>
        </w:rPr>
        <w:t xml:space="preserve"> Часть 1 статьи 27.3 Кодекса.</w:t>
      </w:r>
    </w:p>
  </w:footnote>
  <w:footnote w:id="151">
    <w:p w:rsidR="00231527" w:rsidRPr="00257F04" w:rsidRDefault="00231527" w:rsidP="007D2C2A">
      <w:pPr>
        <w:pStyle w:val="a7"/>
        <w:jc w:val="both"/>
        <w:rPr>
          <w:color w:val="000000"/>
        </w:rPr>
      </w:pPr>
      <w:r w:rsidRPr="00257F04">
        <w:rPr>
          <w:rStyle w:val="a5"/>
          <w:color w:val="000000"/>
        </w:rPr>
        <w:footnoteRef/>
      </w:r>
      <w:r w:rsidRPr="00257F04">
        <w:rPr>
          <w:color w:val="000000"/>
        </w:rPr>
        <w:t xml:space="preserve"> Пункт 2 статьи 14 Федерального закона «О полиции».</w:t>
      </w:r>
    </w:p>
  </w:footnote>
  <w:footnote w:id="152">
    <w:p w:rsidR="00231527" w:rsidRPr="00257F04" w:rsidRDefault="00231527" w:rsidP="007D2C2A">
      <w:pPr>
        <w:pStyle w:val="a7"/>
        <w:jc w:val="both"/>
        <w:rPr>
          <w:color w:val="000000"/>
        </w:rPr>
      </w:pPr>
      <w:r w:rsidRPr="00257F04">
        <w:rPr>
          <w:rStyle w:val="a5"/>
          <w:color w:val="000000"/>
        </w:rPr>
        <w:footnoteRef/>
      </w:r>
      <w:r w:rsidRPr="00257F04">
        <w:rPr>
          <w:color w:val="000000"/>
        </w:rPr>
        <w:t xml:space="preserve"> Пункт 7 статьи 14 Федерального закона «О полиции».</w:t>
      </w:r>
    </w:p>
  </w:footnote>
  <w:footnote w:id="153">
    <w:p w:rsidR="00231527" w:rsidRPr="00257F04" w:rsidRDefault="00231527" w:rsidP="007D2C2A">
      <w:pPr>
        <w:pStyle w:val="a7"/>
        <w:jc w:val="both"/>
        <w:rPr>
          <w:color w:val="000000"/>
        </w:rPr>
      </w:pPr>
      <w:r w:rsidRPr="00257F04">
        <w:rPr>
          <w:rStyle w:val="a5"/>
          <w:color w:val="000000"/>
        </w:rPr>
        <w:footnoteRef/>
      </w:r>
      <w:r w:rsidRPr="00257F04">
        <w:rPr>
          <w:color w:val="000000"/>
        </w:rPr>
        <w:t xml:space="preserve"> Пункт 8 статьи 14 Федерального закона «О полиции».</w:t>
      </w:r>
    </w:p>
  </w:footnote>
  <w:footnote w:id="154">
    <w:p w:rsidR="00231527" w:rsidRPr="00257F04" w:rsidRDefault="00231527" w:rsidP="007D2C2A">
      <w:pPr>
        <w:pStyle w:val="a7"/>
        <w:jc w:val="both"/>
        <w:rPr>
          <w:color w:val="000000"/>
        </w:rPr>
      </w:pPr>
      <w:r w:rsidRPr="00257F04">
        <w:rPr>
          <w:rStyle w:val="a5"/>
          <w:color w:val="000000"/>
        </w:rPr>
        <w:footnoteRef/>
      </w:r>
      <w:r w:rsidRPr="00257F04">
        <w:rPr>
          <w:color w:val="000000"/>
        </w:rPr>
        <w:t xml:space="preserve"> Пункт 10 статьи 14 Федерального закона «О полиции».</w:t>
      </w:r>
    </w:p>
  </w:footnote>
  <w:footnote w:id="155">
    <w:p w:rsidR="00231527" w:rsidRPr="00257F04" w:rsidRDefault="00231527">
      <w:pPr>
        <w:pStyle w:val="a7"/>
        <w:rPr>
          <w:color w:val="000000"/>
        </w:rPr>
      </w:pPr>
      <w:r w:rsidRPr="00257F04">
        <w:rPr>
          <w:rStyle w:val="a5"/>
          <w:color w:val="000000"/>
        </w:rPr>
        <w:footnoteRef/>
      </w:r>
      <w:r w:rsidRPr="00257F04">
        <w:rPr>
          <w:color w:val="000000"/>
        </w:rPr>
        <w:t xml:space="preserve"> Часть 5 статьи 27.3 Кодекса.</w:t>
      </w:r>
    </w:p>
  </w:footnote>
  <w:footnote w:id="156">
    <w:p w:rsidR="00231527" w:rsidRPr="00257F04" w:rsidRDefault="00231527" w:rsidP="00DA6E6D">
      <w:pPr>
        <w:pStyle w:val="a7"/>
        <w:ind w:left="142" w:hanging="142"/>
        <w:jc w:val="both"/>
        <w:rPr>
          <w:color w:val="000000"/>
        </w:rPr>
      </w:pPr>
      <w:r w:rsidRPr="00257F04">
        <w:rPr>
          <w:rStyle w:val="a5"/>
          <w:color w:val="000000"/>
        </w:rPr>
        <w:footnoteRef/>
      </w:r>
      <w:r w:rsidRPr="00257F04">
        <w:rPr>
          <w:color w:val="000000"/>
        </w:rPr>
        <w:t xml:space="preserve"> Пункт 3 статьи 14 Федерального закона «О полиции».</w:t>
      </w:r>
    </w:p>
  </w:footnote>
  <w:footnote w:id="157">
    <w:p w:rsidR="00231527" w:rsidRPr="00257F04" w:rsidRDefault="00231527" w:rsidP="000A47C1">
      <w:pPr>
        <w:pStyle w:val="a7"/>
        <w:ind w:left="142" w:hanging="142"/>
        <w:jc w:val="both"/>
        <w:rPr>
          <w:color w:val="000000"/>
        </w:rPr>
      </w:pPr>
      <w:r w:rsidRPr="00257F04">
        <w:rPr>
          <w:rStyle w:val="a5"/>
          <w:color w:val="000000"/>
        </w:rPr>
        <w:footnoteRef/>
      </w:r>
      <w:r w:rsidRPr="00257F04">
        <w:rPr>
          <w:color w:val="000000"/>
        </w:rPr>
        <w:t xml:space="preserve"> Часть 1 статьи 27.4 Кодекса, часть 14 статьи 14 Федерального закона «О полиции». В целях автоматизированной обработки содержания протокола об административном задержании органами внутренних дел может использоваться рекомендуемый образец (приложение № 11 к Административному регламенту). </w:t>
      </w:r>
      <w:proofErr w:type="gramStart"/>
      <w:r w:rsidRPr="00257F04">
        <w:rPr>
          <w:color w:val="000000"/>
        </w:rPr>
        <w:t>Протокол о задержании по основаниям, предусмотренным Федеральным законом «О полиции», оформляется в порядке, установленном приказом</w:t>
      </w:r>
      <w:r w:rsidRPr="00257F04">
        <w:rPr>
          <w:color w:val="000000"/>
          <w:szCs w:val="28"/>
        </w:rPr>
        <w:t xml:space="preserve"> МВД России от 30 апреля 2012 г. № 389 «Об утверждении Наставления о порядке исполнения обязанностей и реализации прав полиции в дежурной части территориального органа МВД России после доставления граждан» (зарегистрирован в Минюсте России 26 июня 2012 г., регистрационный № 24696.)</w:t>
      </w:r>
      <w:proofErr w:type="gramEnd"/>
    </w:p>
  </w:footnote>
  <w:footnote w:id="158">
    <w:p w:rsidR="00231527" w:rsidRPr="00257F04" w:rsidRDefault="00231527" w:rsidP="00DA6E6D">
      <w:pPr>
        <w:pStyle w:val="a7"/>
        <w:ind w:left="142" w:hanging="142"/>
        <w:rPr>
          <w:color w:val="000000"/>
        </w:rPr>
      </w:pPr>
      <w:r w:rsidRPr="00257F04">
        <w:rPr>
          <w:rStyle w:val="a5"/>
          <w:color w:val="000000"/>
        </w:rPr>
        <w:footnoteRef/>
      </w:r>
      <w:r w:rsidRPr="00257F04">
        <w:rPr>
          <w:color w:val="000000"/>
        </w:rPr>
        <w:t xml:space="preserve"> Часть 2 статьи 27.4 Кодекса.</w:t>
      </w:r>
    </w:p>
  </w:footnote>
  <w:footnote w:id="159">
    <w:p w:rsidR="00231527" w:rsidRPr="00257F04" w:rsidRDefault="00231527">
      <w:pPr>
        <w:pStyle w:val="a7"/>
        <w:rPr>
          <w:color w:val="000000"/>
        </w:rPr>
      </w:pPr>
      <w:r w:rsidRPr="00257F04">
        <w:rPr>
          <w:rStyle w:val="a5"/>
          <w:color w:val="000000"/>
        </w:rPr>
        <w:footnoteRef/>
      </w:r>
      <w:r w:rsidRPr="00257F04">
        <w:rPr>
          <w:color w:val="000000"/>
        </w:rPr>
        <w:t xml:space="preserve"> Часть 15 статьи 14 Федерального закона «О полиции».</w:t>
      </w:r>
    </w:p>
  </w:footnote>
  <w:footnote w:id="160">
    <w:p w:rsidR="00231527" w:rsidRPr="00257F04" w:rsidRDefault="00231527" w:rsidP="00C41705">
      <w:pPr>
        <w:pStyle w:val="a7"/>
        <w:rPr>
          <w:color w:val="000000"/>
        </w:rPr>
      </w:pPr>
      <w:r w:rsidRPr="00257F04">
        <w:rPr>
          <w:rStyle w:val="a5"/>
          <w:color w:val="000000"/>
        </w:rPr>
        <w:footnoteRef/>
      </w:r>
      <w:r w:rsidRPr="00257F04">
        <w:rPr>
          <w:color w:val="000000"/>
        </w:rPr>
        <w:t xml:space="preserve"> Статья 27.5 Кодекса.</w:t>
      </w:r>
    </w:p>
  </w:footnote>
  <w:footnote w:id="161">
    <w:p w:rsidR="00231527" w:rsidRPr="00257F04" w:rsidRDefault="00231527" w:rsidP="002A04DC">
      <w:pPr>
        <w:pStyle w:val="a7"/>
        <w:jc w:val="both"/>
        <w:rPr>
          <w:color w:val="000000"/>
        </w:rPr>
      </w:pPr>
      <w:r w:rsidRPr="00257F04">
        <w:rPr>
          <w:rStyle w:val="a5"/>
          <w:color w:val="000000"/>
        </w:rPr>
        <w:footnoteRef/>
      </w:r>
      <w:r w:rsidRPr="00257F04">
        <w:rPr>
          <w:color w:val="000000"/>
        </w:rPr>
        <w:t xml:space="preserve"> Пункт 4 статьи 14 Федерального закона «О полиции».</w:t>
      </w:r>
    </w:p>
  </w:footnote>
  <w:footnote w:id="162">
    <w:p w:rsidR="00231527" w:rsidRPr="00257F04" w:rsidRDefault="00231527" w:rsidP="00182D28">
      <w:pPr>
        <w:pStyle w:val="a7"/>
        <w:jc w:val="both"/>
        <w:rPr>
          <w:color w:val="000000"/>
        </w:rPr>
      </w:pPr>
      <w:r w:rsidRPr="00257F04">
        <w:rPr>
          <w:rStyle w:val="a5"/>
          <w:color w:val="000000"/>
        </w:rPr>
        <w:footnoteRef/>
      </w:r>
      <w:r w:rsidRPr="00257F04">
        <w:rPr>
          <w:color w:val="000000"/>
        </w:rPr>
        <w:t xml:space="preserve"> Часть 1 статьи 27.7 Кодекса, подпункт 16 пункта 1 статьи 13 Федерального закона «О полиции».</w:t>
      </w:r>
    </w:p>
  </w:footnote>
  <w:footnote w:id="163">
    <w:p w:rsidR="00231527" w:rsidRPr="00257F04" w:rsidRDefault="00231527" w:rsidP="002A04DC">
      <w:pPr>
        <w:autoSpaceDE w:val="0"/>
        <w:autoSpaceDN w:val="0"/>
        <w:adjustRightInd w:val="0"/>
        <w:jc w:val="both"/>
        <w:rPr>
          <w:color w:val="000000"/>
          <w:sz w:val="20"/>
          <w:szCs w:val="20"/>
        </w:rPr>
      </w:pPr>
      <w:r w:rsidRPr="00257F04">
        <w:rPr>
          <w:rStyle w:val="a5"/>
          <w:color w:val="000000"/>
          <w:sz w:val="20"/>
          <w:szCs w:val="20"/>
        </w:rPr>
        <w:footnoteRef/>
      </w:r>
      <w:r w:rsidRPr="00257F04">
        <w:rPr>
          <w:color w:val="000000"/>
          <w:sz w:val="20"/>
          <w:szCs w:val="20"/>
        </w:rPr>
        <w:t> </w:t>
      </w:r>
      <w:proofErr w:type="gramStart"/>
      <w:r w:rsidRPr="00257F04">
        <w:rPr>
          <w:color w:val="000000"/>
          <w:sz w:val="20"/>
          <w:szCs w:val="20"/>
        </w:rPr>
        <w:t>Пункт 6 статьи 14 Федерального закона «О полиции», часть 2 статьи 27.6 Кодекса, пункт 6 Положения об условиях содержания лиц, задержанных за административное правонарушение, нормах питания и порядке медицинского обслуживания таких лиц, утвержденных постановлением Правительства Российской Федерации от 15 октября 2003 г. № 627 (Собрание законодательства Российской Федерации, 2003, № 42, ст. 4077;</w:t>
      </w:r>
      <w:proofErr w:type="gramEnd"/>
      <w:r w:rsidRPr="00257F04">
        <w:rPr>
          <w:color w:val="000000"/>
          <w:sz w:val="20"/>
          <w:szCs w:val="20"/>
        </w:rPr>
        <w:t xml:space="preserve"> </w:t>
      </w:r>
      <w:proofErr w:type="gramStart"/>
      <w:r w:rsidRPr="00257F04">
        <w:rPr>
          <w:color w:val="000000"/>
          <w:sz w:val="20"/>
          <w:szCs w:val="20"/>
        </w:rPr>
        <w:t>2013 № 48 ст. 6272).</w:t>
      </w:r>
      <w:proofErr w:type="gramEnd"/>
    </w:p>
  </w:footnote>
  <w:footnote w:id="164">
    <w:p w:rsidR="00231527" w:rsidRPr="00257F04" w:rsidRDefault="00231527">
      <w:pPr>
        <w:pStyle w:val="a7"/>
        <w:rPr>
          <w:color w:val="000000"/>
        </w:rPr>
      </w:pPr>
      <w:r w:rsidRPr="00257F04">
        <w:rPr>
          <w:rStyle w:val="a5"/>
          <w:color w:val="000000"/>
        </w:rPr>
        <w:footnoteRef/>
      </w:r>
      <w:r w:rsidRPr="00257F04">
        <w:rPr>
          <w:color w:val="000000"/>
        </w:rPr>
        <w:t xml:space="preserve"> Часть 3 статьи 27.7 Кодекса.</w:t>
      </w:r>
    </w:p>
  </w:footnote>
  <w:footnote w:id="165">
    <w:p w:rsidR="00231527" w:rsidRPr="00257F04" w:rsidRDefault="00231527" w:rsidP="00182D28">
      <w:pPr>
        <w:pStyle w:val="a7"/>
        <w:jc w:val="both"/>
        <w:rPr>
          <w:color w:val="000000"/>
        </w:rPr>
      </w:pPr>
      <w:r w:rsidRPr="00257F04">
        <w:rPr>
          <w:rStyle w:val="a5"/>
          <w:color w:val="000000"/>
        </w:rPr>
        <w:footnoteRef/>
      </w:r>
      <w:r w:rsidRPr="00257F04">
        <w:rPr>
          <w:color w:val="000000"/>
        </w:rPr>
        <w:t xml:space="preserve"> Часть 4 статьи 27.7 Кодекса.</w:t>
      </w:r>
    </w:p>
  </w:footnote>
  <w:footnote w:id="166">
    <w:p w:rsidR="00231527" w:rsidRPr="00257F04" w:rsidRDefault="00231527" w:rsidP="00182D28">
      <w:pPr>
        <w:pStyle w:val="a7"/>
        <w:jc w:val="both"/>
        <w:rPr>
          <w:color w:val="000000"/>
        </w:rPr>
      </w:pPr>
      <w:r w:rsidRPr="00257F04">
        <w:rPr>
          <w:rStyle w:val="a5"/>
          <w:color w:val="000000"/>
        </w:rPr>
        <w:footnoteRef/>
      </w:r>
      <w:r w:rsidRPr="00257F04">
        <w:rPr>
          <w:color w:val="000000"/>
        </w:rPr>
        <w:t xml:space="preserve"> Часть 5 статьи 27.7 Кодекса.</w:t>
      </w:r>
    </w:p>
  </w:footnote>
  <w:footnote w:id="167">
    <w:p w:rsidR="00231527" w:rsidRPr="00257F04" w:rsidRDefault="00231527">
      <w:pPr>
        <w:pStyle w:val="a7"/>
        <w:rPr>
          <w:color w:val="000000"/>
        </w:rPr>
      </w:pPr>
      <w:r w:rsidRPr="00257F04">
        <w:rPr>
          <w:rStyle w:val="a5"/>
          <w:color w:val="000000"/>
        </w:rPr>
        <w:footnoteRef/>
      </w:r>
      <w:r w:rsidRPr="00257F04">
        <w:rPr>
          <w:color w:val="000000"/>
        </w:rPr>
        <w:t xml:space="preserve"> Пункты 162-165 настоящего Административного регламента.</w:t>
      </w:r>
    </w:p>
  </w:footnote>
  <w:footnote w:id="168">
    <w:p w:rsidR="00231527" w:rsidRPr="00257F04" w:rsidRDefault="00231527" w:rsidP="004A127E">
      <w:pPr>
        <w:pStyle w:val="a7"/>
        <w:ind w:left="142" w:hanging="142"/>
        <w:jc w:val="both"/>
        <w:rPr>
          <w:color w:val="000000"/>
        </w:rPr>
      </w:pPr>
      <w:r w:rsidRPr="00257F04">
        <w:rPr>
          <w:rStyle w:val="a5"/>
          <w:color w:val="000000"/>
        </w:rPr>
        <w:footnoteRef/>
      </w:r>
      <w:r w:rsidRPr="00257F04">
        <w:rPr>
          <w:color w:val="000000"/>
        </w:rPr>
        <w:t> В целях автоматизированной обработки его содержания органами внутренних дел может использоваться рекомендуемый образец (приложение № 12 к Административному регламенту).</w:t>
      </w:r>
    </w:p>
  </w:footnote>
  <w:footnote w:id="169">
    <w:p w:rsidR="00231527" w:rsidRPr="00257F04" w:rsidRDefault="00231527">
      <w:pPr>
        <w:pStyle w:val="a7"/>
        <w:rPr>
          <w:color w:val="000000"/>
        </w:rPr>
      </w:pPr>
      <w:r w:rsidRPr="00257F04">
        <w:rPr>
          <w:rStyle w:val="a5"/>
          <w:color w:val="000000"/>
        </w:rPr>
        <w:footnoteRef/>
      </w:r>
      <w:r w:rsidRPr="00257F04">
        <w:rPr>
          <w:color w:val="000000"/>
        </w:rPr>
        <w:t xml:space="preserve"> Часть 8 статьи 27.7 Кодекса.</w:t>
      </w:r>
    </w:p>
  </w:footnote>
  <w:footnote w:id="170">
    <w:p w:rsidR="00231527" w:rsidRPr="00257F04" w:rsidRDefault="00231527" w:rsidP="00EC1AC2">
      <w:pPr>
        <w:pStyle w:val="a7"/>
        <w:jc w:val="both"/>
        <w:rPr>
          <w:color w:val="000000"/>
        </w:rPr>
      </w:pPr>
      <w:r w:rsidRPr="00257F04">
        <w:rPr>
          <w:rStyle w:val="a5"/>
          <w:color w:val="000000"/>
        </w:rPr>
        <w:footnoteRef/>
      </w:r>
      <w:r w:rsidRPr="00257F04">
        <w:rPr>
          <w:color w:val="000000"/>
        </w:rPr>
        <w:t> Пункт 20 части 1 статьи 13 Федерального закона «О полиции».</w:t>
      </w:r>
    </w:p>
  </w:footnote>
  <w:footnote w:id="171">
    <w:p w:rsidR="00231527" w:rsidRPr="00257F04" w:rsidRDefault="00231527" w:rsidP="00182D28">
      <w:pPr>
        <w:pStyle w:val="a7"/>
        <w:ind w:left="142" w:hanging="142"/>
        <w:jc w:val="both"/>
        <w:rPr>
          <w:color w:val="000000"/>
        </w:rPr>
      </w:pPr>
      <w:r w:rsidRPr="00257F04">
        <w:rPr>
          <w:rStyle w:val="a5"/>
          <w:color w:val="000000"/>
        </w:rPr>
        <w:footnoteRef/>
      </w:r>
      <w:r w:rsidRPr="00257F04">
        <w:rPr>
          <w:color w:val="000000"/>
        </w:rPr>
        <w:t xml:space="preserve"> Подпункт 16 части 1 статьи 13 Федерального закона «О полиции».</w:t>
      </w:r>
    </w:p>
  </w:footnote>
  <w:footnote w:id="172">
    <w:p w:rsidR="00231527" w:rsidRPr="00257F04" w:rsidRDefault="00231527" w:rsidP="00182D28">
      <w:pPr>
        <w:pStyle w:val="a7"/>
        <w:rPr>
          <w:color w:val="000000"/>
        </w:rPr>
      </w:pPr>
      <w:r w:rsidRPr="00257F04">
        <w:rPr>
          <w:rStyle w:val="a5"/>
          <w:color w:val="000000"/>
        </w:rPr>
        <w:footnoteRef/>
      </w:r>
      <w:r w:rsidRPr="00257F04">
        <w:rPr>
          <w:color w:val="000000"/>
        </w:rPr>
        <w:t xml:space="preserve"> Часть 1 статьи 27.9 Кодекса.</w:t>
      </w:r>
    </w:p>
  </w:footnote>
  <w:footnote w:id="173">
    <w:p w:rsidR="00231527" w:rsidRPr="00257F04" w:rsidRDefault="00231527" w:rsidP="002A04DC">
      <w:pPr>
        <w:pStyle w:val="a7"/>
        <w:jc w:val="both"/>
        <w:rPr>
          <w:color w:val="000000"/>
        </w:rPr>
      </w:pPr>
      <w:r w:rsidRPr="00257F04">
        <w:rPr>
          <w:rStyle w:val="a5"/>
          <w:color w:val="000000"/>
        </w:rPr>
        <w:footnoteRef/>
      </w:r>
      <w:r w:rsidRPr="00257F04">
        <w:rPr>
          <w:color w:val="000000"/>
        </w:rPr>
        <w:t xml:space="preserve"> Пункт 6 статьи 14 Федерального закона «О полиции».</w:t>
      </w:r>
    </w:p>
  </w:footnote>
  <w:footnote w:id="174">
    <w:p w:rsidR="00231527" w:rsidRPr="00257F04" w:rsidRDefault="00231527">
      <w:pPr>
        <w:pStyle w:val="a7"/>
        <w:rPr>
          <w:color w:val="000000"/>
        </w:rPr>
      </w:pPr>
      <w:r w:rsidRPr="00257F04">
        <w:rPr>
          <w:rStyle w:val="a5"/>
          <w:color w:val="000000"/>
        </w:rPr>
        <w:footnoteRef/>
      </w:r>
      <w:r w:rsidRPr="00257F04">
        <w:rPr>
          <w:color w:val="000000"/>
        </w:rPr>
        <w:t xml:space="preserve"> Часть 2 статьи 27.9 Кодекса.</w:t>
      </w:r>
    </w:p>
  </w:footnote>
  <w:footnote w:id="175">
    <w:p w:rsidR="00231527" w:rsidRPr="00257F04" w:rsidRDefault="00231527">
      <w:pPr>
        <w:pStyle w:val="a7"/>
        <w:rPr>
          <w:color w:val="000000"/>
        </w:rPr>
      </w:pPr>
      <w:r w:rsidRPr="00257F04">
        <w:rPr>
          <w:rStyle w:val="a5"/>
          <w:color w:val="000000"/>
        </w:rPr>
        <w:footnoteRef/>
      </w:r>
      <w:r w:rsidRPr="00257F04">
        <w:rPr>
          <w:color w:val="000000"/>
        </w:rPr>
        <w:t xml:space="preserve"> Часть 3 статьи 27.9 Кодекса.</w:t>
      </w:r>
    </w:p>
  </w:footnote>
  <w:footnote w:id="176">
    <w:p w:rsidR="00231527" w:rsidRPr="00257F04" w:rsidRDefault="00231527">
      <w:pPr>
        <w:pStyle w:val="a7"/>
        <w:rPr>
          <w:color w:val="000000"/>
        </w:rPr>
      </w:pPr>
      <w:r w:rsidRPr="00257F04">
        <w:rPr>
          <w:rStyle w:val="a5"/>
          <w:color w:val="000000"/>
        </w:rPr>
        <w:footnoteRef/>
      </w:r>
      <w:r w:rsidRPr="00257F04">
        <w:rPr>
          <w:color w:val="000000"/>
        </w:rPr>
        <w:t xml:space="preserve"> Часть 4 статьи 27.9 Кодекса.</w:t>
      </w:r>
    </w:p>
  </w:footnote>
  <w:footnote w:id="177">
    <w:p w:rsidR="00231527" w:rsidRPr="00257F04" w:rsidRDefault="00231527">
      <w:pPr>
        <w:pStyle w:val="a7"/>
        <w:rPr>
          <w:color w:val="000000"/>
        </w:rPr>
      </w:pPr>
      <w:r w:rsidRPr="00257F04">
        <w:rPr>
          <w:rStyle w:val="a5"/>
          <w:color w:val="000000"/>
        </w:rPr>
        <w:footnoteRef/>
      </w:r>
      <w:r w:rsidRPr="00257F04">
        <w:rPr>
          <w:color w:val="000000"/>
        </w:rPr>
        <w:t xml:space="preserve"> Пункты 162-165 настоящего Административного регламента.</w:t>
      </w:r>
    </w:p>
  </w:footnote>
  <w:footnote w:id="178">
    <w:p w:rsidR="00231527" w:rsidRPr="00257F04" w:rsidRDefault="00231527" w:rsidP="00182D28">
      <w:pPr>
        <w:pStyle w:val="a7"/>
        <w:ind w:left="142" w:hanging="142"/>
        <w:jc w:val="both"/>
        <w:rPr>
          <w:color w:val="000000"/>
        </w:rPr>
      </w:pPr>
      <w:r w:rsidRPr="00257F04">
        <w:rPr>
          <w:rStyle w:val="a5"/>
          <w:color w:val="000000"/>
        </w:rPr>
        <w:footnoteRef/>
      </w:r>
      <w:r w:rsidRPr="00257F04">
        <w:rPr>
          <w:color w:val="000000"/>
        </w:rPr>
        <w:t> В целях автоматизированной обработки его содержания органами внутренних дел может использоваться рекомендуемый образец (приложение № 13 к Административному регламенту).</w:t>
      </w:r>
    </w:p>
  </w:footnote>
  <w:footnote w:id="179">
    <w:p w:rsidR="00231527" w:rsidRPr="00257F04" w:rsidRDefault="00231527">
      <w:pPr>
        <w:pStyle w:val="a7"/>
        <w:rPr>
          <w:color w:val="000000"/>
        </w:rPr>
      </w:pPr>
      <w:r w:rsidRPr="00257F04">
        <w:rPr>
          <w:rStyle w:val="a5"/>
          <w:color w:val="000000"/>
        </w:rPr>
        <w:footnoteRef/>
      </w:r>
      <w:r w:rsidRPr="00257F04">
        <w:rPr>
          <w:color w:val="000000"/>
        </w:rPr>
        <w:t xml:space="preserve"> Часть 8 статьи 27.9 Кодекса.</w:t>
      </w:r>
    </w:p>
  </w:footnote>
  <w:footnote w:id="180">
    <w:p w:rsidR="00231527" w:rsidRPr="00257F04" w:rsidRDefault="00231527" w:rsidP="00512189">
      <w:pPr>
        <w:pStyle w:val="a7"/>
        <w:rPr>
          <w:color w:val="000000"/>
        </w:rPr>
      </w:pPr>
      <w:r w:rsidRPr="00257F04">
        <w:rPr>
          <w:rStyle w:val="a5"/>
          <w:color w:val="000000"/>
        </w:rPr>
        <w:footnoteRef/>
      </w:r>
      <w:r w:rsidRPr="00257F04">
        <w:rPr>
          <w:color w:val="000000"/>
        </w:rPr>
        <w:t xml:space="preserve"> Часть 1 статьи 27.10 Кодекса.</w:t>
      </w:r>
    </w:p>
  </w:footnote>
  <w:footnote w:id="181">
    <w:p w:rsidR="00231527" w:rsidRPr="00257F04" w:rsidRDefault="00231527">
      <w:pPr>
        <w:pStyle w:val="a7"/>
        <w:rPr>
          <w:color w:val="000000"/>
        </w:rPr>
      </w:pPr>
      <w:r w:rsidRPr="00257F04">
        <w:rPr>
          <w:rStyle w:val="a5"/>
          <w:color w:val="000000"/>
        </w:rPr>
        <w:footnoteRef/>
      </w:r>
      <w:r w:rsidRPr="00257F04">
        <w:rPr>
          <w:color w:val="000000"/>
        </w:rPr>
        <w:t xml:space="preserve"> Пункт 245 настоящего Административного регламента.</w:t>
      </w:r>
    </w:p>
  </w:footnote>
  <w:footnote w:id="182">
    <w:p w:rsidR="00231527" w:rsidRPr="00257F04" w:rsidRDefault="00231527" w:rsidP="00512189">
      <w:pPr>
        <w:pStyle w:val="a7"/>
        <w:jc w:val="both"/>
        <w:rPr>
          <w:color w:val="000000"/>
        </w:rPr>
      </w:pPr>
      <w:r w:rsidRPr="00257F04">
        <w:rPr>
          <w:rStyle w:val="a5"/>
          <w:color w:val="000000"/>
        </w:rPr>
        <w:footnoteRef/>
      </w:r>
      <w:r w:rsidRPr="00257F04">
        <w:rPr>
          <w:color w:val="000000"/>
        </w:rPr>
        <w:t xml:space="preserve"> Статья 26.6 Кодекса.</w:t>
      </w:r>
    </w:p>
  </w:footnote>
  <w:footnote w:id="183">
    <w:p w:rsidR="00231527" w:rsidRPr="00257F04" w:rsidRDefault="00231527" w:rsidP="00512189">
      <w:pPr>
        <w:pStyle w:val="a7"/>
        <w:jc w:val="both"/>
        <w:rPr>
          <w:color w:val="000000"/>
        </w:rPr>
      </w:pPr>
      <w:r w:rsidRPr="00257F04">
        <w:rPr>
          <w:rStyle w:val="a5"/>
          <w:color w:val="000000"/>
        </w:rPr>
        <w:footnoteRef/>
      </w:r>
      <w:r w:rsidRPr="00257F04">
        <w:rPr>
          <w:color w:val="000000"/>
        </w:rPr>
        <w:t xml:space="preserve"> Статья 26.7 Кодекса.</w:t>
      </w:r>
    </w:p>
  </w:footnote>
  <w:footnote w:id="184">
    <w:p w:rsidR="00231527" w:rsidRPr="00257F04" w:rsidRDefault="00231527" w:rsidP="00512189">
      <w:pPr>
        <w:pStyle w:val="a7"/>
        <w:jc w:val="both"/>
        <w:rPr>
          <w:color w:val="000000"/>
        </w:rPr>
      </w:pPr>
      <w:r w:rsidRPr="00257F04">
        <w:rPr>
          <w:rStyle w:val="a5"/>
          <w:color w:val="000000"/>
        </w:rPr>
        <w:footnoteRef/>
      </w:r>
      <w:r w:rsidRPr="00257F04">
        <w:rPr>
          <w:color w:val="000000"/>
        </w:rPr>
        <w:t xml:space="preserve"> Часть 1 статьи 27.10 Кодекса.</w:t>
      </w:r>
    </w:p>
  </w:footnote>
  <w:footnote w:id="185">
    <w:p w:rsidR="00231527" w:rsidRPr="00257F04" w:rsidRDefault="00231527" w:rsidP="0077050A">
      <w:pPr>
        <w:pStyle w:val="a7"/>
        <w:rPr>
          <w:color w:val="000000"/>
        </w:rPr>
      </w:pPr>
      <w:r w:rsidRPr="00257F04">
        <w:rPr>
          <w:rStyle w:val="a5"/>
          <w:color w:val="000000"/>
        </w:rPr>
        <w:footnoteRef/>
      </w:r>
      <w:r w:rsidRPr="00257F04">
        <w:rPr>
          <w:color w:val="000000"/>
        </w:rPr>
        <w:t xml:space="preserve"> Части 4 и 9 статьи 27.10 Кодекса.</w:t>
      </w:r>
    </w:p>
  </w:footnote>
  <w:footnote w:id="186">
    <w:p w:rsidR="00231527" w:rsidRPr="00257F04" w:rsidRDefault="00231527" w:rsidP="0043552E">
      <w:pPr>
        <w:pStyle w:val="a7"/>
        <w:ind w:left="142" w:hanging="142"/>
        <w:jc w:val="both"/>
        <w:rPr>
          <w:color w:val="000000"/>
        </w:rPr>
      </w:pPr>
      <w:r w:rsidRPr="00257F04">
        <w:rPr>
          <w:rStyle w:val="a5"/>
          <w:color w:val="000000"/>
        </w:rPr>
        <w:footnoteRef/>
      </w:r>
      <w:r w:rsidRPr="00257F04">
        <w:rPr>
          <w:color w:val="000000"/>
        </w:rPr>
        <w:t> В целях автоматизированной обработки его содержания органами внутренних дел может использоваться рекомендуемый образец (приложение № 14 к Административному регламенту).</w:t>
      </w:r>
    </w:p>
  </w:footnote>
  <w:footnote w:id="187">
    <w:p w:rsidR="00231527" w:rsidRPr="00257F04" w:rsidRDefault="00231527" w:rsidP="00512189">
      <w:pPr>
        <w:pStyle w:val="a7"/>
        <w:jc w:val="both"/>
        <w:rPr>
          <w:color w:val="000000"/>
        </w:rPr>
      </w:pPr>
      <w:r w:rsidRPr="00257F04">
        <w:rPr>
          <w:rStyle w:val="a5"/>
          <w:color w:val="000000"/>
        </w:rPr>
        <w:footnoteRef/>
      </w:r>
      <w:r w:rsidRPr="00257F04">
        <w:rPr>
          <w:color w:val="000000"/>
        </w:rPr>
        <w:t xml:space="preserve"> Часть 5</w:t>
      </w:r>
      <w:r w:rsidRPr="00257F04">
        <w:rPr>
          <w:color w:val="000000"/>
          <w:vertAlign w:val="superscript"/>
        </w:rPr>
        <w:t>1</w:t>
      </w:r>
      <w:r w:rsidRPr="00257F04">
        <w:rPr>
          <w:color w:val="000000"/>
        </w:rPr>
        <w:t xml:space="preserve"> статьи 27.10 Кодекса.</w:t>
      </w:r>
    </w:p>
  </w:footnote>
  <w:footnote w:id="188">
    <w:p w:rsidR="00231527" w:rsidRPr="00257F04" w:rsidRDefault="00231527">
      <w:pPr>
        <w:pStyle w:val="a7"/>
        <w:rPr>
          <w:color w:val="000000"/>
        </w:rPr>
      </w:pPr>
      <w:r w:rsidRPr="00257F04">
        <w:rPr>
          <w:rStyle w:val="a5"/>
          <w:color w:val="000000"/>
        </w:rPr>
        <w:footnoteRef/>
      </w:r>
      <w:r w:rsidRPr="00257F04">
        <w:rPr>
          <w:color w:val="000000"/>
        </w:rPr>
        <w:t xml:space="preserve"> Часть 8 статьи 27.10 Кодекса.</w:t>
      </w:r>
    </w:p>
  </w:footnote>
  <w:footnote w:id="189">
    <w:p w:rsidR="00231527" w:rsidRPr="00257F04" w:rsidRDefault="00231527" w:rsidP="005F4875">
      <w:pPr>
        <w:pStyle w:val="a7"/>
        <w:ind w:left="142" w:hanging="142"/>
        <w:jc w:val="both"/>
        <w:rPr>
          <w:color w:val="000000"/>
        </w:rPr>
      </w:pPr>
      <w:r w:rsidRPr="00257F04">
        <w:rPr>
          <w:rStyle w:val="a5"/>
          <w:color w:val="000000"/>
        </w:rPr>
        <w:footnoteRef/>
      </w:r>
      <w:r w:rsidRPr="00257F04">
        <w:rPr>
          <w:color w:val="000000"/>
        </w:rPr>
        <w:t xml:space="preserve"> Подпункт 9 пункта 1 статьи 12 Федерального закона «О полиции», часть 1 статьи 32.6 Кодекса.</w:t>
      </w:r>
    </w:p>
  </w:footnote>
  <w:footnote w:id="190">
    <w:p w:rsidR="00231527" w:rsidRPr="00257F04" w:rsidRDefault="00231527" w:rsidP="000D75D6">
      <w:pPr>
        <w:pStyle w:val="a7"/>
        <w:rPr>
          <w:color w:val="000000"/>
        </w:rPr>
      </w:pPr>
      <w:r w:rsidRPr="00257F04">
        <w:rPr>
          <w:rStyle w:val="a5"/>
          <w:color w:val="000000"/>
        </w:rPr>
        <w:footnoteRef/>
      </w:r>
      <w:r w:rsidRPr="00257F04">
        <w:rPr>
          <w:color w:val="000000"/>
        </w:rPr>
        <w:t xml:space="preserve"> Часть 1 статьи 27.12 Кодекса.</w:t>
      </w:r>
    </w:p>
  </w:footnote>
  <w:footnote w:id="191">
    <w:p w:rsidR="00231527" w:rsidRPr="00257F04" w:rsidRDefault="00231527">
      <w:pPr>
        <w:pStyle w:val="a7"/>
        <w:rPr>
          <w:color w:val="000000"/>
        </w:rPr>
      </w:pPr>
      <w:r w:rsidRPr="00257F04">
        <w:rPr>
          <w:rStyle w:val="a5"/>
          <w:color w:val="000000"/>
        </w:rPr>
        <w:footnoteRef/>
      </w:r>
      <w:r w:rsidRPr="00257F04">
        <w:rPr>
          <w:color w:val="000000"/>
        </w:rPr>
        <w:t> Абзац 21 пункта 9 настоящего Административного регламента.</w:t>
      </w:r>
    </w:p>
  </w:footnote>
  <w:footnote w:id="192">
    <w:p w:rsidR="00231527" w:rsidRPr="00257F04" w:rsidRDefault="00231527" w:rsidP="004013ED">
      <w:pPr>
        <w:pStyle w:val="a7"/>
        <w:ind w:left="142" w:hanging="142"/>
        <w:jc w:val="both"/>
        <w:rPr>
          <w:color w:val="000000"/>
        </w:rPr>
      </w:pPr>
      <w:r w:rsidRPr="00257F04">
        <w:rPr>
          <w:rStyle w:val="a5"/>
          <w:color w:val="000000"/>
        </w:rPr>
        <w:footnoteRef/>
      </w:r>
      <w:r w:rsidRPr="00257F04">
        <w:rPr>
          <w:color w:val="000000"/>
        </w:rPr>
        <w:t> В целях автоматизированной обработки его содержания органами внутренних дел может использоваться рекомендуемый образец (приложение № 15 к Административному регламенту).</w:t>
      </w:r>
    </w:p>
  </w:footnote>
  <w:footnote w:id="193">
    <w:p w:rsidR="00231527" w:rsidRPr="00257F04" w:rsidRDefault="00231527" w:rsidP="00384B93">
      <w:pPr>
        <w:pStyle w:val="a7"/>
        <w:rPr>
          <w:color w:val="000000"/>
        </w:rPr>
      </w:pPr>
      <w:r w:rsidRPr="00257F04">
        <w:rPr>
          <w:rStyle w:val="a5"/>
          <w:color w:val="000000"/>
        </w:rPr>
        <w:footnoteRef/>
      </w:r>
      <w:r w:rsidRPr="00257F04">
        <w:rPr>
          <w:color w:val="000000"/>
        </w:rPr>
        <w:t xml:space="preserve"> Части 3 и 5 статьи 27.12 Кодекса.</w:t>
      </w:r>
    </w:p>
  </w:footnote>
  <w:footnote w:id="194">
    <w:p w:rsidR="00231527" w:rsidRPr="00257F04" w:rsidRDefault="00231527" w:rsidP="00E73398">
      <w:pPr>
        <w:pStyle w:val="a7"/>
        <w:ind w:left="142" w:hanging="142"/>
        <w:jc w:val="both"/>
        <w:rPr>
          <w:color w:val="000000"/>
        </w:rPr>
      </w:pPr>
      <w:r w:rsidRPr="00257F04">
        <w:rPr>
          <w:rStyle w:val="a5"/>
          <w:color w:val="000000"/>
        </w:rPr>
        <w:footnoteRef/>
      </w:r>
      <w:r w:rsidRPr="00257F04">
        <w:rPr>
          <w:color w:val="000000"/>
        </w:rPr>
        <w:t> Пункт 5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утвержденного постановлением Правительства Российской Федерации от 26 июня 2008 г. № 475. Далее – «специальное техническое средство».</w:t>
      </w:r>
    </w:p>
  </w:footnote>
  <w:footnote w:id="195">
    <w:p w:rsidR="00231527" w:rsidRPr="00257F04" w:rsidRDefault="00231527" w:rsidP="00E73398">
      <w:pPr>
        <w:pStyle w:val="a7"/>
        <w:ind w:left="142" w:hanging="142"/>
        <w:jc w:val="both"/>
        <w:rPr>
          <w:color w:val="000000"/>
        </w:rPr>
      </w:pPr>
      <w:r w:rsidRPr="00257F04">
        <w:rPr>
          <w:rStyle w:val="a5"/>
          <w:color w:val="000000"/>
        </w:rPr>
        <w:footnoteRef/>
      </w:r>
      <w:r w:rsidRPr="00257F04">
        <w:rPr>
          <w:color w:val="000000"/>
        </w:rPr>
        <w:t> Пункты 7, 8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утвержденного постановлением Правительства Российской Федерации от 26 июня 2008 г. № 475.</w:t>
      </w:r>
    </w:p>
  </w:footnote>
  <w:footnote w:id="196">
    <w:p w:rsidR="00231527" w:rsidRPr="00257F04" w:rsidRDefault="00231527" w:rsidP="00E73398">
      <w:pPr>
        <w:pStyle w:val="a7"/>
        <w:ind w:left="142" w:hanging="142"/>
        <w:jc w:val="both"/>
        <w:rPr>
          <w:color w:val="000000"/>
        </w:rPr>
      </w:pPr>
      <w:r w:rsidRPr="00257F04">
        <w:rPr>
          <w:rStyle w:val="a5"/>
          <w:color w:val="000000"/>
        </w:rPr>
        <w:footnoteRef/>
      </w:r>
      <w:r w:rsidRPr="00257F04">
        <w:rPr>
          <w:color w:val="000000"/>
        </w:rPr>
        <w:t> Приказ МВД России от 4 августа 2008 г. № 676 «Об утверждении форм акта освидетельствования на состояние алкогольного опьянения и протокола о направлении на медицинское освидетельствование на состояние опьянения» (зарегистрирован в Минюсте России 19 августа 2008 г. № 12143).</w:t>
      </w:r>
    </w:p>
  </w:footnote>
  <w:footnote w:id="197">
    <w:p w:rsidR="00231527" w:rsidRPr="00257F04" w:rsidRDefault="00231527" w:rsidP="00E73398">
      <w:pPr>
        <w:pStyle w:val="a7"/>
        <w:ind w:left="142" w:hanging="142"/>
        <w:rPr>
          <w:color w:val="000000"/>
        </w:rPr>
      </w:pPr>
      <w:r w:rsidRPr="00257F04">
        <w:rPr>
          <w:rStyle w:val="a5"/>
          <w:color w:val="000000"/>
        </w:rPr>
        <w:footnoteRef/>
      </w:r>
      <w:r w:rsidRPr="00257F04">
        <w:rPr>
          <w:color w:val="000000"/>
        </w:rPr>
        <w:t xml:space="preserve"> Часть 1</w:t>
      </w:r>
      <w:r w:rsidRPr="00257F04">
        <w:rPr>
          <w:color w:val="000000"/>
          <w:vertAlign w:val="superscript"/>
        </w:rPr>
        <w:t>1</w:t>
      </w:r>
      <w:r w:rsidRPr="00257F04">
        <w:rPr>
          <w:color w:val="000000"/>
        </w:rPr>
        <w:t xml:space="preserve"> статьи 27.12 Кодекса.</w:t>
      </w:r>
    </w:p>
  </w:footnote>
  <w:footnote w:id="198">
    <w:p w:rsidR="00231527" w:rsidRPr="00257F04" w:rsidRDefault="00231527" w:rsidP="00E73398">
      <w:pPr>
        <w:pStyle w:val="a7"/>
        <w:ind w:left="142" w:hanging="142"/>
        <w:rPr>
          <w:color w:val="000000"/>
        </w:rPr>
      </w:pPr>
      <w:r w:rsidRPr="00257F04">
        <w:rPr>
          <w:rStyle w:val="a5"/>
          <w:color w:val="000000"/>
        </w:rPr>
        <w:footnoteRef/>
      </w:r>
      <w:r w:rsidRPr="00257F04">
        <w:rPr>
          <w:color w:val="000000"/>
        </w:rPr>
        <w:t xml:space="preserve"> Часть 1 статьи 27.12.1 Кодекса.</w:t>
      </w:r>
    </w:p>
  </w:footnote>
  <w:footnote w:id="199">
    <w:p w:rsidR="00231527" w:rsidRPr="00257F04" w:rsidRDefault="00231527" w:rsidP="00E73398">
      <w:pPr>
        <w:pStyle w:val="a7"/>
        <w:ind w:left="142" w:hanging="142"/>
        <w:jc w:val="both"/>
        <w:rPr>
          <w:color w:val="000000"/>
        </w:rPr>
      </w:pPr>
      <w:r w:rsidRPr="00257F04">
        <w:rPr>
          <w:rStyle w:val="a5"/>
          <w:color w:val="000000"/>
        </w:rPr>
        <w:footnoteRef/>
      </w:r>
      <w:r w:rsidRPr="00257F04">
        <w:rPr>
          <w:color w:val="000000"/>
        </w:rPr>
        <w:t xml:space="preserve"> Подпункт 14 пункта 1 статьи 13 Федерального закона «О полиции».</w:t>
      </w:r>
    </w:p>
  </w:footnote>
  <w:footnote w:id="200">
    <w:p w:rsidR="00231527" w:rsidRPr="00257F04" w:rsidRDefault="00231527">
      <w:pPr>
        <w:pStyle w:val="a7"/>
        <w:rPr>
          <w:color w:val="000000"/>
        </w:rPr>
      </w:pPr>
      <w:r w:rsidRPr="00257F04">
        <w:rPr>
          <w:rStyle w:val="a5"/>
          <w:color w:val="000000"/>
        </w:rPr>
        <w:footnoteRef/>
      </w:r>
      <w:r w:rsidRPr="00257F04">
        <w:rPr>
          <w:color w:val="000000"/>
        </w:rPr>
        <w:t xml:space="preserve"> Приказ МВД России от 4 августа 2008 г. № 676.</w:t>
      </w:r>
    </w:p>
  </w:footnote>
  <w:footnote w:id="201">
    <w:p w:rsidR="00231527" w:rsidRPr="00257F04" w:rsidRDefault="00231527">
      <w:pPr>
        <w:pStyle w:val="a7"/>
        <w:rPr>
          <w:color w:val="000000"/>
        </w:rPr>
      </w:pPr>
      <w:r w:rsidRPr="00257F04">
        <w:rPr>
          <w:rStyle w:val="a5"/>
          <w:color w:val="000000"/>
        </w:rPr>
        <w:footnoteRef/>
      </w:r>
      <w:r w:rsidRPr="00257F04">
        <w:rPr>
          <w:color w:val="000000"/>
        </w:rPr>
        <w:t xml:space="preserve"> Части 3 и 5 статьи 27.12 Кодекса.</w:t>
      </w:r>
    </w:p>
  </w:footnote>
  <w:footnote w:id="202">
    <w:p w:rsidR="00231527" w:rsidRPr="00257F04" w:rsidRDefault="00231527" w:rsidP="004E5F97">
      <w:pPr>
        <w:pStyle w:val="a7"/>
        <w:ind w:left="142" w:hanging="142"/>
        <w:jc w:val="both"/>
        <w:rPr>
          <w:color w:val="000000"/>
        </w:rPr>
      </w:pPr>
      <w:r w:rsidRPr="00257F04">
        <w:rPr>
          <w:rStyle w:val="a5"/>
          <w:color w:val="000000"/>
        </w:rPr>
        <w:footnoteRef/>
      </w:r>
      <w:r w:rsidRPr="00257F04">
        <w:rPr>
          <w:color w:val="000000"/>
        </w:rPr>
        <w:t xml:space="preserve"> Пункт 3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18 декабря 2015 г. № 933н. </w:t>
      </w:r>
    </w:p>
  </w:footnote>
  <w:footnote w:id="203">
    <w:p w:rsidR="00231527" w:rsidRPr="00257F04" w:rsidRDefault="00231527" w:rsidP="00580460">
      <w:pPr>
        <w:pStyle w:val="a7"/>
        <w:ind w:left="142" w:hanging="142"/>
        <w:jc w:val="both"/>
        <w:rPr>
          <w:color w:val="000000"/>
        </w:rPr>
      </w:pPr>
      <w:r w:rsidRPr="00257F04">
        <w:rPr>
          <w:rStyle w:val="a5"/>
          <w:color w:val="000000"/>
        </w:rPr>
        <w:footnoteRef/>
      </w:r>
      <w:r w:rsidRPr="00257F04">
        <w:rPr>
          <w:color w:val="000000"/>
        </w:rPr>
        <w:t> Пункт 18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утвержденного постановлением Правительства Российской Федерации от 26 июня 2008 г. № 475.</w:t>
      </w:r>
    </w:p>
  </w:footnote>
  <w:footnote w:id="204">
    <w:p w:rsidR="00231527" w:rsidRPr="00257F04" w:rsidRDefault="00231527" w:rsidP="00580460">
      <w:pPr>
        <w:pStyle w:val="a7"/>
        <w:ind w:left="142" w:hanging="142"/>
        <w:jc w:val="both"/>
        <w:rPr>
          <w:color w:val="000000"/>
        </w:rPr>
      </w:pPr>
      <w:r w:rsidRPr="00257F04">
        <w:rPr>
          <w:rStyle w:val="a5"/>
          <w:color w:val="000000"/>
        </w:rPr>
        <w:footnoteRef/>
      </w:r>
      <w:r w:rsidRPr="00257F04">
        <w:rPr>
          <w:color w:val="000000"/>
        </w:rPr>
        <w:t> Подпункт 20 пункта 1 статьи 13 Федерального закона от 7 февраля 2011 г. № 3-ФЗ «О полиции».</w:t>
      </w:r>
    </w:p>
  </w:footnote>
  <w:footnote w:id="205">
    <w:p w:rsidR="00231527" w:rsidRPr="00257F04" w:rsidRDefault="00231527" w:rsidP="002A6379">
      <w:pPr>
        <w:pStyle w:val="a7"/>
        <w:jc w:val="both"/>
        <w:rPr>
          <w:color w:val="000000"/>
        </w:rPr>
      </w:pPr>
      <w:r w:rsidRPr="00257F04">
        <w:rPr>
          <w:rStyle w:val="a5"/>
          <w:color w:val="000000"/>
        </w:rPr>
        <w:footnoteRef/>
      </w:r>
      <w:r w:rsidRPr="00257F04">
        <w:rPr>
          <w:color w:val="000000"/>
        </w:rPr>
        <w:t xml:space="preserve"> Части 3 и 7 статьи 27.13 Кодекса.</w:t>
      </w:r>
    </w:p>
  </w:footnote>
  <w:footnote w:id="206">
    <w:p w:rsidR="00231527" w:rsidRPr="00257F04" w:rsidRDefault="00231527" w:rsidP="002A6379">
      <w:pPr>
        <w:pStyle w:val="a7"/>
        <w:jc w:val="both"/>
        <w:rPr>
          <w:color w:val="000000"/>
        </w:rPr>
      </w:pPr>
      <w:r w:rsidRPr="00257F04">
        <w:rPr>
          <w:rStyle w:val="a5"/>
          <w:color w:val="000000"/>
        </w:rPr>
        <w:footnoteRef/>
      </w:r>
      <w:r w:rsidRPr="00257F04">
        <w:rPr>
          <w:color w:val="000000"/>
        </w:rPr>
        <w:t xml:space="preserve"> Часть 1</w:t>
      </w:r>
      <w:r w:rsidRPr="00257F04">
        <w:rPr>
          <w:color w:val="000000"/>
          <w:vertAlign w:val="superscript"/>
        </w:rPr>
        <w:t>1</w:t>
      </w:r>
      <w:r w:rsidRPr="00257F04">
        <w:rPr>
          <w:color w:val="000000"/>
        </w:rPr>
        <w:t xml:space="preserve"> статьи 27.13 Кодекса.</w:t>
      </w:r>
    </w:p>
  </w:footnote>
  <w:footnote w:id="207">
    <w:p w:rsidR="00231527" w:rsidRPr="00257F04" w:rsidRDefault="00231527" w:rsidP="00594A8B">
      <w:pPr>
        <w:pStyle w:val="a7"/>
        <w:ind w:left="142" w:hanging="142"/>
        <w:jc w:val="both"/>
        <w:rPr>
          <w:color w:val="000000"/>
        </w:rPr>
      </w:pPr>
      <w:r w:rsidRPr="00257F04">
        <w:rPr>
          <w:rStyle w:val="a5"/>
          <w:color w:val="000000"/>
        </w:rPr>
        <w:footnoteRef/>
      </w:r>
      <w:r w:rsidRPr="00257F04">
        <w:rPr>
          <w:color w:val="000000"/>
        </w:rPr>
        <w:t> В целях автоматизированной обработки его содержания органами внутренних дел может использоваться рекомендуемый образец (приложение № 16 к Административному регламенту).</w:t>
      </w:r>
    </w:p>
  </w:footnote>
  <w:footnote w:id="208">
    <w:p w:rsidR="00231527" w:rsidRPr="00257F04" w:rsidRDefault="00231527" w:rsidP="00594A8B">
      <w:pPr>
        <w:pStyle w:val="a7"/>
        <w:jc w:val="both"/>
        <w:rPr>
          <w:color w:val="000000"/>
        </w:rPr>
      </w:pPr>
      <w:r w:rsidRPr="00257F04">
        <w:rPr>
          <w:rStyle w:val="a5"/>
          <w:color w:val="000000"/>
        </w:rPr>
        <w:footnoteRef/>
      </w:r>
      <w:r w:rsidRPr="00257F04">
        <w:rPr>
          <w:color w:val="000000"/>
        </w:rPr>
        <w:t> Части 4 и 8 статьи 27.13 Кодекса.</w:t>
      </w:r>
    </w:p>
  </w:footnote>
  <w:footnote w:id="209">
    <w:p w:rsidR="00231527" w:rsidRPr="00257F04" w:rsidRDefault="00231527" w:rsidP="002A6379">
      <w:pPr>
        <w:pStyle w:val="a7"/>
        <w:jc w:val="both"/>
        <w:rPr>
          <w:color w:val="000000"/>
        </w:rPr>
      </w:pPr>
      <w:r w:rsidRPr="00257F04">
        <w:rPr>
          <w:rStyle w:val="a5"/>
          <w:color w:val="000000"/>
        </w:rPr>
        <w:footnoteRef/>
      </w:r>
      <w:r w:rsidRPr="00257F04">
        <w:rPr>
          <w:color w:val="000000"/>
        </w:rPr>
        <w:t> Части 5 и 7 статьи 27.13 Кодекса.</w:t>
      </w:r>
    </w:p>
  </w:footnote>
  <w:footnote w:id="210">
    <w:p w:rsidR="00231527" w:rsidRPr="00257F04" w:rsidRDefault="00231527" w:rsidP="002A6379">
      <w:pPr>
        <w:pStyle w:val="a7"/>
        <w:jc w:val="both"/>
        <w:rPr>
          <w:color w:val="000000"/>
        </w:rPr>
      </w:pPr>
      <w:r w:rsidRPr="00257F04">
        <w:rPr>
          <w:rStyle w:val="a5"/>
          <w:color w:val="000000"/>
        </w:rPr>
        <w:footnoteRef/>
      </w:r>
      <w:r w:rsidRPr="00257F04">
        <w:rPr>
          <w:color w:val="000000"/>
        </w:rPr>
        <w:t> Часть 10 статьи 27.13 Кодекса.</w:t>
      </w:r>
    </w:p>
  </w:footnote>
  <w:footnote w:id="211">
    <w:p w:rsidR="00231527" w:rsidRPr="00257F04" w:rsidRDefault="00231527" w:rsidP="002A6379">
      <w:pPr>
        <w:pStyle w:val="a7"/>
        <w:jc w:val="both"/>
        <w:rPr>
          <w:color w:val="000000"/>
        </w:rPr>
      </w:pPr>
      <w:r w:rsidRPr="00257F04">
        <w:rPr>
          <w:rStyle w:val="a5"/>
          <w:color w:val="000000"/>
        </w:rPr>
        <w:footnoteRef/>
      </w:r>
      <w:r w:rsidRPr="00257F04">
        <w:rPr>
          <w:color w:val="000000"/>
        </w:rPr>
        <w:t xml:space="preserve"> Часть 12 статьи 27.13 Кодекса.</w:t>
      </w:r>
    </w:p>
  </w:footnote>
  <w:footnote w:id="212">
    <w:p w:rsidR="00231527" w:rsidRPr="00257F04" w:rsidRDefault="00231527" w:rsidP="00D256EC">
      <w:pPr>
        <w:pStyle w:val="a7"/>
        <w:jc w:val="both"/>
        <w:rPr>
          <w:color w:val="000000"/>
        </w:rPr>
      </w:pPr>
      <w:r w:rsidRPr="00257F04">
        <w:rPr>
          <w:rStyle w:val="a5"/>
          <w:color w:val="000000"/>
        </w:rPr>
        <w:footnoteRef/>
      </w:r>
      <w:r w:rsidRPr="00257F04">
        <w:rPr>
          <w:color w:val="000000"/>
        </w:rPr>
        <w:t xml:space="preserve"> Подпункт 20 пункта 1 статьи 13 Федерального закона «О полиции».</w:t>
      </w:r>
    </w:p>
  </w:footnote>
  <w:footnote w:id="213">
    <w:p w:rsidR="00231527" w:rsidRPr="00257F04" w:rsidRDefault="00231527" w:rsidP="00AB2F18">
      <w:pPr>
        <w:pStyle w:val="a7"/>
        <w:ind w:left="142" w:hanging="142"/>
        <w:jc w:val="both"/>
        <w:rPr>
          <w:strike/>
          <w:color w:val="000000"/>
        </w:rPr>
      </w:pPr>
      <w:r w:rsidRPr="00257F04">
        <w:rPr>
          <w:rStyle w:val="a5"/>
          <w:color w:val="000000"/>
        </w:rPr>
        <w:footnoteRef/>
      </w:r>
      <w:r w:rsidRPr="00257F04">
        <w:rPr>
          <w:color w:val="000000"/>
        </w:rPr>
        <w:t> Статья 19 Федерального закона «О безопасности дорожного движения», подпункт 21 пункта 1 статьи 13 Федерального закона «О полиции».</w:t>
      </w:r>
    </w:p>
  </w:footnote>
  <w:footnote w:id="214">
    <w:p w:rsidR="00231527" w:rsidRPr="00257F04" w:rsidRDefault="00231527" w:rsidP="00AB2F18">
      <w:pPr>
        <w:pStyle w:val="a7"/>
        <w:ind w:left="142" w:hanging="142"/>
        <w:jc w:val="both"/>
        <w:rPr>
          <w:color w:val="000000"/>
        </w:rPr>
      </w:pPr>
      <w:r w:rsidRPr="00257F04">
        <w:rPr>
          <w:rStyle w:val="a5"/>
          <w:color w:val="000000"/>
        </w:rPr>
        <w:footnoteRef/>
      </w:r>
      <w:r w:rsidRPr="00257F04">
        <w:rPr>
          <w:color w:val="000000"/>
        </w:rPr>
        <w:t> Приложение к Основным положениям по допуску транспортных средств к эксплуатации и обязанностям должностных лиц по обеспечению безопасности дорожного движения, утвержденным постановлением Совета Министров – Правительства Российской Федерации от 23 октября 1993 г. № 1090.</w:t>
      </w:r>
    </w:p>
  </w:footnote>
  <w:footnote w:id="215">
    <w:p w:rsidR="00231527" w:rsidRPr="00257F04" w:rsidRDefault="00231527" w:rsidP="00EC3BB1">
      <w:pPr>
        <w:pStyle w:val="a7"/>
        <w:jc w:val="both"/>
        <w:rPr>
          <w:color w:val="000000"/>
        </w:rPr>
      </w:pPr>
      <w:r w:rsidRPr="00257F04">
        <w:rPr>
          <w:rStyle w:val="a5"/>
          <w:color w:val="000000"/>
        </w:rPr>
        <w:footnoteRef/>
      </w:r>
      <w:r w:rsidRPr="00257F04">
        <w:rPr>
          <w:color w:val="000000"/>
        </w:rPr>
        <w:t xml:space="preserve"> Пункт 2.3.1. Правил дорожного движения.</w:t>
      </w:r>
    </w:p>
  </w:footnote>
  <w:footnote w:id="216">
    <w:p w:rsidR="00231527" w:rsidRPr="00257F04" w:rsidRDefault="00231527" w:rsidP="007D6817">
      <w:pPr>
        <w:pStyle w:val="a7"/>
        <w:jc w:val="both"/>
        <w:rPr>
          <w:color w:val="000000"/>
        </w:rPr>
      </w:pPr>
      <w:r w:rsidRPr="00257F04">
        <w:rPr>
          <w:rStyle w:val="a5"/>
          <w:color w:val="000000"/>
        </w:rPr>
        <w:footnoteRef/>
      </w:r>
      <w:r w:rsidRPr="00257F04">
        <w:rPr>
          <w:color w:val="000000"/>
        </w:rPr>
        <w:t xml:space="preserve"> Часть 1 статьи 27.14 Кодекса.</w:t>
      </w:r>
    </w:p>
  </w:footnote>
  <w:footnote w:id="217">
    <w:p w:rsidR="00231527" w:rsidRPr="00257F04" w:rsidRDefault="00231527" w:rsidP="00C05985">
      <w:pPr>
        <w:pStyle w:val="a7"/>
        <w:jc w:val="both"/>
        <w:rPr>
          <w:color w:val="000000"/>
        </w:rPr>
      </w:pPr>
      <w:r w:rsidRPr="00257F04">
        <w:rPr>
          <w:rStyle w:val="a5"/>
          <w:color w:val="000000"/>
        </w:rPr>
        <w:footnoteRef/>
      </w:r>
      <w:r w:rsidRPr="00257F04">
        <w:rPr>
          <w:color w:val="000000"/>
        </w:rPr>
        <w:t xml:space="preserve"> Часть 2 статьи 27.14 Кодекса.</w:t>
      </w:r>
    </w:p>
  </w:footnote>
  <w:footnote w:id="218">
    <w:p w:rsidR="00231527" w:rsidRPr="00257F04" w:rsidRDefault="00231527" w:rsidP="0074302C">
      <w:pPr>
        <w:pStyle w:val="a7"/>
        <w:ind w:left="142" w:hanging="142"/>
        <w:jc w:val="both"/>
        <w:rPr>
          <w:color w:val="000000"/>
        </w:rPr>
      </w:pPr>
      <w:r w:rsidRPr="00257F04">
        <w:rPr>
          <w:rStyle w:val="a5"/>
          <w:color w:val="000000"/>
        </w:rPr>
        <w:footnoteRef/>
      </w:r>
      <w:r w:rsidRPr="00257F04">
        <w:rPr>
          <w:color w:val="000000"/>
        </w:rPr>
        <w:t> В целях автоматизированной обработки его содержания органами внутренних дел может использоваться рекомендуемый образец (приложение № 17 к Административному регламенту).</w:t>
      </w:r>
    </w:p>
  </w:footnote>
  <w:footnote w:id="219">
    <w:p w:rsidR="00231527" w:rsidRPr="00257F04" w:rsidRDefault="00231527" w:rsidP="0074302C">
      <w:pPr>
        <w:pStyle w:val="a8"/>
        <w:tabs>
          <w:tab w:val="left" w:pos="142"/>
        </w:tabs>
        <w:ind w:left="142" w:hanging="142"/>
        <w:jc w:val="both"/>
        <w:rPr>
          <w:b w:val="0"/>
          <w:bCs w:val="0"/>
          <w:color w:val="000000"/>
          <w:sz w:val="20"/>
          <w:szCs w:val="20"/>
        </w:rPr>
      </w:pPr>
      <w:r w:rsidRPr="00257F04">
        <w:rPr>
          <w:rStyle w:val="a5"/>
          <w:b w:val="0"/>
          <w:bCs w:val="0"/>
          <w:color w:val="000000"/>
          <w:sz w:val="20"/>
          <w:szCs w:val="20"/>
        </w:rPr>
        <w:footnoteRef/>
      </w:r>
      <w:r w:rsidRPr="00257F04">
        <w:rPr>
          <w:b w:val="0"/>
          <w:color w:val="000000"/>
          <w:sz w:val="20"/>
          <w:szCs w:val="20"/>
        </w:rPr>
        <w:t> При наличии признаков преступления, предусмотренного статьей 264 (нарушение правил дорожного движения и эксплуатации транспортных средств) или статьей 268 (нарушение правил, обеспечивающих безопасную работу транспорта) Уголовного кодекса Российской Федерации процессуальные действия на месте дорожно-транспортного происшествия осуществляются следственно-оперативной группой, направляемой дежурной частью территориального органа внутренних дел. При отсутствии признаков указанных преступлений, производство по делу об административном правонарушении или отказ в возбуждении дела об административном правонарушении на месте дорожно-транспортного происшествия осуществляется сотрудником, направляемым дежурной группой строевого подразделения Госавтоинспекции.</w:t>
      </w:r>
    </w:p>
  </w:footnote>
  <w:footnote w:id="220">
    <w:p w:rsidR="00231527" w:rsidRPr="00257F04" w:rsidRDefault="00231527" w:rsidP="001F700C">
      <w:pPr>
        <w:pStyle w:val="a7"/>
        <w:ind w:left="142" w:hanging="142"/>
        <w:jc w:val="both"/>
        <w:rPr>
          <w:color w:val="000000"/>
        </w:rPr>
      </w:pPr>
      <w:r w:rsidRPr="00257F04">
        <w:rPr>
          <w:rStyle w:val="a5"/>
          <w:color w:val="000000"/>
        </w:rPr>
        <w:footnoteRef/>
      </w:r>
      <w:r w:rsidRPr="00257F04">
        <w:rPr>
          <w:color w:val="000000"/>
        </w:rPr>
        <w:t> </w:t>
      </w:r>
      <w:proofErr w:type="gramStart"/>
      <w:r w:rsidRPr="00257F04">
        <w:rPr>
          <w:color w:val="000000"/>
        </w:rPr>
        <w:t xml:space="preserve">Приложение № 4 </w:t>
      </w:r>
      <w:r w:rsidRPr="00257F04">
        <w:rPr>
          <w:bCs/>
          <w:color w:val="000000"/>
        </w:rPr>
        <w:t xml:space="preserve">к </w:t>
      </w:r>
      <w:hyperlink w:anchor="sub_1000" w:history="1">
        <w:r w:rsidRPr="00257F04">
          <w:rPr>
            <w:rStyle w:val="ae"/>
            <w:color w:val="000000"/>
            <w:u w:val="none"/>
          </w:rPr>
          <w:t>Административному регламенту</w:t>
        </w:r>
      </w:hyperlink>
      <w:r w:rsidRPr="00257F04">
        <w:rPr>
          <w:b/>
          <w:bCs/>
          <w:color w:val="000000"/>
        </w:rPr>
        <w:t xml:space="preserve"> </w:t>
      </w:r>
      <w:r w:rsidRPr="00257F04">
        <w:rPr>
          <w:bCs/>
          <w:color w:val="000000"/>
        </w:rPr>
        <w:t>Министерства внутренних дел Российской Федерации исполнения 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стандартов, технических норм и иных требований нормативных документов в области обеспечения безопасности дорожного движения при строительстве, реконструкции, ремонте и эксплуатации автомобильных дорог</w:t>
      </w:r>
      <w:r w:rsidRPr="00257F04">
        <w:rPr>
          <w:color w:val="000000"/>
        </w:rPr>
        <w:t>, утвержденному приказом МВД</w:t>
      </w:r>
      <w:proofErr w:type="gramEnd"/>
      <w:r w:rsidRPr="00257F04">
        <w:rPr>
          <w:color w:val="000000"/>
        </w:rPr>
        <w:t xml:space="preserve"> России от 30 марта 2015 г. № 380 (Зарегистрирован в Минюсте России 7 мая 2015 г., регистрационный № 37154). </w:t>
      </w:r>
    </w:p>
  </w:footnote>
  <w:footnote w:id="221">
    <w:p w:rsidR="00231527" w:rsidRPr="00257F04" w:rsidRDefault="00231527" w:rsidP="001F700C">
      <w:pPr>
        <w:pStyle w:val="a7"/>
        <w:ind w:left="142" w:hanging="142"/>
        <w:jc w:val="both"/>
        <w:rPr>
          <w:color w:val="000000"/>
        </w:rPr>
      </w:pPr>
      <w:r w:rsidRPr="00257F04">
        <w:rPr>
          <w:rStyle w:val="a5"/>
          <w:color w:val="000000"/>
        </w:rPr>
        <w:footnoteRef/>
      </w:r>
      <w:r w:rsidRPr="00257F04">
        <w:rPr>
          <w:color w:val="000000"/>
        </w:rPr>
        <w:t> Форма карточки учета дорожно-транспортного происшествия</w:t>
      </w:r>
      <w:r w:rsidRPr="00257F04">
        <w:rPr>
          <w:bCs/>
          <w:color w:val="000000"/>
        </w:rPr>
        <w:t xml:space="preserve"> утверждена приказом МВД России от 19 июня 2015 г. № 699 «Об организации учета, сбора и анализа сведений о дорожно-транспортных происшествиях».</w:t>
      </w:r>
    </w:p>
  </w:footnote>
  <w:footnote w:id="222">
    <w:p w:rsidR="00231527" w:rsidRPr="00257F04" w:rsidRDefault="00231527" w:rsidP="001F700C">
      <w:pPr>
        <w:pStyle w:val="a7"/>
        <w:ind w:left="142" w:hanging="142"/>
        <w:jc w:val="both"/>
        <w:rPr>
          <w:color w:val="000000"/>
        </w:rPr>
      </w:pPr>
      <w:r w:rsidRPr="00257F04">
        <w:rPr>
          <w:rStyle w:val="a5"/>
          <w:color w:val="000000"/>
        </w:rPr>
        <w:footnoteRef/>
      </w:r>
      <w:r w:rsidRPr="00257F04">
        <w:rPr>
          <w:color w:val="000000"/>
        </w:rPr>
        <w:t> </w:t>
      </w:r>
      <w:proofErr w:type="gramStart"/>
      <w:r w:rsidRPr="00257F04">
        <w:rPr>
          <w:color w:val="000000"/>
        </w:rPr>
        <w:t>Введена</w:t>
      </w:r>
      <w:proofErr w:type="gramEnd"/>
      <w:r w:rsidRPr="00257F04">
        <w:rPr>
          <w:color w:val="000000"/>
        </w:rPr>
        <w:t xml:space="preserve"> в эксплуатацию с 1 октября 2014 года приказом МВД России от 16 августа 2014 г. № 700 «О порядке эксплуатации в органах внутренних дел Российской Федерации автоматизированных систем оперативного сбора, учета и анализа сведений о показателях в области обеспечения безопасности дорожного движения». Далее – «АИУС Госавтоинспекции».</w:t>
      </w:r>
    </w:p>
  </w:footnote>
  <w:footnote w:id="223">
    <w:p w:rsidR="00231527" w:rsidRPr="00257F04" w:rsidRDefault="00231527" w:rsidP="00AC085E">
      <w:pPr>
        <w:pStyle w:val="a7"/>
        <w:ind w:left="142" w:hanging="142"/>
        <w:jc w:val="both"/>
        <w:rPr>
          <w:color w:val="000000"/>
        </w:rPr>
      </w:pPr>
      <w:r w:rsidRPr="00257F04">
        <w:rPr>
          <w:rStyle w:val="a5"/>
          <w:color w:val="000000"/>
        </w:rPr>
        <w:footnoteRef/>
      </w:r>
      <w:r w:rsidRPr="00257F04">
        <w:rPr>
          <w:color w:val="000000"/>
        </w:rPr>
        <w:t> </w:t>
      </w:r>
      <w:proofErr w:type="gramStart"/>
      <w:r w:rsidRPr="00257F04">
        <w:rPr>
          <w:color w:val="000000"/>
        </w:rPr>
        <w:t>Утверждены приказом Министра транспорта Российской Федерации от 8 августа 1995 г. № 73 (зарегистрирован в Минюсте России 18 декабря 1995 г., регистрационный № 997).</w:t>
      </w:r>
      <w:proofErr w:type="gramEnd"/>
    </w:p>
  </w:footnote>
  <w:footnote w:id="224">
    <w:p w:rsidR="00231527" w:rsidRPr="00257F04" w:rsidRDefault="00231527">
      <w:pPr>
        <w:pStyle w:val="a7"/>
        <w:rPr>
          <w:color w:val="000000"/>
        </w:rPr>
      </w:pPr>
      <w:r w:rsidRPr="00257F04">
        <w:rPr>
          <w:rStyle w:val="a5"/>
          <w:color w:val="000000"/>
        </w:rPr>
        <w:footnoteRef/>
      </w:r>
      <w:r w:rsidRPr="00257F04">
        <w:rPr>
          <w:color w:val="000000"/>
        </w:rPr>
        <w:t xml:space="preserve"> Пункты 154 – 160 настоящего Административного регламента.</w:t>
      </w:r>
    </w:p>
  </w:footnote>
  <w:footnote w:id="225">
    <w:p w:rsidR="00231527" w:rsidRPr="00257F04" w:rsidRDefault="00231527">
      <w:pPr>
        <w:pStyle w:val="a7"/>
        <w:rPr>
          <w:color w:val="000000"/>
        </w:rPr>
      </w:pPr>
      <w:r w:rsidRPr="00257F04">
        <w:rPr>
          <w:rStyle w:val="a5"/>
          <w:color w:val="000000"/>
        </w:rPr>
        <w:footnoteRef/>
      </w:r>
      <w:r w:rsidRPr="00257F04">
        <w:rPr>
          <w:color w:val="000000"/>
        </w:rPr>
        <w:t xml:space="preserve"> Пункты 263-269 настоящего Административного регламента.</w:t>
      </w:r>
    </w:p>
  </w:footnote>
  <w:footnote w:id="226">
    <w:p w:rsidR="00231527" w:rsidRPr="00257F04" w:rsidRDefault="00231527" w:rsidP="00EF5722">
      <w:pPr>
        <w:pStyle w:val="a7"/>
        <w:ind w:left="142" w:hanging="142"/>
        <w:jc w:val="both"/>
        <w:rPr>
          <w:color w:val="000000"/>
        </w:rPr>
      </w:pPr>
      <w:r w:rsidRPr="00257F04">
        <w:rPr>
          <w:rStyle w:val="a5"/>
          <w:color w:val="000000"/>
        </w:rPr>
        <w:footnoteRef/>
      </w:r>
      <w:r w:rsidRPr="00257F04">
        <w:rPr>
          <w:color w:val="000000"/>
        </w:rPr>
        <w:t> Допускается оформление схемы места совершения административного правонарушения с использованием автоматизированных систем.</w:t>
      </w:r>
    </w:p>
  </w:footnote>
  <w:footnote w:id="227">
    <w:p w:rsidR="00231527" w:rsidRPr="00257F04" w:rsidRDefault="00231527" w:rsidP="00793802">
      <w:pPr>
        <w:pStyle w:val="a7"/>
        <w:ind w:left="142" w:hanging="142"/>
        <w:jc w:val="both"/>
        <w:rPr>
          <w:color w:val="000000"/>
        </w:rPr>
      </w:pPr>
      <w:r w:rsidRPr="00257F04">
        <w:rPr>
          <w:rStyle w:val="a5"/>
          <w:color w:val="000000"/>
        </w:rPr>
        <w:footnoteRef/>
      </w:r>
      <w:r w:rsidRPr="00257F04">
        <w:rPr>
          <w:color w:val="000000"/>
        </w:rPr>
        <w:t> Статья 11.1 Федерального закона «Об обязательном страховании гражданской ответственности владельцев транспортных средств» (Собрание законодательства Российской Федерации, 2002, № 18, ст. 1720; 2016, № 27 (часть II), ст. 4293).</w:t>
      </w:r>
    </w:p>
  </w:footnote>
  <w:footnote w:id="228">
    <w:p w:rsidR="00231527" w:rsidRPr="00257F04" w:rsidRDefault="00231527">
      <w:pPr>
        <w:pStyle w:val="a7"/>
        <w:rPr>
          <w:color w:val="000000"/>
        </w:rPr>
      </w:pPr>
      <w:r w:rsidRPr="00257F04">
        <w:rPr>
          <w:rStyle w:val="a5"/>
          <w:color w:val="000000"/>
        </w:rPr>
        <w:footnoteRef/>
      </w:r>
      <w:r w:rsidRPr="00257F04">
        <w:rPr>
          <w:color w:val="000000"/>
        </w:rPr>
        <w:t> Пункт 161 настоящего Административного регламента.</w:t>
      </w:r>
    </w:p>
  </w:footnote>
  <w:footnote w:id="229">
    <w:p w:rsidR="00231527" w:rsidRPr="00257F04" w:rsidRDefault="00231527">
      <w:pPr>
        <w:pStyle w:val="a7"/>
        <w:rPr>
          <w:color w:val="000000"/>
        </w:rPr>
      </w:pPr>
      <w:r w:rsidRPr="00257F04">
        <w:rPr>
          <w:rStyle w:val="a5"/>
          <w:color w:val="000000"/>
        </w:rPr>
        <w:footnoteRef/>
      </w:r>
      <w:r w:rsidRPr="00257F04">
        <w:rPr>
          <w:color w:val="000000"/>
        </w:rPr>
        <w:t xml:space="preserve"> Пункты 154-160 настоящего Административного регламента.</w:t>
      </w:r>
    </w:p>
  </w:footnote>
  <w:footnote w:id="230">
    <w:p w:rsidR="00231527" w:rsidRPr="00257F04" w:rsidRDefault="00231527" w:rsidP="000D6341">
      <w:pPr>
        <w:pStyle w:val="a7"/>
        <w:ind w:left="142" w:hanging="142"/>
        <w:jc w:val="both"/>
        <w:rPr>
          <w:color w:val="000000"/>
        </w:rPr>
      </w:pPr>
      <w:r w:rsidRPr="00257F04">
        <w:rPr>
          <w:rStyle w:val="a5"/>
          <w:color w:val="000000"/>
        </w:rPr>
        <w:footnoteRef/>
      </w:r>
      <w:r w:rsidRPr="00257F04">
        <w:rPr>
          <w:color w:val="000000"/>
        </w:rPr>
        <w:t> В целях автоматизированной обработки его содержания органами внутренних дел может использоваться рекомендуемый образец (приложение № 18 к Административному регламенту).</w:t>
      </w:r>
    </w:p>
  </w:footnote>
  <w:footnote w:id="231">
    <w:p w:rsidR="00231527" w:rsidRPr="00257F04" w:rsidRDefault="00231527">
      <w:pPr>
        <w:pStyle w:val="a7"/>
        <w:rPr>
          <w:color w:val="000000"/>
        </w:rPr>
      </w:pPr>
      <w:r w:rsidRPr="00257F04">
        <w:rPr>
          <w:rStyle w:val="a5"/>
          <w:color w:val="000000"/>
        </w:rPr>
        <w:footnoteRef/>
      </w:r>
      <w:r w:rsidRPr="00257F04">
        <w:rPr>
          <w:color w:val="000000"/>
        </w:rPr>
        <w:t xml:space="preserve"> Часть 2 статьи 28.1</w:t>
      </w:r>
      <w:r w:rsidRPr="00257F04">
        <w:rPr>
          <w:color w:val="000000"/>
          <w:vertAlign w:val="superscript"/>
        </w:rPr>
        <w:t>1</w:t>
      </w:r>
      <w:r w:rsidRPr="00257F04">
        <w:rPr>
          <w:color w:val="000000"/>
        </w:rPr>
        <w:t xml:space="preserve"> Кодекса.</w:t>
      </w:r>
    </w:p>
  </w:footnote>
  <w:footnote w:id="232">
    <w:p w:rsidR="00231527" w:rsidRPr="00257F04" w:rsidRDefault="00231527" w:rsidP="000A21FE">
      <w:pPr>
        <w:pStyle w:val="a7"/>
        <w:rPr>
          <w:color w:val="000000"/>
        </w:rPr>
      </w:pPr>
      <w:r w:rsidRPr="00257F04">
        <w:rPr>
          <w:rStyle w:val="a5"/>
          <w:color w:val="000000"/>
        </w:rPr>
        <w:footnoteRef/>
      </w:r>
      <w:r w:rsidRPr="00257F04">
        <w:rPr>
          <w:color w:val="000000"/>
        </w:rPr>
        <w:t xml:space="preserve"> Часть 3 статьи 28.1</w:t>
      </w:r>
      <w:r w:rsidRPr="00257F04">
        <w:rPr>
          <w:color w:val="000000"/>
          <w:vertAlign w:val="superscript"/>
        </w:rPr>
        <w:t>1</w:t>
      </w:r>
      <w:r w:rsidRPr="00257F04">
        <w:rPr>
          <w:color w:val="000000"/>
        </w:rPr>
        <w:t xml:space="preserve"> Кодекса.</w:t>
      </w:r>
    </w:p>
  </w:footnote>
  <w:footnote w:id="233">
    <w:p w:rsidR="00231527" w:rsidRPr="00257F04" w:rsidRDefault="00231527" w:rsidP="000A21FE">
      <w:pPr>
        <w:pStyle w:val="a7"/>
        <w:rPr>
          <w:color w:val="000000"/>
        </w:rPr>
      </w:pPr>
      <w:r w:rsidRPr="00257F04">
        <w:rPr>
          <w:rStyle w:val="a5"/>
          <w:color w:val="000000"/>
        </w:rPr>
        <w:footnoteRef/>
      </w:r>
      <w:r w:rsidRPr="00257F04">
        <w:rPr>
          <w:color w:val="000000"/>
        </w:rPr>
        <w:t xml:space="preserve"> Часть 5 статьи 28.1</w:t>
      </w:r>
      <w:r w:rsidRPr="00257F04">
        <w:rPr>
          <w:color w:val="000000"/>
          <w:vertAlign w:val="superscript"/>
        </w:rPr>
        <w:t>1</w:t>
      </w:r>
      <w:r w:rsidRPr="00257F04">
        <w:rPr>
          <w:color w:val="000000"/>
        </w:rPr>
        <w:t xml:space="preserve"> Кодекса.</w:t>
      </w:r>
    </w:p>
  </w:footnote>
  <w:footnote w:id="234">
    <w:p w:rsidR="00231527" w:rsidRPr="00257F04" w:rsidRDefault="00231527" w:rsidP="000A21FE">
      <w:pPr>
        <w:pStyle w:val="a7"/>
        <w:rPr>
          <w:color w:val="000000"/>
        </w:rPr>
      </w:pPr>
      <w:r w:rsidRPr="00257F04">
        <w:rPr>
          <w:rStyle w:val="a5"/>
          <w:color w:val="000000"/>
        </w:rPr>
        <w:footnoteRef/>
      </w:r>
      <w:r w:rsidRPr="00257F04">
        <w:rPr>
          <w:color w:val="000000"/>
        </w:rPr>
        <w:t xml:space="preserve"> Части 6 и 7 статьи 28.1</w:t>
      </w:r>
      <w:r w:rsidRPr="00257F04">
        <w:rPr>
          <w:color w:val="000000"/>
          <w:vertAlign w:val="superscript"/>
        </w:rPr>
        <w:t>1</w:t>
      </w:r>
      <w:r w:rsidRPr="00257F04">
        <w:rPr>
          <w:color w:val="000000"/>
        </w:rPr>
        <w:t xml:space="preserve"> Кодекса.</w:t>
      </w:r>
    </w:p>
  </w:footnote>
  <w:footnote w:id="235">
    <w:p w:rsidR="00231527" w:rsidRPr="00257F04" w:rsidRDefault="00231527" w:rsidP="000A21FE">
      <w:pPr>
        <w:pStyle w:val="a7"/>
        <w:rPr>
          <w:color w:val="000000"/>
        </w:rPr>
      </w:pPr>
      <w:r w:rsidRPr="00257F04">
        <w:rPr>
          <w:rStyle w:val="a5"/>
          <w:color w:val="000000"/>
        </w:rPr>
        <w:footnoteRef/>
      </w:r>
      <w:r w:rsidRPr="00257F04">
        <w:rPr>
          <w:color w:val="000000"/>
        </w:rPr>
        <w:t xml:space="preserve"> Часть 8 статьи 28.1</w:t>
      </w:r>
      <w:r w:rsidRPr="00257F04">
        <w:rPr>
          <w:color w:val="000000"/>
          <w:vertAlign w:val="superscript"/>
        </w:rPr>
        <w:t>1</w:t>
      </w:r>
      <w:r w:rsidRPr="00257F04">
        <w:rPr>
          <w:color w:val="000000"/>
        </w:rPr>
        <w:t xml:space="preserve"> Кодекса.</w:t>
      </w:r>
    </w:p>
  </w:footnote>
  <w:footnote w:id="236">
    <w:p w:rsidR="00231527" w:rsidRPr="00257F04" w:rsidRDefault="00231527">
      <w:pPr>
        <w:pStyle w:val="a7"/>
        <w:rPr>
          <w:color w:val="000000"/>
        </w:rPr>
      </w:pPr>
      <w:r w:rsidRPr="00257F04">
        <w:rPr>
          <w:rStyle w:val="a5"/>
          <w:color w:val="000000"/>
        </w:rPr>
        <w:footnoteRef/>
      </w:r>
      <w:r w:rsidRPr="00257F04">
        <w:rPr>
          <w:color w:val="000000"/>
        </w:rPr>
        <w:t xml:space="preserve"> Часть 9 статьи 28.1</w:t>
      </w:r>
      <w:r w:rsidRPr="00257F04">
        <w:rPr>
          <w:color w:val="000000"/>
          <w:vertAlign w:val="superscript"/>
        </w:rPr>
        <w:t>1</w:t>
      </w:r>
      <w:r w:rsidRPr="00257F04">
        <w:rPr>
          <w:color w:val="000000"/>
        </w:rPr>
        <w:t xml:space="preserve"> Кодекса.</w:t>
      </w:r>
    </w:p>
  </w:footnote>
  <w:footnote w:id="237">
    <w:p w:rsidR="00231527" w:rsidRPr="00257F04" w:rsidRDefault="00231527" w:rsidP="009A0307">
      <w:pPr>
        <w:pStyle w:val="a7"/>
        <w:ind w:left="142" w:hanging="142"/>
        <w:jc w:val="both"/>
        <w:rPr>
          <w:color w:val="000000"/>
        </w:rPr>
      </w:pPr>
      <w:r w:rsidRPr="00257F04">
        <w:rPr>
          <w:rStyle w:val="a5"/>
          <w:color w:val="000000"/>
        </w:rPr>
        <w:footnoteRef/>
      </w:r>
      <w:r w:rsidRPr="00257F04">
        <w:rPr>
          <w:color w:val="000000"/>
        </w:rPr>
        <w:t> При поступлении информации Министерства иностранных дел Российской Федерации о применении принципа взаимности, она доводится МВД России до сотрудников через подразделения Госавтоинспекции.</w:t>
      </w:r>
    </w:p>
  </w:footnote>
  <w:footnote w:id="238">
    <w:p w:rsidR="00231527" w:rsidRPr="00257F04" w:rsidRDefault="00231527" w:rsidP="00D42171">
      <w:pPr>
        <w:pStyle w:val="a7"/>
        <w:ind w:left="142" w:hanging="142"/>
        <w:jc w:val="both"/>
        <w:rPr>
          <w:color w:val="000000"/>
        </w:rPr>
      </w:pPr>
      <w:r w:rsidRPr="00257F04">
        <w:rPr>
          <w:rStyle w:val="a5"/>
          <w:color w:val="000000"/>
        </w:rPr>
        <w:footnoteRef/>
      </w:r>
      <w:r w:rsidRPr="00257F04">
        <w:rPr>
          <w:color w:val="000000"/>
        </w:rPr>
        <w:t> </w:t>
      </w:r>
      <w:proofErr w:type="gramStart"/>
      <w:r w:rsidRPr="00257F04">
        <w:rPr>
          <w:color w:val="000000"/>
          <w:szCs w:val="28"/>
        </w:rPr>
        <w:t>Статья 42 Федерального закона от 10 января 2003 г. № 19-ФЗ «О выборах Президента Российской Федерации» (Собрание законодательства Российской Федерации, 2003, № 2, ст. 171; 2015, № 29 (часть I), ст. 4357.</w:t>
      </w:r>
      <w:proofErr w:type="gramEnd"/>
    </w:p>
  </w:footnote>
  <w:footnote w:id="239">
    <w:p w:rsidR="00231527" w:rsidRPr="00257F04" w:rsidRDefault="00231527" w:rsidP="00D42171">
      <w:pPr>
        <w:pStyle w:val="a7"/>
        <w:ind w:left="142" w:hanging="142"/>
        <w:jc w:val="both"/>
        <w:rPr>
          <w:color w:val="000000"/>
        </w:rPr>
      </w:pPr>
      <w:r w:rsidRPr="00257F04">
        <w:rPr>
          <w:rStyle w:val="a5"/>
          <w:color w:val="000000"/>
        </w:rPr>
        <w:footnoteRef/>
      </w:r>
      <w:r w:rsidRPr="00257F04">
        <w:rPr>
          <w:color w:val="000000"/>
        </w:rPr>
        <w:t> Статья 19 Федерального закона от 8 мая 1994 г. № 3-ФЗ «О статусе члена Совета Федерации и статусе депутата Государственной Думы Федерального Собрания Российской Федерации» (Собрание законодательства Российской Федерации, 1994, № 2 ст. 74; 2016, № 27 (часть II) ст. 4244).</w:t>
      </w:r>
    </w:p>
  </w:footnote>
  <w:footnote w:id="240">
    <w:p w:rsidR="00231527" w:rsidRPr="00257F04" w:rsidRDefault="00231527" w:rsidP="00D42171">
      <w:pPr>
        <w:pStyle w:val="a7"/>
        <w:ind w:left="142" w:hanging="142"/>
        <w:jc w:val="both"/>
        <w:rPr>
          <w:color w:val="000000"/>
        </w:rPr>
      </w:pPr>
      <w:r w:rsidRPr="00257F04">
        <w:rPr>
          <w:rStyle w:val="a5"/>
          <w:color w:val="000000"/>
        </w:rPr>
        <w:footnoteRef/>
      </w:r>
      <w:r w:rsidRPr="00257F04">
        <w:rPr>
          <w:color w:val="000000"/>
        </w:rPr>
        <w:t> Статья 13 Федерального закона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 42, ст. 5005; 2016, № 27 (часть I), ст. 4231).</w:t>
      </w:r>
    </w:p>
  </w:footnote>
  <w:footnote w:id="241">
    <w:p w:rsidR="00231527" w:rsidRPr="00257F04" w:rsidRDefault="00231527" w:rsidP="00D42171">
      <w:pPr>
        <w:pStyle w:val="a7"/>
        <w:ind w:left="142" w:hanging="142"/>
        <w:jc w:val="both"/>
        <w:rPr>
          <w:color w:val="000000"/>
        </w:rPr>
      </w:pPr>
      <w:r w:rsidRPr="00257F04">
        <w:rPr>
          <w:rStyle w:val="a5"/>
          <w:color w:val="000000"/>
        </w:rPr>
        <w:footnoteRef/>
      </w:r>
      <w:r w:rsidRPr="00257F04">
        <w:rPr>
          <w:color w:val="000000"/>
        </w:rPr>
        <w:t> Статья 54 Федерального закона от 22 февраля 2014 г. № 20-ФЗ «О выборах депутатов Государственной Думы Федерального Собрания Российской Федерации» (Собрание законодательства Российской Федерации, 2014, № 8, ст. 740; 2016, № 15, ст. 2054).</w:t>
      </w:r>
    </w:p>
  </w:footnote>
  <w:footnote w:id="242">
    <w:p w:rsidR="00231527" w:rsidRPr="00257F04" w:rsidRDefault="00231527" w:rsidP="00D42171">
      <w:pPr>
        <w:pStyle w:val="a7"/>
        <w:ind w:left="142" w:hanging="142"/>
        <w:jc w:val="both"/>
        <w:rPr>
          <w:color w:val="000000"/>
        </w:rPr>
      </w:pPr>
      <w:r w:rsidRPr="00257F04">
        <w:rPr>
          <w:rStyle w:val="a5"/>
          <w:color w:val="000000"/>
        </w:rPr>
        <w:footnoteRef/>
      </w:r>
      <w:r w:rsidRPr="00257F04">
        <w:rPr>
          <w:color w:val="000000"/>
        </w:rPr>
        <w:t> Статья 41 Федерального закона от 12 июня 2002 г. №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 24, ст. 2253; 2016, № 15, ст. 2054).</w:t>
      </w:r>
    </w:p>
  </w:footnote>
  <w:footnote w:id="243">
    <w:p w:rsidR="00231527" w:rsidRPr="00257F04" w:rsidRDefault="00231527" w:rsidP="00D42171">
      <w:pPr>
        <w:pStyle w:val="a7"/>
        <w:ind w:left="142" w:hanging="142"/>
        <w:jc w:val="both"/>
        <w:rPr>
          <w:color w:val="000000"/>
        </w:rPr>
      </w:pPr>
      <w:r w:rsidRPr="00257F04">
        <w:rPr>
          <w:rStyle w:val="a5"/>
          <w:color w:val="000000"/>
        </w:rPr>
        <w:footnoteRef/>
      </w:r>
      <w:r w:rsidRPr="00257F04">
        <w:rPr>
          <w:color w:val="000000"/>
        </w:rPr>
        <w:t> Статья 12 Федерального конституционного закона от 26 февраля 1997 г. № 1-ФКЗ «Об Уполномоченном по правам человека в Российской Федерации» (Собрание законодательства Российской Федерации, 1997, № 9, ст. 1011; 2016, № 5 ст. 552).</w:t>
      </w:r>
    </w:p>
  </w:footnote>
  <w:footnote w:id="244">
    <w:p w:rsidR="00231527" w:rsidRPr="00257F04" w:rsidRDefault="00231527" w:rsidP="00D42171">
      <w:pPr>
        <w:pStyle w:val="a7"/>
        <w:ind w:left="142" w:hanging="142"/>
        <w:jc w:val="both"/>
        <w:rPr>
          <w:color w:val="000000"/>
        </w:rPr>
      </w:pPr>
      <w:r w:rsidRPr="00257F04">
        <w:rPr>
          <w:rStyle w:val="a5"/>
          <w:color w:val="000000"/>
        </w:rPr>
        <w:footnoteRef/>
      </w:r>
      <w:r w:rsidRPr="00257F04">
        <w:rPr>
          <w:color w:val="000000"/>
        </w:rPr>
        <w:t> </w:t>
      </w:r>
      <w:r w:rsidRPr="00257F04">
        <w:rPr>
          <w:color w:val="000000"/>
          <w:szCs w:val="28"/>
        </w:rPr>
        <w:t>Статья 29 Федерального закона от 12 июня 2002 г. №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 24, ст. 2253; 2016, № 15, ст. 2054).</w:t>
      </w:r>
    </w:p>
  </w:footnote>
  <w:footnote w:id="245">
    <w:p w:rsidR="00231527" w:rsidRPr="00257F04" w:rsidRDefault="00231527" w:rsidP="00D42171">
      <w:pPr>
        <w:pStyle w:val="a7"/>
        <w:ind w:left="142" w:hanging="142"/>
        <w:jc w:val="both"/>
        <w:rPr>
          <w:color w:val="000000"/>
        </w:rPr>
      </w:pPr>
      <w:r w:rsidRPr="00257F04">
        <w:rPr>
          <w:rStyle w:val="a5"/>
          <w:color w:val="000000"/>
        </w:rPr>
        <w:footnoteRef/>
      </w:r>
      <w:r w:rsidRPr="00257F04">
        <w:rPr>
          <w:color w:val="000000"/>
        </w:rPr>
        <w:t> Статья 16 Закона Российской Федерации от 26 июня 1992 г. № 3132-I «О статусе судей в Российской Федерации» (Ведомости Съезда народных депутатов Российской Федерации и Верховного Совета Российской Федерации, 1992, № 30, ст. 1792; Собрание законодательства Российской Федерации, 2016, № 27 (часть I), ст. 4228). Статья 2 Федерального закона от 17 декабря 1998 г. № 188-ФЗ «О мировых судьях в Российской Федерации» (Собрание законодательства Российской Федерации, 1998, № 51, ст. 6270; 2016, № 15, ст. 2065).</w:t>
      </w:r>
    </w:p>
  </w:footnote>
  <w:footnote w:id="246">
    <w:p w:rsidR="00231527" w:rsidRPr="00257F04" w:rsidRDefault="00231527" w:rsidP="00D42171">
      <w:pPr>
        <w:pStyle w:val="a7"/>
        <w:ind w:left="142" w:hanging="142"/>
        <w:jc w:val="both"/>
        <w:rPr>
          <w:color w:val="000000"/>
        </w:rPr>
      </w:pPr>
      <w:r w:rsidRPr="00257F04">
        <w:rPr>
          <w:rStyle w:val="a5"/>
          <w:color w:val="000000"/>
        </w:rPr>
        <w:footnoteRef/>
      </w:r>
      <w:r w:rsidRPr="00257F04">
        <w:rPr>
          <w:color w:val="000000"/>
        </w:rPr>
        <w:t> Статья 42 и абзац второй статьи 54 Федерального закона от 17 января 1992 г. № 2202-I «О прокуратуре Российской Федерации» (Ведомости Съезда народных депутатов Российской Федерации и Верховного Совета Российской Федерации от 20 февраля 1992 г., № 8, ст. 366; Собрание законодательства Российской Федерации, 2016, № 27 (часть II), ст. 4238).</w:t>
      </w:r>
    </w:p>
  </w:footnote>
  <w:footnote w:id="247">
    <w:p w:rsidR="00231527" w:rsidRPr="00257F04" w:rsidRDefault="00231527" w:rsidP="0034502E">
      <w:pPr>
        <w:pStyle w:val="a7"/>
        <w:ind w:left="142" w:hanging="142"/>
        <w:jc w:val="both"/>
        <w:rPr>
          <w:color w:val="000000"/>
        </w:rPr>
      </w:pPr>
      <w:r w:rsidRPr="00257F04">
        <w:rPr>
          <w:rStyle w:val="a5"/>
          <w:color w:val="000000"/>
        </w:rPr>
        <w:footnoteRef/>
      </w:r>
      <w:r w:rsidRPr="00257F04">
        <w:rPr>
          <w:color w:val="000000"/>
        </w:rPr>
        <w:t> </w:t>
      </w:r>
      <w:proofErr w:type="gramStart"/>
      <w:r w:rsidRPr="00257F04">
        <w:rPr>
          <w:color w:val="000000"/>
        </w:rPr>
        <w:t>Статья 24 Временного положения о проведении выборов депутатов представительных органов местного самоуправления и выборных должностных лиц местного самоуправления в субъектах Российской Федерации, не обеспечивших реализацию конституционных прав граждан Российской Федерации избирать и быть избранными в органы местного самоуправления, прилагаемого к Федеральному закону от 26 ноября 1996 г. № 138-ФЗ «Об обеспечении конституционных прав граждан Российской Федерации избирать и быть избранными в</w:t>
      </w:r>
      <w:proofErr w:type="gramEnd"/>
      <w:r w:rsidRPr="00257F04">
        <w:rPr>
          <w:color w:val="000000"/>
        </w:rPr>
        <w:t xml:space="preserve"> органы местного самоуправления» (Собрание законодательства Российской Федерации, 1996, № 49, ст. 5497; 2014, № 23, ст. 2931).</w:t>
      </w:r>
    </w:p>
  </w:footnote>
  <w:footnote w:id="248">
    <w:p w:rsidR="00231527" w:rsidRPr="00257F04" w:rsidRDefault="00231527" w:rsidP="007B3B57">
      <w:pPr>
        <w:pStyle w:val="a7"/>
        <w:jc w:val="both"/>
        <w:rPr>
          <w:color w:val="000000"/>
        </w:rPr>
      </w:pPr>
      <w:r w:rsidRPr="00257F04">
        <w:rPr>
          <w:rStyle w:val="a5"/>
          <w:color w:val="000000"/>
        </w:rPr>
        <w:footnoteRef/>
      </w:r>
      <w:r w:rsidRPr="00257F04">
        <w:rPr>
          <w:color w:val="000000"/>
        </w:rPr>
        <w:t xml:space="preserve"> Глава 10 Федерального закона «О полиции».</w:t>
      </w:r>
    </w:p>
  </w:footnote>
  <w:footnote w:id="249">
    <w:p w:rsidR="00231527" w:rsidRPr="00257F04" w:rsidRDefault="00231527" w:rsidP="00C74A27">
      <w:pPr>
        <w:pStyle w:val="a7"/>
        <w:ind w:left="142" w:hanging="142"/>
        <w:jc w:val="both"/>
        <w:rPr>
          <w:strike/>
          <w:color w:val="000000"/>
          <w:spacing w:val="-20"/>
          <w:sz w:val="18"/>
          <w:szCs w:val="18"/>
        </w:rPr>
      </w:pPr>
      <w:r w:rsidRPr="00257F04">
        <w:rPr>
          <w:rStyle w:val="a5"/>
          <w:color w:val="000000"/>
          <w:spacing w:val="-20"/>
          <w:sz w:val="18"/>
          <w:szCs w:val="18"/>
        </w:rPr>
        <w:footnoteRef/>
      </w:r>
      <w:r w:rsidRPr="00257F04">
        <w:rPr>
          <w:color w:val="000000"/>
          <w:spacing w:val="-20"/>
          <w:sz w:val="18"/>
          <w:szCs w:val="18"/>
        </w:rPr>
        <w:t> </w:t>
      </w:r>
      <w:r w:rsidRPr="00257F04">
        <w:rPr>
          <w:color w:val="000000"/>
        </w:rPr>
        <w:t>Приказ МВД России от 12 сентября 2013 г. № 707 «Об утверждении инструкции об организации рассмотрения обращений граждан в системе Министерства внутренних дел Российской Федерации».</w:t>
      </w:r>
    </w:p>
  </w:footnote>
  <w:footnote w:id="250">
    <w:p w:rsidR="00231527" w:rsidRPr="00257F04" w:rsidRDefault="00231527" w:rsidP="00451DFA">
      <w:pPr>
        <w:pStyle w:val="a7"/>
        <w:ind w:left="142" w:hanging="142"/>
        <w:jc w:val="both"/>
        <w:rPr>
          <w:color w:val="000000"/>
        </w:rPr>
      </w:pPr>
      <w:r w:rsidRPr="00257F04">
        <w:rPr>
          <w:rStyle w:val="a5"/>
          <w:color w:val="000000"/>
        </w:rPr>
        <w:footnoteRef/>
      </w:r>
      <w:r w:rsidRPr="00257F04">
        <w:rPr>
          <w:color w:val="000000"/>
        </w:rPr>
        <w:t xml:space="preserve"> Пункт 27.1.6. Инструкции об организации рассмотрения обращений граждан в системе Министерства внутренних дел Российской Федерации, Приказ МВД России от 12 сентября 2013 г. № 707. </w:t>
      </w:r>
    </w:p>
  </w:footnote>
  <w:footnote w:id="251">
    <w:p w:rsidR="00231527" w:rsidRPr="00257F04" w:rsidRDefault="00231527" w:rsidP="00C90597">
      <w:pPr>
        <w:pStyle w:val="a7"/>
        <w:rPr>
          <w:color w:val="000000"/>
        </w:rPr>
      </w:pPr>
      <w:r w:rsidRPr="00257F04">
        <w:rPr>
          <w:rStyle w:val="a5"/>
          <w:color w:val="000000"/>
        </w:rPr>
        <w:footnoteRef/>
      </w:r>
      <w:r w:rsidRPr="00257F04">
        <w:rPr>
          <w:color w:val="000000"/>
        </w:rPr>
        <w:t xml:space="preserve"> Статьи 144, 145, 151 Уголовно-процессуального кодекса Российской Федерации.</w:t>
      </w:r>
    </w:p>
  </w:footnote>
  <w:footnote w:id="252">
    <w:p w:rsidR="00231527" w:rsidRPr="00257F04" w:rsidRDefault="00231527" w:rsidP="00016A8B">
      <w:pPr>
        <w:pStyle w:val="a7"/>
        <w:jc w:val="both"/>
        <w:rPr>
          <w:color w:val="000000"/>
        </w:rPr>
      </w:pPr>
      <w:r w:rsidRPr="00257F04">
        <w:rPr>
          <w:rStyle w:val="a5"/>
          <w:color w:val="000000"/>
        </w:rPr>
        <w:footnoteRef/>
      </w:r>
      <w:r w:rsidRPr="00257F04">
        <w:rPr>
          <w:color w:val="000000"/>
        </w:rPr>
        <w:t xml:space="preserve"> Часть 1 статьи 30.7 Кодекса.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527" w:rsidRDefault="00231527">
    <w:pPr>
      <w:pStyle w:val="ac"/>
      <w:framePr w:wrap="auto"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195E07">
      <w:rPr>
        <w:rStyle w:val="ab"/>
        <w:noProof/>
      </w:rPr>
      <w:t>2</w:t>
    </w:r>
    <w:r>
      <w:rPr>
        <w:rStyle w:val="ab"/>
      </w:rPr>
      <w:fldChar w:fldCharType="end"/>
    </w:r>
  </w:p>
  <w:p w:rsidR="00231527" w:rsidRDefault="0023152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5886"/>
    <w:multiLevelType w:val="hybridMultilevel"/>
    <w:tmpl w:val="983E13C0"/>
    <w:lvl w:ilvl="0" w:tplc="80DE377C">
      <w:start w:val="107"/>
      <w:numFmt w:val="decimal"/>
      <w:lvlText w:val="%1."/>
      <w:lvlJc w:val="left"/>
      <w:pPr>
        <w:tabs>
          <w:tab w:val="num" w:pos="2880"/>
        </w:tabs>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2C5940"/>
    <w:multiLevelType w:val="multilevel"/>
    <w:tmpl w:val="050E55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87"/>
      <w:numFmt w:val="decimal"/>
      <w:lvlText w:val="%3."/>
      <w:lvlJc w:val="left"/>
      <w:pPr>
        <w:ind w:left="1639" w:hanging="504"/>
      </w:pPr>
      <w:rPr>
        <w:rFonts w:ascii="Times New Roman" w:hAnsi="Times New Roman" w:cs="Times New Roman" w:hint="default"/>
        <w:b w:val="0"/>
        <w:i w:val="0"/>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38A7E5A"/>
    <w:multiLevelType w:val="multilevel"/>
    <w:tmpl w:val="A66E7A34"/>
    <w:lvl w:ilvl="0">
      <w:start w:val="3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95"/>
      <w:numFmt w:val="decimal"/>
      <w:lvlText w:val="%3."/>
      <w:lvlJc w:val="left"/>
      <w:pPr>
        <w:ind w:left="1639" w:hanging="504"/>
      </w:pPr>
      <w:rPr>
        <w:rFonts w:ascii="Times New Roman" w:hAnsi="Times New Roman" w:cs="Times New Roman" w:hint="default"/>
        <w:b w:val="0"/>
        <w:i w:val="0"/>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50D6752"/>
    <w:multiLevelType w:val="hybridMultilevel"/>
    <w:tmpl w:val="E1728786"/>
    <w:lvl w:ilvl="0" w:tplc="B96C0180">
      <w:start w:val="289"/>
      <w:numFmt w:val="decimal"/>
      <w:lvlText w:val="%1."/>
      <w:lvlJc w:val="left"/>
      <w:pPr>
        <w:tabs>
          <w:tab w:val="num" w:pos="2880"/>
        </w:tabs>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1A6332"/>
    <w:multiLevelType w:val="hybridMultilevel"/>
    <w:tmpl w:val="6E72AE4A"/>
    <w:lvl w:ilvl="0" w:tplc="B96C0180">
      <w:start w:val="289"/>
      <w:numFmt w:val="decimal"/>
      <w:lvlText w:val="%1."/>
      <w:lvlJc w:val="left"/>
      <w:pPr>
        <w:tabs>
          <w:tab w:val="num" w:pos="2880"/>
        </w:tabs>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A8384A"/>
    <w:multiLevelType w:val="multilevel"/>
    <w:tmpl w:val="2F924C64"/>
    <w:lvl w:ilvl="0">
      <w:start w:val="1"/>
      <w:numFmt w:val="decimal"/>
      <w:lvlText w:val="%1."/>
      <w:lvlJc w:val="left"/>
      <w:pPr>
        <w:ind w:left="360" w:hanging="360"/>
      </w:pPr>
      <w:rPr>
        <w:rFonts w:hint="default"/>
      </w:rPr>
    </w:lvl>
    <w:lvl w:ilvl="1">
      <w:start w:val="18"/>
      <w:numFmt w:val="decimal"/>
      <w:lvlText w:val="%2."/>
      <w:lvlJc w:val="left"/>
      <w:pPr>
        <w:ind w:left="792" w:hanging="432"/>
      </w:pPr>
      <w:rPr>
        <w:rFonts w:hint="default"/>
      </w:rPr>
    </w:lvl>
    <w:lvl w:ilvl="2">
      <w:start w:val="130"/>
      <w:numFmt w:val="decimal"/>
      <w:lvlText w:val="%3."/>
      <w:lvlJc w:val="left"/>
      <w:pPr>
        <w:ind w:left="1639" w:hanging="504"/>
      </w:pPr>
      <w:rPr>
        <w:rFonts w:ascii="Times New Roman" w:hAnsi="Times New Roman" w:cs="Times New Roman" w:hint="default"/>
        <w:b w:val="0"/>
        <w:i w:val="0"/>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F2A6DB2"/>
    <w:multiLevelType w:val="hybridMultilevel"/>
    <w:tmpl w:val="44C46160"/>
    <w:lvl w:ilvl="0" w:tplc="F12CA8B8">
      <w:start w:val="288"/>
      <w:numFmt w:val="decimal"/>
      <w:lvlText w:val="%1."/>
      <w:lvlJc w:val="left"/>
      <w:pPr>
        <w:tabs>
          <w:tab w:val="num" w:pos="2880"/>
        </w:tabs>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145774"/>
    <w:multiLevelType w:val="multilevel"/>
    <w:tmpl w:val="F8742A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95"/>
      <w:numFmt w:val="decimal"/>
      <w:lvlText w:val="%3."/>
      <w:lvlJc w:val="left"/>
      <w:pPr>
        <w:ind w:left="1639" w:hanging="504"/>
      </w:pPr>
      <w:rPr>
        <w:rFonts w:ascii="Times New Roman" w:hAnsi="Times New Roman" w:cs="Times New Roman" w:hint="default"/>
        <w:b w:val="0"/>
        <w:i w:val="0"/>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6FC6D06"/>
    <w:multiLevelType w:val="multilevel"/>
    <w:tmpl w:val="050E55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87"/>
      <w:numFmt w:val="decimal"/>
      <w:lvlText w:val="%3."/>
      <w:lvlJc w:val="left"/>
      <w:pPr>
        <w:ind w:left="1639" w:hanging="504"/>
      </w:pPr>
      <w:rPr>
        <w:rFonts w:ascii="Times New Roman" w:hAnsi="Times New Roman" w:cs="Times New Roman" w:hint="default"/>
        <w:b w:val="0"/>
        <w:i w:val="0"/>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71A6695"/>
    <w:multiLevelType w:val="hybridMultilevel"/>
    <w:tmpl w:val="373ECF0E"/>
    <w:lvl w:ilvl="0" w:tplc="5D2CD4BE">
      <w:start w:val="108"/>
      <w:numFmt w:val="decimal"/>
      <w:lvlText w:val="%1."/>
      <w:lvlJc w:val="left"/>
      <w:pPr>
        <w:tabs>
          <w:tab w:val="num" w:pos="2880"/>
        </w:tabs>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4B14EE"/>
    <w:multiLevelType w:val="hybridMultilevel"/>
    <w:tmpl w:val="6240CA80"/>
    <w:lvl w:ilvl="0" w:tplc="4B2A152A">
      <w:start w:val="20"/>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177ECF"/>
    <w:multiLevelType w:val="multilevel"/>
    <w:tmpl w:val="ACE8DD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98"/>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8F61424"/>
    <w:multiLevelType w:val="hybridMultilevel"/>
    <w:tmpl w:val="D69CCBAC"/>
    <w:lvl w:ilvl="0" w:tplc="B96C0180">
      <w:start w:val="289"/>
      <w:numFmt w:val="decimal"/>
      <w:lvlText w:val="%1."/>
      <w:lvlJc w:val="left"/>
      <w:pPr>
        <w:tabs>
          <w:tab w:val="num" w:pos="3600"/>
        </w:tabs>
        <w:ind w:left="360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9672154"/>
    <w:multiLevelType w:val="hybridMultilevel"/>
    <w:tmpl w:val="47E6936E"/>
    <w:lvl w:ilvl="0" w:tplc="79A0673A">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B1E60D6"/>
    <w:multiLevelType w:val="multilevel"/>
    <w:tmpl w:val="726AD9F6"/>
    <w:lvl w:ilvl="0">
      <w:start w:val="3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11"/>
      <w:numFmt w:val="decimal"/>
      <w:lvlText w:val="%3."/>
      <w:lvlJc w:val="left"/>
      <w:pPr>
        <w:ind w:left="1639" w:hanging="504"/>
      </w:pPr>
      <w:rPr>
        <w:rFonts w:ascii="Times New Roman" w:hAnsi="Times New Roman" w:cs="Times New Roman" w:hint="default"/>
        <w:b w:val="0"/>
        <w:i w:val="0"/>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0061591"/>
    <w:multiLevelType w:val="hybridMultilevel"/>
    <w:tmpl w:val="22244630"/>
    <w:lvl w:ilvl="0" w:tplc="A704F3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14D1A2E"/>
    <w:multiLevelType w:val="multilevel"/>
    <w:tmpl w:val="B9487F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34"/>
      <w:numFmt w:val="decimal"/>
      <w:lvlText w:val="%3."/>
      <w:lvlJc w:val="left"/>
      <w:pPr>
        <w:ind w:left="1639" w:hanging="504"/>
      </w:pPr>
      <w:rPr>
        <w:rFonts w:ascii="Times New Roman" w:hAnsi="Times New Roman" w:cs="Times New Roman" w:hint="default"/>
        <w:b w:val="0"/>
        <w:i w:val="0"/>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4BC5204"/>
    <w:multiLevelType w:val="hybridMultilevel"/>
    <w:tmpl w:val="41907FCE"/>
    <w:lvl w:ilvl="0" w:tplc="1D1E471C">
      <w:start w:val="286"/>
      <w:numFmt w:val="decimal"/>
      <w:lvlText w:val="%1."/>
      <w:lvlJc w:val="left"/>
      <w:pPr>
        <w:tabs>
          <w:tab w:val="num" w:pos="2880"/>
        </w:tabs>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5110A5"/>
    <w:multiLevelType w:val="singleLevel"/>
    <w:tmpl w:val="606695BA"/>
    <w:lvl w:ilvl="0">
      <w:start w:val="5"/>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9">
    <w:nsid w:val="4DA863B2"/>
    <w:multiLevelType w:val="hybridMultilevel"/>
    <w:tmpl w:val="80E660E4"/>
    <w:lvl w:ilvl="0" w:tplc="EE1EB754">
      <w:start w:val="17"/>
      <w:numFmt w:val="decimal"/>
      <w:lvlText w:val="%1."/>
      <w:lvlJc w:val="left"/>
      <w:pPr>
        <w:tabs>
          <w:tab w:val="num" w:pos="2880"/>
        </w:tabs>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2140327"/>
    <w:multiLevelType w:val="hybridMultilevel"/>
    <w:tmpl w:val="3AA4281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523E5F7C"/>
    <w:multiLevelType w:val="multilevel"/>
    <w:tmpl w:val="E200DC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96"/>
      <w:numFmt w:val="decimal"/>
      <w:lvlText w:val="%3."/>
      <w:lvlJc w:val="left"/>
      <w:pPr>
        <w:ind w:left="1639" w:hanging="504"/>
      </w:pPr>
      <w:rPr>
        <w:rFonts w:ascii="Times New Roman" w:hAnsi="Times New Roman" w:cs="Times New Roman" w:hint="default"/>
        <w:b w:val="0"/>
        <w:i w:val="0"/>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28B5BE8"/>
    <w:multiLevelType w:val="hybridMultilevel"/>
    <w:tmpl w:val="31A29E14"/>
    <w:lvl w:ilvl="0" w:tplc="7B701F3C">
      <w:start w:val="291"/>
      <w:numFmt w:val="decimal"/>
      <w:lvlText w:val="%1."/>
      <w:lvlJc w:val="left"/>
      <w:pPr>
        <w:tabs>
          <w:tab w:val="num" w:pos="2880"/>
        </w:tabs>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244D7C"/>
    <w:multiLevelType w:val="multilevel"/>
    <w:tmpl w:val="1E3A0464"/>
    <w:lvl w:ilvl="0">
      <w:start w:val="30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11"/>
      <w:numFmt w:val="decimal"/>
      <w:lvlText w:val="%3."/>
      <w:lvlJc w:val="left"/>
      <w:pPr>
        <w:ind w:left="1639" w:hanging="504"/>
      </w:pPr>
      <w:rPr>
        <w:rFonts w:ascii="Times New Roman" w:hAnsi="Times New Roman" w:cs="Times New Roman" w:hint="default"/>
        <w:b w:val="0"/>
        <w:i w:val="0"/>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3EF2DB6"/>
    <w:multiLevelType w:val="hybridMultilevel"/>
    <w:tmpl w:val="17D80616"/>
    <w:lvl w:ilvl="0" w:tplc="79A0673A">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72243E3A">
      <w:start w:val="106"/>
      <w:numFmt w:val="decimal"/>
      <w:lvlText w:val="%4."/>
      <w:lvlJc w:val="left"/>
      <w:pPr>
        <w:tabs>
          <w:tab w:val="num" w:pos="2880"/>
        </w:tabs>
        <w:ind w:left="2880" w:hanging="360"/>
      </w:pPr>
      <w:rPr>
        <w:rFonts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570C2039"/>
    <w:multiLevelType w:val="singleLevel"/>
    <w:tmpl w:val="E94EE802"/>
    <w:lvl w:ilvl="0">
      <w:start w:val="1"/>
      <w:numFmt w:val="upperRoman"/>
      <w:pStyle w:val="4"/>
      <w:lvlText w:val="%1."/>
      <w:lvlJc w:val="left"/>
      <w:pPr>
        <w:tabs>
          <w:tab w:val="num" w:pos="720"/>
        </w:tabs>
        <w:ind w:left="720" w:hanging="720"/>
      </w:pPr>
    </w:lvl>
  </w:abstractNum>
  <w:abstractNum w:abstractNumId="26">
    <w:nsid w:val="573F5192"/>
    <w:multiLevelType w:val="multilevel"/>
    <w:tmpl w:val="5140952E"/>
    <w:lvl w:ilvl="0">
      <w:start w:val="29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94"/>
      <w:numFmt w:val="decimal"/>
      <w:lvlText w:val="%3."/>
      <w:lvlJc w:val="left"/>
      <w:pPr>
        <w:ind w:left="1639" w:hanging="504"/>
      </w:pPr>
      <w:rPr>
        <w:rFonts w:ascii="Times New Roman" w:hAnsi="Times New Roman" w:cs="Times New Roman" w:hint="default"/>
        <w:b w:val="0"/>
        <w:i w:val="0"/>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CCB236A"/>
    <w:multiLevelType w:val="hybridMultilevel"/>
    <w:tmpl w:val="44340780"/>
    <w:lvl w:ilvl="0" w:tplc="E5CE91D8">
      <w:start w:val="290"/>
      <w:numFmt w:val="decimal"/>
      <w:lvlText w:val="%1."/>
      <w:lvlJc w:val="left"/>
      <w:pPr>
        <w:tabs>
          <w:tab w:val="num" w:pos="2880"/>
        </w:tabs>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563AED"/>
    <w:multiLevelType w:val="hybridMultilevel"/>
    <w:tmpl w:val="A7142B98"/>
    <w:lvl w:ilvl="0" w:tplc="EF8EDA92">
      <w:start w:val="110"/>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B8683A"/>
    <w:multiLevelType w:val="hybridMultilevel"/>
    <w:tmpl w:val="B044C914"/>
    <w:lvl w:ilvl="0" w:tplc="4860D8F4">
      <w:start w:val="289"/>
      <w:numFmt w:val="decimal"/>
      <w:lvlText w:val="%1."/>
      <w:lvlJc w:val="left"/>
      <w:pPr>
        <w:tabs>
          <w:tab w:val="num" w:pos="2880"/>
        </w:tabs>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05706A"/>
    <w:multiLevelType w:val="multilevel"/>
    <w:tmpl w:val="2EBADC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90"/>
      <w:numFmt w:val="decimal"/>
      <w:lvlText w:val="%3."/>
      <w:lvlJc w:val="left"/>
      <w:pPr>
        <w:ind w:left="1639" w:hanging="504"/>
      </w:pPr>
      <w:rPr>
        <w:rFonts w:ascii="Times New Roman" w:hAnsi="Times New Roman" w:cs="Times New Roman" w:hint="default"/>
        <w:b w:val="0"/>
        <w:i w:val="0"/>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0065764"/>
    <w:multiLevelType w:val="hybridMultilevel"/>
    <w:tmpl w:val="AB3218B2"/>
    <w:lvl w:ilvl="0" w:tplc="947AA726">
      <w:start w:val="18"/>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9C4865"/>
    <w:multiLevelType w:val="multilevel"/>
    <w:tmpl w:val="FC04D6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93"/>
      <w:numFmt w:val="decimal"/>
      <w:lvlText w:val="%3."/>
      <w:lvlJc w:val="left"/>
      <w:pPr>
        <w:ind w:left="1639" w:hanging="504"/>
      </w:pPr>
      <w:rPr>
        <w:rFonts w:ascii="Times New Roman" w:hAnsi="Times New Roman" w:cs="Times New Roman" w:hint="default"/>
        <w:b w:val="0"/>
        <w:i w:val="0"/>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6CB2500"/>
    <w:multiLevelType w:val="multilevel"/>
    <w:tmpl w:val="626404DC"/>
    <w:lvl w:ilvl="0">
      <w:start w:val="3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13"/>
      <w:numFmt w:val="decimal"/>
      <w:lvlText w:val="%3."/>
      <w:lvlJc w:val="left"/>
      <w:pPr>
        <w:ind w:left="1639" w:hanging="504"/>
      </w:pPr>
      <w:rPr>
        <w:rFonts w:ascii="Times New Roman" w:hAnsi="Times New Roman" w:cs="Times New Roman" w:hint="default"/>
        <w:b w:val="0"/>
        <w:i w:val="0"/>
        <w:sz w:val="28"/>
        <w:szCs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DD64096"/>
    <w:multiLevelType w:val="hybridMultilevel"/>
    <w:tmpl w:val="11763120"/>
    <w:lvl w:ilvl="0" w:tplc="F8B61D78">
      <w:start w:val="11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C45813"/>
    <w:multiLevelType w:val="hybridMultilevel"/>
    <w:tmpl w:val="1892FC08"/>
    <w:lvl w:ilvl="0" w:tplc="5DAC05A6">
      <w:start w:val="20"/>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3"/>
  </w:num>
  <w:num w:numId="3">
    <w:abstractNumId w:val="11"/>
  </w:num>
  <w:num w:numId="4">
    <w:abstractNumId w:val="24"/>
  </w:num>
  <w:num w:numId="5">
    <w:abstractNumId w:val="9"/>
  </w:num>
  <w:num w:numId="6">
    <w:abstractNumId w:val="16"/>
  </w:num>
  <w:num w:numId="7">
    <w:abstractNumId w:val="20"/>
  </w:num>
  <w:num w:numId="8">
    <w:abstractNumId w:val="0"/>
  </w:num>
  <w:num w:numId="9">
    <w:abstractNumId w:val="5"/>
  </w:num>
  <w:num w:numId="10">
    <w:abstractNumId w:val="19"/>
  </w:num>
  <w:num w:numId="11">
    <w:abstractNumId w:val="10"/>
  </w:num>
  <w:num w:numId="12">
    <w:abstractNumId w:val="34"/>
  </w:num>
  <w:num w:numId="13">
    <w:abstractNumId w:val="18"/>
  </w:num>
  <w:num w:numId="14">
    <w:abstractNumId w:val="18"/>
    <w:lvlOverride w:ilvl="0">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lvlOverride>
  </w:num>
  <w:num w:numId="15">
    <w:abstractNumId w:val="28"/>
  </w:num>
  <w:num w:numId="16">
    <w:abstractNumId w:val="15"/>
  </w:num>
  <w:num w:numId="17">
    <w:abstractNumId w:val="31"/>
  </w:num>
  <w:num w:numId="18">
    <w:abstractNumId w:val="17"/>
  </w:num>
  <w:num w:numId="19">
    <w:abstractNumId w:val="1"/>
  </w:num>
  <w:num w:numId="20">
    <w:abstractNumId w:val="6"/>
  </w:num>
  <w:num w:numId="21">
    <w:abstractNumId w:val="4"/>
  </w:num>
  <w:num w:numId="22">
    <w:abstractNumId w:val="12"/>
  </w:num>
  <w:num w:numId="23">
    <w:abstractNumId w:val="3"/>
  </w:num>
  <w:num w:numId="24">
    <w:abstractNumId w:val="27"/>
  </w:num>
  <w:num w:numId="25">
    <w:abstractNumId w:val="32"/>
  </w:num>
  <w:num w:numId="26">
    <w:abstractNumId w:val="8"/>
  </w:num>
  <w:num w:numId="27">
    <w:abstractNumId w:val="30"/>
  </w:num>
  <w:num w:numId="28">
    <w:abstractNumId w:val="7"/>
  </w:num>
  <w:num w:numId="29">
    <w:abstractNumId w:val="26"/>
  </w:num>
  <w:num w:numId="30">
    <w:abstractNumId w:val="21"/>
  </w:num>
  <w:num w:numId="31">
    <w:abstractNumId w:val="2"/>
  </w:num>
  <w:num w:numId="32">
    <w:abstractNumId w:val="23"/>
  </w:num>
  <w:num w:numId="33">
    <w:abstractNumId w:val="29"/>
  </w:num>
  <w:num w:numId="34">
    <w:abstractNumId w:val="22"/>
  </w:num>
  <w:num w:numId="35">
    <w:abstractNumId w:val="14"/>
  </w:num>
  <w:num w:numId="36">
    <w:abstractNumId w:val="33"/>
  </w:num>
  <w:num w:numId="37">
    <w:abstractNumId w:val="3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oNotHyphenateCaps/>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0C0A"/>
    <w:rsid w:val="00000031"/>
    <w:rsid w:val="00000864"/>
    <w:rsid w:val="000014A8"/>
    <w:rsid w:val="00001D2A"/>
    <w:rsid w:val="00002632"/>
    <w:rsid w:val="00002BCC"/>
    <w:rsid w:val="000032EA"/>
    <w:rsid w:val="00004576"/>
    <w:rsid w:val="0000512B"/>
    <w:rsid w:val="00005627"/>
    <w:rsid w:val="00005F8D"/>
    <w:rsid w:val="000062E1"/>
    <w:rsid w:val="00006F6C"/>
    <w:rsid w:val="00007B1F"/>
    <w:rsid w:val="00007B9C"/>
    <w:rsid w:val="00010D1E"/>
    <w:rsid w:val="00010F4D"/>
    <w:rsid w:val="00010F5E"/>
    <w:rsid w:val="000118E9"/>
    <w:rsid w:val="00011EDB"/>
    <w:rsid w:val="0001249A"/>
    <w:rsid w:val="00012EED"/>
    <w:rsid w:val="000131D6"/>
    <w:rsid w:val="00013C6F"/>
    <w:rsid w:val="00013E99"/>
    <w:rsid w:val="00014B2B"/>
    <w:rsid w:val="00014B90"/>
    <w:rsid w:val="000153BD"/>
    <w:rsid w:val="000154AF"/>
    <w:rsid w:val="0001579F"/>
    <w:rsid w:val="00015BEA"/>
    <w:rsid w:val="0001686B"/>
    <w:rsid w:val="00016A8B"/>
    <w:rsid w:val="000174C2"/>
    <w:rsid w:val="00017A1B"/>
    <w:rsid w:val="00017DEF"/>
    <w:rsid w:val="00020258"/>
    <w:rsid w:val="000202EB"/>
    <w:rsid w:val="00021A08"/>
    <w:rsid w:val="00021D30"/>
    <w:rsid w:val="000226E8"/>
    <w:rsid w:val="00022CF4"/>
    <w:rsid w:val="00023722"/>
    <w:rsid w:val="00023EE3"/>
    <w:rsid w:val="00024EBA"/>
    <w:rsid w:val="00024F3E"/>
    <w:rsid w:val="000261D4"/>
    <w:rsid w:val="00030F92"/>
    <w:rsid w:val="000310B8"/>
    <w:rsid w:val="00031335"/>
    <w:rsid w:val="00031617"/>
    <w:rsid w:val="00031674"/>
    <w:rsid w:val="000317AA"/>
    <w:rsid w:val="00031C0D"/>
    <w:rsid w:val="00032A05"/>
    <w:rsid w:val="00032BAE"/>
    <w:rsid w:val="00035348"/>
    <w:rsid w:val="00035811"/>
    <w:rsid w:val="000372B4"/>
    <w:rsid w:val="00037720"/>
    <w:rsid w:val="000407A0"/>
    <w:rsid w:val="00042997"/>
    <w:rsid w:val="00042CE5"/>
    <w:rsid w:val="000436C4"/>
    <w:rsid w:val="00044A7D"/>
    <w:rsid w:val="00044C90"/>
    <w:rsid w:val="00044DD7"/>
    <w:rsid w:val="0004687A"/>
    <w:rsid w:val="00046CF3"/>
    <w:rsid w:val="00047074"/>
    <w:rsid w:val="000471BB"/>
    <w:rsid w:val="0004792C"/>
    <w:rsid w:val="00047E98"/>
    <w:rsid w:val="00047FCC"/>
    <w:rsid w:val="000504E0"/>
    <w:rsid w:val="0005107F"/>
    <w:rsid w:val="0005148A"/>
    <w:rsid w:val="00051EC0"/>
    <w:rsid w:val="000523F2"/>
    <w:rsid w:val="0005270B"/>
    <w:rsid w:val="00052789"/>
    <w:rsid w:val="00052D0C"/>
    <w:rsid w:val="00053B54"/>
    <w:rsid w:val="00054031"/>
    <w:rsid w:val="0005425C"/>
    <w:rsid w:val="000550E8"/>
    <w:rsid w:val="00055185"/>
    <w:rsid w:val="0005561C"/>
    <w:rsid w:val="000556E4"/>
    <w:rsid w:val="00055AE7"/>
    <w:rsid w:val="00055C7E"/>
    <w:rsid w:val="000563AD"/>
    <w:rsid w:val="0005687C"/>
    <w:rsid w:val="00056E95"/>
    <w:rsid w:val="0005768E"/>
    <w:rsid w:val="000579BF"/>
    <w:rsid w:val="00057C15"/>
    <w:rsid w:val="00060DDE"/>
    <w:rsid w:val="00060EBD"/>
    <w:rsid w:val="0006107E"/>
    <w:rsid w:val="00061273"/>
    <w:rsid w:val="000626A5"/>
    <w:rsid w:val="000626CC"/>
    <w:rsid w:val="00062E34"/>
    <w:rsid w:val="00063378"/>
    <w:rsid w:val="0006376B"/>
    <w:rsid w:val="000637BD"/>
    <w:rsid w:val="00063F64"/>
    <w:rsid w:val="0006446B"/>
    <w:rsid w:val="00064634"/>
    <w:rsid w:val="00064749"/>
    <w:rsid w:val="0006538E"/>
    <w:rsid w:val="00065ECB"/>
    <w:rsid w:val="000664A1"/>
    <w:rsid w:val="00066A40"/>
    <w:rsid w:val="000675E8"/>
    <w:rsid w:val="000700A6"/>
    <w:rsid w:val="000707F7"/>
    <w:rsid w:val="00070A40"/>
    <w:rsid w:val="00071D05"/>
    <w:rsid w:val="0007209E"/>
    <w:rsid w:val="000728C0"/>
    <w:rsid w:val="00073CE4"/>
    <w:rsid w:val="00074A35"/>
    <w:rsid w:val="00074B13"/>
    <w:rsid w:val="000761CE"/>
    <w:rsid w:val="00076782"/>
    <w:rsid w:val="000767BB"/>
    <w:rsid w:val="00076911"/>
    <w:rsid w:val="00076D53"/>
    <w:rsid w:val="00077043"/>
    <w:rsid w:val="0007723D"/>
    <w:rsid w:val="00077932"/>
    <w:rsid w:val="000800F3"/>
    <w:rsid w:val="0008024B"/>
    <w:rsid w:val="0008061E"/>
    <w:rsid w:val="000810EF"/>
    <w:rsid w:val="00081605"/>
    <w:rsid w:val="00081B1E"/>
    <w:rsid w:val="00082385"/>
    <w:rsid w:val="000835C3"/>
    <w:rsid w:val="000839F5"/>
    <w:rsid w:val="00083E8C"/>
    <w:rsid w:val="0008426F"/>
    <w:rsid w:val="000843DB"/>
    <w:rsid w:val="000846D6"/>
    <w:rsid w:val="00085B29"/>
    <w:rsid w:val="00085B5F"/>
    <w:rsid w:val="00085B6F"/>
    <w:rsid w:val="00085C18"/>
    <w:rsid w:val="0008632B"/>
    <w:rsid w:val="00086CE5"/>
    <w:rsid w:val="000875DE"/>
    <w:rsid w:val="00090543"/>
    <w:rsid w:val="00090AAF"/>
    <w:rsid w:val="00090D44"/>
    <w:rsid w:val="00090E25"/>
    <w:rsid w:val="000910B0"/>
    <w:rsid w:val="000910E1"/>
    <w:rsid w:val="000911DA"/>
    <w:rsid w:val="0009128F"/>
    <w:rsid w:val="000913B8"/>
    <w:rsid w:val="00092CFD"/>
    <w:rsid w:val="00092F3E"/>
    <w:rsid w:val="00092F8B"/>
    <w:rsid w:val="00093E22"/>
    <w:rsid w:val="00093EE8"/>
    <w:rsid w:val="00094360"/>
    <w:rsid w:val="000945CC"/>
    <w:rsid w:val="000946E1"/>
    <w:rsid w:val="000952F3"/>
    <w:rsid w:val="00095379"/>
    <w:rsid w:val="00095BD8"/>
    <w:rsid w:val="0009687A"/>
    <w:rsid w:val="00096B1E"/>
    <w:rsid w:val="000974F1"/>
    <w:rsid w:val="00097D1C"/>
    <w:rsid w:val="00097F57"/>
    <w:rsid w:val="000A08A8"/>
    <w:rsid w:val="000A0A0E"/>
    <w:rsid w:val="000A0C05"/>
    <w:rsid w:val="000A21FE"/>
    <w:rsid w:val="000A23B4"/>
    <w:rsid w:val="000A2E5F"/>
    <w:rsid w:val="000A3426"/>
    <w:rsid w:val="000A362C"/>
    <w:rsid w:val="000A3706"/>
    <w:rsid w:val="000A39F5"/>
    <w:rsid w:val="000A47C1"/>
    <w:rsid w:val="000A52A5"/>
    <w:rsid w:val="000A5414"/>
    <w:rsid w:val="000A5C54"/>
    <w:rsid w:val="000A5F2C"/>
    <w:rsid w:val="000A6B19"/>
    <w:rsid w:val="000A7356"/>
    <w:rsid w:val="000A7D6D"/>
    <w:rsid w:val="000A7E7D"/>
    <w:rsid w:val="000B0576"/>
    <w:rsid w:val="000B05E4"/>
    <w:rsid w:val="000B0653"/>
    <w:rsid w:val="000B08E0"/>
    <w:rsid w:val="000B0C63"/>
    <w:rsid w:val="000B1182"/>
    <w:rsid w:val="000B1B99"/>
    <w:rsid w:val="000B231D"/>
    <w:rsid w:val="000B268C"/>
    <w:rsid w:val="000B2ABB"/>
    <w:rsid w:val="000B2DD3"/>
    <w:rsid w:val="000B2FAB"/>
    <w:rsid w:val="000B4304"/>
    <w:rsid w:val="000B4D1A"/>
    <w:rsid w:val="000B4EAE"/>
    <w:rsid w:val="000C037A"/>
    <w:rsid w:val="000C1388"/>
    <w:rsid w:val="000C1729"/>
    <w:rsid w:val="000C1B06"/>
    <w:rsid w:val="000C1BE7"/>
    <w:rsid w:val="000C218A"/>
    <w:rsid w:val="000C2836"/>
    <w:rsid w:val="000C2AEC"/>
    <w:rsid w:val="000C3390"/>
    <w:rsid w:val="000C5176"/>
    <w:rsid w:val="000C5F94"/>
    <w:rsid w:val="000C6198"/>
    <w:rsid w:val="000C774D"/>
    <w:rsid w:val="000C7D08"/>
    <w:rsid w:val="000D0049"/>
    <w:rsid w:val="000D00BB"/>
    <w:rsid w:val="000D0119"/>
    <w:rsid w:val="000D024D"/>
    <w:rsid w:val="000D03CB"/>
    <w:rsid w:val="000D09C9"/>
    <w:rsid w:val="000D0B56"/>
    <w:rsid w:val="000D1A8F"/>
    <w:rsid w:val="000D1E12"/>
    <w:rsid w:val="000D20A7"/>
    <w:rsid w:val="000D2289"/>
    <w:rsid w:val="000D2E0D"/>
    <w:rsid w:val="000D30F3"/>
    <w:rsid w:val="000D3B1E"/>
    <w:rsid w:val="000D3CF1"/>
    <w:rsid w:val="000D3D74"/>
    <w:rsid w:val="000D4998"/>
    <w:rsid w:val="000D6341"/>
    <w:rsid w:val="000D75B6"/>
    <w:rsid w:val="000D75D6"/>
    <w:rsid w:val="000D7D1B"/>
    <w:rsid w:val="000D7E8C"/>
    <w:rsid w:val="000E01E6"/>
    <w:rsid w:val="000E0E71"/>
    <w:rsid w:val="000E15DA"/>
    <w:rsid w:val="000E1AE5"/>
    <w:rsid w:val="000E2391"/>
    <w:rsid w:val="000E296C"/>
    <w:rsid w:val="000E33E3"/>
    <w:rsid w:val="000E34A4"/>
    <w:rsid w:val="000E39A3"/>
    <w:rsid w:val="000E3F3B"/>
    <w:rsid w:val="000E5061"/>
    <w:rsid w:val="000E62DB"/>
    <w:rsid w:val="000E700F"/>
    <w:rsid w:val="000E73D6"/>
    <w:rsid w:val="000E7709"/>
    <w:rsid w:val="000E7BDB"/>
    <w:rsid w:val="000E7E04"/>
    <w:rsid w:val="000F0169"/>
    <w:rsid w:val="000F1216"/>
    <w:rsid w:val="000F1339"/>
    <w:rsid w:val="000F335C"/>
    <w:rsid w:val="000F4330"/>
    <w:rsid w:val="000F4522"/>
    <w:rsid w:val="000F50E8"/>
    <w:rsid w:val="000F511E"/>
    <w:rsid w:val="000F6040"/>
    <w:rsid w:val="000F69A1"/>
    <w:rsid w:val="000F6E70"/>
    <w:rsid w:val="000F7BD1"/>
    <w:rsid w:val="00100144"/>
    <w:rsid w:val="0010157C"/>
    <w:rsid w:val="00101850"/>
    <w:rsid w:val="00101EF4"/>
    <w:rsid w:val="00102282"/>
    <w:rsid w:val="001029AC"/>
    <w:rsid w:val="00102AAB"/>
    <w:rsid w:val="00103FFC"/>
    <w:rsid w:val="001051E1"/>
    <w:rsid w:val="00105E86"/>
    <w:rsid w:val="00106634"/>
    <w:rsid w:val="0010663F"/>
    <w:rsid w:val="00106A53"/>
    <w:rsid w:val="00106ADC"/>
    <w:rsid w:val="00107A89"/>
    <w:rsid w:val="00110585"/>
    <w:rsid w:val="0011070C"/>
    <w:rsid w:val="00110A6F"/>
    <w:rsid w:val="00111443"/>
    <w:rsid w:val="00112072"/>
    <w:rsid w:val="00112BD6"/>
    <w:rsid w:val="00112EF7"/>
    <w:rsid w:val="00113C04"/>
    <w:rsid w:val="00113E12"/>
    <w:rsid w:val="0011425E"/>
    <w:rsid w:val="00115D72"/>
    <w:rsid w:val="00116467"/>
    <w:rsid w:val="00116B3B"/>
    <w:rsid w:val="001170B3"/>
    <w:rsid w:val="0011718D"/>
    <w:rsid w:val="001171B9"/>
    <w:rsid w:val="001205E3"/>
    <w:rsid w:val="0012176B"/>
    <w:rsid w:val="00122D51"/>
    <w:rsid w:val="0012379C"/>
    <w:rsid w:val="00123F83"/>
    <w:rsid w:val="0012400B"/>
    <w:rsid w:val="00124EA7"/>
    <w:rsid w:val="00124F79"/>
    <w:rsid w:val="001250D5"/>
    <w:rsid w:val="0012531D"/>
    <w:rsid w:val="00127A4C"/>
    <w:rsid w:val="00127D0F"/>
    <w:rsid w:val="00130409"/>
    <w:rsid w:val="00131EA0"/>
    <w:rsid w:val="00132FC7"/>
    <w:rsid w:val="00133B80"/>
    <w:rsid w:val="00133D30"/>
    <w:rsid w:val="0013466E"/>
    <w:rsid w:val="0013493C"/>
    <w:rsid w:val="001356E3"/>
    <w:rsid w:val="00135C5C"/>
    <w:rsid w:val="0013659C"/>
    <w:rsid w:val="001375FC"/>
    <w:rsid w:val="0013788E"/>
    <w:rsid w:val="00137BB5"/>
    <w:rsid w:val="00137E27"/>
    <w:rsid w:val="001400EB"/>
    <w:rsid w:val="0014094E"/>
    <w:rsid w:val="00141619"/>
    <w:rsid w:val="00141A2E"/>
    <w:rsid w:val="001423C7"/>
    <w:rsid w:val="00142AB3"/>
    <w:rsid w:val="00143E7F"/>
    <w:rsid w:val="00143F0E"/>
    <w:rsid w:val="001448FB"/>
    <w:rsid w:val="00145AC6"/>
    <w:rsid w:val="00145AE1"/>
    <w:rsid w:val="00145C1E"/>
    <w:rsid w:val="001463AA"/>
    <w:rsid w:val="001468E1"/>
    <w:rsid w:val="00147F2A"/>
    <w:rsid w:val="0015001D"/>
    <w:rsid w:val="00150C79"/>
    <w:rsid w:val="00150ED3"/>
    <w:rsid w:val="001515D2"/>
    <w:rsid w:val="00151C4A"/>
    <w:rsid w:val="00151D58"/>
    <w:rsid w:val="00151DF6"/>
    <w:rsid w:val="00151F0A"/>
    <w:rsid w:val="001523BD"/>
    <w:rsid w:val="00152676"/>
    <w:rsid w:val="00152B14"/>
    <w:rsid w:val="00152C7A"/>
    <w:rsid w:val="00155A49"/>
    <w:rsid w:val="00155C29"/>
    <w:rsid w:val="00155DBE"/>
    <w:rsid w:val="00156490"/>
    <w:rsid w:val="00156A40"/>
    <w:rsid w:val="00157499"/>
    <w:rsid w:val="0016137D"/>
    <w:rsid w:val="001615B5"/>
    <w:rsid w:val="00161646"/>
    <w:rsid w:val="00161F04"/>
    <w:rsid w:val="00161F16"/>
    <w:rsid w:val="00162549"/>
    <w:rsid w:val="00163563"/>
    <w:rsid w:val="00163666"/>
    <w:rsid w:val="0016404A"/>
    <w:rsid w:val="0016414D"/>
    <w:rsid w:val="00164263"/>
    <w:rsid w:val="00164A4D"/>
    <w:rsid w:val="00164E47"/>
    <w:rsid w:val="001658F2"/>
    <w:rsid w:val="00165FAA"/>
    <w:rsid w:val="00166B05"/>
    <w:rsid w:val="00166FE8"/>
    <w:rsid w:val="00167300"/>
    <w:rsid w:val="00170455"/>
    <w:rsid w:val="00171C3C"/>
    <w:rsid w:val="00171FB1"/>
    <w:rsid w:val="00172BF5"/>
    <w:rsid w:val="0017319C"/>
    <w:rsid w:val="00173910"/>
    <w:rsid w:val="00174599"/>
    <w:rsid w:val="0017477C"/>
    <w:rsid w:val="0017547A"/>
    <w:rsid w:val="00175C06"/>
    <w:rsid w:val="001776B1"/>
    <w:rsid w:val="001777BF"/>
    <w:rsid w:val="001801F1"/>
    <w:rsid w:val="001804CB"/>
    <w:rsid w:val="00180512"/>
    <w:rsid w:val="001808E1"/>
    <w:rsid w:val="0018164B"/>
    <w:rsid w:val="00181960"/>
    <w:rsid w:val="00181BA1"/>
    <w:rsid w:val="001823B2"/>
    <w:rsid w:val="00182883"/>
    <w:rsid w:val="00182B6E"/>
    <w:rsid w:val="00182D28"/>
    <w:rsid w:val="00182EBE"/>
    <w:rsid w:val="00182FE9"/>
    <w:rsid w:val="001836DF"/>
    <w:rsid w:val="00183C69"/>
    <w:rsid w:val="00184CC8"/>
    <w:rsid w:val="00185559"/>
    <w:rsid w:val="0018555E"/>
    <w:rsid w:val="00185F0B"/>
    <w:rsid w:val="00186236"/>
    <w:rsid w:val="00186B03"/>
    <w:rsid w:val="00186E43"/>
    <w:rsid w:val="00186E77"/>
    <w:rsid w:val="0018761E"/>
    <w:rsid w:val="001904D0"/>
    <w:rsid w:val="001906AD"/>
    <w:rsid w:val="00191B70"/>
    <w:rsid w:val="0019250F"/>
    <w:rsid w:val="00192B75"/>
    <w:rsid w:val="0019359A"/>
    <w:rsid w:val="0019359C"/>
    <w:rsid w:val="001943EA"/>
    <w:rsid w:val="001949CB"/>
    <w:rsid w:val="00194DA2"/>
    <w:rsid w:val="00195E07"/>
    <w:rsid w:val="001965F4"/>
    <w:rsid w:val="00197312"/>
    <w:rsid w:val="00197688"/>
    <w:rsid w:val="00197CBC"/>
    <w:rsid w:val="001A0763"/>
    <w:rsid w:val="001A0ABD"/>
    <w:rsid w:val="001A0B07"/>
    <w:rsid w:val="001A14F0"/>
    <w:rsid w:val="001A1CB3"/>
    <w:rsid w:val="001A1E4C"/>
    <w:rsid w:val="001A1FFD"/>
    <w:rsid w:val="001A2636"/>
    <w:rsid w:val="001A28CD"/>
    <w:rsid w:val="001A327D"/>
    <w:rsid w:val="001A33F3"/>
    <w:rsid w:val="001A4354"/>
    <w:rsid w:val="001A463B"/>
    <w:rsid w:val="001A49DB"/>
    <w:rsid w:val="001A5303"/>
    <w:rsid w:val="001A5AB6"/>
    <w:rsid w:val="001A6068"/>
    <w:rsid w:val="001A6505"/>
    <w:rsid w:val="001A6673"/>
    <w:rsid w:val="001A7294"/>
    <w:rsid w:val="001A76CB"/>
    <w:rsid w:val="001B0521"/>
    <w:rsid w:val="001B147B"/>
    <w:rsid w:val="001B1699"/>
    <w:rsid w:val="001B2700"/>
    <w:rsid w:val="001B2A7E"/>
    <w:rsid w:val="001B388B"/>
    <w:rsid w:val="001B450A"/>
    <w:rsid w:val="001B4F90"/>
    <w:rsid w:val="001B556F"/>
    <w:rsid w:val="001B5E28"/>
    <w:rsid w:val="001B6999"/>
    <w:rsid w:val="001B6CBF"/>
    <w:rsid w:val="001B7001"/>
    <w:rsid w:val="001B7175"/>
    <w:rsid w:val="001B7CA8"/>
    <w:rsid w:val="001B7D7D"/>
    <w:rsid w:val="001C09AB"/>
    <w:rsid w:val="001C0F63"/>
    <w:rsid w:val="001C1C75"/>
    <w:rsid w:val="001C1E63"/>
    <w:rsid w:val="001C2249"/>
    <w:rsid w:val="001C245D"/>
    <w:rsid w:val="001C2894"/>
    <w:rsid w:val="001C3E54"/>
    <w:rsid w:val="001C427D"/>
    <w:rsid w:val="001C490C"/>
    <w:rsid w:val="001C494F"/>
    <w:rsid w:val="001C4E19"/>
    <w:rsid w:val="001C5151"/>
    <w:rsid w:val="001C5773"/>
    <w:rsid w:val="001C5A00"/>
    <w:rsid w:val="001C6FA6"/>
    <w:rsid w:val="001D0316"/>
    <w:rsid w:val="001D03FB"/>
    <w:rsid w:val="001D0648"/>
    <w:rsid w:val="001D12E0"/>
    <w:rsid w:val="001D1411"/>
    <w:rsid w:val="001D14D3"/>
    <w:rsid w:val="001D2457"/>
    <w:rsid w:val="001D2572"/>
    <w:rsid w:val="001D320F"/>
    <w:rsid w:val="001D58C9"/>
    <w:rsid w:val="001D5E22"/>
    <w:rsid w:val="001D6032"/>
    <w:rsid w:val="001D6351"/>
    <w:rsid w:val="001D6574"/>
    <w:rsid w:val="001D6CB0"/>
    <w:rsid w:val="001D6E1D"/>
    <w:rsid w:val="001D7AC4"/>
    <w:rsid w:val="001E01DE"/>
    <w:rsid w:val="001E058E"/>
    <w:rsid w:val="001E0705"/>
    <w:rsid w:val="001E07D1"/>
    <w:rsid w:val="001E0D18"/>
    <w:rsid w:val="001E0E33"/>
    <w:rsid w:val="001E1367"/>
    <w:rsid w:val="001E18C4"/>
    <w:rsid w:val="001E2164"/>
    <w:rsid w:val="001E263A"/>
    <w:rsid w:val="001E29C1"/>
    <w:rsid w:val="001E2A61"/>
    <w:rsid w:val="001E2DD0"/>
    <w:rsid w:val="001E3229"/>
    <w:rsid w:val="001E63A9"/>
    <w:rsid w:val="001E6495"/>
    <w:rsid w:val="001E67D9"/>
    <w:rsid w:val="001E6DAD"/>
    <w:rsid w:val="001E7787"/>
    <w:rsid w:val="001E79F5"/>
    <w:rsid w:val="001E7E1E"/>
    <w:rsid w:val="001F0045"/>
    <w:rsid w:val="001F3CAF"/>
    <w:rsid w:val="001F4B1E"/>
    <w:rsid w:val="001F539E"/>
    <w:rsid w:val="001F578C"/>
    <w:rsid w:val="001F6211"/>
    <w:rsid w:val="001F6F1A"/>
    <w:rsid w:val="001F700C"/>
    <w:rsid w:val="001F7B34"/>
    <w:rsid w:val="00200660"/>
    <w:rsid w:val="002019E8"/>
    <w:rsid w:val="002029BB"/>
    <w:rsid w:val="002029F4"/>
    <w:rsid w:val="00203247"/>
    <w:rsid w:val="00203D41"/>
    <w:rsid w:val="0020498D"/>
    <w:rsid w:val="00204A29"/>
    <w:rsid w:val="00204F84"/>
    <w:rsid w:val="002058A0"/>
    <w:rsid w:val="00205C8C"/>
    <w:rsid w:val="00206008"/>
    <w:rsid w:val="002060C9"/>
    <w:rsid w:val="00207AA3"/>
    <w:rsid w:val="00207C57"/>
    <w:rsid w:val="00210073"/>
    <w:rsid w:val="00210197"/>
    <w:rsid w:val="00210622"/>
    <w:rsid w:val="00210D65"/>
    <w:rsid w:val="00210F3B"/>
    <w:rsid w:val="002112D1"/>
    <w:rsid w:val="002115BC"/>
    <w:rsid w:val="00211D77"/>
    <w:rsid w:val="00212014"/>
    <w:rsid w:val="0021235F"/>
    <w:rsid w:val="002125E8"/>
    <w:rsid w:val="00212AA4"/>
    <w:rsid w:val="00213082"/>
    <w:rsid w:val="00213362"/>
    <w:rsid w:val="00213DDE"/>
    <w:rsid w:val="00213E30"/>
    <w:rsid w:val="0021432D"/>
    <w:rsid w:val="00214424"/>
    <w:rsid w:val="00214F93"/>
    <w:rsid w:val="002152CC"/>
    <w:rsid w:val="00215320"/>
    <w:rsid w:val="00215B5F"/>
    <w:rsid w:val="00216309"/>
    <w:rsid w:val="00217308"/>
    <w:rsid w:val="0021786F"/>
    <w:rsid w:val="00220585"/>
    <w:rsid w:val="00220C67"/>
    <w:rsid w:val="002214B1"/>
    <w:rsid w:val="00222869"/>
    <w:rsid w:val="00222B69"/>
    <w:rsid w:val="002234AF"/>
    <w:rsid w:val="002239A4"/>
    <w:rsid w:val="00223DDF"/>
    <w:rsid w:val="00224515"/>
    <w:rsid w:val="002248BC"/>
    <w:rsid w:val="00224F4C"/>
    <w:rsid w:val="00225162"/>
    <w:rsid w:val="0022687C"/>
    <w:rsid w:val="002268A0"/>
    <w:rsid w:val="00226E92"/>
    <w:rsid w:val="00227062"/>
    <w:rsid w:val="0022750F"/>
    <w:rsid w:val="0023131F"/>
    <w:rsid w:val="00231527"/>
    <w:rsid w:val="00231561"/>
    <w:rsid w:val="00231D63"/>
    <w:rsid w:val="0023252C"/>
    <w:rsid w:val="002329C2"/>
    <w:rsid w:val="00234137"/>
    <w:rsid w:val="002345E7"/>
    <w:rsid w:val="00234FBD"/>
    <w:rsid w:val="002353D5"/>
    <w:rsid w:val="0023604C"/>
    <w:rsid w:val="002361F0"/>
    <w:rsid w:val="0023671D"/>
    <w:rsid w:val="00236C02"/>
    <w:rsid w:val="00236C38"/>
    <w:rsid w:val="00237375"/>
    <w:rsid w:val="00237675"/>
    <w:rsid w:val="002377B3"/>
    <w:rsid w:val="002377D7"/>
    <w:rsid w:val="00237848"/>
    <w:rsid w:val="0024023E"/>
    <w:rsid w:val="0024090D"/>
    <w:rsid w:val="00240CC8"/>
    <w:rsid w:val="00241EF3"/>
    <w:rsid w:val="00244114"/>
    <w:rsid w:val="00244579"/>
    <w:rsid w:val="00244718"/>
    <w:rsid w:val="00244AFE"/>
    <w:rsid w:val="00244C98"/>
    <w:rsid w:val="00245235"/>
    <w:rsid w:val="0024531D"/>
    <w:rsid w:val="002461FC"/>
    <w:rsid w:val="0024674C"/>
    <w:rsid w:val="0024738D"/>
    <w:rsid w:val="00250312"/>
    <w:rsid w:val="002505EC"/>
    <w:rsid w:val="0025086F"/>
    <w:rsid w:val="00250882"/>
    <w:rsid w:val="002512FD"/>
    <w:rsid w:val="00252236"/>
    <w:rsid w:val="002522D4"/>
    <w:rsid w:val="002523A5"/>
    <w:rsid w:val="00253053"/>
    <w:rsid w:val="00253765"/>
    <w:rsid w:val="00253964"/>
    <w:rsid w:val="00253A95"/>
    <w:rsid w:val="00254C31"/>
    <w:rsid w:val="00254E48"/>
    <w:rsid w:val="002550C1"/>
    <w:rsid w:val="002552DB"/>
    <w:rsid w:val="002574D5"/>
    <w:rsid w:val="00257CB6"/>
    <w:rsid w:val="00257DF9"/>
    <w:rsid w:val="00257F04"/>
    <w:rsid w:val="00260093"/>
    <w:rsid w:val="00260110"/>
    <w:rsid w:val="00260319"/>
    <w:rsid w:val="002605A5"/>
    <w:rsid w:val="0026125D"/>
    <w:rsid w:val="00261717"/>
    <w:rsid w:val="002622F0"/>
    <w:rsid w:val="00262831"/>
    <w:rsid w:val="00262A72"/>
    <w:rsid w:val="00262C80"/>
    <w:rsid w:val="00263A50"/>
    <w:rsid w:val="0026467D"/>
    <w:rsid w:val="002646BD"/>
    <w:rsid w:val="002651BC"/>
    <w:rsid w:val="00265658"/>
    <w:rsid w:val="00265894"/>
    <w:rsid w:val="00265BD9"/>
    <w:rsid w:val="00265F89"/>
    <w:rsid w:val="002661CF"/>
    <w:rsid w:val="002665A9"/>
    <w:rsid w:val="00267955"/>
    <w:rsid w:val="00270266"/>
    <w:rsid w:val="00270F92"/>
    <w:rsid w:val="002718CD"/>
    <w:rsid w:val="002723BA"/>
    <w:rsid w:val="00272933"/>
    <w:rsid w:val="00272AAA"/>
    <w:rsid w:val="00272D06"/>
    <w:rsid w:val="00274100"/>
    <w:rsid w:val="002741DE"/>
    <w:rsid w:val="002748E4"/>
    <w:rsid w:val="00274F27"/>
    <w:rsid w:val="002755A2"/>
    <w:rsid w:val="00276011"/>
    <w:rsid w:val="00276602"/>
    <w:rsid w:val="00276E9C"/>
    <w:rsid w:val="002773EA"/>
    <w:rsid w:val="00280357"/>
    <w:rsid w:val="00280828"/>
    <w:rsid w:val="00280BB6"/>
    <w:rsid w:val="00280F9F"/>
    <w:rsid w:val="0028134F"/>
    <w:rsid w:val="00281C51"/>
    <w:rsid w:val="0028373A"/>
    <w:rsid w:val="0028468F"/>
    <w:rsid w:val="002847F8"/>
    <w:rsid w:val="002849CD"/>
    <w:rsid w:val="002852AD"/>
    <w:rsid w:val="00285AD1"/>
    <w:rsid w:val="00286744"/>
    <w:rsid w:val="00287057"/>
    <w:rsid w:val="002871E4"/>
    <w:rsid w:val="00287EA1"/>
    <w:rsid w:val="002902BB"/>
    <w:rsid w:val="00290997"/>
    <w:rsid w:val="00290AC9"/>
    <w:rsid w:val="00290BE4"/>
    <w:rsid w:val="00291267"/>
    <w:rsid w:val="00291283"/>
    <w:rsid w:val="002915C6"/>
    <w:rsid w:val="00291DA0"/>
    <w:rsid w:val="00292E42"/>
    <w:rsid w:val="002931C0"/>
    <w:rsid w:val="00293C37"/>
    <w:rsid w:val="002941D7"/>
    <w:rsid w:val="002943F9"/>
    <w:rsid w:val="00294B8C"/>
    <w:rsid w:val="00294C6B"/>
    <w:rsid w:val="00294CCF"/>
    <w:rsid w:val="00294CE4"/>
    <w:rsid w:val="00295446"/>
    <w:rsid w:val="002964CB"/>
    <w:rsid w:val="00296A42"/>
    <w:rsid w:val="0029750D"/>
    <w:rsid w:val="002A04DC"/>
    <w:rsid w:val="002A1077"/>
    <w:rsid w:val="002A1D78"/>
    <w:rsid w:val="002A1F66"/>
    <w:rsid w:val="002A2841"/>
    <w:rsid w:val="002A40DA"/>
    <w:rsid w:val="002A49BD"/>
    <w:rsid w:val="002A4DF5"/>
    <w:rsid w:val="002A557B"/>
    <w:rsid w:val="002A57D2"/>
    <w:rsid w:val="002A6379"/>
    <w:rsid w:val="002A6697"/>
    <w:rsid w:val="002A6878"/>
    <w:rsid w:val="002A6DF2"/>
    <w:rsid w:val="002A7C2C"/>
    <w:rsid w:val="002B053F"/>
    <w:rsid w:val="002B1699"/>
    <w:rsid w:val="002B1F3C"/>
    <w:rsid w:val="002B2162"/>
    <w:rsid w:val="002B30A6"/>
    <w:rsid w:val="002B32D3"/>
    <w:rsid w:val="002B3B36"/>
    <w:rsid w:val="002B3F76"/>
    <w:rsid w:val="002B42E2"/>
    <w:rsid w:val="002B435A"/>
    <w:rsid w:val="002B4646"/>
    <w:rsid w:val="002B4736"/>
    <w:rsid w:val="002B4ABE"/>
    <w:rsid w:val="002B5410"/>
    <w:rsid w:val="002B59A3"/>
    <w:rsid w:val="002B620F"/>
    <w:rsid w:val="002B652C"/>
    <w:rsid w:val="002B78CB"/>
    <w:rsid w:val="002B7B87"/>
    <w:rsid w:val="002B7E1D"/>
    <w:rsid w:val="002B7F72"/>
    <w:rsid w:val="002C02CB"/>
    <w:rsid w:val="002C0480"/>
    <w:rsid w:val="002C04F6"/>
    <w:rsid w:val="002C05AB"/>
    <w:rsid w:val="002C06C6"/>
    <w:rsid w:val="002C082A"/>
    <w:rsid w:val="002C1BFC"/>
    <w:rsid w:val="002C2123"/>
    <w:rsid w:val="002C292E"/>
    <w:rsid w:val="002C2986"/>
    <w:rsid w:val="002C2E50"/>
    <w:rsid w:val="002C35FE"/>
    <w:rsid w:val="002C39A6"/>
    <w:rsid w:val="002C3A9C"/>
    <w:rsid w:val="002C4BF2"/>
    <w:rsid w:val="002C630A"/>
    <w:rsid w:val="002C6811"/>
    <w:rsid w:val="002C6E3A"/>
    <w:rsid w:val="002C6FA6"/>
    <w:rsid w:val="002C7100"/>
    <w:rsid w:val="002C7268"/>
    <w:rsid w:val="002C738F"/>
    <w:rsid w:val="002C7948"/>
    <w:rsid w:val="002C7A43"/>
    <w:rsid w:val="002D0764"/>
    <w:rsid w:val="002D0EF5"/>
    <w:rsid w:val="002D159D"/>
    <w:rsid w:val="002D161B"/>
    <w:rsid w:val="002D2502"/>
    <w:rsid w:val="002D2B6A"/>
    <w:rsid w:val="002D387F"/>
    <w:rsid w:val="002D5D0B"/>
    <w:rsid w:val="002D6107"/>
    <w:rsid w:val="002D6C0A"/>
    <w:rsid w:val="002D77B4"/>
    <w:rsid w:val="002D7AD7"/>
    <w:rsid w:val="002D7B04"/>
    <w:rsid w:val="002E0154"/>
    <w:rsid w:val="002E048D"/>
    <w:rsid w:val="002E11F8"/>
    <w:rsid w:val="002E1E9A"/>
    <w:rsid w:val="002E222C"/>
    <w:rsid w:val="002E24FE"/>
    <w:rsid w:val="002E2621"/>
    <w:rsid w:val="002E31D6"/>
    <w:rsid w:val="002E37DE"/>
    <w:rsid w:val="002E3D7B"/>
    <w:rsid w:val="002E5BDA"/>
    <w:rsid w:val="002E5FCE"/>
    <w:rsid w:val="002E61A6"/>
    <w:rsid w:val="002E6631"/>
    <w:rsid w:val="002E6809"/>
    <w:rsid w:val="002E68FD"/>
    <w:rsid w:val="002E7D73"/>
    <w:rsid w:val="002F150C"/>
    <w:rsid w:val="002F158F"/>
    <w:rsid w:val="002F1BA4"/>
    <w:rsid w:val="002F1F3B"/>
    <w:rsid w:val="002F27E0"/>
    <w:rsid w:val="002F2C40"/>
    <w:rsid w:val="002F34F7"/>
    <w:rsid w:val="002F39AC"/>
    <w:rsid w:val="002F46DC"/>
    <w:rsid w:val="002F4F5A"/>
    <w:rsid w:val="002F5424"/>
    <w:rsid w:val="002F5C1F"/>
    <w:rsid w:val="002F5CDC"/>
    <w:rsid w:val="002F5F5E"/>
    <w:rsid w:val="002F6762"/>
    <w:rsid w:val="002F681C"/>
    <w:rsid w:val="002F71C6"/>
    <w:rsid w:val="002F72F6"/>
    <w:rsid w:val="002F745E"/>
    <w:rsid w:val="002F75D7"/>
    <w:rsid w:val="002F7A9A"/>
    <w:rsid w:val="00300079"/>
    <w:rsid w:val="00300A0C"/>
    <w:rsid w:val="00300F36"/>
    <w:rsid w:val="00302422"/>
    <w:rsid w:val="003028E1"/>
    <w:rsid w:val="0030375A"/>
    <w:rsid w:val="00305C51"/>
    <w:rsid w:val="0030601A"/>
    <w:rsid w:val="003064A6"/>
    <w:rsid w:val="00306EB8"/>
    <w:rsid w:val="00306F08"/>
    <w:rsid w:val="00307B48"/>
    <w:rsid w:val="0031007A"/>
    <w:rsid w:val="0031065F"/>
    <w:rsid w:val="003109A0"/>
    <w:rsid w:val="00310A29"/>
    <w:rsid w:val="0031151B"/>
    <w:rsid w:val="00311707"/>
    <w:rsid w:val="00311D5C"/>
    <w:rsid w:val="00311E9E"/>
    <w:rsid w:val="00312478"/>
    <w:rsid w:val="00312641"/>
    <w:rsid w:val="003132EA"/>
    <w:rsid w:val="0031481B"/>
    <w:rsid w:val="003148AD"/>
    <w:rsid w:val="00314F1C"/>
    <w:rsid w:val="0031586E"/>
    <w:rsid w:val="00315D91"/>
    <w:rsid w:val="00316CEE"/>
    <w:rsid w:val="00317B3E"/>
    <w:rsid w:val="00317CD0"/>
    <w:rsid w:val="00320E3C"/>
    <w:rsid w:val="00320E7C"/>
    <w:rsid w:val="00322E4F"/>
    <w:rsid w:val="0032337C"/>
    <w:rsid w:val="00323C26"/>
    <w:rsid w:val="0032448C"/>
    <w:rsid w:val="003244B1"/>
    <w:rsid w:val="00324B2E"/>
    <w:rsid w:val="00325B6B"/>
    <w:rsid w:val="00325CA5"/>
    <w:rsid w:val="003260E7"/>
    <w:rsid w:val="003264AB"/>
    <w:rsid w:val="0032657D"/>
    <w:rsid w:val="00326977"/>
    <w:rsid w:val="00326BBA"/>
    <w:rsid w:val="00331291"/>
    <w:rsid w:val="00331323"/>
    <w:rsid w:val="0033196F"/>
    <w:rsid w:val="00331D6A"/>
    <w:rsid w:val="0033240A"/>
    <w:rsid w:val="00332484"/>
    <w:rsid w:val="003326C1"/>
    <w:rsid w:val="00332BA4"/>
    <w:rsid w:val="00332D20"/>
    <w:rsid w:val="003333ED"/>
    <w:rsid w:val="00333527"/>
    <w:rsid w:val="003335F2"/>
    <w:rsid w:val="0033405B"/>
    <w:rsid w:val="00334612"/>
    <w:rsid w:val="0033467F"/>
    <w:rsid w:val="003346C9"/>
    <w:rsid w:val="00335292"/>
    <w:rsid w:val="00335728"/>
    <w:rsid w:val="003369D2"/>
    <w:rsid w:val="00337AE6"/>
    <w:rsid w:val="00340522"/>
    <w:rsid w:val="00342BF8"/>
    <w:rsid w:val="00344025"/>
    <w:rsid w:val="003446F8"/>
    <w:rsid w:val="00344D76"/>
    <w:rsid w:val="0034502E"/>
    <w:rsid w:val="003456B5"/>
    <w:rsid w:val="003475DB"/>
    <w:rsid w:val="003500A9"/>
    <w:rsid w:val="0035017B"/>
    <w:rsid w:val="003502B2"/>
    <w:rsid w:val="00350D2E"/>
    <w:rsid w:val="00350F1C"/>
    <w:rsid w:val="003511F8"/>
    <w:rsid w:val="00351265"/>
    <w:rsid w:val="0035141F"/>
    <w:rsid w:val="00351920"/>
    <w:rsid w:val="00351BF7"/>
    <w:rsid w:val="00352350"/>
    <w:rsid w:val="00352EFE"/>
    <w:rsid w:val="00353B94"/>
    <w:rsid w:val="00353CBD"/>
    <w:rsid w:val="00353CEE"/>
    <w:rsid w:val="00353DEB"/>
    <w:rsid w:val="00354070"/>
    <w:rsid w:val="00354292"/>
    <w:rsid w:val="0035504B"/>
    <w:rsid w:val="0035612F"/>
    <w:rsid w:val="003571FA"/>
    <w:rsid w:val="00357208"/>
    <w:rsid w:val="003573CF"/>
    <w:rsid w:val="00357F73"/>
    <w:rsid w:val="0036039E"/>
    <w:rsid w:val="003603D3"/>
    <w:rsid w:val="003607EA"/>
    <w:rsid w:val="00360871"/>
    <w:rsid w:val="0036104C"/>
    <w:rsid w:val="003612E2"/>
    <w:rsid w:val="00361738"/>
    <w:rsid w:val="00361F9B"/>
    <w:rsid w:val="003622F1"/>
    <w:rsid w:val="00362F20"/>
    <w:rsid w:val="00363081"/>
    <w:rsid w:val="003632B2"/>
    <w:rsid w:val="0036378D"/>
    <w:rsid w:val="0036378F"/>
    <w:rsid w:val="00363F7A"/>
    <w:rsid w:val="003644E3"/>
    <w:rsid w:val="003651FD"/>
    <w:rsid w:val="003653EF"/>
    <w:rsid w:val="00365AAE"/>
    <w:rsid w:val="00365AC1"/>
    <w:rsid w:val="003661C4"/>
    <w:rsid w:val="00366EDC"/>
    <w:rsid w:val="003670F4"/>
    <w:rsid w:val="003675EB"/>
    <w:rsid w:val="00367B00"/>
    <w:rsid w:val="003702CC"/>
    <w:rsid w:val="003702E7"/>
    <w:rsid w:val="00371093"/>
    <w:rsid w:val="003712D9"/>
    <w:rsid w:val="003717E6"/>
    <w:rsid w:val="00371800"/>
    <w:rsid w:val="003726ED"/>
    <w:rsid w:val="00373D72"/>
    <w:rsid w:val="00374EDD"/>
    <w:rsid w:val="00375589"/>
    <w:rsid w:val="0037558F"/>
    <w:rsid w:val="003758AB"/>
    <w:rsid w:val="00375C1A"/>
    <w:rsid w:val="00375EA9"/>
    <w:rsid w:val="00375EC3"/>
    <w:rsid w:val="003761F4"/>
    <w:rsid w:val="00376D20"/>
    <w:rsid w:val="00377220"/>
    <w:rsid w:val="0037763C"/>
    <w:rsid w:val="003778E0"/>
    <w:rsid w:val="00377A89"/>
    <w:rsid w:val="00377BE7"/>
    <w:rsid w:val="00380197"/>
    <w:rsid w:val="0038057B"/>
    <w:rsid w:val="003807AC"/>
    <w:rsid w:val="003808E9"/>
    <w:rsid w:val="00381252"/>
    <w:rsid w:val="00381400"/>
    <w:rsid w:val="003817AD"/>
    <w:rsid w:val="0038276A"/>
    <w:rsid w:val="00382D95"/>
    <w:rsid w:val="00382F65"/>
    <w:rsid w:val="00383314"/>
    <w:rsid w:val="00383E44"/>
    <w:rsid w:val="0038423C"/>
    <w:rsid w:val="00384B93"/>
    <w:rsid w:val="003856B3"/>
    <w:rsid w:val="0038579B"/>
    <w:rsid w:val="003860CB"/>
    <w:rsid w:val="00386480"/>
    <w:rsid w:val="003864FF"/>
    <w:rsid w:val="0038652E"/>
    <w:rsid w:val="00387B35"/>
    <w:rsid w:val="00387D28"/>
    <w:rsid w:val="003901F7"/>
    <w:rsid w:val="00390C66"/>
    <w:rsid w:val="0039211D"/>
    <w:rsid w:val="003929E2"/>
    <w:rsid w:val="00392F10"/>
    <w:rsid w:val="00393044"/>
    <w:rsid w:val="0039362C"/>
    <w:rsid w:val="00393A24"/>
    <w:rsid w:val="00393C64"/>
    <w:rsid w:val="00393EF3"/>
    <w:rsid w:val="00393F57"/>
    <w:rsid w:val="0039433A"/>
    <w:rsid w:val="0039443F"/>
    <w:rsid w:val="00394451"/>
    <w:rsid w:val="00396243"/>
    <w:rsid w:val="0039630E"/>
    <w:rsid w:val="0039666E"/>
    <w:rsid w:val="00396CAE"/>
    <w:rsid w:val="00397030"/>
    <w:rsid w:val="00397284"/>
    <w:rsid w:val="00397B32"/>
    <w:rsid w:val="00397E3E"/>
    <w:rsid w:val="003A078E"/>
    <w:rsid w:val="003A0C2F"/>
    <w:rsid w:val="003A2EF0"/>
    <w:rsid w:val="003A3571"/>
    <w:rsid w:val="003A37F6"/>
    <w:rsid w:val="003A478B"/>
    <w:rsid w:val="003A517A"/>
    <w:rsid w:val="003A5704"/>
    <w:rsid w:val="003A67E0"/>
    <w:rsid w:val="003A6A6F"/>
    <w:rsid w:val="003A79CD"/>
    <w:rsid w:val="003A7BFC"/>
    <w:rsid w:val="003A7CE2"/>
    <w:rsid w:val="003A7FEC"/>
    <w:rsid w:val="003B17E4"/>
    <w:rsid w:val="003B1895"/>
    <w:rsid w:val="003B1D0B"/>
    <w:rsid w:val="003B2CBA"/>
    <w:rsid w:val="003B3CBD"/>
    <w:rsid w:val="003B4113"/>
    <w:rsid w:val="003B47F9"/>
    <w:rsid w:val="003B596A"/>
    <w:rsid w:val="003B5A29"/>
    <w:rsid w:val="003B5A2D"/>
    <w:rsid w:val="003B6171"/>
    <w:rsid w:val="003B73E5"/>
    <w:rsid w:val="003C055D"/>
    <w:rsid w:val="003C0746"/>
    <w:rsid w:val="003C0D95"/>
    <w:rsid w:val="003C0EFC"/>
    <w:rsid w:val="003C0F15"/>
    <w:rsid w:val="003C1C5B"/>
    <w:rsid w:val="003C20D1"/>
    <w:rsid w:val="003C2F17"/>
    <w:rsid w:val="003C3326"/>
    <w:rsid w:val="003C3E01"/>
    <w:rsid w:val="003C3E5F"/>
    <w:rsid w:val="003C4856"/>
    <w:rsid w:val="003C49BB"/>
    <w:rsid w:val="003C4D7D"/>
    <w:rsid w:val="003C5373"/>
    <w:rsid w:val="003C54BE"/>
    <w:rsid w:val="003C5751"/>
    <w:rsid w:val="003C59D5"/>
    <w:rsid w:val="003C68D2"/>
    <w:rsid w:val="003C691D"/>
    <w:rsid w:val="003C7AC7"/>
    <w:rsid w:val="003C7D44"/>
    <w:rsid w:val="003C7FC5"/>
    <w:rsid w:val="003D094C"/>
    <w:rsid w:val="003D1176"/>
    <w:rsid w:val="003D1654"/>
    <w:rsid w:val="003D1783"/>
    <w:rsid w:val="003D2209"/>
    <w:rsid w:val="003D29CB"/>
    <w:rsid w:val="003D3115"/>
    <w:rsid w:val="003D41AF"/>
    <w:rsid w:val="003D5318"/>
    <w:rsid w:val="003D5E4C"/>
    <w:rsid w:val="003D5EB8"/>
    <w:rsid w:val="003D64C2"/>
    <w:rsid w:val="003E0368"/>
    <w:rsid w:val="003E09E4"/>
    <w:rsid w:val="003E1275"/>
    <w:rsid w:val="003E139C"/>
    <w:rsid w:val="003E2463"/>
    <w:rsid w:val="003E29C5"/>
    <w:rsid w:val="003E4065"/>
    <w:rsid w:val="003E4F67"/>
    <w:rsid w:val="003E5A7E"/>
    <w:rsid w:val="003E6086"/>
    <w:rsid w:val="003E6B2D"/>
    <w:rsid w:val="003F0291"/>
    <w:rsid w:val="003F03E8"/>
    <w:rsid w:val="003F072C"/>
    <w:rsid w:val="003F0D0B"/>
    <w:rsid w:val="003F0FDF"/>
    <w:rsid w:val="003F100E"/>
    <w:rsid w:val="003F2390"/>
    <w:rsid w:val="003F2771"/>
    <w:rsid w:val="003F2824"/>
    <w:rsid w:val="003F2C82"/>
    <w:rsid w:val="003F3C4B"/>
    <w:rsid w:val="003F411F"/>
    <w:rsid w:val="003F456A"/>
    <w:rsid w:val="003F460E"/>
    <w:rsid w:val="003F4AC4"/>
    <w:rsid w:val="003F651E"/>
    <w:rsid w:val="003F65B8"/>
    <w:rsid w:val="003F6C4D"/>
    <w:rsid w:val="003F6FC1"/>
    <w:rsid w:val="003F782D"/>
    <w:rsid w:val="003F7A07"/>
    <w:rsid w:val="003F7A65"/>
    <w:rsid w:val="00400066"/>
    <w:rsid w:val="004006D1"/>
    <w:rsid w:val="004012D7"/>
    <w:rsid w:val="004013ED"/>
    <w:rsid w:val="0040177C"/>
    <w:rsid w:val="00402111"/>
    <w:rsid w:val="0040437F"/>
    <w:rsid w:val="00404915"/>
    <w:rsid w:val="00404CAF"/>
    <w:rsid w:val="004056B3"/>
    <w:rsid w:val="004059BC"/>
    <w:rsid w:val="00405F33"/>
    <w:rsid w:val="0040762D"/>
    <w:rsid w:val="00410134"/>
    <w:rsid w:val="00410745"/>
    <w:rsid w:val="004109A1"/>
    <w:rsid w:val="004109BC"/>
    <w:rsid w:val="00410C80"/>
    <w:rsid w:val="00410F58"/>
    <w:rsid w:val="0041106F"/>
    <w:rsid w:val="004111F7"/>
    <w:rsid w:val="00411CC2"/>
    <w:rsid w:val="00412924"/>
    <w:rsid w:val="00413B20"/>
    <w:rsid w:val="00415D54"/>
    <w:rsid w:val="00416852"/>
    <w:rsid w:val="00417507"/>
    <w:rsid w:val="004203F8"/>
    <w:rsid w:val="00420652"/>
    <w:rsid w:val="00420713"/>
    <w:rsid w:val="00420909"/>
    <w:rsid w:val="004210A7"/>
    <w:rsid w:val="00421530"/>
    <w:rsid w:val="004219AE"/>
    <w:rsid w:val="00421EBC"/>
    <w:rsid w:val="00422202"/>
    <w:rsid w:val="0042442A"/>
    <w:rsid w:val="004246F9"/>
    <w:rsid w:val="004248B4"/>
    <w:rsid w:val="004249A1"/>
    <w:rsid w:val="00424C41"/>
    <w:rsid w:val="004250AA"/>
    <w:rsid w:val="00425151"/>
    <w:rsid w:val="00425B61"/>
    <w:rsid w:val="00426D6B"/>
    <w:rsid w:val="00427156"/>
    <w:rsid w:val="004275FC"/>
    <w:rsid w:val="0043040A"/>
    <w:rsid w:val="004305DF"/>
    <w:rsid w:val="004319FF"/>
    <w:rsid w:val="00431B9F"/>
    <w:rsid w:val="00431BDD"/>
    <w:rsid w:val="00433554"/>
    <w:rsid w:val="00433779"/>
    <w:rsid w:val="00433D00"/>
    <w:rsid w:val="004346F9"/>
    <w:rsid w:val="0043529A"/>
    <w:rsid w:val="00435436"/>
    <w:rsid w:val="0043552E"/>
    <w:rsid w:val="00435F90"/>
    <w:rsid w:val="0043611D"/>
    <w:rsid w:val="00436920"/>
    <w:rsid w:val="00436DC9"/>
    <w:rsid w:val="0043734C"/>
    <w:rsid w:val="004378C8"/>
    <w:rsid w:val="004378CE"/>
    <w:rsid w:val="004403F0"/>
    <w:rsid w:val="00440E53"/>
    <w:rsid w:val="00441579"/>
    <w:rsid w:val="00441E74"/>
    <w:rsid w:val="00441F19"/>
    <w:rsid w:val="00441FD0"/>
    <w:rsid w:val="00442673"/>
    <w:rsid w:val="00442EA0"/>
    <w:rsid w:val="004430BD"/>
    <w:rsid w:val="004431D5"/>
    <w:rsid w:val="00443BB1"/>
    <w:rsid w:val="00444224"/>
    <w:rsid w:val="004444FC"/>
    <w:rsid w:val="004449F7"/>
    <w:rsid w:val="00444CCB"/>
    <w:rsid w:val="0044561E"/>
    <w:rsid w:val="004458B9"/>
    <w:rsid w:val="0044633B"/>
    <w:rsid w:val="004464C2"/>
    <w:rsid w:val="004465D0"/>
    <w:rsid w:val="00446694"/>
    <w:rsid w:val="004468F8"/>
    <w:rsid w:val="00446B85"/>
    <w:rsid w:val="004472E7"/>
    <w:rsid w:val="00447F33"/>
    <w:rsid w:val="00450043"/>
    <w:rsid w:val="0045182D"/>
    <w:rsid w:val="00451DFA"/>
    <w:rsid w:val="0045298A"/>
    <w:rsid w:val="004529DD"/>
    <w:rsid w:val="00452B91"/>
    <w:rsid w:val="00453988"/>
    <w:rsid w:val="00453A66"/>
    <w:rsid w:val="00453AE4"/>
    <w:rsid w:val="00453E3F"/>
    <w:rsid w:val="00453EF3"/>
    <w:rsid w:val="004543BC"/>
    <w:rsid w:val="004546B8"/>
    <w:rsid w:val="00454C2C"/>
    <w:rsid w:val="00455180"/>
    <w:rsid w:val="00455F68"/>
    <w:rsid w:val="004566EE"/>
    <w:rsid w:val="00457D9D"/>
    <w:rsid w:val="00461971"/>
    <w:rsid w:val="00461AC0"/>
    <w:rsid w:val="00461D17"/>
    <w:rsid w:val="00462366"/>
    <w:rsid w:val="0046295B"/>
    <w:rsid w:val="00462F44"/>
    <w:rsid w:val="00463BCF"/>
    <w:rsid w:val="004644FB"/>
    <w:rsid w:val="004645B4"/>
    <w:rsid w:val="00465490"/>
    <w:rsid w:val="00465867"/>
    <w:rsid w:val="004658E2"/>
    <w:rsid w:val="004668CA"/>
    <w:rsid w:val="00467714"/>
    <w:rsid w:val="004704FF"/>
    <w:rsid w:val="00470FD7"/>
    <w:rsid w:val="00471B5A"/>
    <w:rsid w:val="00471BA1"/>
    <w:rsid w:val="004724D8"/>
    <w:rsid w:val="004726EF"/>
    <w:rsid w:val="004729A6"/>
    <w:rsid w:val="00473122"/>
    <w:rsid w:val="00473559"/>
    <w:rsid w:val="004737C4"/>
    <w:rsid w:val="00473846"/>
    <w:rsid w:val="00473C10"/>
    <w:rsid w:val="004742EB"/>
    <w:rsid w:val="004744A1"/>
    <w:rsid w:val="00474EB0"/>
    <w:rsid w:val="004756BA"/>
    <w:rsid w:val="00475B59"/>
    <w:rsid w:val="00477AE5"/>
    <w:rsid w:val="00477D38"/>
    <w:rsid w:val="00477EC5"/>
    <w:rsid w:val="00480191"/>
    <w:rsid w:val="00480BD4"/>
    <w:rsid w:val="004822CF"/>
    <w:rsid w:val="00482359"/>
    <w:rsid w:val="00482757"/>
    <w:rsid w:val="00483A6B"/>
    <w:rsid w:val="00483CF9"/>
    <w:rsid w:val="00484D65"/>
    <w:rsid w:val="00485C96"/>
    <w:rsid w:val="0048676B"/>
    <w:rsid w:val="004874F5"/>
    <w:rsid w:val="0048779E"/>
    <w:rsid w:val="00487A6D"/>
    <w:rsid w:val="00491CE3"/>
    <w:rsid w:val="00491F36"/>
    <w:rsid w:val="004925FD"/>
    <w:rsid w:val="004932E3"/>
    <w:rsid w:val="00493AD8"/>
    <w:rsid w:val="00493DB7"/>
    <w:rsid w:val="00494116"/>
    <w:rsid w:val="0049418E"/>
    <w:rsid w:val="004955EE"/>
    <w:rsid w:val="0049706B"/>
    <w:rsid w:val="004974FE"/>
    <w:rsid w:val="004977AF"/>
    <w:rsid w:val="004A010A"/>
    <w:rsid w:val="004A0F77"/>
    <w:rsid w:val="004A100F"/>
    <w:rsid w:val="004A127E"/>
    <w:rsid w:val="004A271F"/>
    <w:rsid w:val="004A3390"/>
    <w:rsid w:val="004A3CED"/>
    <w:rsid w:val="004A425D"/>
    <w:rsid w:val="004A439E"/>
    <w:rsid w:val="004A461C"/>
    <w:rsid w:val="004A4A23"/>
    <w:rsid w:val="004A5B8D"/>
    <w:rsid w:val="004A69C9"/>
    <w:rsid w:val="004A718E"/>
    <w:rsid w:val="004A79A3"/>
    <w:rsid w:val="004B05A2"/>
    <w:rsid w:val="004B0E2F"/>
    <w:rsid w:val="004B1C47"/>
    <w:rsid w:val="004B2478"/>
    <w:rsid w:val="004B297B"/>
    <w:rsid w:val="004B2E7A"/>
    <w:rsid w:val="004B2EB9"/>
    <w:rsid w:val="004B328A"/>
    <w:rsid w:val="004B3576"/>
    <w:rsid w:val="004B411B"/>
    <w:rsid w:val="004B48D2"/>
    <w:rsid w:val="004B4983"/>
    <w:rsid w:val="004B53B1"/>
    <w:rsid w:val="004B5C89"/>
    <w:rsid w:val="004B5E4B"/>
    <w:rsid w:val="004B5E7D"/>
    <w:rsid w:val="004B6236"/>
    <w:rsid w:val="004B65A7"/>
    <w:rsid w:val="004B66C2"/>
    <w:rsid w:val="004B678D"/>
    <w:rsid w:val="004B6A5F"/>
    <w:rsid w:val="004B7AB1"/>
    <w:rsid w:val="004B7B8C"/>
    <w:rsid w:val="004B7C22"/>
    <w:rsid w:val="004C05B5"/>
    <w:rsid w:val="004C062F"/>
    <w:rsid w:val="004C085A"/>
    <w:rsid w:val="004C09E1"/>
    <w:rsid w:val="004C0CD0"/>
    <w:rsid w:val="004C0CF8"/>
    <w:rsid w:val="004C1513"/>
    <w:rsid w:val="004C1B4D"/>
    <w:rsid w:val="004C1ECA"/>
    <w:rsid w:val="004C3524"/>
    <w:rsid w:val="004C3BB6"/>
    <w:rsid w:val="004C3E0B"/>
    <w:rsid w:val="004C469A"/>
    <w:rsid w:val="004C4AA9"/>
    <w:rsid w:val="004C4F96"/>
    <w:rsid w:val="004C5917"/>
    <w:rsid w:val="004C5AF5"/>
    <w:rsid w:val="004C5F8A"/>
    <w:rsid w:val="004C6AEB"/>
    <w:rsid w:val="004C704E"/>
    <w:rsid w:val="004C70B9"/>
    <w:rsid w:val="004C72AB"/>
    <w:rsid w:val="004C7348"/>
    <w:rsid w:val="004C7BAB"/>
    <w:rsid w:val="004C7BD8"/>
    <w:rsid w:val="004C7D19"/>
    <w:rsid w:val="004D035E"/>
    <w:rsid w:val="004D0706"/>
    <w:rsid w:val="004D0ED3"/>
    <w:rsid w:val="004D443F"/>
    <w:rsid w:val="004D4727"/>
    <w:rsid w:val="004D5BEF"/>
    <w:rsid w:val="004D6767"/>
    <w:rsid w:val="004D6A11"/>
    <w:rsid w:val="004E0D25"/>
    <w:rsid w:val="004E19BF"/>
    <w:rsid w:val="004E21C6"/>
    <w:rsid w:val="004E27FE"/>
    <w:rsid w:val="004E2CCE"/>
    <w:rsid w:val="004E337B"/>
    <w:rsid w:val="004E4453"/>
    <w:rsid w:val="004E489B"/>
    <w:rsid w:val="004E4A53"/>
    <w:rsid w:val="004E5AF2"/>
    <w:rsid w:val="004E5F97"/>
    <w:rsid w:val="004E62D5"/>
    <w:rsid w:val="004E6C04"/>
    <w:rsid w:val="004E7BAC"/>
    <w:rsid w:val="004E7FEA"/>
    <w:rsid w:val="004F0F17"/>
    <w:rsid w:val="004F18DA"/>
    <w:rsid w:val="004F1C15"/>
    <w:rsid w:val="004F1F34"/>
    <w:rsid w:val="004F346D"/>
    <w:rsid w:val="004F3EC5"/>
    <w:rsid w:val="004F550E"/>
    <w:rsid w:val="004F6EDA"/>
    <w:rsid w:val="004F7017"/>
    <w:rsid w:val="004F70AD"/>
    <w:rsid w:val="004F769C"/>
    <w:rsid w:val="005006A1"/>
    <w:rsid w:val="00501C78"/>
    <w:rsid w:val="0050381B"/>
    <w:rsid w:val="00504C29"/>
    <w:rsid w:val="00505469"/>
    <w:rsid w:val="00505A19"/>
    <w:rsid w:val="00506164"/>
    <w:rsid w:val="00506265"/>
    <w:rsid w:val="00506C05"/>
    <w:rsid w:val="00510DC3"/>
    <w:rsid w:val="00511644"/>
    <w:rsid w:val="00511AEE"/>
    <w:rsid w:val="00511E1E"/>
    <w:rsid w:val="00512189"/>
    <w:rsid w:val="005121D8"/>
    <w:rsid w:val="0051319E"/>
    <w:rsid w:val="005140A7"/>
    <w:rsid w:val="005144DD"/>
    <w:rsid w:val="00514A3E"/>
    <w:rsid w:val="00514CB3"/>
    <w:rsid w:val="00514F5F"/>
    <w:rsid w:val="0051552B"/>
    <w:rsid w:val="00515BE0"/>
    <w:rsid w:val="005167F1"/>
    <w:rsid w:val="00520443"/>
    <w:rsid w:val="00520D4C"/>
    <w:rsid w:val="005213A0"/>
    <w:rsid w:val="00521B3C"/>
    <w:rsid w:val="00521D6B"/>
    <w:rsid w:val="0052231B"/>
    <w:rsid w:val="00522699"/>
    <w:rsid w:val="00522798"/>
    <w:rsid w:val="00523F1D"/>
    <w:rsid w:val="00524AD5"/>
    <w:rsid w:val="00525444"/>
    <w:rsid w:val="00525457"/>
    <w:rsid w:val="00525A6A"/>
    <w:rsid w:val="00525D70"/>
    <w:rsid w:val="00526223"/>
    <w:rsid w:val="0052670D"/>
    <w:rsid w:val="00526DD2"/>
    <w:rsid w:val="005272E9"/>
    <w:rsid w:val="005275A5"/>
    <w:rsid w:val="00527890"/>
    <w:rsid w:val="00530A38"/>
    <w:rsid w:val="00530E85"/>
    <w:rsid w:val="00531161"/>
    <w:rsid w:val="005319DD"/>
    <w:rsid w:val="00531C20"/>
    <w:rsid w:val="0053272F"/>
    <w:rsid w:val="00532BF3"/>
    <w:rsid w:val="005335E1"/>
    <w:rsid w:val="005346CA"/>
    <w:rsid w:val="0053470E"/>
    <w:rsid w:val="005349ED"/>
    <w:rsid w:val="00537015"/>
    <w:rsid w:val="00537269"/>
    <w:rsid w:val="0053742C"/>
    <w:rsid w:val="005375D1"/>
    <w:rsid w:val="00537AD7"/>
    <w:rsid w:val="0054054C"/>
    <w:rsid w:val="0054150F"/>
    <w:rsid w:val="00541793"/>
    <w:rsid w:val="0054213D"/>
    <w:rsid w:val="00542295"/>
    <w:rsid w:val="00542691"/>
    <w:rsid w:val="00542AB8"/>
    <w:rsid w:val="00542FDA"/>
    <w:rsid w:val="0054350B"/>
    <w:rsid w:val="00543B45"/>
    <w:rsid w:val="0054481A"/>
    <w:rsid w:val="005448BE"/>
    <w:rsid w:val="00544CCE"/>
    <w:rsid w:val="00544EA3"/>
    <w:rsid w:val="005452B4"/>
    <w:rsid w:val="00545368"/>
    <w:rsid w:val="00545615"/>
    <w:rsid w:val="005456DB"/>
    <w:rsid w:val="00545B83"/>
    <w:rsid w:val="005467C6"/>
    <w:rsid w:val="005469FD"/>
    <w:rsid w:val="005471CB"/>
    <w:rsid w:val="00547545"/>
    <w:rsid w:val="00547DDE"/>
    <w:rsid w:val="00551B7D"/>
    <w:rsid w:val="00551EE5"/>
    <w:rsid w:val="0055256F"/>
    <w:rsid w:val="005537C7"/>
    <w:rsid w:val="005544D6"/>
    <w:rsid w:val="00554E23"/>
    <w:rsid w:val="0055577D"/>
    <w:rsid w:val="005573C8"/>
    <w:rsid w:val="00557508"/>
    <w:rsid w:val="0055779F"/>
    <w:rsid w:val="00557B8E"/>
    <w:rsid w:val="0056003D"/>
    <w:rsid w:val="00560719"/>
    <w:rsid w:val="00560BDF"/>
    <w:rsid w:val="00560BF8"/>
    <w:rsid w:val="00560EC3"/>
    <w:rsid w:val="00561276"/>
    <w:rsid w:val="00561B62"/>
    <w:rsid w:val="00561E84"/>
    <w:rsid w:val="00562019"/>
    <w:rsid w:val="00562470"/>
    <w:rsid w:val="0056276B"/>
    <w:rsid w:val="00562BE1"/>
    <w:rsid w:val="00562D0B"/>
    <w:rsid w:val="00562E99"/>
    <w:rsid w:val="0056341F"/>
    <w:rsid w:val="0056342F"/>
    <w:rsid w:val="00563F0C"/>
    <w:rsid w:val="00563F9D"/>
    <w:rsid w:val="00564253"/>
    <w:rsid w:val="00564456"/>
    <w:rsid w:val="005649C9"/>
    <w:rsid w:val="00572ED6"/>
    <w:rsid w:val="00573285"/>
    <w:rsid w:val="005740A7"/>
    <w:rsid w:val="005749E6"/>
    <w:rsid w:val="00575E8F"/>
    <w:rsid w:val="00576C33"/>
    <w:rsid w:val="00577284"/>
    <w:rsid w:val="00577352"/>
    <w:rsid w:val="00577BBF"/>
    <w:rsid w:val="00577E9B"/>
    <w:rsid w:val="00580460"/>
    <w:rsid w:val="00580CF3"/>
    <w:rsid w:val="00581883"/>
    <w:rsid w:val="005828AD"/>
    <w:rsid w:val="00583732"/>
    <w:rsid w:val="00583D78"/>
    <w:rsid w:val="00583E23"/>
    <w:rsid w:val="00586438"/>
    <w:rsid w:val="00586B33"/>
    <w:rsid w:val="0058764D"/>
    <w:rsid w:val="00587E60"/>
    <w:rsid w:val="00590A9A"/>
    <w:rsid w:val="00590E92"/>
    <w:rsid w:val="00591085"/>
    <w:rsid w:val="00591318"/>
    <w:rsid w:val="005913D5"/>
    <w:rsid w:val="00591467"/>
    <w:rsid w:val="0059259B"/>
    <w:rsid w:val="0059322B"/>
    <w:rsid w:val="00593C40"/>
    <w:rsid w:val="005948A4"/>
    <w:rsid w:val="00594A8B"/>
    <w:rsid w:val="00594C12"/>
    <w:rsid w:val="00594C71"/>
    <w:rsid w:val="00594EE2"/>
    <w:rsid w:val="0059582B"/>
    <w:rsid w:val="0059637B"/>
    <w:rsid w:val="00596CE5"/>
    <w:rsid w:val="00596FF4"/>
    <w:rsid w:val="005A01A5"/>
    <w:rsid w:val="005A0244"/>
    <w:rsid w:val="005A07D2"/>
    <w:rsid w:val="005A09F6"/>
    <w:rsid w:val="005A0B32"/>
    <w:rsid w:val="005A17DE"/>
    <w:rsid w:val="005A1B34"/>
    <w:rsid w:val="005A27B4"/>
    <w:rsid w:val="005A2830"/>
    <w:rsid w:val="005A2E22"/>
    <w:rsid w:val="005A4EEB"/>
    <w:rsid w:val="005A59D4"/>
    <w:rsid w:val="005A7004"/>
    <w:rsid w:val="005A7016"/>
    <w:rsid w:val="005A753C"/>
    <w:rsid w:val="005A7EC2"/>
    <w:rsid w:val="005B0445"/>
    <w:rsid w:val="005B0924"/>
    <w:rsid w:val="005B09FD"/>
    <w:rsid w:val="005B0B40"/>
    <w:rsid w:val="005B0B87"/>
    <w:rsid w:val="005B0BE8"/>
    <w:rsid w:val="005B0D9F"/>
    <w:rsid w:val="005B10D8"/>
    <w:rsid w:val="005B12D2"/>
    <w:rsid w:val="005B1564"/>
    <w:rsid w:val="005B1E98"/>
    <w:rsid w:val="005B38B6"/>
    <w:rsid w:val="005B4FFE"/>
    <w:rsid w:val="005B6406"/>
    <w:rsid w:val="005B68E6"/>
    <w:rsid w:val="005B7062"/>
    <w:rsid w:val="005C0275"/>
    <w:rsid w:val="005C218D"/>
    <w:rsid w:val="005C2859"/>
    <w:rsid w:val="005C30EC"/>
    <w:rsid w:val="005C3665"/>
    <w:rsid w:val="005C3A65"/>
    <w:rsid w:val="005C3E38"/>
    <w:rsid w:val="005C45D7"/>
    <w:rsid w:val="005C46AA"/>
    <w:rsid w:val="005C4CC3"/>
    <w:rsid w:val="005C5B6D"/>
    <w:rsid w:val="005C5F50"/>
    <w:rsid w:val="005C626F"/>
    <w:rsid w:val="005C752C"/>
    <w:rsid w:val="005C75C0"/>
    <w:rsid w:val="005C75D1"/>
    <w:rsid w:val="005C7A8B"/>
    <w:rsid w:val="005D01B0"/>
    <w:rsid w:val="005D0CCD"/>
    <w:rsid w:val="005D1AEF"/>
    <w:rsid w:val="005D1C2B"/>
    <w:rsid w:val="005D268E"/>
    <w:rsid w:val="005D42EA"/>
    <w:rsid w:val="005D4627"/>
    <w:rsid w:val="005D4732"/>
    <w:rsid w:val="005D4792"/>
    <w:rsid w:val="005D4A10"/>
    <w:rsid w:val="005D5B82"/>
    <w:rsid w:val="005D6748"/>
    <w:rsid w:val="005D6913"/>
    <w:rsid w:val="005D6D6B"/>
    <w:rsid w:val="005D75BF"/>
    <w:rsid w:val="005D7BEA"/>
    <w:rsid w:val="005D7ED5"/>
    <w:rsid w:val="005E01D0"/>
    <w:rsid w:val="005E081F"/>
    <w:rsid w:val="005E0FE6"/>
    <w:rsid w:val="005E1387"/>
    <w:rsid w:val="005E1656"/>
    <w:rsid w:val="005E2F22"/>
    <w:rsid w:val="005E3059"/>
    <w:rsid w:val="005E394D"/>
    <w:rsid w:val="005E3A83"/>
    <w:rsid w:val="005E3B47"/>
    <w:rsid w:val="005E3B5F"/>
    <w:rsid w:val="005E3D0F"/>
    <w:rsid w:val="005E4087"/>
    <w:rsid w:val="005E44D5"/>
    <w:rsid w:val="005E454E"/>
    <w:rsid w:val="005E4D31"/>
    <w:rsid w:val="005E5671"/>
    <w:rsid w:val="005E5A1A"/>
    <w:rsid w:val="005E5A3B"/>
    <w:rsid w:val="005E67F1"/>
    <w:rsid w:val="005E6D1E"/>
    <w:rsid w:val="005E6E00"/>
    <w:rsid w:val="005F0A1C"/>
    <w:rsid w:val="005F0E56"/>
    <w:rsid w:val="005F40D6"/>
    <w:rsid w:val="005F424B"/>
    <w:rsid w:val="005F4530"/>
    <w:rsid w:val="005F4875"/>
    <w:rsid w:val="005F4D26"/>
    <w:rsid w:val="005F4F9B"/>
    <w:rsid w:val="005F5287"/>
    <w:rsid w:val="005F5C46"/>
    <w:rsid w:val="005F5FB4"/>
    <w:rsid w:val="005F643C"/>
    <w:rsid w:val="005F7F0D"/>
    <w:rsid w:val="00600059"/>
    <w:rsid w:val="00600795"/>
    <w:rsid w:val="006009D8"/>
    <w:rsid w:val="00600FFF"/>
    <w:rsid w:val="006013DE"/>
    <w:rsid w:val="006021B5"/>
    <w:rsid w:val="00602705"/>
    <w:rsid w:val="0060389F"/>
    <w:rsid w:val="00603930"/>
    <w:rsid w:val="00603BEA"/>
    <w:rsid w:val="006041F1"/>
    <w:rsid w:val="006044D3"/>
    <w:rsid w:val="00605525"/>
    <w:rsid w:val="006073E2"/>
    <w:rsid w:val="006074AD"/>
    <w:rsid w:val="006100F0"/>
    <w:rsid w:val="00611274"/>
    <w:rsid w:val="00611A32"/>
    <w:rsid w:val="00611A98"/>
    <w:rsid w:val="00612429"/>
    <w:rsid w:val="006124CB"/>
    <w:rsid w:val="0061296C"/>
    <w:rsid w:val="00613023"/>
    <w:rsid w:val="00613900"/>
    <w:rsid w:val="006139F9"/>
    <w:rsid w:val="00614192"/>
    <w:rsid w:val="0061421C"/>
    <w:rsid w:val="00614643"/>
    <w:rsid w:val="00614AB8"/>
    <w:rsid w:val="00614E23"/>
    <w:rsid w:val="00615055"/>
    <w:rsid w:val="006169B0"/>
    <w:rsid w:val="00617394"/>
    <w:rsid w:val="00617C44"/>
    <w:rsid w:val="00617D5E"/>
    <w:rsid w:val="00617F99"/>
    <w:rsid w:val="00620601"/>
    <w:rsid w:val="00620E29"/>
    <w:rsid w:val="00621448"/>
    <w:rsid w:val="00621470"/>
    <w:rsid w:val="00622B2C"/>
    <w:rsid w:val="006232F8"/>
    <w:rsid w:val="00623527"/>
    <w:rsid w:val="006236D8"/>
    <w:rsid w:val="00624049"/>
    <w:rsid w:val="006241E0"/>
    <w:rsid w:val="00624253"/>
    <w:rsid w:val="0062442F"/>
    <w:rsid w:val="006251D9"/>
    <w:rsid w:val="00625445"/>
    <w:rsid w:val="006254B4"/>
    <w:rsid w:val="00625E38"/>
    <w:rsid w:val="006263DD"/>
    <w:rsid w:val="00627438"/>
    <w:rsid w:val="006274CD"/>
    <w:rsid w:val="00627C8E"/>
    <w:rsid w:val="00630FC8"/>
    <w:rsid w:val="00631F4B"/>
    <w:rsid w:val="00631FDC"/>
    <w:rsid w:val="00633A0C"/>
    <w:rsid w:val="0063417E"/>
    <w:rsid w:val="0063426E"/>
    <w:rsid w:val="0063446B"/>
    <w:rsid w:val="00634568"/>
    <w:rsid w:val="00634773"/>
    <w:rsid w:val="00635869"/>
    <w:rsid w:val="00635DC3"/>
    <w:rsid w:val="006369C1"/>
    <w:rsid w:val="0063783C"/>
    <w:rsid w:val="00640218"/>
    <w:rsid w:val="00641354"/>
    <w:rsid w:val="00641417"/>
    <w:rsid w:val="0064193E"/>
    <w:rsid w:val="00641E41"/>
    <w:rsid w:val="006421E9"/>
    <w:rsid w:val="00642F07"/>
    <w:rsid w:val="00642F74"/>
    <w:rsid w:val="0064303F"/>
    <w:rsid w:val="0064323B"/>
    <w:rsid w:val="00643662"/>
    <w:rsid w:val="006437B2"/>
    <w:rsid w:val="00645E47"/>
    <w:rsid w:val="00646089"/>
    <w:rsid w:val="006464B7"/>
    <w:rsid w:val="00646DD2"/>
    <w:rsid w:val="0064738E"/>
    <w:rsid w:val="006475B3"/>
    <w:rsid w:val="006502AC"/>
    <w:rsid w:val="00650453"/>
    <w:rsid w:val="00650DED"/>
    <w:rsid w:val="006516D5"/>
    <w:rsid w:val="006538F1"/>
    <w:rsid w:val="00653C16"/>
    <w:rsid w:val="00654A4E"/>
    <w:rsid w:val="00655212"/>
    <w:rsid w:val="00657D11"/>
    <w:rsid w:val="00660509"/>
    <w:rsid w:val="00660EE1"/>
    <w:rsid w:val="00660FEF"/>
    <w:rsid w:val="00661386"/>
    <w:rsid w:val="006618A1"/>
    <w:rsid w:val="0066276F"/>
    <w:rsid w:val="00662F15"/>
    <w:rsid w:val="00663182"/>
    <w:rsid w:val="00663908"/>
    <w:rsid w:val="0066392B"/>
    <w:rsid w:val="0066567B"/>
    <w:rsid w:val="00666BFF"/>
    <w:rsid w:val="00667A26"/>
    <w:rsid w:val="00670609"/>
    <w:rsid w:val="00671056"/>
    <w:rsid w:val="0067148B"/>
    <w:rsid w:val="00671767"/>
    <w:rsid w:val="00672AC0"/>
    <w:rsid w:val="006748E5"/>
    <w:rsid w:val="0067568E"/>
    <w:rsid w:val="00675D6A"/>
    <w:rsid w:val="00675F7D"/>
    <w:rsid w:val="00675FEC"/>
    <w:rsid w:val="00676631"/>
    <w:rsid w:val="00676755"/>
    <w:rsid w:val="00676AEA"/>
    <w:rsid w:val="006775EE"/>
    <w:rsid w:val="00677824"/>
    <w:rsid w:val="006801AF"/>
    <w:rsid w:val="00680F01"/>
    <w:rsid w:val="00680FD8"/>
    <w:rsid w:val="0068174E"/>
    <w:rsid w:val="00681991"/>
    <w:rsid w:val="00682103"/>
    <w:rsid w:val="00682440"/>
    <w:rsid w:val="00682AA0"/>
    <w:rsid w:val="00682C39"/>
    <w:rsid w:val="006832B8"/>
    <w:rsid w:val="006832C3"/>
    <w:rsid w:val="00683C02"/>
    <w:rsid w:val="00683CAA"/>
    <w:rsid w:val="006841AC"/>
    <w:rsid w:val="00684BFA"/>
    <w:rsid w:val="00684C17"/>
    <w:rsid w:val="00684CAF"/>
    <w:rsid w:val="00684DF2"/>
    <w:rsid w:val="0068567C"/>
    <w:rsid w:val="006863E0"/>
    <w:rsid w:val="00686611"/>
    <w:rsid w:val="006877C2"/>
    <w:rsid w:val="00687DE4"/>
    <w:rsid w:val="0069291F"/>
    <w:rsid w:val="00692978"/>
    <w:rsid w:val="00692A11"/>
    <w:rsid w:val="00694DCA"/>
    <w:rsid w:val="00694FE2"/>
    <w:rsid w:val="00695679"/>
    <w:rsid w:val="006958DB"/>
    <w:rsid w:val="00695AB9"/>
    <w:rsid w:val="00696C75"/>
    <w:rsid w:val="00696CDE"/>
    <w:rsid w:val="00696D9E"/>
    <w:rsid w:val="00696E27"/>
    <w:rsid w:val="00697921"/>
    <w:rsid w:val="00697AD9"/>
    <w:rsid w:val="006A009F"/>
    <w:rsid w:val="006A0A75"/>
    <w:rsid w:val="006A0D99"/>
    <w:rsid w:val="006A19DC"/>
    <w:rsid w:val="006A1E81"/>
    <w:rsid w:val="006A309B"/>
    <w:rsid w:val="006A315A"/>
    <w:rsid w:val="006A31D2"/>
    <w:rsid w:val="006A3590"/>
    <w:rsid w:val="006A367D"/>
    <w:rsid w:val="006A3939"/>
    <w:rsid w:val="006A3BB6"/>
    <w:rsid w:val="006A47B6"/>
    <w:rsid w:val="006A4A20"/>
    <w:rsid w:val="006A5BB8"/>
    <w:rsid w:val="006A5BEC"/>
    <w:rsid w:val="006A62F5"/>
    <w:rsid w:val="006A689E"/>
    <w:rsid w:val="006A68F3"/>
    <w:rsid w:val="006A711B"/>
    <w:rsid w:val="006A71C6"/>
    <w:rsid w:val="006A78B0"/>
    <w:rsid w:val="006A7F1E"/>
    <w:rsid w:val="006B0803"/>
    <w:rsid w:val="006B0BD4"/>
    <w:rsid w:val="006B1A69"/>
    <w:rsid w:val="006B2A6C"/>
    <w:rsid w:val="006B2ACC"/>
    <w:rsid w:val="006B3147"/>
    <w:rsid w:val="006B50F7"/>
    <w:rsid w:val="006B62BB"/>
    <w:rsid w:val="006B7136"/>
    <w:rsid w:val="006B7645"/>
    <w:rsid w:val="006B7AA4"/>
    <w:rsid w:val="006C08B1"/>
    <w:rsid w:val="006C0E29"/>
    <w:rsid w:val="006C149A"/>
    <w:rsid w:val="006C1748"/>
    <w:rsid w:val="006C1BBF"/>
    <w:rsid w:val="006C1C34"/>
    <w:rsid w:val="006C2593"/>
    <w:rsid w:val="006C5029"/>
    <w:rsid w:val="006C5565"/>
    <w:rsid w:val="006C57C0"/>
    <w:rsid w:val="006C6303"/>
    <w:rsid w:val="006C6862"/>
    <w:rsid w:val="006C799F"/>
    <w:rsid w:val="006D0126"/>
    <w:rsid w:val="006D0172"/>
    <w:rsid w:val="006D0528"/>
    <w:rsid w:val="006D0A56"/>
    <w:rsid w:val="006D1625"/>
    <w:rsid w:val="006D18E5"/>
    <w:rsid w:val="006D1C4F"/>
    <w:rsid w:val="006D231A"/>
    <w:rsid w:val="006D231F"/>
    <w:rsid w:val="006D249B"/>
    <w:rsid w:val="006D265C"/>
    <w:rsid w:val="006D3009"/>
    <w:rsid w:val="006D32C7"/>
    <w:rsid w:val="006D3967"/>
    <w:rsid w:val="006D3E83"/>
    <w:rsid w:val="006D56E1"/>
    <w:rsid w:val="006D59AA"/>
    <w:rsid w:val="006D616F"/>
    <w:rsid w:val="006D6438"/>
    <w:rsid w:val="006D6832"/>
    <w:rsid w:val="006D7309"/>
    <w:rsid w:val="006D7672"/>
    <w:rsid w:val="006D7A01"/>
    <w:rsid w:val="006D7E04"/>
    <w:rsid w:val="006D7F6C"/>
    <w:rsid w:val="006E088B"/>
    <w:rsid w:val="006E2042"/>
    <w:rsid w:val="006E3551"/>
    <w:rsid w:val="006E3CCB"/>
    <w:rsid w:val="006E3E82"/>
    <w:rsid w:val="006E4072"/>
    <w:rsid w:val="006E48D1"/>
    <w:rsid w:val="006E4EB0"/>
    <w:rsid w:val="006E4FD7"/>
    <w:rsid w:val="006E5657"/>
    <w:rsid w:val="006E59A4"/>
    <w:rsid w:val="006F0D3E"/>
    <w:rsid w:val="006F13D3"/>
    <w:rsid w:val="006F1B6C"/>
    <w:rsid w:val="006F3E9B"/>
    <w:rsid w:val="006F4412"/>
    <w:rsid w:val="006F4CEF"/>
    <w:rsid w:val="006F5F4C"/>
    <w:rsid w:val="006F60DE"/>
    <w:rsid w:val="006F69EE"/>
    <w:rsid w:val="006F6CBC"/>
    <w:rsid w:val="006F79DD"/>
    <w:rsid w:val="007000EC"/>
    <w:rsid w:val="00700814"/>
    <w:rsid w:val="0070130A"/>
    <w:rsid w:val="0070137C"/>
    <w:rsid w:val="00701550"/>
    <w:rsid w:val="00702473"/>
    <w:rsid w:val="007026B7"/>
    <w:rsid w:val="00702858"/>
    <w:rsid w:val="0070316A"/>
    <w:rsid w:val="00703213"/>
    <w:rsid w:val="007037E0"/>
    <w:rsid w:val="007047C3"/>
    <w:rsid w:val="00705A0A"/>
    <w:rsid w:val="00706DF3"/>
    <w:rsid w:val="00706F51"/>
    <w:rsid w:val="007073B3"/>
    <w:rsid w:val="0070748E"/>
    <w:rsid w:val="0070764D"/>
    <w:rsid w:val="007076FB"/>
    <w:rsid w:val="00707901"/>
    <w:rsid w:val="00707E3C"/>
    <w:rsid w:val="00707EE3"/>
    <w:rsid w:val="007104A6"/>
    <w:rsid w:val="00710B47"/>
    <w:rsid w:val="00710FEB"/>
    <w:rsid w:val="007110BD"/>
    <w:rsid w:val="00711A20"/>
    <w:rsid w:val="00712AE3"/>
    <w:rsid w:val="00712C07"/>
    <w:rsid w:val="00712C1B"/>
    <w:rsid w:val="00712DB1"/>
    <w:rsid w:val="00712F4F"/>
    <w:rsid w:val="00712FEB"/>
    <w:rsid w:val="007130A5"/>
    <w:rsid w:val="00713260"/>
    <w:rsid w:val="007139B8"/>
    <w:rsid w:val="00713C69"/>
    <w:rsid w:val="0071464B"/>
    <w:rsid w:val="0071481F"/>
    <w:rsid w:val="007149D0"/>
    <w:rsid w:val="00715F66"/>
    <w:rsid w:val="00716252"/>
    <w:rsid w:val="0071627F"/>
    <w:rsid w:val="00716899"/>
    <w:rsid w:val="00716ADB"/>
    <w:rsid w:val="00716AE6"/>
    <w:rsid w:val="0071716C"/>
    <w:rsid w:val="007171D2"/>
    <w:rsid w:val="00717C98"/>
    <w:rsid w:val="0072018D"/>
    <w:rsid w:val="007203BC"/>
    <w:rsid w:val="007210AD"/>
    <w:rsid w:val="007222CC"/>
    <w:rsid w:val="007227C5"/>
    <w:rsid w:val="007227F5"/>
    <w:rsid w:val="007229A3"/>
    <w:rsid w:val="00723B72"/>
    <w:rsid w:val="007240AC"/>
    <w:rsid w:val="0072456F"/>
    <w:rsid w:val="0072577E"/>
    <w:rsid w:val="00727EE9"/>
    <w:rsid w:val="00730905"/>
    <w:rsid w:val="0073090A"/>
    <w:rsid w:val="00730F5D"/>
    <w:rsid w:val="007311BF"/>
    <w:rsid w:val="00731DDF"/>
    <w:rsid w:val="00732040"/>
    <w:rsid w:val="0073263F"/>
    <w:rsid w:val="007329FA"/>
    <w:rsid w:val="007333C0"/>
    <w:rsid w:val="00733BA5"/>
    <w:rsid w:val="00733C1E"/>
    <w:rsid w:val="00733D2C"/>
    <w:rsid w:val="007346C4"/>
    <w:rsid w:val="00734BA4"/>
    <w:rsid w:val="00735561"/>
    <w:rsid w:val="00735BD2"/>
    <w:rsid w:val="00735EA7"/>
    <w:rsid w:val="007364F4"/>
    <w:rsid w:val="007369CF"/>
    <w:rsid w:val="00736FC7"/>
    <w:rsid w:val="007377D2"/>
    <w:rsid w:val="00737E15"/>
    <w:rsid w:val="00740024"/>
    <w:rsid w:val="007400C1"/>
    <w:rsid w:val="0074036B"/>
    <w:rsid w:val="007404BC"/>
    <w:rsid w:val="00740797"/>
    <w:rsid w:val="00740856"/>
    <w:rsid w:val="00740B5B"/>
    <w:rsid w:val="007419EE"/>
    <w:rsid w:val="00741CA9"/>
    <w:rsid w:val="00741D92"/>
    <w:rsid w:val="00741DAC"/>
    <w:rsid w:val="00741ED5"/>
    <w:rsid w:val="00742015"/>
    <w:rsid w:val="00742126"/>
    <w:rsid w:val="0074214A"/>
    <w:rsid w:val="00742158"/>
    <w:rsid w:val="0074239D"/>
    <w:rsid w:val="0074302C"/>
    <w:rsid w:val="00744234"/>
    <w:rsid w:val="00744604"/>
    <w:rsid w:val="00744B2E"/>
    <w:rsid w:val="00744E0B"/>
    <w:rsid w:val="00744EE2"/>
    <w:rsid w:val="00744F7F"/>
    <w:rsid w:val="0074541D"/>
    <w:rsid w:val="00745495"/>
    <w:rsid w:val="00745639"/>
    <w:rsid w:val="007456EC"/>
    <w:rsid w:val="00746684"/>
    <w:rsid w:val="007476AF"/>
    <w:rsid w:val="00750299"/>
    <w:rsid w:val="00750645"/>
    <w:rsid w:val="007509F7"/>
    <w:rsid w:val="00751FBE"/>
    <w:rsid w:val="00752726"/>
    <w:rsid w:val="00752748"/>
    <w:rsid w:val="00752D7B"/>
    <w:rsid w:val="00753320"/>
    <w:rsid w:val="00753C3D"/>
    <w:rsid w:val="00753E68"/>
    <w:rsid w:val="00754586"/>
    <w:rsid w:val="00755562"/>
    <w:rsid w:val="00756749"/>
    <w:rsid w:val="00756B2C"/>
    <w:rsid w:val="00757938"/>
    <w:rsid w:val="007612AB"/>
    <w:rsid w:val="00761354"/>
    <w:rsid w:val="007616CD"/>
    <w:rsid w:val="00761DEB"/>
    <w:rsid w:val="00761EAB"/>
    <w:rsid w:val="007621DB"/>
    <w:rsid w:val="00762637"/>
    <w:rsid w:val="00762CA2"/>
    <w:rsid w:val="00762E00"/>
    <w:rsid w:val="007649BF"/>
    <w:rsid w:val="00764A8B"/>
    <w:rsid w:val="0076588B"/>
    <w:rsid w:val="0076730A"/>
    <w:rsid w:val="007673FF"/>
    <w:rsid w:val="00767550"/>
    <w:rsid w:val="00767BDF"/>
    <w:rsid w:val="00767E25"/>
    <w:rsid w:val="007701B9"/>
    <w:rsid w:val="0077027E"/>
    <w:rsid w:val="0077050A"/>
    <w:rsid w:val="00770622"/>
    <w:rsid w:val="0077091F"/>
    <w:rsid w:val="00771A26"/>
    <w:rsid w:val="00772089"/>
    <w:rsid w:val="00773843"/>
    <w:rsid w:val="00774043"/>
    <w:rsid w:val="00774759"/>
    <w:rsid w:val="00774C7B"/>
    <w:rsid w:val="00775CA2"/>
    <w:rsid w:val="00775E3A"/>
    <w:rsid w:val="00776ACA"/>
    <w:rsid w:val="00776E40"/>
    <w:rsid w:val="00777835"/>
    <w:rsid w:val="0078034F"/>
    <w:rsid w:val="00780B96"/>
    <w:rsid w:val="00780ED4"/>
    <w:rsid w:val="00781CC7"/>
    <w:rsid w:val="00783351"/>
    <w:rsid w:val="00783D3E"/>
    <w:rsid w:val="007846CA"/>
    <w:rsid w:val="00784EAB"/>
    <w:rsid w:val="00786B08"/>
    <w:rsid w:val="00786C60"/>
    <w:rsid w:val="00786EF7"/>
    <w:rsid w:val="00787605"/>
    <w:rsid w:val="00787681"/>
    <w:rsid w:val="007909F1"/>
    <w:rsid w:val="00790D14"/>
    <w:rsid w:val="00790EFB"/>
    <w:rsid w:val="00791913"/>
    <w:rsid w:val="0079201E"/>
    <w:rsid w:val="0079212E"/>
    <w:rsid w:val="007925B8"/>
    <w:rsid w:val="0079269C"/>
    <w:rsid w:val="007927DD"/>
    <w:rsid w:val="00792953"/>
    <w:rsid w:val="00792C8A"/>
    <w:rsid w:val="00793802"/>
    <w:rsid w:val="00793F6C"/>
    <w:rsid w:val="007945E3"/>
    <w:rsid w:val="0079477F"/>
    <w:rsid w:val="007950D5"/>
    <w:rsid w:val="007955FE"/>
    <w:rsid w:val="00795BE1"/>
    <w:rsid w:val="007969F6"/>
    <w:rsid w:val="00797A3E"/>
    <w:rsid w:val="00797E54"/>
    <w:rsid w:val="00797FAC"/>
    <w:rsid w:val="007A0674"/>
    <w:rsid w:val="007A1232"/>
    <w:rsid w:val="007A1556"/>
    <w:rsid w:val="007A1996"/>
    <w:rsid w:val="007A3043"/>
    <w:rsid w:val="007A3471"/>
    <w:rsid w:val="007A3F15"/>
    <w:rsid w:val="007A4155"/>
    <w:rsid w:val="007A5140"/>
    <w:rsid w:val="007A5481"/>
    <w:rsid w:val="007A562C"/>
    <w:rsid w:val="007A569D"/>
    <w:rsid w:val="007A60AA"/>
    <w:rsid w:val="007B0094"/>
    <w:rsid w:val="007B0765"/>
    <w:rsid w:val="007B0CF6"/>
    <w:rsid w:val="007B0D1B"/>
    <w:rsid w:val="007B25E7"/>
    <w:rsid w:val="007B28FD"/>
    <w:rsid w:val="007B3B57"/>
    <w:rsid w:val="007B3BCD"/>
    <w:rsid w:val="007B4D4B"/>
    <w:rsid w:val="007B517A"/>
    <w:rsid w:val="007B7099"/>
    <w:rsid w:val="007B75E8"/>
    <w:rsid w:val="007B7651"/>
    <w:rsid w:val="007B7814"/>
    <w:rsid w:val="007B7D01"/>
    <w:rsid w:val="007C00B8"/>
    <w:rsid w:val="007C188F"/>
    <w:rsid w:val="007C1936"/>
    <w:rsid w:val="007C1BD9"/>
    <w:rsid w:val="007C2ABA"/>
    <w:rsid w:val="007C2B22"/>
    <w:rsid w:val="007C2B3E"/>
    <w:rsid w:val="007C2BDC"/>
    <w:rsid w:val="007C4445"/>
    <w:rsid w:val="007C552A"/>
    <w:rsid w:val="007C5D31"/>
    <w:rsid w:val="007C5F45"/>
    <w:rsid w:val="007C6741"/>
    <w:rsid w:val="007C6C14"/>
    <w:rsid w:val="007C6F1B"/>
    <w:rsid w:val="007C70B7"/>
    <w:rsid w:val="007C74F2"/>
    <w:rsid w:val="007C7805"/>
    <w:rsid w:val="007D0158"/>
    <w:rsid w:val="007D0B00"/>
    <w:rsid w:val="007D1F2C"/>
    <w:rsid w:val="007D274E"/>
    <w:rsid w:val="007D2C2A"/>
    <w:rsid w:val="007D2CC0"/>
    <w:rsid w:val="007D3CB8"/>
    <w:rsid w:val="007D47FD"/>
    <w:rsid w:val="007D5A39"/>
    <w:rsid w:val="007D6817"/>
    <w:rsid w:val="007D698D"/>
    <w:rsid w:val="007D6F12"/>
    <w:rsid w:val="007D74DB"/>
    <w:rsid w:val="007D7AB6"/>
    <w:rsid w:val="007D7C11"/>
    <w:rsid w:val="007E00AF"/>
    <w:rsid w:val="007E1E61"/>
    <w:rsid w:val="007E2326"/>
    <w:rsid w:val="007E24C6"/>
    <w:rsid w:val="007E358A"/>
    <w:rsid w:val="007E3A30"/>
    <w:rsid w:val="007E477C"/>
    <w:rsid w:val="007E4C30"/>
    <w:rsid w:val="007E550F"/>
    <w:rsid w:val="007E5E84"/>
    <w:rsid w:val="007E6D16"/>
    <w:rsid w:val="007E7AEA"/>
    <w:rsid w:val="007F247F"/>
    <w:rsid w:val="007F321B"/>
    <w:rsid w:val="007F34A7"/>
    <w:rsid w:val="007F4117"/>
    <w:rsid w:val="007F43A6"/>
    <w:rsid w:val="007F4CFE"/>
    <w:rsid w:val="007F5D3F"/>
    <w:rsid w:val="007F65EB"/>
    <w:rsid w:val="007F6850"/>
    <w:rsid w:val="007F73BC"/>
    <w:rsid w:val="008003C8"/>
    <w:rsid w:val="00800E70"/>
    <w:rsid w:val="00800EC1"/>
    <w:rsid w:val="00801525"/>
    <w:rsid w:val="008020CF"/>
    <w:rsid w:val="00802892"/>
    <w:rsid w:val="00803A3A"/>
    <w:rsid w:val="00803C44"/>
    <w:rsid w:val="00803D49"/>
    <w:rsid w:val="00803E30"/>
    <w:rsid w:val="00803F5C"/>
    <w:rsid w:val="00804455"/>
    <w:rsid w:val="008051E5"/>
    <w:rsid w:val="008057FE"/>
    <w:rsid w:val="00805EF7"/>
    <w:rsid w:val="00806052"/>
    <w:rsid w:val="00807F06"/>
    <w:rsid w:val="00810877"/>
    <w:rsid w:val="008112B5"/>
    <w:rsid w:val="00811918"/>
    <w:rsid w:val="00811A76"/>
    <w:rsid w:val="008123F5"/>
    <w:rsid w:val="00812442"/>
    <w:rsid w:val="0081248B"/>
    <w:rsid w:val="00812A90"/>
    <w:rsid w:val="00813F54"/>
    <w:rsid w:val="008145E5"/>
    <w:rsid w:val="008148F2"/>
    <w:rsid w:val="00815889"/>
    <w:rsid w:val="0081618E"/>
    <w:rsid w:val="00816488"/>
    <w:rsid w:val="0081661B"/>
    <w:rsid w:val="00817C5D"/>
    <w:rsid w:val="008210D7"/>
    <w:rsid w:val="008217EC"/>
    <w:rsid w:val="008218FD"/>
    <w:rsid w:val="00821E4A"/>
    <w:rsid w:val="00822897"/>
    <w:rsid w:val="00822941"/>
    <w:rsid w:val="008230AE"/>
    <w:rsid w:val="008237B1"/>
    <w:rsid w:val="00824077"/>
    <w:rsid w:val="008241F7"/>
    <w:rsid w:val="00824A39"/>
    <w:rsid w:val="00824B41"/>
    <w:rsid w:val="00824B6C"/>
    <w:rsid w:val="00824CA5"/>
    <w:rsid w:val="00824EDF"/>
    <w:rsid w:val="008253AC"/>
    <w:rsid w:val="0082573C"/>
    <w:rsid w:val="008262A8"/>
    <w:rsid w:val="00830226"/>
    <w:rsid w:val="0083027B"/>
    <w:rsid w:val="008304DB"/>
    <w:rsid w:val="00830719"/>
    <w:rsid w:val="0083077D"/>
    <w:rsid w:val="00830931"/>
    <w:rsid w:val="008313A7"/>
    <w:rsid w:val="00831B07"/>
    <w:rsid w:val="008326C5"/>
    <w:rsid w:val="008331EA"/>
    <w:rsid w:val="00834A1B"/>
    <w:rsid w:val="00835098"/>
    <w:rsid w:val="008350D3"/>
    <w:rsid w:val="008358A2"/>
    <w:rsid w:val="00835A7C"/>
    <w:rsid w:val="00836A69"/>
    <w:rsid w:val="00836B24"/>
    <w:rsid w:val="008374F5"/>
    <w:rsid w:val="00840091"/>
    <w:rsid w:val="00840752"/>
    <w:rsid w:val="00840A29"/>
    <w:rsid w:val="008411F2"/>
    <w:rsid w:val="0084175A"/>
    <w:rsid w:val="0084232D"/>
    <w:rsid w:val="008429DC"/>
    <w:rsid w:val="00844429"/>
    <w:rsid w:val="00844B3E"/>
    <w:rsid w:val="00844C83"/>
    <w:rsid w:val="0084553A"/>
    <w:rsid w:val="008462CD"/>
    <w:rsid w:val="00846757"/>
    <w:rsid w:val="008472F8"/>
    <w:rsid w:val="00847818"/>
    <w:rsid w:val="00847A41"/>
    <w:rsid w:val="008502E4"/>
    <w:rsid w:val="008509D7"/>
    <w:rsid w:val="0085106F"/>
    <w:rsid w:val="00851446"/>
    <w:rsid w:val="00851CA8"/>
    <w:rsid w:val="00852DD4"/>
    <w:rsid w:val="00852FE9"/>
    <w:rsid w:val="008539D1"/>
    <w:rsid w:val="00853CA7"/>
    <w:rsid w:val="00853CAA"/>
    <w:rsid w:val="008548E6"/>
    <w:rsid w:val="00854A76"/>
    <w:rsid w:val="00854EBB"/>
    <w:rsid w:val="00854FF6"/>
    <w:rsid w:val="00855487"/>
    <w:rsid w:val="00855562"/>
    <w:rsid w:val="0085619D"/>
    <w:rsid w:val="00856767"/>
    <w:rsid w:val="008568BD"/>
    <w:rsid w:val="0085754A"/>
    <w:rsid w:val="00857BC1"/>
    <w:rsid w:val="00857DEC"/>
    <w:rsid w:val="008609CD"/>
    <w:rsid w:val="00860A7A"/>
    <w:rsid w:val="00860DC3"/>
    <w:rsid w:val="008623E9"/>
    <w:rsid w:val="00862A86"/>
    <w:rsid w:val="00862C93"/>
    <w:rsid w:val="008637EC"/>
    <w:rsid w:val="008643D0"/>
    <w:rsid w:val="008655C7"/>
    <w:rsid w:val="00866DCC"/>
    <w:rsid w:val="00866DF8"/>
    <w:rsid w:val="008674FD"/>
    <w:rsid w:val="00867516"/>
    <w:rsid w:val="008703DF"/>
    <w:rsid w:val="00870472"/>
    <w:rsid w:val="00870B79"/>
    <w:rsid w:val="00872243"/>
    <w:rsid w:val="008723CA"/>
    <w:rsid w:val="008723EF"/>
    <w:rsid w:val="00872CBB"/>
    <w:rsid w:val="00872D80"/>
    <w:rsid w:val="00873079"/>
    <w:rsid w:val="008738E2"/>
    <w:rsid w:val="00873B67"/>
    <w:rsid w:val="00873DDF"/>
    <w:rsid w:val="00873E67"/>
    <w:rsid w:val="00875219"/>
    <w:rsid w:val="008754E8"/>
    <w:rsid w:val="008762C1"/>
    <w:rsid w:val="008764B9"/>
    <w:rsid w:val="00876711"/>
    <w:rsid w:val="00877AF5"/>
    <w:rsid w:val="00877B6D"/>
    <w:rsid w:val="00877C4C"/>
    <w:rsid w:val="00880479"/>
    <w:rsid w:val="00880B0B"/>
    <w:rsid w:val="008814B3"/>
    <w:rsid w:val="008817E3"/>
    <w:rsid w:val="00881C4A"/>
    <w:rsid w:val="0088248D"/>
    <w:rsid w:val="00882DC2"/>
    <w:rsid w:val="0088302B"/>
    <w:rsid w:val="008849A2"/>
    <w:rsid w:val="00884C5E"/>
    <w:rsid w:val="008850AB"/>
    <w:rsid w:val="00885346"/>
    <w:rsid w:val="008857AF"/>
    <w:rsid w:val="008858F9"/>
    <w:rsid w:val="0088659D"/>
    <w:rsid w:val="00887E2D"/>
    <w:rsid w:val="00890161"/>
    <w:rsid w:val="008902D7"/>
    <w:rsid w:val="00890410"/>
    <w:rsid w:val="00890CB2"/>
    <w:rsid w:val="0089228F"/>
    <w:rsid w:val="00892598"/>
    <w:rsid w:val="00892BC3"/>
    <w:rsid w:val="008932F4"/>
    <w:rsid w:val="00894188"/>
    <w:rsid w:val="00894244"/>
    <w:rsid w:val="00894A39"/>
    <w:rsid w:val="00894AE0"/>
    <w:rsid w:val="00894AE6"/>
    <w:rsid w:val="00894D80"/>
    <w:rsid w:val="00894F73"/>
    <w:rsid w:val="00895B06"/>
    <w:rsid w:val="00895F16"/>
    <w:rsid w:val="008964BB"/>
    <w:rsid w:val="00896897"/>
    <w:rsid w:val="00896E44"/>
    <w:rsid w:val="00896F46"/>
    <w:rsid w:val="008A07C6"/>
    <w:rsid w:val="008A0DA8"/>
    <w:rsid w:val="008A1063"/>
    <w:rsid w:val="008A2D51"/>
    <w:rsid w:val="008A4759"/>
    <w:rsid w:val="008A53F9"/>
    <w:rsid w:val="008A55B2"/>
    <w:rsid w:val="008A57C5"/>
    <w:rsid w:val="008A5B2D"/>
    <w:rsid w:val="008A5C20"/>
    <w:rsid w:val="008A6395"/>
    <w:rsid w:val="008A64E6"/>
    <w:rsid w:val="008A6B00"/>
    <w:rsid w:val="008A76D3"/>
    <w:rsid w:val="008A7889"/>
    <w:rsid w:val="008A78A7"/>
    <w:rsid w:val="008A7B11"/>
    <w:rsid w:val="008B034E"/>
    <w:rsid w:val="008B09D5"/>
    <w:rsid w:val="008B0D7B"/>
    <w:rsid w:val="008B0DD8"/>
    <w:rsid w:val="008B1EFA"/>
    <w:rsid w:val="008B3C10"/>
    <w:rsid w:val="008B3F89"/>
    <w:rsid w:val="008B3FC6"/>
    <w:rsid w:val="008B4287"/>
    <w:rsid w:val="008B4590"/>
    <w:rsid w:val="008B5E93"/>
    <w:rsid w:val="008B6508"/>
    <w:rsid w:val="008B7C68"/>
    <w:rsid w:val="008C0999"/>
    <w:rsid w:val="008C1424"/>
    <w:rsid w:val="008C17DD"/>
    <w:rsid w:val="008C1947"/>
    <w:rsid w:val="008C202A"/>
    <w:rsid w:val="008C2190"/>
    <w:rsid w:val="008C362F"/>
    <w:rsid w:val="008C3668"/>
    <w:rsid w:val="008C3734"/>
    <w:rsid w:val="008C4B6D"/>
    <w:rsid w:val="008C50C4"/>
    <w:rsid w:val="008C56E9"/>
    <w:rsid w:val="008C5980"/>
    <w:rsid w:val="008C6044"/>
    <w:rsid w:val="008C68EA"/>
    <w:rsid w:val="008C7284"/>
    <w:rsid w:val="008C7A2E"/>
    <w:rsid w:val="008D0CE1"/>
    <w:rsid w:val="008D1158"/>
    <w:rsid w:val="008D1A14"/>
    <w:rsid w:val="008D1CB9"/>
    <w:rsid w:val="008D1DCA"/>
    <w:rsid w:val="008D1FD3"/>
    <w:rsid w:val="008D2495"/>
    <w:rsid w:val="008D2CD7"/>
    <w:rsid w:val="008D336F"/>
    <w:rsid w:val="008D33F4"/>
    <w:rsid w:val="008D41F4"/>
    <w:rsid w:val="008D4613"/>
    <w:rsid w:val="008D4735"/>
    <w:rsid w:val="008D49E5"/>
    <w:rsid w:val="008D500B"/>
    <w:rsid w:val="008D5406"/>
    <w:rsid w:val="008D61B2"/>
    <w:rsid w:val="008D6906"/>
    <w:rsid w:val="008D737B"/>
    <w:rsid w:val="008D7BB4"/>
    <w:rsid w:val="008D7D13"/>
    <w:rsid w:val="008E0113"/>
    <w:rsid w:val="008E066E"/>
    <w:rsid w:val="008E0E8C"/>
    <w:rsid w:val="008E1F32"/>
    <w:rsid w:val="008E229A"/>
    <w:rsid w:val="008E2BDB"/>
    <w:rsid w:val="008E2D87"/>
    <w:rsid w:val="008E397F"/>
    <w:rsid w:val="008E3F84"/>
    <w:rsid w:val="008E4343"/>
    <w:rsid w:val="008E5166"/>
    <w:rsid w:val="008E54EA"/>
    <w:rsid w:val="008E59BE"/>
    <w:rsid w:val="008E5ACB"/>
    <w:rsid w:val="008E5E5A"/>
    <w:rsid w:val="008E679E"/>
    <w:rsid w:val="008E79F0"/>
    <w:rsid w:val="008E7CA1"/>
    <w:rsid w:val="008F002C"/>
    <w:rsid w:val="008F06C4"/>
    <w:rsid w:val="008F09EE"/>
    <w:rsid w:val="008F0F6F"/>
    <w:rsid w:val="008F1766"/>
    <w:rsid w:val="008F1EFD"/>
    <w:rsid w:val="008F22DA"/>
    <w:rsid w:val="008F2355"/>
    <w:rsid w:val="008F2D28"/>
    <w:rsid w:val="008F312D"/>
    <w:rsid w:val="008F34F7"/>
    <w:rsid w:val="008F394B"/>
    <w:rsid w:val="008F4623"/>
    <w:rsid w:val="008F4B80"/>
    <w:rsid w:val="008F4E18"/>
    <w:rsid w:val="008F4F92"/>
    <w:rsid w:val="008F519B"/>
    <w:rsid w:val="008F5352"/>
    <w:rsid w:val="008F65F6"/>
    <w:rsid w:val="008F6EBE"/>
    <w:rsid w:val="008F6F1E"/>
    <w:rsid w:val="008F797D"/>
    <w:rsid w:val="0090017A"/>
    <w:rsid w:val="009006F2"/>
    <w:rsid w:val="0090094E"/>
    <w:rsid w:val="00900F90"/>
    <w:rsid w:val="00901283"/>
    <w:rsid w:val="009019D2"/>
    <w:rsid w:val="00901E85"/>
    <w:rsid w:val="00901F22"/>
    <w:rsid w:val="009023E5"/>
    <w:rsid w:val="00902543"/>
    <w:rsid w:val="009026FC"/>
    <w:rsid w:val="009032BA"/>
    <w:rsid w:val="0090348C"/>
    <w:rsid w:val="00903545"/>
    <w:rsid w:val="009039F0"/>
    <w:rsid w:val="009047DD"/>
    <w:rsid w:val="00905F48"/>
    <w:rsid w:val="00906746"/>
    <w:rsid w:val="00907A95"/>
    <w:rsid w:val="00907F37"/>
    <w:rsid w:val="00910893"/>
    <w:rsid w:val="00910C79"/>
    <w:rsid w:val="00911A70"/>
    <w:rsid w:val="00912019"/>
    <w:rsid w:val="00912B2D"/>
    <w:rsid w:val="00913A19"/>
    <w:rsid w:val="00913A45"/>
    <w:rsid w:val="00913D9F"/>
    <w:rsid w:val="0091401B"/>
    <w:rsid w:val="00915E09"/>
    <w:rsid w:val="00915FD4"/>
    <w:rsid w:val="009162E5"/>
    <w:rsid w:val="009164E2"/>
    <w:rsid w:val="00916630"/>
    <w:rsid w:val="00916A0C"/>
    <w:rsid w:val="00917A50"/>
    <w:rsid w:val="00917A8F"/>
    <w:rsid w:val="00920021"/>
    <w:rsid w:val="0092086A"/>
    <w:rsid w:val="009211AB"/>
    <w:rsid w:val="00921568"/>
    <w:rsid w:val="0092162A"/>
    <w:rsid w:val="009218B5"/>
    <w:rsid w:val="009219C4"/>
    <w:rsid w:val="009227EB"/>
    <w:rsid w:val="00922CBB"/>
    <w:rsid w:val="00923BA3"/>
    <w:rsid w:val="00923F1D"/>
    <w:rsid w:val="009251F6"/>
    <w:rsid w:val="00925500"/>
    <w:rsid w:val="00925F29"/>
    <w:rsid w:val="0092607F"/>
    <w:rsid w:val="0092694C"/>
    <w:rsid w:val="0092718F"/>
    <w:rsid w:val="009303A2"/>
    <w:rsid w:val="00930A90"/>
    <w:rsid w:val="0093116D"/>
    <w:rsid w:val="009311B0"/>
    <w:rsid w:val="0093228D"/>
    <w:rsid w:val="009324B8"/>
    <w:rsid w:val="0093376C"/>
    <w:rsid w:val="00933905"/>
    <w:rsid w:val="00933BD5"/>
    <w:rsid w:val="009341C2"/>
    <w:rsid w:val="009341D4"/>
    <w:rsid w:val="00934B0C"/>
    <w:rsid w:val="00934BC5"/>
    <w:rsid w:val="00934D88"/>
    <w:rsid w:val="00935602"/>
    <w:rsid w:val="00935693"/>
    <w:rsid w:val="00935B2B"/>
    <w:rsid w:val="009364F7"/>
    <w:rsid w:val="00936531"/>
    <w:rsid w:val="009406AD"/>
    <w:rsid w:val="009408CC"/>
    <w:rsid w:val="00940E93"/>
    <w:rsid w:val="00940FCC"/>
    <w:rsid w:val="00942709"/>
    <w:rsid w:val="00942BD8"/>
    <w:rsid w:val="00943187"/>
    <w:rsid w:val="00943C68"/>
    <w:rsid w:val="009445FD"/>
    <w:rsid w:val="00945067"/>
    <w:rsid w:val="009450B8"/>
    <w:rsid w:val="00945E2A"/>
    <w:rsid w:val="00946A75"/>
    <w:rsid w:val="00947A06"/>
    <w:rsid w:val="00947DD7"/>
    <w:rsid w:val="00950414"/>
    <w:rsid w:val="009509CA"/>
    <w:rsid w:val="00950EC5"/>
    <w:rsid w:val="0095198A"/>
    <w:rsid w:val="00951E13"/>
    <w:rsid w:val="00951F68"/>
    <w:rsid w:val="00952A87"/>
    <w:rsid w:val="0095488E"/>
    <w:rsid w:val="009549E1"/>
    <w:rsid w:val="00954A5D"/>
    <w:rsid w:val="0095511F"/>
    <w:rsid w:val="00955330"/>
    <w:rsid w:val="009559E8"/>
    <w:rsid w:val="0095709B"/>
    <w:rsid w:val="009575AA"/>
    <w:rsid w:val="009575AB"/>
    <w:rsid w:val="009575BA"/>
    <w:rsid w:val="009603C9"/>
    <w:rsid w:val="00961749"/>
    <w:rsid w:val="00961F53"/>
    <w:rsid w:val="00962357"/>
    <w:rsid w:val="00962FA2"/>
    <w:rsid w:val="00965907"/>
    <w:rsid w:val="00965AC6"/>
    <w:rsid w:val="00965C65"/>
    <w:rsid w:val="009662D7"/>
    <w:rsid w:val="00966C6C"/>
    <w:rsid w:val="00966E4D"/>
    <w:rsid w:val="00970744"/>
    <w:rsid w:val="0097131A"/>
    <w:rsid w:val="009718CD"/>
    <w:rsid w:val="00971B64"/>
    <w:rsid w:val="00972DF8"/>
    <w:rsid w:val="00973321"/>
    <w:rsid w:val="009748E2"/>
    <w:rsid w:val="0097567C"/>
    <w:rsid w:val="00975BF6"/>
    <w:rsid w:val="00975BFA"/>
    <w:rsid w:val="0097768C"/>
    <w:rsid w:val="009779D1"/>
    <w:rsid w:val="00977C72"/>
    <w:rsid w:val="00981277"/>
    <w:rsid w:val="00981AD5"/>
    <w:rsid w:val="00981C04"/>
    <w:rsid w:val="00981CAE"/>
    <w:rsid w:val="0098210A"/>
    <w:rsid w:val="00983659"/>
    <w:rsid w:val="00983E03"/>
    <w:rsid w:val="00984441"/>
    <w:rsid w:val="0098479B"/>
    <w:rsid w:val="009847C5"/>
    <w:rsid w:val="00984D6F"/>
    <w:rsid w:val="009859F9"/>
    <w:rsid w:val="00985C10"/>
    <w:rsid w:val="00985ED2"/>
    <w:rsid w:val="00986608"/>
    <w:rsid w:val="009879A6"/>
    <w:rsid w:val="00990B72"/>
    <w:rsid w:val="00991955"/>
    <w:rsid w:val="0099265F"/>
    <w:rsid w:val="009926E7"/>
    <w:rsid w:val="00993035"/>
    <w:rsid w:val="009930A3"/>
    <w:rsid w:val="009932C0"/>
    <w:rsid w:val="009957ED"/>
    <w:rsid w:val="00995BDF"/>
    <w:rsid w:val="00996DAF"/>
    <w:rsid w:val="009975A7"/>
    <w:rsid w:val="009A01F5"/>
    <w:rsid w:val="009A0307"/>
    <w:rsid w:val="009A14F9"/>
    <w:rsid w:val="009A1B88"/>
    <w:rsid w:val="009A1E21"/>
    <w:rsid w:val="009A1F9C"/>
    <w:rsid w:val="009A26B7"/>
    <w:rsid w:val="009A2CAC"/>
    <w:rsid w:val="009A3126"/>
    <w:rsid w:val="009A39B0"/>
    <w:rsid w:val="009A3EE7"/>
    <w:rsid w:val="009A4064"/>
    <w:rsid w:val="009A4269"/>
    <w:rsid w:val="009A4527"/>
    <w:rsid w:val="009A47D6"/>
    <w:rsid w:val="009A6931"/>
    <w:rsid w:val="009A6FF1"/>
    <w:rsid w:val="009A7456"/>
    <w:rsid w:val="009B06AA"/>
    <w:rsid w:val="009B10C6"/>
    <w:rsid w:val="009B36A7"/>
    <w:rsid w:val="009B3FD0"/>
    <w:rsid w:val="009B4517"/>
    <w:rsid w:val="009B499F"/>
    <w:rsid w:val="009B4D41"/>
    <w:rsid w:val="009B7048"/>
    <w:rsid w:val="009C0C0A"/>
    <w:rsid w:val="009C0FC2"/>
    <w:rsid w:val="009C1805"/>
    <w:rsid w:val="009C2051"/>
    <w:rsid w:val="009C20A7"/>
    <w:rsid w:val="009C291D"/>
    <w:rsid w:val="009C2A8F"/>
    <w:rsid w:val="009C2D81"/>
    <w:rsid w:val="009C3207"/>
    <w:rsid w:val="009C409A"/>
    <w:rsid w:val="009C4244"/>
    <w:rsid w:val="009C4609"/>
    <w:rsid w:val="009C4E03"/>
    <w:rsid w:val="009C64D5"/>
    <w:rsid w:val="009C6E58"/>
    <w:rsid w:val="009C74A0"/>
    <w:rsid w:val="009C7D76"/>
    <w:rsid w:val="009C7F8A"/>
    <w:rsid w:val="009D0F65"/>
    <w:rsid w:val="009D1E00"/>
    <w:rsid w:val="009D26C0"/>
    <w:rsid w:val="009D2C0D"/>
    <w:rsid w:val="009D30D2"/>
    <w:rsid w:val="009D3356"/>
    <w:rsid w:val="009D3A53"/>
    <w:rsid w:val="009D4130"/>
    <w:rsid w:val="009D4536"/>
    <w:rsid w:val="009D51D6"/>
    <w:rsid w:val="009D596C"/>
    <w:rsid w:val="009D5DC2"/>
    <w:rsid w:val="009D615D"/>
    <w:rsid w:val="009D6DBC"/>
    <w:rsid w:val="009D6E9E"/>
    <w:rsid w:val="009D7598"/>
    <w:rsid w:val="009D77D1"/>
    <w:rsid w:val="009E01F4"/>
    <w:rsid w:val="009E12E4"/>
    <w:rsid w:val="009E1AF4"/>
    <w:rsid w:val="009E1DE4"/>
    <w:rsid w:val="009E3261"/>
    <w:rsid w:val="009E340A"/>
    <w:rsid w:val="009E3811"/>
    <w:rsid w:val="009E4114"/>
    <w:rsid w:val="009E5BD2"/>
    <w:rsid w:val="009E61D8"/>
    <w:rsid w:val="009E683D"/>
    <w:rsid w:val="009E6CBF"/>
    <w:rsid w:val="009E7122"/>
    <w:rsid w:val="009E7706"/>
    <w:rsid w:val="009E7AFC"/>
    <w:rsid w:val="009E7EDE"/>
    <w:rsid w:val="009E7FDF"/>
    <w:rsid w:val="009F06BA"/>
    <w:rsid w:val="009F0B25"/>
    <w:rsid w:val="009F0E69"/>
    <w:rsid w:val="009F0F5F"/>
    <w:rsid w:val="009F11C0"/>
    <w:rsid w:val="009F13AE"/>
    <w:rsid w:val="009F157F"/>
    <w:rsid w:val="009F1B4A"/>
    <w:rsid w:val="009F2B73"/>
    <w:rsid w:val="009F364A"/>
    <w:rsid w:val="009F3703"/>
    <w:rsid w:val="009F479C"/>
    <w:rsid w:val="009F4893"/>
    <w:rsid w:val="009F4CA6"/>
    <w:rsid w:val="009F4ED8"/>
    <w:rsid w:val="009F4FB1"/>
    <w:rsid w:val="009F565A"/>
    <w:rsid w:val="009F5898"/>
    <w:rsid w:val="009F73FA"/>
    <w:rsid w:val="009F742B"/>
    <w:rsid w:val="009F788D"/>
    <w:rsid w:val="009F7ACA"/>
    <w:rsid w:val="00A0024B"/>
    <w:rsid w:val="00A00751"/>
    <w:rsid w:val="00A00B38"/>
    <w:rsid w:val="00A00D9D"/>
    <w:rsid w:val="00A0191A"/>
    <w:rsid w:val="00A021F6"/>
    <w:rsid w:val="00A02B0F"/>
    <w:rsid w:val="00A04FD3"/>
    <w:rsid w:val="00A059D6"/>
    <w:rsid w:val="00A06475"/>
    <w:rsid w:val="00A064A7"/>
    <w:rsid w:val="00A06654"/>
    <w:rsid w:val="00A07537"/>
    <w:rsid w:val="00A07C07"/>
    <w:rsid w:val="00A07C10"/>
    <w:rsid w:val="00A10E53"/>
    <w:rsid w:val="00A11B45"/>
    <w:rsid w:val="00A11B7B"/>
    <w:rsid w:val="00A11F10"/>
    <w:rsid w:val="00A12545"/>
    <w:rsid w:val="00A14298"/>
    <w:rsid w:val="00A14F13"/>
    <w:rsid w:val="00A153D0"/>
    <w:rsid w:val="00A153FB"/>
    <w:rsid w:val="00A15456"/>
    <w:rsid w:val="00A1608A"/>
    <w:rsid w:val="00A21CA2"/>
    <w:rsid w:val="00A21DF1"/>
    <w:rsid w:val="00A22648"/>
    <w:rsid w:val="00A231BA"/>
    <w:rsid w:val="00A23230"/>
    <w:rsid w:val="00A23B80"/>
    <w:rsid w:val="00A249BD"/>
    <w:rsid w:val="00A2557F"/>
    <w:rsid w:val="00A25891"/>
    <w:rsid w:val="00A261E7"/>
    <w:rsid w:val="00A2659A"/>
    <w:rsid w:val="00A26C53"/>
    <w:rsid w:val="00A2781D"/>
    <w:rsid w:val="00A27B4E"/>
    <w:rsid w:val="00A30968"/>
    <w:rsid w:val="00A3110B"/>
    <w:rsid w:val="00A3179D"/>
    <w:rsid w:val="00A31AD4"/>
    <w:rsid w:val="00A32325"/>
    <w:rsid w:val="00A325F2"/>
    <w:rsid w:val="00A33BB8"/>
    <w:rsid w:val="00A33C42"/>
    <w:rsid w:val="00A33F7F"/>
    <w:rsid w:val="00A3500E"/>
    <w:rsid w:val="00A36B0D"/>
    <w:rsid w:val="00A3764D"/>
    <w:rsid w:val="00A379DC"/>
    <w:rsid w:val="00A37FE7"/>
    <w:rsid w:val="00A41958"/>
    <w:rsid w:val="00A41D81"/>
    <w:rsid w:val="00A42147"/>
    <w:rsid w:val="00A421C1"/>
    <w:rsid w:val="00A42C5F"/>
    <w:rsid w:val="00A43191"/>
    <w:rsid w:val="00A437B4"/>
    <w:rsid w:val="00A4409D"/>
    <w:rsid w:val="00A44953"/>
    <w:rsid w:val="00A45024"/>
    <w:rsid w:val="00A4543D"/>
    <w:rsid w:val="00A45B09"/>
    <w:rsid w:val="00A46F1A"/>
    <w:rsid w:val="00A47125"/>
    <w:rsid w:val="00A473B4"/>
    <w:rsid w:val="00A47E22"/>
    <w:rsid w:val="00A47F42"/>
    <w:rsid w:val="00A50B5E"/>
    <w:rsid w:val="00A50D6A"/>
    <w:rsid w:val="00A51107"/>
    <w:rsid w:val="00A51F01"/>
    <w:rsid w:val="00A52758"/>
    <w:rsid w:val="00A532F1"/>
    <w:rsid w:val="00A53CD3"/>
    <w:rsid w:val="00A54112"/>
    <w:rsid w:val="00A54A4C"/>
    <w:rsid w:val="00A54A9C"/>
    <w:rsid w:val="00A55314"/>
    <w:rsid w:val="00A55A04"/>
    <w:rsid w:val="00A55AAA"/>
    <w:rsid w:val="00A55BF0"/>
    <w:rsid w:val="00A56AFA"/>
    <w:rsid w:val="00A56B14"/>
    <w:rsid w:val="00A57605"/>
    <w:rsid w:val="00A6084B"/>
    <w:rsid w:val="00A61E35"/>
    <w:rsid w:val="00A61FC6"/>
    <w:rsid w:val="00A62047"/>
    <w:rsid w:val="00A625F0"/>
    <w:rsid w:val="00A626B3"/>
    <w:rsid w:val="00A6274D"/>
    <w:rsid w:val="00A62B5C"/>
    <w:rsid w:val="00A6320E"/>
    <w:rsid w:val="00A63CD6"/>
    <w:rsid w:val="00A63D7D"/>
    <w:rsid w:val="00A64289"/>
    <w:rsid w:val="00A64475"/>
    <w:rsid w:val="00A650EF"/>
    <w:rsid w:val="00A650FF"/>
    <w:rsid w:val="00A65119"/>
    <w:rsid w:val="00A657F5"/>
    <w:rsid w:val="00A65D3C"/>
    <w:rsid w:val="00A65E85"/>
    <w:rsid w:val="00A67364"/>
    <w:rsid w:val="00A67B9C"/>
    <w:rsid w:val="00A703EC"/>
    <w:rsid w:val="00A704CD"/>
    <w:rsid w:val="00A70527"/>
    <w:rsid w:val="00A71373"/>
    <w:rsid w:val="00A713C5"/>
    <w:rsid w:val="00A7226C"/>
    <w:rsid w:val="00A72570"/>
    <w:rsid w:val="00A726F1"/>
    <w:rsid w:val="00A728AD"/>
    <w:rsid w:val="00A72FD6"/>
    <w:rsid w:val="00A73081"/>
    <w:rsid w:val="00A74042"/>
    <w:rsid w:val="00A7415F"/>
    <w:rsid w:val="00A74514"/>
    <w:rsid w:val="00A749BC"/>
    <w:rsid w:val="00A74ADA"/>
    <w:rsid w:val="00A75408"/>
    <w:rsid w:val="00A7571E"/>
    <w:rsid w:val="00A75E2E"/>
    <w:rsid w:val="00A767D1"/>
    <w:rsid w:val="00A7733A"/>
    <w:rsid w:val="00A774A8"/>
    <w:rsid w:val="00A77F6F"/>
    <w:rsid w:val="00A80780"/>
    <w:rsid w:val="00A80BA3"/>
    <w:rsid w:val="00A8264C"/>
    <w:rsid w:val="00A826FF"/>
    <w:rsid w:val="00A83B65"/>
    <w:rsid w:val="00A854FA"/>
    <w:rsid w:val="00A85B5C"/>
    <w:rsid w:val="00A85B8E"/>
    <w:rsid w:val="00A87CB4"/>
    <w:rsid w:val="00A90203"/>
    <w:rsid w:val="00A90CAC"/>
    <w:rsid w:val="00A91499"/>
    <w:rsid w:val="00A9156E"/>
    <w:rsid w:val="00A9178F"/>
    <w:rsid w:val="00A92106"/>
    <w:rsid w:val="00A923CD"/>
    <w:rsid w:val="00A92739"/>
    <w:rsid w:val="00A93069"/>
    <w:rsid w:val="00A93C01"/>
    <w:rsid w:val="00A9431F"/>
    <w:rsid w:val="00A945D6"/>
    <w:rsid w:val="00A94D5B"/>
    <w:rsid w:val="00A96D67"/>
    <w:rsid w:val="00A973F7"/>
    <w:rsid w:val="00A97533"/>
    <w:rsid w:val="00A97D1B"/>
    <w:rsid w:val="00AA0F8D"/>
    <w:rsid w:val="00AA162D"/>
    <w:rsid w:val="00AA187A"/>
    <w:rsid w:val="00AA1FDE"/>
    <w:rsid w:val="00AA3662"/>
    <w:rsid w:val="00AA3897"/>
    <w:rsid w:val="00AA3961"/>
    <w:rsid w:val="00AA39C7"/>
    <w:rsid w:val="00AA43CA"/>
    <w:rsid w:val="00AA4EE1"/>
    <w:rsid w:val="00AA4F95"/>
    <w:rsid w:val="00AA5045"/>
    <w:rsid w:val="00AA521D"/>
    <w:rsid w:val="00AA56FC"/>
    <w:rsid w:val="00AA5A9A"/>
    <w:rsid w:val="00AA67CD"/>
    <w:rsid w:val="00AA6FF9"/>
    <w:rsid w:val="00AA791B"/>
    <w:rsid w:val="00AA7CA8"/>
    <w:rsid w:val="00AB0C73"/>
    <w:rsid w:val="00AB0F48"/>
    <w:rsid w:val="00AB182E"/>
    <w:rsid w:val="00AB1C2D"/>
    <w:rsid w:val="00AB24CE"/>
    <w:rsid w:val="00AB29E4"/>
    <w:rsid w:val="00AB2F18"/>
    <w:rsid w:val="00AB3483"/>
    <w:rsid w:val="00AB4B0F"/>
    <w:rsid w:val="00AB55F4"/>
    <w:rsid w:val="00AB5716"/>
    <w:rsid w:val="00AB592A"/>
    <w:rsid w:val="00AB6BF1"/>
    <w:rsid w:val="00AB705D"/>
    <w:rsid w:val="00AB7A7A"/>
    <w:rsid w:val="00AC085E"/>
    <w:rsid w:val="00AC1F56"/>
    <w:rsid w:val="00AC2220"/>
    <w:rsid w:val="00AC260A"/>
    <w:rsid w:val="00AC2A84"/>
    <w:rsid w:val="00AC318B"/>
    <w:rsid w:val="00AC34AC"/>
    <w:rsid w:val="00AC4981"/>
    <w:rsid w:val="00AC4ED2"/>
    <w:rsid w:val="00AC5382"/>
    <w:rsid w:val="00AC5420"/>
    <w:rsid w:val="00AC5603"/>
    <w:rsid w:val="00AC5C30"/>
    <w:rsid w:val="00AC6BDF"/>
    <w:rsid w:val="00AC6BE0"/>
    <w:rsid w:val="00AC6C47"/>
    <w:rsid w:val="00AC7EBA"/>
    <w:rsid w:val="00AD0214"/>
    <w:rsid w:val="00AD06E0"/>
    <w:rsid w:val="00AD09D6"/>
    <w:rsid w:val="00AD12CA"/>
    <w:rsid w:val="00AD153E"/>
    <w:rsid w:val="00AD2AD5"/>
    <w:rsid w:val="00AD38F6"/>
    <w:rsid w:val="00AD39E0"/>
    <w:rsid w:val="00AD3D64"/>
    <w:rsid w:val="00AD494C"/>
    <w:rsid w:val="00AD51C1"/>
    <w:rsid w:val="00AD682C"/>
    <w:rsid w:val="00AD6FD2"/>
    <w:rsid w:val="00AD7553"/>
    <w:rsid w:val="00AD75A6"/>
    <w:rsid w:val="00AD78C5"/>
    <w:rsid w:val="00AD799D"/>
    <w:rsid w:val="00AD7F3D"/>
    <w:rsid w:val="00AE009E"/>
    <w:rsid w:val="00AE0DBB"/>
    <w:rsid w:val="00AE14E1"/>
    <w:rsid w:val="00AE150A"/>
    <w:rsid w:val="00AE1806"/>
    <w:rsid w:val="00AE2723"/>
    <w:rsid w:val="00AE2B57"/>
    <w:rsid w:val="00AE34A6"/>
    <w:rsid w:val="00AE44DD"/>
    <w:rsid w:val="00AE4EBC"/>
    <w:rsid w:val="00AE521D"/>
    <w:rsid w:val="00AE565E"/>
    <w:rsid w:val="00AE5A0B"/>
    <w:rsid w:val="00AE6963"/>
    <w:rsid w:val="00AE70CD"/>
    <w:rsid w:val="00AE73E9"/>
    <w:rsid w:val="00AE7FB4"/>
    <w:rsid w:val="00AF0C4D"/>
    <w:rsid w:val="00AF1379"/>
    <w:rsid w:val="00AF1926"/>
    <w:rsid w:val="00AF1B15"/>
    <w:rsid w:val="00AF221A"/>
    <w:rsid w:val="00AF492F"/>
    <w:rsid w:val="00AF4C48"/>
    <w:rsid w:val="00AF5960"/>
    <w:rsid w:val="00AF65D7"/>
    <w:rsid w:val="00AF6856"/>
    <w:rsid w:val="00AF6ABA"/>
    <w:rsid w:val="00AF7C45"/>
    <w:rsid w:val="00B00813"/>
    <w:rsid w:val="00B01219"/>
    <w:rsid w:val="00B026E4"/>
    <w:rsid w:val="00B02965"/>
    <w:rsid w:val="00B04B71"/>
    <w:rsid w:val="00B04BC1"/>
    <w:rsid w:val="00B059F7"/>
    <w:rsid w:val="00B064F8"/>
    <w:rsid w:val="00B0718C"/>
    <w:rsid w:val="00B074AC"/>
    <w:rsid w:val="00B07AEF"/>
    <w:rsid w:val="00B07CF9"/>
    <w:rsid w:val="00B10977"/>
    <w:rsid w:val="00B10F9E"/>
    <w:rsid w:val="00B112B1"/>
    <w:rsid w:val="00B114CF"/>
    <w:rsid w:val="00B1179D"/>
    <w:rsid w:val="00B12CE0"/>
    <w:rsid w:val="00B13305"/>
    <w:rsid w:val="00B13345"/>
    <w:rsid w:val="00B13AD7"/>
    <w:rsid w:val="00B13DB6"/>
    <w:rsid w:val="00B14EC4"/>
    <w:rsid w:val="00B14FE0"/>
    <w:rsid w:val="00B15771"/>
    <w:rsid w:val="00B15876"/>
    <w:rsid w:val="00B1596E"/>
    <w:rsid w:val="00B15F19"/>
    <w:rsid w:val="00B16663"/>
    <w:rsid w:val="00B16882"/>
    <w:rsid w:val="00B16CA9"/>
    <w:rsid w:val="00B21883"/>
    <w:rsid w:val="00B21B6D"/>
    <w:rsid w:val="00B22E5A"/>
    <w:rsid w:val="00B23615"/>
    <w:rsid w:val="00B236B3"/>
    <w:rsid w:val="00B238C8"/>
    <w:rsid w:val="00B240A3"/>
    <w:rsid w:val="00B2484F"/>
    <w:rsid w:val="00B24EC9"/>
    <w:rsid w:val="00B2516B"/>
    <w:rsid w:val="00B25304"/>
    <w:rsid w:val="00B257F5"/>
    <w:rsid w:val="00B26252"/>
    <w:rsid w:val="00B26598"/>
    <w:rsid w:val="00B26599"/>
    <w:rsid w:val="00B26A24"/>
    <w:rsid w:val="00B26DC1"/>
    <w:rsid w:val="00B2731A"/>
    <w:rsid w:val="00B27A0F"/>
    <w:rsid w:val="00B27ED7"/>
    <w:rsid w:val="00B30371"/>
    <w:rsid w:val="00B30814"/>
    <w:rsid w:val="00B309A6"/>
    <w:rsid w:val="00B31101"/>
    <w:rsid w:val="00B3207A"/>
    <w:rsid w:val="00B321B9"/>
    <w:rsid w:val="00B322F3"/>
    <w:rsid w:val="00B32B62"/>
    <w:rsid w:val="00B332D5"/>
    <w:rsid w:val="00B33564"/>
    <w:rsid w:val="00B33D9C"/>
    <w:rsid w:val="00B342DF"/>
    <w:rsid w:val="00B34919"/>
    <w:rsid w:val="00B35D48"/>
    <w:rsid w:val="00B35E98"/>
    <w:rsid w:val="00B36CA1"/>
    <w:rsid w:val="00B36D11"/>
    <w:rsid w:val="00B36EC7"/>
    <w:rsid w:val="00B36F87"/>
    <w:rsid w:val="00B37924"/>
    <w:rsid w:val="00B37D4F"/>
    <w:rsid w:val="00B40403"/>
    <w:rsid w:val="00B40724"/>
    <w:rsid w:val="00B40B0A"/>
    <w:rsid w:val="00B40BB7"/>
    <w:rsid w:val="00B412A6"/>
    <w:rsid w:val="00B41647"/>
    <w:rsid w:val="00B41CE6"/>
    <w:rsid w:val="00B42E75"/>
    <w:rsid w:val="00B43148"/>
    <w:rsid w:val="00B43982"/>
    <w:rsid w:val="00B441F8"/>
    <w:rsid w:val="00B448D5"/>
    <w:rsid w:val="00B44CC7"/>
    <w:rsid w:val="00B44E4D"/>
    <w:rsid w:val="00B46919"/>
    <w:rsid w:val="00B473F0"/>
    <w:rsid w:val="00B479AC"/>
    <w:rsid w:val="00B47B6D"/>
    <w:rsid w:val="00B47DF4"/>
    <w:rsid w:val="00B47F0B"/>
    <w:rsid w:val="00B47F14"/>
    <w:rsid w:val="00B50848"/>
    <w:rsid w:val="00B508E2"/>
    <w:rsid w:val="00B50C54"/>
    <w:rsid w:val="00B510EB"/>
    <w:rsid w:val="00B511A6"/>
    <w:rsid w:val="00B511FD"/>
    <w:rsid w:val="00B51FB8"/>
    <w:rsid w:val="00B52315"/>
    <w:rsid w:val="00B536F5"/>
    <w:rsid w:val="00B54DAD"/>
    <w:rsid w:val="00B554DD"/>
    <w:rsid w:val="00B55DAA"/>
    <w:rsid w:val="00B56C44"/>
    <w:rsid w:val="00B573F5"/>
    <w:rsid w:val="00B600EC"/>
    <w:rsid w:val="00B60937"/>
    <w:rsid w:val="00B60A49"/>
    <w:rsid w:val="00B6138D"/>
    <w:rsid w:val="00B615F2"/>
    <w:rsid w:val="00B616A9"/>
    <w:rsid w:val="00B617EF"/>
    <w:rsid w:val="00B618F2"/>
    <w:rsid w:val="00B619A2"/>
    <w:rsid w:val="00B619FA"/>
    <w:rsid w:val="00B62112"/>
    <w:rsid w:val="00B621EC"/>
    <w:rsid w:val="00B6283E"/>
    <w:rsid w:val="00B62B6D"/>
    <w:rsid w:val="00B63100"/>
    <w:rsid w:val="00B6524E"/>
    <w:rsid w:val="00B665A2"/>
    <w:rsid w:val="00B666B1"/>
    <w:rsid w:val="00B666D1"/>
    <w:rsid w:val="00B67219"/>
    <w:rsid w:val="00B67875"/>
    <w:rsid w:val="00B7061C"/>
    <w:rsid w:val="00B70F17"/>
    <w:rsid w:val="00B7181E"/>
    <w:rsid w:val="00B71DD3"/>
    <w:rsid w:val="00B73577"/>
    <w:rsid w:val="00B7365F"/>
    <w:rsid w:val="00B73C3D"/>
    <w:rsid w:val="00B73CA8"/>
    <w:rsid w:val="00B73D14"/>
    <w:rsid w:val="00B75300"/>
    <w:rsid w:val="00B756E1"/>
    <w:rsid w:val="00B76E29"/>
    <w:rsid w:val="00B778EE"/>
    <w:rsid w:val="00B77B64"/>
    <w:rsid w:val="00B808DD"/>
    <w:rsid w:val="00B80B26"/>
    <w:rsid w:val="00B80FAC"/>
    <w:rsid w:val="00B81858"/>
    <w:rsid w:val="00B8228C"/>
    <w:rsid w:val="00B82674"/>
    <w:rsid w:val="00B82BA6"/>
    <w:rsid w:val="00B830CD"/>
    <w:rsid w:val="00B83B21"/>
    <w:rsid w:val="00B83CC4"/>
    <w:rsid w:val="00B845D9"/>
    <w:rsid w:val="00B84905"/>
    <w:rsid w:val="00B84D26"/>
    <w:rsid w:val="00B85445"/>
    <w:rsid w:val="00B86357"/>
    <w:rsid w:val="00B867A3"/>
    <w:rsid w:val="00B90355"/>
    <w:rsid w:val="00B905F1"/>
    <w:rsid w:val="00B914E8"/>
    <w:rsid w:val="00B92185"/>
    <w:rsid w:val="00B929E7"/>
    <w:rsid w:val="00B9316D"/>
    <w:rsid w:val="00B9359A"/>
    <w:rsid w:val="00B93862"/>
    <w:rsid w:val="00B93E86"/>
    <w:rsid w:val="00B94C54"/>
    <w:rsid w:val="00B9766F"/>
    <w:rsid w:val="00B977CB"/>
    <w:rsid w:val="00BA0AB8"/>
    <w:rsid w:val="00BA13A0"/>
    <w:rsid w:val="00BA1E01"/>
    <w:rsid w:val="00BA26F6"/>
    <w:rsid w:val="00BA2C31"/>
    <w:rsid w:val="00BA36D3"/>
    <w:rsid w:val="00BA3896"/>
    <w:rsid w:val="00BA3AD8"/>
    <w:rsid w:val="00BA4403"/>
    <w:rsid w:val="00BA5EE0"/>
    <w:rsid w:val="00BA663E"/>
    <w:rsid w:val="00BA6723"/>
    <w:rsid w:val="00BA6AE5"/>
    <w:rsid w:val="00BA790C"/>
    <w:rsid w:val="00BB07BE"/>
    <w:rsid w:val="00BB0DCA"/>
    <w:rsid w:val="00BB19C3"/>
    <w:rsid w:val="00BB1BFF"/>
    <w:rsid w:val="00BB2777"/>
    <w:rsid w:val="00BB3355"/>
    <w:rsid w:val="00BB41EA"/>
    <w:rsid w:val="00BB532C"/>
    <w:rsid w:val="00BB55A1"/>
    <w:rsid w:val="00BB5C44"/>
    <w:rsid w:val="00BB60EE"/>
    <w:rsid w:val="00BB67A7"/>
    <w:rsid w:val="00BC047A"/>
    <w:rsid w:val="00BC2112"/>
    <w:rsid w:val="00BC3A1F"/>
    <w:rsid w:val="00BC3FEB"/>
    <w:rsid w:val="00BC436E"/>
    <w:rsid w:val="00BC4610"/>
    <w:rsid w:val="00BC4640"/>
    <w:rsid w:val="00BC4F4B"/>
    <w:rsid w:val="00BC5205"/>
    <w:rsid w:val="00BC602F"/>
    <w:rsid w:val="00BC7146"/>
    <w:rsid w:val="00BC7406"/>
    <w:rsid w:val="00BC7AF0"/>
    <w:rsid w:val="00BC7E9E"/>
    <w:rsid w:val="00BD0095"/>
    <w:rsid w:val="00BD07DC"/>
    <w:rsid w:val="00BD09BF"/>
    <w:rsid w:val="00BD0DC7"/>
    <w:rsid w:val="00BD10D9"/>
    <w:rsid w:val="00BD1134"/>
    <w:rsid w:val="00BD2602"/>
    <w:rsid w:val="00BD33D5"/>
    <w:rsid w:val="00BD3B19"/>
    <w:rsid w:val="00BD3EA7"/>
    <w:rsid w:val="00BD4013"/>
    <w:rsid w:val="00BD436F"/>
    <w:rsid w:val="00BD44C6"/>
    <w:rsid w:val="00BD4688"/>
    <w:rsid w:val="00BD4AF7"/>
    <w:rsid w:val="00BD5D7E"/>
    <w:rsid w:val="00BD63CB"/>
    <w:rsid w:val="00BD6953"/>
    <w:rsid w:val="00BD6A27"/>
    <w:rsid w:val="00BD6AC5"/>
    <w:rsid w:val="00BD6BD4"/>
    <w:rsid w:val="00BD6DCC"/>
    <w:rsid w:val="00BD6FF2"/>
    <w:rsid w:val="00BD7CD2"/>
    <w:rsid w:val="00BE00E4"/>
    <w:rsid w:val="00BE182D"/>
    <w:rsid w:val="00BE19E9"/>
    <w:rsid w:val="00BE2077"/>
    <w:rsid w:val="00BE21B4"/>
    <w:rsid w:val="00BE295D"/>
    <w:rsid w:val="00BE2B4B"/>
    <w:rsid w:val="00BE2E3C"/>
    <w:rsid w:val="00BE3548"/>
    <w:rsid w:val="00BE35B5"/>
    <w:rsid w:val="00BE3889"/>
    <w:rsid w:val="00BE3DC4"/>
    <w:rsid w:val="00BE4B65"/>
    <w:rsid w:val="00BE4CF9"/>
    <w:rsid w:val="00BE5F7A"/>
    <w:rsid w:val="00BE685C"/>
    <w:rsid w:val="00BE6F46"/>
    <w:rsid w:val="00BE71D4"/>
    <w:rsid w:val="00BF0633"/>
    <w:rsid w:val="00BF0973"/>
    <w:rsid w:val="00BF161E"/>
    <w:rsid w:val="00BF23C6"/>
    <w:rsid w:val="00BF25A7"/>
    <w:rsid w:val="00BF2B78"/>
    <w:rsid w:val="00BF2D68"/>
    <w:rsid w:val="00BF3E2F"/>
    <w:rsid w:val="00BF4756"/>
    <w:rsid w:val="00BF485B"/>
    <w:rsid w:val="00BF4CCD"/>
    <w:rsid w:val="00BF5596"/>
    <w:rsid w:val="00BF55DF"/>
    <w:rsid w:val="00BF5FE0"/>
    <w:rsid w:val="00BF63DF"/>
    <w:rsid w:val="00BF67FC"/>
    <w:rsid w:val="00BF68D1"/>
    <w:rsid w:val="00BF7039"/>
    <w:rsid w:val="00BF79A7"/>
    <w:rsid w:val="00C00929"/>
    <w:rsid w:val="00C01BC1"/>
    <w:rsid w:val="00C028B4"/>
    <w:rsid w:val="00C03305"/>
    <w:rsid w:val="00C0342F"/>
    <w:rsid w:val="00C034D6"/>
    <w:rsid w:val="00C03CF2"/>
    <w:rsid w:val="00C03E76"/>
    <w:rsid w:val="00C04063"/>
    <w:rsid w:val="00C04843"/>
    <w:rsid w:val="00C04E38"/>
    <w:rsid w:val="00C056B2"/>
    <w:rsid w:val="00C05985"/>
    <w:rsid w:val="00C05B64"/>
    <w:rsid w:val="00C065E6"/>
    <w:rsid w:val="00C10486"/>
    <w:rsid w:val="00C11CE8"/>
    <w:rsid w:val="00C1280E"/>
    <w:rsid w:val="00C12878"/>
    <w:rsid w:val="00C12CE8"/>
    <w:rsid w:val="00C13981"/>
    <w:rsid w:val="00C13986"/>
    <w:rsid w:val="00C13E3F"/>
    <w:rsid w:val="00C14293"/>
    <w:rsid w:val="00C14AA4"/>
    <w:rsid w:val="00C152A6"/>
    <w:rsid w:val="00C153F9"/>
    <w:rsid w:val="00C15745"/>
    <w:rsid w:val="00C16F39"/>
    <w:rsid w:val="00C1745A"/>
    <w:rsid w:val="00C2019E"/>
    <w:rsid w:val="00C202A5"/>
    <w:rsid w:val="00C202FD"/>
    <w:rsid w:val="00C2090E"/>
    <w:rsid w:val="00C20CE1"/>
    <w:rsid w:val="00C219FB"/>
    <w:rsid w:val="00C23D13"/>
    <w:rsid w:val="00C2450A"/>
    <w:rsid w:val="00C247B8"/>
    <w:rsid w:val="00C25D0D"/>
    <w:rsid w:val="00C25D9C"/>
    <w:rsid w:val="00C25EF9"/>
    <w:rsid w:val="00C27099"/>
    <w:rsid w:val="00C2748D"/>
    <w:rsid w:val="00C275E0"/>
    <w:rsid w:val="00C2774A"/>
    <w:rsid w:val="00C27F24"/>
    <w:rsid w:val="00C30539"/>
    <w:rsid w:val="00C31760"/>
    <w:rsid w:val="00C31A78"/>
    <w:rsid w:val="00C3206F"/>
    <w:rsid w:val="00C325FD"/>
    <w:rsid w:val="00C34203"/>
    <w:rsid w:val="00C34F87"/>
    <w:rsid w:val="00C3573A"/>
    <w:rsid w:val="00C36929"/>
    <w:rsid w:val="00C36F7C"/>
    <w:rsid w:val="00C37BAA"/>
    <w:rsid w:val="00C4033B"/>
    <w:rsid w:val="00C40BB7"/>
    <w:rsid w:val="00C41705"/>
    <w:rsid w:val="00C41ED3"/>
    <w:rsid w:val="00C425DC"/>
    <w:rsid w:val="00C4273E"/>
    <w:rsid w:val="00C43076"/>
    <w:rsid w:val="00C43C27"/>
    <w:rsid w:val="00C443D1"/>
    <w:rsid w:val="00C44F2B"/>
    <w:rsid w:val="00C4540E"/>
    <w:rsid w:val="00C4638E"/>
    <w:rsid w:val="00C47402"/>
    <w:rsid w:val="00C474AD"/>
    <w:rsid w:val="00C47538"/>
    <w:rsid w:val="00C47CDA"/>
    <w:rsid w:val="00C500D3"/>
    <w:rsid w:val="00C50158"/>
    <w:rsid w:val="00C503F5"/>
    <w:rsid w:val="00C50A9C"/>
    <w:rsid w:val="00C50B8F"/>
    <w:rsid w:val="00C51271"/>
    <w:rsid w:val="00C5132B"/>
    <w:rsid w:val="00C515BA"/>
    <w:rsid w:val="00C525BD"/>
    <w:rsid w:val="00C5288A"/>
    <w:rsid w:val="00C53505"/>
    <w:rsid w:val="00C53F1B"/>
    <w:rsid w:val="00C53FE2"/>
    <w:rsid w:val="00C551FC"/>
    <w:rsid w:val="00C56876"/>
    <w:rsid w:val="00C578C2"/>
    <w:rsid w:val="00C60434"/>
    <w:rsid w:val="00C60451"/>
    <w:rsid w:val="00C60539"/>
    <w:rsid w:val="00C61547"/>
    <w:rsid w:val="00C61A1A"/>
    <w:rsid w:val="00C61B50"/>
    <w:rsid w:val="00C61CDC"/>
    <w:rsid w:val="00C620B0"/>
    <w:rsid w:val="00C625B3"/>
    <w:rsid w:val="00C62D1E"/>
    <w:rsid w:val="00C63A44"/>
    <w:rsid w:val="00C63BFD"/>
    <w:rsid w:val="00C63F36"/>
    <w:rsid w:val="00C64077"/>
    <w:rsid w:val="00C6548C"/>
    <w:rsid w:val="00C655CF"/>
    <w:rsid w:val="00C6631D"/>
    <w:rsid w:val="00C66843"/>
    <w:rsid w:val="00C66BF5"/>
    <w:rsid w:val="00C66D8B"/>
    <w:rsid w:val="00C6740C"/>
    <w:rsid w:val="00C6782E"/>
    <w:rsid w:val="00C7084B"/>
    <w:rsid w:val="00C70F98"/>
    <w:rsid w:val="00C7153F"/>
    <w:rsid w:val="00C71740"/>
    <w:rsid w:val="00C721ED"/>
    <w:rsid w:val="00C7313A"/>
    <w:rsid w:val="00C7339A"/>
    <w:rsid w:val="00C7352C"/>
    <w:rsid w:val="00C73CEC"/>
    <w:rsid w:val="00C74A27"/>
    <w:rsid w:val="00C75156"/>
    <w:rsid w:val="00C75B8A"/>
    <w:rsid w:val="00C763DE"/>
    <w:rsid w:val="00C76403"/>
    <w:rsid w:val="00C76D2A"/>
    <w:rsid w:val="00C76F3F"/>
    <w:rsid w:val="00C7725B"/>
    <w:rsid w:val="00C779EC"/>
    <w:rsid w:val="00C816DE"/>
    <w:rsid w:val="00C8266F"/>
    <w:rsid w:val="00C82848"/>
    <w:rsid w:val="00C82DFD"/>
    <w:rsid w:val="00C83836"/>
    <w:rsid w:val="00C83A89"/>
    <w:rsid w:val="00C83B33"/>
    <w:rsid w:val="00C84070"/>
    <w:rsid w:val="00C8417E"/>
    <w:rsid w:val="00C84708"/>
    <w:rsid w:val="00C85241"/>
    <w:rsid w:val="00C8623B"/>
    <w:rsid w:val="00C86480"/>
    <w:rsid w:val="00C86BAF"/>
    <w:rsid w:val="00C877E5"/>
    <w:rsid w:val="00C87DDB"/>
    <w:rsid w:val="00C903F0"/>
    <w:rsid w:val="00C90597"/>
    <w:rsid w:val="00C90F7B"/>
    <w:rsid w:val="00C91127"/>
    <w:rsid w:val="00C912E7"/>
    <w:rsid w:val="00C9172D"/>
    <w:rsid w:val="00C91943"/>
    <w:rsid w:val="00C91B37"/>
    <w:rsid w:val="00C92141"/>
    <w:rsid w:val="00C922EC"/>
    <w:rsid w:val="00C92DC0"/>
    <w:rsid w:val="00C93F09"/>
    <w:rsid w:val="00C94BAB"/>
    <w:rsid w:val="00C95222"/>
    <w:rsid w:val="00C95F8C"/>
    <w:rsid w:val="00C961CB"/>
    <w:rsid w:val="00C966A4"/>
    <w:rsid w:val="00C96A3A"/>
    <w:rsid w:val="00CA0469"/>
    <w:rsid w:val="00CA0DFA"/>
    <w:rsid w:val="00CA0F32"/>
    <w:rsid w:val="00CA1835"/>
    <w:rsid w:val="00CA33C9"/>
    <w:rsid w:val="00CA36D3"/>
    <w:rsid w:val="00CA404B"/>
    <w:rsid w:val="00CA5754"/>
    <w:rsid w:val="00CA5DC0"/>
    <w:rsid w:val="00CA5E56"/>
    <w:rsid w:val="00CA6B32"/>
    <w:rsid w:val="00CA6E7F"/>
    <w:rsid w:val="00CB00AB"/>
    <w:rsid w:val="00CB17B4"/>
    <w:rsid w:val="00CB1A44"/>
    <w:rsid w:val="00CB1AD1"/>
    <w:rsid w:val="00CB1B1D"/>
    <w:rsid w:val="00CB1D36"/>
    <w:rsid w:val="00CB1E06"/>
    <w:rsid w:val="00CB2BC6"/>
    <w:rsid w:val="00CB3E26"/>
    <w:rsid w:val="00CB486E"/>
    <w:rsid w:val="00CB4E67"/>
    <w:rsid w:val="00CB5C01"/>
    <w:rsid w:val="00CB62D9"/>
    <w:rsid w:val="00CB65A8"/>
    <w:rsid w:val="00CB78CF"/>
    <w:rsid w:val="00CB7C1D"/>
    <w:rsid w:val="00CC1B02"/>
    <w:rsid w:val="00CC1CCC"/>
    <w:rsid w:val="00CC23B6"/>
    <w:rsid w:val="00CC3075"/>
    <w:rsid w:val="00CC3861"/>
    <w:rsid w:val="00CC3ACE"/>
    <w:rsid w:val="00CC4A01"/>
    <w:rsid w:val="00CC4BE9"/>
    <w:rsid w:val="00CC57F5"/>
    <w:rsid w:val="00CC669D"/>
    <w:rsid w:val="00CC684F"/>
    <w:rsid w:val="00CC6F08"/>
    <w:rsid w:val="00CC7E1B"/>
    <w:rsid w:val="00CD0CB1"/>
    <w:rsid w:val="00CD0E31"/>
    <w:rsid w:val="00CD15D1"/>
    <w:rsid w:val="00CD1A1F"/>
    <w:rsid w:val="00CD1BE9"/>
    <w:rsid w:val="00CD1EE4"/>
    <w:rsid w:val="00CD20E2"/>
    <w:rsid w:val="00CD302C"/>
    <w:rsid w:val="00CD31BF"/>
    <w:rsid w:val="00CD3221"/>
    <w:rsid w:val="00CD448E"/>
    <w:rsid w:val="00CD45D4"/>
    <w:rsid w:val="00CD49AB"/>
    <w:rsid w:val="00CD4DF2"/>
    <w:rsid w:val="00CD5833"/>
    <w:rsid w:val="00CD5E0B"/>
    <w:rsid w:val="00CD66B5"/>
    <w:rsid w:val="00CD6C15"/>
    <w:rsid w:val="00CD6FE2"/>
    <w:rsid w:val="00CD7720"/>
    <w:rsid w:val="00CD7863"/>
    <w:rsid w:val="00CE0F59"/>
    <w:rsid w:val="00CE1586"/>
    <w:rsid w:val="00CE1B90"/>
    <w:rsid w:val="00CE1F25"/>
    <w:rsid w:val="00CE27B4"/>
    <w:rsid w:val="00CE441B"/>
    <w:rsid w:val="00CE56BC"/>
    <w:rsid w:val="00CE5798"/>
    <w:rsid w:val="00CE5C52"/>
    <w:rsid w:val="00CE5CAF"/>
    <w:rsid w:val="00CE5F53"/>
    <w:rsid w:val="00CE6142"/>
    <w:rsid w:val="00CE68B3"/>
    <w:rsid w:val="00CE6E54"/>
    <w:rsid w:val="00CE6F35"/>
    <w:rsid w:val="00CE74A1"/>
    <w:rsid w:val="00CF07BD"/>
    <w:rsid w:val="00CF0AAB"/>
    <w:rsid w:val="00CF151F"/>
    <w:rsid w:val="00CF2584"/>
    <w:rsid w:val="00CF2E33"/>
    <w:rsid w:val="00CF2F49"/>
    <w:rsid w:val="00CF303D"/>
    <w:rsid w:val="00CF3AB7"/>
    <w:rsid w:val="00CF3DC1"/>
    <w:rsid w:val="00CF4243"/>
    <w:rsid w:val="00CF49FC"/>
    <w:rsid w:val="00CF51E5"/>
    <w:rsid w:val="00CF536C"/>
    <w:rsid w:val="00CF57C8"/>
    <w:rsid w:val="00CF5A11"/>
    <w:rsid w:val="00CF7256"/>
    <w:rsid w:val="00CF739E"/>
    <w:rsid w:val="00CF7425"/>
    <w:rsid w:val="00CF7E3C"/>
    <w:rsid w:val="00CF7E63"/>
    <w:rsid w:val="00D01D1A"/>
    <w:rsid w:val="00D01D3D"/>
    <w:rsid w:val="00D032D7"/>
    <w:rsid w:val="00D045CE"/>
    <w:rsid w:val="00D049BA"/>
    <w:rsid w:val="00D04DF0"/>
    <w:rsid w:val="00D05123"/>
    <w:rsid w:val="00D0515D"/>
    <w:rsid w:val="00D0566E"/>
    <w:rsid w:val="00D0593F"/>
    <w:rsid w:val="00D05B3E"/>
    <w:rsid w:val="00D05DFC"/>
    <w:rsid w:val="00D05FBD"/>
    <w:rsid w:val="00D06034"/>
    <w:rsid w:val="00D06260"/>
    <w:rsid w:val="00D06643"/>
    <w:rsid w:val="00D06756"/>
    <w:rsid w:val="00D0751D"/>
    <w:rsid w:val="00D07CB0"/>
    <w:rsid w:val="00D100F7"/>
    <w:rsid w:val="00D10715"/>
    <w:rsid w:val="00D10BC8"/>
    <w:rsid w:val="00D10DA7"/>
    <w:rsid w:val="00D11068"/>
    <w:rsid w:val="00D1123D"/>
    <w:rsid w:val="00D11679"/>
    <w:rsid w:val="00D1207B"/>
    <w:rsid w:val="00D13148"/>
    <w:rsid w:val="00D13848"/>
    <w:rsid w:val="00D13D39"/>
    <w:rsid w:val="00D13DED"/>
    <w:rsid w:val="00D14AF8"/>
    <w:rsid w:val="00D15196"/>
    <w:rsid w:val="00D15490"/>
    <w:rsid w:val="00D156D0"/>
    <w:rsid w:val="00D15EF5"/>
    <w:rsid w:val="00D164DC"/>
    <w:rsid w:val="00D1651F"/>
    <w:rsid w:val="00D16938"/>
    <w:rsid w:val="00D16E8D"/>
    <w:rsid w:val="00D16FBB"/>
    <w:rsid w:val="00D1730D"/>
    <w:rsid w:val="00D177CB"/>
    <w:rsid w:val="00D20112"/>
    <w:rsid w:val="00D206C2"/>
    <w:rsid w:val="00D207B1"/>
    <w:rsid w:val="00D21365"/>
    <w:rsid w:val="00D22357"/>
    <w:rsid w:val="00D22AAB"/>
    <w:rsid w:val="00D23C2E"/>
    <w:rsid w:val="00D2451D"/>
    <w:rsid w:val="00D2468B"/>
    <w:rsid w:val="00D2501D"/>
    <w:rsid w:val="00D252C1"/>
    <w:rsid w:val="00D256EC"/>
    <w:rsid w:val="00D25B22"/>
    <w:rsid w:val="00D25E0C"/>
    <w:rsid w:val="00D26108"/>
    <w:rsid w:val="00D262A8"/>
    <w:rsid w:val="00D26337"/>
    <w:rsid w:val="00D2657B"/>
    <w:rsid w:val="00D27396"/>
    <w:rsid w:val="00D30386"/>
    <w:rsid w:val="00D3144F"/>
    <w:rsid w:val="00D3212C"/>
    <w:rsid w:val="00D32D9D"/>
    <w:rsid w:val="00D339F4"/>
    <w:rsid w:val="00D34319"/>
    <w:rsid w:val="00D34532"/>
    <w:rsid w:val="00D345D2"/>
    <w:rsid w:val="00D348A3"/>
    <w:rsid w:val="00D34CAD"/>
    <w:rsid w:val="00D34FC0"/>
    <w:rsid w:val="00D355E2"/>
    <w:rsid w:val="00D357B6"/>
    <w:rsid w:val="00D35E8B"/>
    <w:rsid w:val="00D368D4"/>
    <w:rsid w:val="00D40DD6"/>
    <w:rsid w:val="00D40E36"/>
    <w:rsid w:val="00D40EB5"/>
    <w:rsid w:val="00D40FA5"/>
    <w:rsid w:val="00D4215F"/>
    <w:rsid w:val="00D42171"/>
    <w:rsid w:val="00D42734"/>
    <w:rsid w:val="00D42B46"/>
    <w:rsid w:val="00D4344E"/>
    <w:rsid w:val="00D43693"/>
    <w:rsid w:val="00D43AC8"/>
    <w:rsid w:val="00D4411A"/>
    <w:rsid w:val="00D44A8D"/>
    <w:rsid w:val="00D44AF3"/>
    <w:rsid w:val="00D46D47"/>
    <w:rsid w:val="00D479F2"/>
    <w:rsid w:val="00D47A22"/>
    <w:rsid w:val="00D50BF9"/>
    <w:rsid w:val="00D50E29"/>
    <w:rsid w:val="00D514C6"/>
    <w:rsid w:val="00D529A2"/>
    <w:rsid w:val="00D529B9"/>
    <w:rsid w:val="00D530FB"/>
    <w:rsid w:val="00D53214"/>
    <w:rsid w:val="00D5333B"/>
    <w:rsid w:val="00D53546"/>
    <w:rsid w:val="00D53ED2"/>
    <w:rsid w:val="00D53F41"/>
    <w:rsid w:val="00D54535"/>
    <w:rsid w:val="00D553E6"/>
    <w:rsid w:val="00D557EB"/>
    <w:rsid w:val="00D55EDC"/>
    <w:rsid w:val="00D56275"/>
    <w:rsid w:val="00D567F1"/>
    <w:rsid w:val="00D5699A"/>
    <w:rsid w:val="00D57C5B"/>
    <w:rsid w:val="00D57EA6"/>
    <w:rsid w:val="00D613AA"/>
    <w:rsid w:val="00D61CE8"/>
    <w:rsid w:val="00D61D7B"/>
    <w:rsid w:val="00D6223D"/>
    <w:rsid w:val="00D65688"/>
    <w:rsid w:val="00D656E8"/>
    <w:rsid w:val="00D65853"/>
    <w:rsid w:val="00D65C4C"/>
    <w:rsid w:val="00D66038"/>
    <w:rsid w:val="00D671AF"/>
    <w:rsid w:val="00D700F5"/>
    <w:rsid w:val="00D7064C"/>
    <w:rsid w:val="00D71300"/>
    <w:rsid w:val="00D72816"/>
    <w:rsid w:val="00D72B17"/>
    <w:rsid w:val="00D72B4E"/>
    <w:rsid w:val="00D72C7E"/>
    <w:rsid w:val="00D72D52"/>
    <w:rsid w:val="00D738B8"/>
    <w:rsid w:val="00D7419B"/>
    <w:rsid w:val="00D744D9"/>
    <w:rsid w:val="00D74C79"/>
    <w:rsid w:val="00D75523"/>
    <w:rsid w:val="00D75694"/>
    <w:rsid w:val="00D7575D"/>
    <w:rsid w:val="00D76146"/>
    <w:rsid w:val="00D765CA"/>
    <w:rsid w:val="00D77678"/>
    <w:rsid w:val="00D778DC"/>
    <w:rsid w:val="00D809E7"/>
    <w:rsid w:val="00D80C48"/>
    <w:rsid w:val="00D81220"/>
    <w:rsid w:val="00D81841"/>
    <w:rsid w:val="00D81CA7"/>
    <w:rsid w:val="00D83CEB"/>
    <w:rsid w:val="00D84079"/>
    <w:rsid w:val="00D845ED"/>
    <w:rsid w:val="00D84863"/>
    <w:rsid w:val="00D8562B"/>
    <w:rsid w:val="00D85829"/>
    <w:rsid w:val="00D861CA"/>
    <w:rsid w:val="00D861E9"/>
    <w:rsid w:val="00D86333"/>
    <w:rsid w:val="00D86F26"/>
    <w:rsid w:val="00D86FB8"/>
    <w:rsid w:val="00D87D3B"/>
    <w:rsid w:val="00D904DA"/>
    <w:rsid w:val="00D90718"/>
    <w:rsid w:val="00D90733"/>
    <w:rsid w:val="00D90B46"/>
    <w:rsid w:val="00D90E48"/>
    <w:rsid w:val="00D91E5D"/>
    <w:rsid w:val="00D92091"/>
    <w:rsid w:val="00D928CD"/>
    <w:rsid w:val="00D92DEA"/>
    <w:rsid w:val="00D95688"/>
    <w:rsid w:val="00D95F32"/>
    <w:rsid w:val="00D963D2"/>
    <w:rsid w:val="00D96619"/>
    <w:rsid w:val="00D96F83"/>
    <w:rsid w:val="00D96F88"/>
    <w:rsid w:val="00D972A5"/>
    <w:rsid w:val="00D9753D"/>
    <w:rsid w:val="00D976B3"/>
    <w:rsid w:val="00D97833"/>
    <w:rsid w:val="00D979F3"/>
    <w:rsid w:val="00D97D2F"/>
    <w:rsid w:val="00DA14A9"/>
    <w:rsid w:val="00DA1A36"/>
    <w:rsid w:val="00DA24DF"/>
    <w:rsid w:val="00DA2999"/>
    <w:rsid w:val="00DA2DE1"/>
    <w:rsid w:val="00DA4CF5"/>
    <w:rsid w:val="00DA4F3E"/>
    <w:rsid w:val="00DA53D2"/>
    <w:rsid w:val="00DA64DF"/>
    <w:rsid w:val="00DA65CA"/>
    <w:rsid w:val="00DA6E6D"/>
    <w:rsid w:val="00DA719C"/>
    <w:rsid w:val="00DA7822"/>
    <w:rsid w:val="00DA799C"/>
    <w:rsid w:val="00DA7ABE"/>
    <w:rsid w:val="00DB0203"/>
    <w:rsid w:val="00DB0F37"/>
    <w:rsid w:val="00DB0FDA"/>
    <w:rsid w:val="00DB1DAB"/>
    <w:rsid w:val="00DB542B"/>
    <w:rsid w:val="00DB5865"/>
    <w:rsid w:val="00DB5CBA"/>
    <w:rsid w:val="00DB5ED4"/>
    <w:rsid w:val="00DB700A"/>
    <w:rsid w:val="00DB7FEF"/>
    <w:rsid w:val="00DC09C2"/>
    <w:rsid w:val="00DC1F4C"/>
    <w:rsid w:val="00DC22D6"/>
    <w:rsid w:val="00DC2CF1"/>
    <w:rsid w:val="00DC2D46"/>
    <w:rsid w:val="00DC37AE"/>
    <w:rsid w:val="00DC3E4C"/>
    <w:rsid w:val="00DC4470"/>
    <w:rsid w:val="00DC4AF8"/>
    <w:rsid w:val="00DC70FC"/>
    <w:rsid w:val="00DC7B57"/>
    <w:rsid w:val="00DD0E7D"/>
    <w:rsid w:val="00DD1125"/>
    <w:rsid w:val="00DD1CBD"/>
    <w:rsid w:val="00DD22AE"/>
    <w:rsid w:val="00DD294C"/>
    <w:rsid w:val="00DD2CC4"/>
    <w:rsid w:val="00DD3013"/>
    <w:rsid w:val="00DD340C"/>
    <w:rsid w:val="00DD3676"/>
    <w:rsid w:val="00DD3CEA"/>
    <w:rsid w:val="00DD3DB2"/>
    <w:rsid w:val="00DD4E6E"/>
    <w:rsid w:val="00DD50D6"/>
    <w:rsid w:val="00DD553A"/>
    <w:rsid w:val="00DD5B3C"/>
    <w:rsid w:val="00DD5CD4"/>
    <w:rsid w:val="00DD6724"/>
    <w:rsid w:val="00DD6ABA"/>
    <w:rsid w:val="00DD6DB1"/>
    <w:rsid w:val="00DD6E81"/>
    <w:rsid w:val="00DD7596"/>
    <w:rsid w:val="00DE07F4"/>
    <w:rsid w:val="00DE0C5F"/>
    <w:rsid w:val="00DE1108"/>
    <w:rsid w:val="00DE1FAC"/>
    <w:rsid w:val="00DE28E8"/>
    <w:rsid w:val="00DE29CA"/>
    <w:rsid w:val="00DE2B8F"/>
    <w:rsid w:val="00DE2F33"/>
    <w:rsid w:val="00DE3592"/>
    <w:rsid w:val="00DE3D9A"/>
    <w:rsid w:val="00DE42A5"/>
    <w:rsid w:val="00DE465F"/>
    <w:rsid w:val="00DE509C"/>
    <w:rsid w:val="00DE6AB5"/>
    <w:rsid w:val="00DE6C07"/>
    <w:rsid w:val="00DE6DEF"/>
    <w:rsid w:val="00DE6F41"/>
    <w:rsid w:val="00DE7314"/>
    <w:rsid w:val="00DE7CE8"/>
    <w:rsid w:val="00DE7F1D"/>
    <w:rsid w:val="00DF0357"/>
    <w:rsid w:val="00DF0542"/>
    <w:rsid w:val="00DF05CD"/>
    <w:rsid w:val="00DF0802"/>
    <w:rsid w:val="00DF0D9D"/>
    <w:rsid w:val="00DF11F9"/>
    <w:rsid w:val="00DF1D1D"/>
    <w:rsid w:val="00DF245C"/>
    <w:rsid w:val="00DF2DE0"/>
    <w:rsid w:val="00DF31CF"/>
    <w:rsid w:val="00DF3360"/>
    <w:rsid w:val="00DF3620"/>
    <w:rsid w:val="00DF46ED"/>
    <w:rsid w:val="00DF472D"/>
    <w:rsid w:val="00DF4B0D"/>
    <w:rsid w:val="00DF60DE"/>
    <w:rsid w:val="00DF6169"/>
    <w:rsid w:val="00DF6CE5"/>
    <w:rsid w:val="00E00499"/>
    <w:rsid w:val="00E004D0"/>
    <w:rsid w:val="00E01222"/>
    <w:rsid w:val="00E01284"/>
    <w:rsid w:val="00E01459"/>
    <w:rsid w:val="00E01E5F"/>
    <w:rsid w:val="00E02315"/>
    <w:rsid w:val="00E034A9"/>
    <w:rsid w:val="00E0375B"/>
    <w:rsid w:val="00E0396C"/>
    <w:rsid w:val="00E0420C"/>
    <w:rsid w:val="00E0425C"/>
    <w:rsid w:val="00E042B4"/>
    <w:rsid w:val="00E04605"/>
    <w:rsid w:val="00E04755"/>
    <w:rsid w:val="00E04C06"/>
    <w:rsid w:val="00E05744"/>
    <w:rsid w:val="00E06C36"/>
    <w:rsid w:val="00E07BAD"/>
    <w:rsid w:val="00E07C69"/>
    <w:rsid w:val="00E1059B"/>
    <w:rsid w:val="00E10F47"/>
    <w:rsid w:val="00E1153E"/>
    <w:rsid w:val="00E1196F"/>
    <w:rsid w:val="00E125DB"/>
    <w:rsid w:val="00E127D1"/>
    <w:rsid w:val="00E1293C"/>
    <w:rsid w:val="00E12E06"/>
    <w:rsid w:val="00E13177"/>
    <w:rsid w:val="00E13311"/>
    <w:rsid w:val="00E13C02"/>
    <w:rsid w:val="00E13DA6"/>
    <w:rsid w:val="00E13EC5"/>
    <w:rsid w:val="00E14846"/>
    <w:rsid w:val="00E14B21"/>
    <w:rsid w:val="00E15346"/>
    <w:rsid w:val="00E15D21"/>
    <w:rsid w:val="00E16318"/>
    <w:rsid w:val="00E17540"/>
    <w:rsid w:val="00E179C7"/>
    <w:rsid w:val="00E17D6C"/>
    <w:rsid w:val="00E17E58"/>
    <w:rsid w:val="00E17EF3"/>
    <w:rsid w:val="00E20E8E"/>
    <w:rsid w:val="00E20F2E"/>
    <w:rsid w:val="00E21471"/>
    <w:rsid w:val="00E21E73"/>
    <w:rsid w:val="00E22ABE"/>
    <w:rsid w:val="00E23A45"/>
    <w:rsid w:val="00E23A6C"/>
    <w:rsid w:val="00E23E71"/>
    <w:rsid w:val="00E24427"/>
    <w:rsid w:val="00E2485E"/>
    <w:rsid w:val="00E25839"/>
    <w:rsid w:val="00E25D27"/>
    <w:rsid w:val="00E31128"/>
    <w:rsid w:val="00E3148A"/>
    <w:rsid w:val="00E31BBD"/>
    <w:rsid w:val="00E322D4"/>
    <w:rsid w:val="00E329C0"/>
    <w:rsid w:val="00E32F68"/>
    <w:rsid w:val="00E33723"/>
    <w:rsid w:val="00E34169"/>
    <w:rsid w:val="00E34E06"/>
    <w:rsid w:val="00E36241"/>
    <w:rsid w:val="00E36D03"/>
    <w:rsid w:val="00E37654"/>
    <w:rsid w:val="00E402B9"/>
    <w:rsid w:val="00E40703"/>
    <w:rsid w:val="00E41D41"/>
    <w:rsid w:val="00E42436"/>
    <w:rsid w:val="00E42496"/>
    <w:rsid w:val="00E4259C"/>
    <w:rsid w:val="00E4325A"/>
    <w:rsid w:val="00E4375F"/>
    <w:rsid w:val="00E43ADA"/>
    <w:rsid w:val="00E43CBD"/>
    <w:rsid w:val="00E44003"/>
    <w:rsid w:val="00E44133"/>
    <w:rsid w:val="00E443A2"/>
    <w:rsid w:val="00E4589D"/>
    <w:rsid w:val="00E45E66"/>
    <w:rsid w:val="00E469C8"/>
    <w:rsid w:val="00E46E51"/>
    <w:rsid w:val="00E47C0E"/>
    <w:rsid w:val="00E50858"/>
    <w:rsid w:val="00E5189A"/>
    <w:rsid w:val="00E51A57"/>
    <w:rsid w:val="00E51A64"/>
    <w:rsid w:val="00E52DB1"/>
    <w:rsid w:val="00E54375"/>
    <w:rsid w:val="00E5489B"/>
    <w:rsid w:val="00E556A9"/>
    <w:rsid w:val="00E55DC1"/>
    <w:rsid w:val="00E56914"/>
    <w:rsid w:val="00E56DE8"/>
    <w:rsid w:val="00E573F0"/>
    <w:rsid w:val="00E60558"/>
    <w:rsid w:val="00E6081B"/>
    <w:rsid w:val="00E6112E"/>
    <w:rsid w:val="00E6156A"/>
    <w:rsid w:val="00E619B2"/>
    <w:rsid w:val="00E61B6B"/>
    <w:rsid w:val="00E61C13"/>
    <w:rsid w:val="00E62B3B"/>
    <w:rsid w:val="00E6316C"/>
    <w:rsid w:val="00E63D09"/>
    <w:rsid w:val="00E63E18"/>
    <w:rsid w:val="00E64657"/>
    <w:rsid w:val="00E650BF"/>
    <w:rsid w:val="00E65F54"/>
    <w:rsid w:val="00E6618E"/>
    <w:rsid w:val="00E66247"/>
    <w:rsid w:val="00E663E9"/>
    <w:rsid w:val="00E66759"/>
    <w:rsid w:val="00E6684B"/>
    <w:rsid w:val="00E67053"/>
    <w:rsid w:val="00E675B1"/>
    <w:rsid w:val="00E67B34"/>
    <w:rsid w:val="00E67DCD"/>
    <w:rsid w:val="00E7002A"/>
    <w:rsid w:val="00E70AA3"/>
    <w:rsid w:val="00E70E6D"/>
    <w:rsid w:val="00E7142D"/>
    <w:rsid w:val="00E723C1"/>
    <w:rsid w:val="00E7254D"/>
    <w:rsid w:val="00E725AA"/>
    <w:rsid w:val="00E73398"/>
    <w:rsid w:val="00E73688"/>
    <w:rsid w:val="00E7384B"/>
    <w:rsid w:val="00E73DFE"/>
    <w:rsid w:val="00E73FEA"/>
    <w:rsid w:val="00E74036"/>
    <w:rsid w:val="00E74450"/>
    <w:rsid w:val="00E74C76"/>
    <w:rsid w:val="00E74C90"/>
    <w:rsid w:val="00E74DAB"/>
    <w:rsid w:val="00E75B19"/>
    <w:rsid w:val="00E75BAE"/>
    <w:rsid w:val="00E76502"/>
    <w:rsid w:val="00E76FDB"/>
    <w:rsid w:val="00E77D86"/>
    <w:rsid w:val="00E806DE"/>
    <w:rsid w:val="00E8130B"/>
    <w:rsid w:val="00E81A24"/>
    <w:rsid w:val="00E81B4B"/>
    <w:rsid w:val="00E81BDF"/>
    <w:rsid w:val="00E82342"/>
    <w:rsid w:val="00E82974"/>
    <w:rsid w:val="00E83D51"/>
    <w:rsid w:val="00E8403A"/>
    <w:rsid w:val="00E840C7"/>
    <w:rsid w:val="00E84597"/>
    <w:rsid w:val="00E845DC"/>
    <w:rsid w:val="00E84B14"/>
    <w:rsid w:val="00E85024"/>
    <w:rsid w:val="00E850ED"/>
    <w:rsid w:val="00E851A0"/>
    <w:rsid w:val="00E864AF"/>
    <w:rsid w:val="00E86981"/>
    <w:rsid w:val="00E869CB"/>
    <w:rsid w:val="00E86B59"/>
    <w:rsid w:val="00E86BAD"/>
    <w:rsid w:val="00E87810"/>
    <w:rsid w:val="00E87E4C"/>
    <w:rsid w:val="00E91FE8"/>
    <w:rsid w:val="00E920A7"/>
    <w:rsid w:val="00E92143"/>
    <w:rsid w:val="00E92423"/>
    <w:rsid w:val="00E930E5"/>
    <w:rsid w:val="00E93264"/>
    <w:rsid w:val="00E93699"/>
    <w:rsid w:val="00E937F6"/>
    <w:rsid w:val="00E93EE1"/>
    <w:rsid w:val="00E93F47"/>
    <w:rsid w:val="00E9432C"/>
    <w:rsid w:val="00E94376"/>
    <w:rsid w:val="00E94698"/>
    <w:rsid w:val="00E94D93"/>
    <w:rsid w:val="00E94EF5"/>
    <w:rsid w:val="00E94FE0"/>
    <w:rsid w:val="00E95A77"/>
    <w:rsid w:val="00E960C1"/>
    <w:rsid w:val="00E96CD3"/>
    <w:rsid w:val="00E972F8"/>
    <w:rsid w:val="00EA0DD3"/>
    <w:rsid w:val="00EA195B"/>
    <w:rsid w:val="00EA1A69"/>
    <w:rsid w:val="00EA1BD0"/>
    <w:rsid w:val="00EA269A"/>
    <w:rsid w:val="00EA26AF"/>
    <w:rsid w:val="00EA3303"/>
    <w:rsid w:val="00EA3D64"/>
    <w:rsid w:val="00EA3E66"/>
    <w:rsid w:val="00EA430B"/>
    <w:rsid w:val="00EA4A95"/>
    <w:rsid w:val="00EA4AC0"/>
    <w:rsid w:val="00EA511D"/>
    <w:rsid w:val="00EA522C"/>
    <w:rsid w:val="00EA52B9"/>
    <w:rsid w:val="00EA615B"/>
    <w:rsid w:val="00EA65C2"/>
    <w:rsid w:val="00EA7A00"/>
    <w:rsid w:val="00EB162A"/>
    <w:rsid w:val="00EB1646"/>
    <w:rsid w:val="00EB2FD1"/>
    <w:rsid w:val="00EB4655"/>
    <w:rsid w:val="00EB4D61"/>
    <w:rsid w:val="00EB503E"/>
    <w:rsid w:val="00EB50C9"/>
    <w:rsid w:val="00EB57AC"/>
    <w:rsid w:val="00EB6534"/>
    <w:rsid w:val="00EB6631"/>
    <w:rsid w:val="00EB752D"/>
    <w:rsid w:val="00EB78F7"/>
    <w:rsid w:val="00EB7997"/>
    <w:rsid w:val="00EC00F4"/>
    <w:rsid w:val="00EC058F"/>
    <w:rsid w:val="00EC05EC"/>
    <w:rsid w:val="00EC0C6B"/>
    <w:rsid w:val="00EC185D"/>
    <w:rsid w:val="00EC1913"/>
    <w:rsid w:val="00EC1AC2"/>
    <w:rsid w:val="00EC2FDE"/>
    <w:rsid w:val="00EC307B"/>
    <w:rsid w:val="00EC3331"/>
    <w:rsid w:val="00EC3703"/>
    <w:rsid w:val="00EC3BB1"/>
    <w:rsid w:val="00EC453E"/>
    <w:rsid w:val="00EC45D9"/>
    <w:rsid w:val="00EC65D4"/>
    <w:rsid w:val="00EC7125"/>
    <w:rsid w:val="00EC74DB"/>
    <w:rsid w:val="00EC75D0"/>
    <w:rsid w:val="00EC77EA"/>
    <w:rsid w:val="00EC798E"/>
    <w:rsid w:val="00EC7FEC"/>
    <w:rsid w:val="00ED1810"/>
    <w:rsid w:val="00ED21DE"/>
    <w:rsid w:val="00ED23C6"/>
    <w:rsid w:val="00ED27DC"/>
    <w:rsid w:val="00ED2C34"/>
    <w:rsid w:val="00ED2F08"/>
    <w:rsid w:val="00ED397A"/>
    <w:rsid w:val="00ED39DA"/>
    <w:rsid w:val="00ED3CDE"/>
    <w:rsid w:val="00ED4E2A"/>
    <w:rsid w:val="00ED54D7"/>
    <w:rsid w:val="00ED6ED0"/>
    <w:rsid w:val="00ED7243"/>
    <w:rsid w:val="00EE0AB8"/>
    <w:rsid w:val="00EE0F1F"/>
    <w:rsid w:val="00EE1379"/>
    <w:rsid w:val="00EE1C7E"/>
    <w:rsid w:val="00EE260A"/>
    <w:rsid w:val="00EE30F1"/>
    <w:rsid w:val="00EE4048"/>
    <w:rsid w:val="00EE41D0"/>
    <w:rsid w:val="00EE47B3"/>
    <w:rsid w:val="00EE5AE6"/>
    <w:rsid w:val="00EE5E2A"/>
    <w:rsid w:val="00EE77FB"/>
    <w:rsid w:val="00EF0476"/>
    <w:rsid w:val="00EF09E7"/>
    <w:rsid w:val="00EF0A87"/>
    <w:rsid w:val="00EF11C6"/>
    <w:rsid w:val="00EF15E4"/>
    <w:rsid w:val="00EF2129"/>
    <w:rsid w:val="00EF2541"/>
    <w:rsid w:val="00EF2626"/>
    <w:rsid w:val="00EF30C1"/>
    <w:rsid w:val="00EF3382"/>
    <w:rsid w:val="00EF3A6D"/>
    <w:rsid w:val="00EF3F55"/>
    <w:rsid w:val="00EF410C"/>
    <w:rsid w:val="00EF48AA"/>
    <w:rsid w:val="00EF4C38"/>
    <w:rsid w:val="00EF536D"/>
    <w:rsid w:val="00EF5722"/>
    <w:rsid w:val="00EF57B4"/>
    <w:rsid w:val="00EF60F4"/>
    <w:rsid w:val="00EF64E6"/>
    <w:rsid w:val="00EF65A7"/>
    <w:rsid w:val="00EF69E5"/>
    <w:rsid w:val="00EF6B60"/>
    <w:rsid w:val="00EF7561"/>
    <w:rsid w:val="00EF7A3F"/>
    <w:rsid w:val="00EF7FB1"/>
    <w:rsid w:val="00F0004F"/>
    <w:rsid w:val="00F0049E"/>
    <w:rsid w:val="00F02044"/>
    <w:rsid w:val="00F02849"/>
    <w:rsid w:val="00F03086"/>
    <w:rsid w:val="00F0398D"/>
    <w:rsid w:val="00F043EE"/>
    <w:rsid w:val="00F04905"/>
    <w:rsid w:val="00F053B0"/>
    <w:rsid w:val="00F0572F"/>
    <w:rsid w:val="00F06766"/>
    <w:rsid w:val="00F076C2"/>
    <w:rsid w:val="00F078A4"/>
    <w:rsid w:val="00F10205"/>
    <w:rsid w:val="00F10713"/>
    <w:rsid w:val="00F11010"/>
    <w:rsid w:val="00F110F9"/>
    <w:rsid w:val="00F12220"/>
    <w:rsid w:val="00F12637"/>
    <w:rsid w:val="00F12833"/>
    <w:rsid w:val="00F134E8"/>
    <w:rsid w:val="00F13E3C"/>
    <w:rsid w:val="00F141C5"/>
    <w:rsid w:val="00F141F7"/>
    <w:rsid w:val="00F14392"/>
    <w:rsid w:val="00F14B21"/>
    <w:rsid w:val="00F14C1A"/>
    <w:rsid w:val="00F1570E"/>
    <w:rsid w:val="00F158E9"/>
    <w:rsid w:val="00F15F2C"/>
    <w:rsid w:val="00F16329"/>
    <w:rsid w:val="00F16480"/>
    <w:rsid w:val="00F1696A"/>
    <w:rsid w:val="00F172AA"/>
    <w:rsid w:val="00F1788B"/>
    <w:rsid w:val="00F17BC2"/>
    <w:rsid w:val="00F200C4"/>
    <w:rsid w:val="00F20C5D"/>
    <w:rsid w:val="00F20DB6"/>
    <w:rsid w:val="00F20FCC"/>
    <w:rsid w:val="00F213E0"/>
    <w:rsid w:val="00F22A34"/>
    <w:rsid w:val="00F2313F"/>
    <w:rsid w:val="00F233FE"/>
    <w:rsid w:val="00F2381A"/>
    <w:rsid w:val="00F2437E"/>
    <w:rsid w:val="00F24F8A"/>
    <w:rsid w:val="00F25B68"/>
    <w:rsid w:val="00F25BD7"/>
    <w:rsid w:val="00F26821"/>
    <w:rsid w:val="00F26EDF"/>
    <w:rsid w:val="00F2752A"/>
    <w:rsid w:val="00F27F09"/>
    <w:rsid w:val="00F302EF"/>
    <w:rsid w:val="00F3057E"/>
    <w:rsid w:val="00F30FD9"/>
    <w:rsid w:val="00F3291D"/>
    <w:rsid w:val="00F33612"/>
    <w:rsid w:val="00F342EB"/>
    <w:rsid w:val="00F34343"/>
    <w:rsid w:val="00F353E1"/>
    <w:rsid w:val="00F36850"/>
    <w:rsid w:val="00F368CD"/>
    <w:rsid w:val="00F36EEB"/>
    <w:rsid w:val="00F3782B"/>
    <w:rsid w:val="00F37A1F"/>
    <w:rsid w:val="00F37F62"/>
    <w:rsid w:val="00F40291"/>
    <w:rsid w:val="00F40513"/>
    <w:rsid w:val="00F40DA2"/>
    <w:rsid w:val="00F41A4D"/>
    <w:rsid w:val="00F4297E"/>
    <w:rsid w:val="00F43493"/>
    <w:rsid w:val="00F43A51"/>
    <w:rsid w:val="00F44365"/>
    <w:rsid w:val="00F453BA"/>
    <w:rsid w:val="00F45566"/>
    <w:rsid w:val="00F4618C"/>
    <w:rsid w:val="00F46F33"/>
    <w:rsid w:val="00F4707F"/>
    <w:rsid w:val="00F47358"/>
    <w:rsid w:val="00F47EEC"/>
    <w:rsid w:val="00F507C0"/>
    <w:rsid w:val="00F50AAB"/>
    <w:rsid w:val="00F50F1A"/>
    <w:rsid w:val="00F52319"/>
    <w:rsid w:val="00F53364"/>
    <w:rsid w:val="00F549E1"/>
    <w:rsid w:val="00F54C98"/>
    <w:rsid w:val="00F55FDA"/>
    <w:rsid w:val="00F56CAA"/>
    <w:rsid w:val="00F57174"/>
    <w:rsid w:val="00F57A4F"/>
    <w:rsid w:val="00F57B7E"/>
    <w:rsid w:val="00F57FA2"/>
    <w:rsid w:val="00F6079D"/>
    <w:rsid w:val="00F609AF"/>
    <w:rsid w:val="00F60DEF"/>
    <w:rsid w:val="00F60EE2"/>
    <w:rsid w:val="00F6177E"/>
    <w:rsid w:val="00F61816"/>
    <w:rsid w:val="00F623E0"/>
    <w:rsid w:val="00F626E0"/>
    <w:rsid w:val="00F6273A"/>
    <w:rsid w:val="00F6293F"/>
    <w:rsid w:val="00F62948"/>
    <w:rsid w:val="00F62C4C"/>
    <w:rsid w:val="00F63349"/>
    <w:rsid w:val="00F637C9"/>
    <w:rsid w:val="00F63D92"/>
    <w:rsid w:val="00F63EDB"/>
    <w:rsid w:val="00F64B92"/>
    <w:rsid w:val="00F64E17"/>
    <w:rsid w:val="00F65041"/>
    <w:rsid w:val="00F6520C"/>
    <w:rsid w:val="00F6636A"/>
    <w:rsid w:val="00F66448"/>
    <w:rsid w:val="00F67173"/>
    <w:rsid w:val="00F70765"/>
    <w:rsid w:val="00F70BCD"/>
    <w:rsid w:val="00F71340"/>
    <w:rsid w:val="00F714AB"/>
    <w:rsid w:val="00F71686"/>
    <w:rsid w:val="00F71E2F"/>
    <w:rsid w:val="00F7272B"/>
    <w:rsid w:val="00F72C4B"/>
    <w:rsid w:val="00F730B2"/>
    <w:rsid w:val="00F7430D"/>
    <w:rsid w:val="00F74888"/>
    <w:rsid w:val="00F75252"/>
    <w:rsid w:val="00F75F6B"/>
    <w:rsid w:val="00F763EB"/>
    <w:rsid w:val="00F76B98"/>
    <w:rsid w:val="00F76C91"/>
    <w:rsid w:val="00F774DE"/>
    <w:rsid w:val="00F77DF7"/>
    <w:rsid w:val="00F81383"/>
    <w:rsid w:val="00F8218E"/>
    <w:rsid w:val="00F82CF8"/>
    <w:rsid w:val="00F836C0"/>
    <w:rsid w:val="00F838F5"/>
    <w:rsid w:val="00F844F7"/>
    <w:rsid w:val="00F853C3"/>
    <w:rsid w:val="00F8544F"/>
    <w:rsid w:val="00F864CB"/>
    <w:rsid w:val="00F87057"/>
    <w:rsid w:val="00F875DE"/>
    <w:rsid w:val="00F87B0C"/>
    <w:rsid w:val="00F87B28"/>
    <w:rsid w:val="00F87EE6"/>
    <w:rsid w:val="00F87FD7"/>
    <w:rsid w:val="00F9057F"/>
    <w:rsid w:val="00F909AB"/>
    <w:rsid w:val="00F912AD"/>
    <w:rsid w:val="00F9147C"/>
    <w:rsid w:val="00F91A73"/>
    <w:rsid w:val="00F91A7C"/>
    <w:rsid w:val="00F92A47"/>
    <w:rsid w:val="00F92AC9"/>
    <w:rsid w:val="00F93516"/>
    <w:rsid w:val="00F93E38"/>
    <w:rsid w:val="00F93F14"/>
    <w:rsid w:val="00F9446C"/>
    <w:rsid w:val="00F94C33"/>
    <w:rsid w:val="00F9521C"/>
    <w:rsid w:val="00F9657A"/>
    <w:rsid w:val="00F96CEE"/>
    <w:rsid w:val="00F97131"/>
    <w:rsid w:val="00F97905"/>
    <w:rsid w:val="00F97929"/>
    <w:rsid w:val="00FA00BE"/>
    <w:rsid w:val="00FA01F9"/>
    <w:rsid w:val="00FA09C8"/>
    <w:rsid w:val="00FA0D6A"/>
    <w:rsid w:val="00FA147B"/>
    <w:rsid w:val="00FA1548"/>
    <w:rsid w:val="00FA1BE4"/>
    <w:rsid w:val="00FA2362"/>
    <w:rsid w:val="00FA2422"/>
    <w:rsid w:val="00FA248D"/>
    <w:rsid w:val="00FA3B1F"/>
    <w:rsid w:val="00FA6561"/>
    <w:rsid w:val="00FA71B2"/>
    <w:rsid w:val="00FA7372"/>
    <w:rsid w:val="00FA7A29"/>
    <w:rsid w:val="00FB003D"/>
    <w:rsid w:val="00FB024A"/>
    <w:rsid w:val="00FB3636"/>
    <w:rsid w:val="00FB4021"/>
    <w:rsid w:val="00FB4277"/>
    <w:rsid w:val="00FB4A34"/>
    <w:rsid w:val="00FB4F94"/>
    <w:rsid w:val="00FB58BB"/>
    <w:rsid w:val="00FB59C0"/>
    <w:rsid w:val="00FB60E8"/>
    <w:rsid w:val="00FB6464"/>
    <w:rsid w:val="00FB6A74"/>
    <w:rsid w:val="00FB7531"/>
    <w:rsid w:val="00FC008C"/>
    <w:rsid w:val="00FC05C4"/>
    <w:rsid w:val="00FC12F9"/>
    <w:rsid w:val="00FC1414"/>
    <w:rsid w:val="00FC1461"/>
    <w:rsid w:val="00FC1E67"/>
    <w:rsid w:val="00FC354D"/>
    <w:rsid w:val="00FC3AD8"/>
    <w:rsid w:val="00FC5699"/>
    <w:rsid w:val="00FC5E94"/>
    <w:rsid w:val="00FC6944"/>
    <w:rsid w:val="00FC69B8"/>
    <w:rsid w:val="00FD00FC"/>
    <w:rsid w:val="00FD02EC"/>
    <w:rsid w:val="00FD0BE3"/>
    <w:rsid w:val="00FD1884"/>
    <w:rsid w:val="00FD1931"/>
    <w:rsid w:val="00FD1C33"/>
    <w:rsid w:val="00FD1C3C"/>
    <w:rsid w:val="00FD1F6A"/>
    <w:rsid w:val="00FD2003"/>
    <w:rsid w:val="00FD2E1A"/>
    <w:rsid w:val="00FD3051"/>
    <w:rsid w:val="00FD365C"/>
    <w:rsid w:val="00FD36C6"/>
    <w:rsid w:val="00FD39AA"/>
    <w:rsid w:val="00FD3DB7"/>
    <w:rsid w:val="00FD4B28"/>
    <w:rsid w:val="00FD4FCF"/>
    <w:rsid w:val="00FD57E5"/>
    <w:rsid w:val="00FD60D4"/>
    <w:rsid w:val="00FD62BA"/>
    <w:rsid w:val="00FD65E4"/>
    <w:rsid w:val="00FD6B7E"/>
    <w:rsid w:val="00FE084B"/>
    <w:rsid w:val="00FE1007"/>
    <w:rsid w:val="00FE238F"/>
    <w:rsid w:val="00FE2F5C"/>
    <w:rsid w:val="00FE4380"/>
    <w:rsid w:val="00FE4F0E"/>
    <w:rsid w:val="00FE51A5"/>
    <w:rsid w:val="00FE5C27"/>
    <w:rsid w:val="00FE7392"/>
    <w:rsid w:val="00FF0553"/>
    <w:rsid w:val="00FF1247"/>
    <w:rsid w:val="00FF1255"/>
    <w:rsid w:val="00FF16EB"/>
    <w:rsid w:val="00FF1804"/>
    <w:rsid w:val="00FF180C"/>
    <w:rsid w:val="00FF182C"/>
    <w:rsid w:val="00FF21EF"/>
    <w:rsid w:val="00FF22EB"/>
    <w:rsid w:val="00FF22F7"/>
    <w:rsid w:val="00FF2775"/>
    <w:rsid w:val="00FF279F"/>
    <w:rsid w:val="00FF4088"/>
    <w:rsid w:val="00FF4B81"/>
    <w:rsid w:val="00FF4F07"/>
    <w:rsid w:val="00FF563A"/>
    <w:rsid w:val="00FF61A8"/>
    <w:rsid w:val="00FF6E10"/>
    <w:rsid w:val="00FF7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1"/>
    <o:shapelayout v:ext="edit">
      <o:idmap v:ext="edit" data="1"/>
      <o:rules v:ext="edit">
        <o:r id="V:Rule31" type="connector" idref="#_x0000_s1079"/>
        <o:r id="V:Rule32" type="connector" idref="#_x0000_s1094"/>
        <o:r id="V:Rule33" type="connector" idref="#_x0000_s1082"/>
        <o:r id="V:Rule34" type="connector" idref="#_x0000_s1093"/>
        <o:r id="V:Rule35" type="connector" idref="#_x0000_s1177"/>
        <o:r id="V:Rule36" type="connector" idref="#_x0000_s1101"/>
        <o:r id="V:Rule37" type="connector" idref="#_x0000_s1144"/>
        <o:r id="V:Rule38" type="connector" idref="#_x0000_s1155"/>
        <o:r id="V:Rule39" type="connector" idref="#_x0000_s1103"/>
        <o:r id="V:Rule40" type="connector" idref="#_x0000_s1174"/>
        <o:r id="V:Rule41" type="connector" idref="#_x0000_s1098"/>
        <o:r id="V:Rule42" type="connector" idref="#_x0000_s1081"/>
        <o:r id="V:Rule43" type="connector" idref="#_x0000_s1086"/>
        <o:r id="V:Rule44" type="connector" idref="#_x0000_s1166"/>
        <o:r id="V:Rule45" type="connector" idref="#_x0000_s1126"/>
        <o:r id="V:Rule46" type="connector" idref="#_x0000_s1150"/>
        <o:r id="V:Rule47" type="connector" idref="#_x0000_s1147"/>
        <o:r id="V:Rule48" type="connector" idref="#_x0000_s1107"/>
        <o:r id="V:Rule49" type="connector" idref="#_x0000_s1085"/>
        <o:r id="V:Rule50" type="connector" idref="#_x0000_s1102"/>
        <o:r id="V:Rule51" type="connector" idref="#_x0000_s1127"/>
        <o:r id="V:Rule52" type="connector" idref="#_x0000_s1138"/>
        <o:r id="V:Rule53" type="connector" idref="#_x0000_s1168"/>
        <o:r id="V:Rule54" type="connector" idref="#_x0000_s1145"/>
        <o:r id="V:Rule55" type="connector" idref="#_x0000_s1136"/>
        <o:r id="V:Rule56" type="connector" idref="#_x0000_s1146"/>
        <o:r id="V:Rule57" type="connector" idref="#_x0000_s1159"/>
        <o:r id="V:Rule58" type="connector" idref="#_x0000_s1151"/>
        <o:r id="V:Rule59" type="connector" idref="#_x0000_s1135"/>
        <o:r id="V:Rule60" type="connector" idref="#_x0000_s1141"/>
      </o:rules>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8E0"/>
    <w:rPr>
      <w:sz w:val="24"/>
      <w:szCs w:val="24"/>
    </w:rPr>
  </w:style>
  <w:style w:type="paragraph" w:styleId="1">
    <w:name w:val="heading 1"/>
    <w:basedOn w:val="a"/>
    <w:next w:val="a"/>
    <w:qFormat/>
    <w:pPr>
      <w:keepNext/>
      <w:ind w:right="44"/>
      <w:jc w:val="center"/>
      <w:outlineLvl w:val="0"/>
    </w:pPr>
    <w:rPr>
      <w:b/>
      <w:bCs/>
      <w:sz w:val="26"/>
      <w:szCs w:val="26"/>
    </w:rPr>
  </w:style>
  <w:style w:type="paragraph" w:styleId="2">
    <w:name w:val="heading 2"/>
    <w:basedOn w:val="a"/>
    <w:next w:val="a"/>
    <w:qFormat/>
    <w:pPr>
      <w:keepNext/>
      <w:ind w:right="44"/>
      <w:jc w:val="center"/>
      <w:outlineLvl w:val="1"/>
    </w:pPr>
    <w:rPr>
      <w:b/>
      <w:bCs/>
      <w:sz w:val="28"/>
      <w:szCs w:val="28"/>
    </w:rPr>
  </w:style>
  <w:style w:type="paragraph" w:styleId="3">
    <w:name w:val="heading 3"/>
    <w:basedOn w:val="a"/>
    <w:next w:val="a"/>
    <w:qFormat/>
    <w:pPr>
      <w:keepNext/>
      <w:ind w:right="44"/>
      <w:outlineLvl w:val="2"/>
    </w:pPr>
    <w:rPr>
      <w:sz w:val="26"/>
      <w:szCs w:val="26"/>
    </w:rPr>
  </w:style>
  <w:style w:type="paragraph" w:styleId="4">
    <w:name w:val="heading 4"/>
    <w:basedOn w:val="a"/>
    <w:next w:val="a"/>
    <w:qFormat/>
    <w:pPr>
      <w:keepNext/>
      <w:numPr>
        <w:numId w:val="1"/>
      </w:numPr>
      <w:tabs>
        <w:tab w:val="num" w:pos="0"/>
        <w:tab w:val="left" w:pos="284"/>
      </w:tabs>
      <w:jc w:val="center"/>
      <w:outlineLvl w:val="3"/>
    </w:pPr>
    <w:rPr>
      <w:b/>
      <w:bCs/>
      <w:sz w:val="28"/>
      <w:szCs w:val="28"/>
    </w:rPr>
  </w:style>
  <w:style w:type="paragraph" w:styleId="5">
    <w:name w:val="heading 5"/>
    <w:basedOn w:val="a"/>
    <w:next w:val="a"/>
    <w:qFormat/>
    <w:pPr>
      <w:keepNext/>
      <w:jc w:val="center"/>
      <w:outlineLvl w:val="4"/>
    </w:pPr>
    <w:rPr>
      <w:b/>
      <w:bCs/>
      <w:sz w:val="28"/>
      <w:szCs w:val="28"/>
    </w:rPr>
  </w:style>
  <w:style w:type="paragraph" w:styleId="6">
    <w:name w:val="heading 6"/>
    <w:basedOn w:val="a"/>
    <w:next w:val="a"/>
    <w:qFormat/>
    <w:pPr>
      <w:keepNext/>
      <w:ind w:right="44" w:firstLine="1560"/>
      <w:outlineLvl w:val="5"/>
    </w:pPr>
    <w:rPr>
      <w:sz w:val="28"/>
      <w:szCs w:val="28"/>
    </w:rPr>
  </w:style>
  <w:style w:type="paragraph" w:styleId="7">
    <w:name w:val="heading 7"/>
    <w:basedOn w:val="a"/>
    <w:next w:val="a"/>
    <w:qFormat/>
    <w:pPr>
      <w:keepNext/>
      <w:ind w:right="44" w:firstLine="7230"/>
      <w:jc w:val="both"/>
      <w:outlineLvl w:val="6"/>
    </w:pPr>
    <w:rPr>
      <w:rFonts w:ascii="Arial Narrow" w:hAnsi="Arial Narrow" w:cs="Arial Narrow"/>
      <w:u w:val="single"/>
    </w:rPr>
  </w:style>
  <w:style w:type="paragraph" w:styleId="8">
    <w:name w:val="heading 8"/>
    <w:basedOn w:val="a"/>
    <w:next w:val="a"/>
    <w:qFormat/>
    <w:pPr>
      <w:keepNext/>
      <w:ind w:firstLine="900"/>
      <w:jc w:val="both"/>
      <w:outlineLvl w:val="7"/>
    </w:pPr>
    <w:rPr>
      <w:b/>
      <w:bCs/>
      <w:sz w:val="28"/>
      <w:szCs w:val="28"/>
    </w:rPr>
  </w:style>
  <w:style w:type="paragraph" w:styleId="9">
    <w:name w:val="heading 9"/>
    <w:basedOn w:val="a"/>
    <w:next w:val="a"/>
    <w:link w:val="90"/>
    <w:qFormat/>
    <w:pPr>
      <w:keepNext/>
      <w:jc w:val="cente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pPr>
      <w:widowControl w:val="0"/>
    </w:pPr>
    <w:rPr>
      <w:rFonts w:ascii="Courier New" w:hAnsi="Courier New" w:cs="Courier New"/>
    </w:rPr>
  </w:style>
  <w:style w:type="paragraph" w:customStyle="1" w:styleId="ConsNormal">
    <w:name w:val="ConsNormal"/>
    <w:pPr>
      <w:ind w:firstLine="720"/>
    </w:pPr>
    <w:rPr>
      <w:rFonts w:ascii="Consultant" w:hAnsi="Consultant" w:cs="Consultant"/>
      <w:sz w:val="24"/>
      <w:szCs w:val="24"/>
    </w:rPr>
  </w:style>
  <w:style w:type="paragraph" w:customStyle="1" w:styleId="ConsCell">
    <w:name w:val="ConsCell"/>
    <w:rPr>
      <w:rFonts w:ascii="Consultant" w:hAnsi="Consultant" w:cs="Consultant"/>
      <w:sz w:val="24"/>
      <w:szCs w:val="24"/>
    </w:rPr>
  </w:style>
  <w:style w:type="paragraph" w:styleId="a3">
    <w:name w:val="Body Text Indent"/>
    <w:basedOn w:val="a"/>
    <w:link w:val="a4"/>
    <w:pPr>
      <w:ind w:firstLine="851"/>
      <w:jc w:val="both"/>
    </w:pPr>
    <w:rPr>
      <w:sz w:val="28"/>
      <w:szCs w:val="28"/>
    </w:rPr>
  </w:style>
  <w:style w:type="character" w:customStyle="1" w:styleId="a4">
    <w:name w:val="Основной текст с отступом Знак"/>
    <w:link w:val="a3"/>
    <w:semiHidden/>
    <w:locked/>
    <w:rsid w:val="0073090A"/>
    <w:rPr>
      <w:sz w:val="28"/>
      <w:szCs w:val="28"/>
      <w:lang w:val="ru-RU" w:eastAsia="ru-RU"/>
    </w:rPr>
  </w:style>
  <w:style w:type="character" w:styleId="a5">
    <w:name w:val="footnote reference"/>
    <w:semiHidden/>
    <w:rPr>
      <w:vertAlign w:val="superscript"/>
    </w:rPr>
  </w:style>
  <w:style w:type="paragraph" w:styleId="a6">
    <w:name w:val="Body Text"/>
    <w:basedOn w:val="a"/>
    <w:pPr>
      <w:jc w:val="center"/>
    </w:pPr>
    <w:rPr>
      <w:sz w:val="28"/>
      <w:szCs w:val="28"/>
    </w:rPr>
  </w:style>
  <w:style w:type="paragraph" w:styleId="20">
    <w:name w:val="Body Text 2"/>
    <w:basedOn w:val="a"/>
    <w:rsid w:val="001B4F90"/>
    <w:pPr>
      <w:ind w:firstLine="720"/>
      <w:jc w:val="both"/>
    </w:pPr>
    <w:rPr>
      <w:sz w:val="28"/>
      <w:szCs w:val="28"/>
    </w:rPr>
  </w:style>
  <w:style w:type="paragraph" w:styleId="a7">
    <w:name w:val="footnote text"/>
    <w:aliases w:val="Текст сноски Знак"/>
    <w:basedOn w:val="a"/>
    <w:semiHidden/>
    <w:rPr>
      <w:sz w:val="20"/>
      <w:szCs w:val="20"/>
    </w:rPr>
  </w:style>
  <w:style w:type="paragraph" w:styleId="a8">
    <w:name w:val="Title"/>
    <w:basedOn w:val="a"/>
    <w:qFormat/>
    <w:pPr>
      <w:jc w:val="center"/>
    </w:pPr>
    <w:rPr>
      <w:b/>
      <w:bCs/>
      <w:sz w:val="28"/>
      <w:szCs w:val="28"/>
    </w:rPr>
  </w:style>
  <w:style w:type="paragraph" w:styleId="a9">
    <w:name w:val="Subtitle"/>
    <w:basedOn w:val="a"/>
    <w:qFormat/>
    <w:pPr>
      <w:ind w:right="44"/>
      <w:jc w:val="center"/>
    </w:pPr>
    <w:rPr>
      <w:b/>
      <w:bCs/>
      <w:sz w:val="28"/>
      <w:szCs w:val="28"/>
    </w:rPr>
  </w:style>
  <w:style w:type="paragraph" w:styleId="aa">
    <w:name w:val="Block Text"/>
    <w:basedOn w:val="a"/>
    <w:pPr>
      <w:ind w:left="-567" w:right="44" w:hanging="567"/>
      <w:jc w:val="both"/>
    </w:pPr>
    <w:rPr>
      <w:sz w:val="28"/>
      <w:szCs w:val="28"/>
    </w:rPr>
  </w:style>
  <w:style w:type="paragraph" w:styleId="30">
    <w:name w:val="Body Text Indent 3"/>
    <w:basedOn w:val="a"/>
    <w:link w:val="31"/>
    <w:pPr>
      <w:tabs>
        <w:tab w:val="left" w:pos="142"/>
      </w:tabs>
      <w:ind w:left="3969"/>
      <w:jc w:val="both"/>
    </w:pPr>
    <w:rPr>
      <w:sz w:val="20"/>
      <w:szCs w:val="20"/>
    </w:rPr>
  </w:style>
  <w:style w:type="paragraph" w:styleId="32">
    <w:name w:val="Body Text 3"/>
    <w:basedOn w:val="a"/>
    <w:pPr>
      <w:jc w:val="center"/>
    </w:pPr>
  </w:style>
  <w:style w:type="paragraph" w:styleId="21">
    <w:name w:val="Body Text Indent 2"/>
    <w:basedOn w:val="a"/>
    <w:link w:val="22"/>
    <w:pPr>
      <w:ind w:right="44" w:firstLine="851"/>
      <w:jc w:val="both"/>
    </w:pPr>
    <w:rPr>
      <w:sz w:val="28"/>
      <w:szCs w:val="28"/>
    </w:rPr>
  </w:style>
  <w:style w:type="character" w:styleId="ab">
    <w:name w:val="page number"/>
    <w:basedOn w:val="a0"/>
  </w:style>
  <w:style w:type="paragraph" w:styleId="ac">
    <w:name w:val="header"/>
    <w:basedOn w:val="a"/>
    <w:pPr>
      <w:tabs>
        <w:tab w:val="center" w:pos="4153"/>
        <w:tab w:val="right" w:pos="8306"/>
      </w:tabs>
    </w:pPr>
    <w:rPr>
      <w:sz w:val="20"/>
      <w:szCs w:val="20"/>
    </w:rPr>
  </w:style>
  <w:style w:type="paragraph" w:styleId="ad">
    <w:name w:val="footer"/>
    <w:basedOn w:val="a"/>
    <w:pPr>
      <w:tabs>
        <w:tab w:val="center" w:pos="4677"/>
        <w:tab w:val="right" w:pos="9355"/>
      </w:tabs>
    </w:pPr>
  </w:style>
  <w:style w:type="paragraph" w:customStyle="1" w:styleId="ConsPlusNonformat">
    <w:name w:val="ConsPlusNonformat"/>
    <w:rsid w:val="00E8130B"/>
    <w:pPr>
      <w:widowControl w:val="0"/>
      <w:autoSpaceDE w:val="0"/>
      <w:autoSpaceDN w:val="0"/>
      <w:adjustRightInd w:val="0"/>
    </w:pPr>
    <w:rPr>
      <w:rFonts w:ascii="Courier New" w:hAnsi="Courier New" w:cs="Courier New"/>
    </w:rPr>
  </w:style>
  <w:style w:type="paragraph" w:customStyle="1" w:styleId="FR1">
    <w:name w:val="FR1"/>
    <w:rsid w:val="00CD66B5"/>
    <w:pPr>
      <w:widowControl w:val="0"/>
      <w:spacing w:before="420" w:line="260" w:lineRule="auto"/>
      <w:ind w:firstLine="700"/>
    </w:pPr>
    <w:rPr>
      <w:rFonts w:ascii="Arial" w:hAnsi="Arial" w:cs="Arial"/>
      <w:b/>
      <w:bCs/>
      <w:sz w:val="18"/>
      <w:szCs w:val="18"/>
    </w:rPr>
  </w:style>
  <w:style w:type="paragraph" w:customStyle="1" w:styleId="ConsPlusNormal">
    <w:name w:val="ConsPlusNormal"/>
    <w:rsid w:val="001B4F90"/>
    <w:pPr>
      <w:autoSpaceDE w:val="0"/>
      <w:autoSpaceDN w:val="0"/>
      <w:adjustRightInd w:val="0"/>
      <w:ind w:firstLine="720"/>
    </w:pPr>
    <w:rPr>
      <w:rFonts w:ascii="Arial" w:hAnsi="Arial" w:cs="Arial"/>
    </w:rPr>
  </w:style>
  <w:style w:type="character" w:styleId="ae">
    <w:name w:val="Hyperlink"/>
    <w:rsid w:val="001B4F90"/>
    <w:rPr>
      <w:color w:val="0000FF"/>
      <w:u w:val="single"/>
    </w:rPr>
  </w:style>
  <w:style w:type="character" w:styleId="af">
    <w:name w:val="FollowedHyperlink"/>
    <w:rsid w:val="001B4F90"/>
    <w:rPr>
      <w:color w:val="800080"/>
      <w:u w:val="single"/>
    </w:rPr>
  </w:style>
  <w:style w:type="paragraph" w:customStyle="1" w:styleId="af0">
    <w:name w:val="Обычный.Нормальный"/>
    <w:rsid w:val="001B4F90"/>
  </w:style>
  <w:style w:type="table" w:styleId="af1">
    <w:name w:val="Table Grid"/>
    <w:basedOn w:val="a1"/>
    <w:rsid w:val="001B4F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B4F90"/>
    <w:pPr>
      <w:widowControl w:val="0"/>
      <w:autoSpaceDE w:val="0"/>
      <w:autoSpaceDN w:val="0"/>
      <w:adjustRightInd w:val="0"/>
    </w:pPr>
    <w:rPr>
      <w:rFonts w:ascii="Arial" w:hAnsi="Arial" w:cs="Arial"/>
      <w:b/>
      <w:bCs/>
    </w:rPr>
  </w:style>
  <w:style w:type="paragraph" w:styleId="af2">
    <w:name w:val="Plain Text"/>
    <w:basedOn w:val="a"/>
    <w:rsid w:val="00D1730D"/>
    <w:rPr>
      <w:rFonts w:ascii="Courier New" w:hAnsi="Courier New" w:cs="Courier New"/>
      <w:sz w:val="20"/>
      <w:szCs w:val="20"/>
    </w:rPr>
  </w:style>
  <w:style w:type="paragraph" w:customStyle="1" w:styleId="10">
    <w:name w:val="1"/>
    <w:basedOn w:val="a"/>
    <w:rsid w:val="00B75300"/>
    <w:pPr>
      <w:spacing w:after="160" w:line="240" w:lineRule="exact"/>
    </w:pPr>
    <w:rPr>
      <w:rFonts w:ascii="Verdana" w:hAnsi="Verdana" w:cs="Verdana"/>
      <w:lang w:val="en-US" w:eastAsia="en-US"/>
    </w:rPr>
  </w:style>
  <w:style w:type="character" w:customStyle="1" w:styleId="31">
    <w:name w:val="Основной текст с отступом 3 Знак"/>
    <w:basedOn w:val="a0"/>
    <w:link w:val="30"/>
    <w:rsid w:val="005469FD"/>
  </w:style>
  <w:style w:type="character" w:customStyle="1" w:styleId="90">
    <w:name w:val="Заголовок 9 Знак"/>
    <w:link w:val="9"/>
    <w:rsid w:val="006B2ACC"/>
    <w:rPr>
      <w:sz w:val="24"/>
      <w:szCs w:val="24"/>
    </w:rPr>
  </w:style>
  <w:style w:type="character" w:customStyle="1" w:styleId="apple-style-span">
    <w:name w:val="apple-style-span"/>
    <w:basedOn w:val="a0"/>
    <w:rsid w:val="00560719"/>
  </w:style>
  <w:style w:type="character" w:customStyle="1" w:styleId="22">
    <w:name w:val="Основной текст с отступом 2 Знак"/>
    <w:link w:val="21"/>
    <w:rsid w:val="007E6D16"/>
    <w:rPr>
      <w:sz w:val="28"/>
      <w:szCs w:val="28"/>
    </w:rPr>
  </w:style>
  <w:style w:type="character" w:styleId="af3">
    <w:name w:val="annotation reference"/>
    <w:uiPriority w:val="99"/>
    <w:semiHidden/>
    <w:unhideWhenUsed/>
    <w:rsid w:val="004A69C9"/>
    <w:rPr>
      <w:sz w:val="16"/>
      <w:szCs w:val="16"/>
    </w:rPr>
  </w:style>
  <w:style w:type="paragraph" w:styleId="af4">
    <w:name w:val="annotation text"/>
    <w:basedOn w:val="a"/>
    <w:link w:val="af5"/>
    <w:uiPriority w:val="99"/>
    <w:semiHidden/>
    <w:unhideWhenUsed/>
    <w:rsid w:val="004A69C9"/>
    <w:rPr>
      <w:sz w:val="20"/>
      <w:szCs w:val="20"/>
    </w:rPr>
  </w:style>
  <w:style w:type="character" w:customStyle="1" w:styleId="af5">
    <w:name w:val="Текст примечания Знак"/>
    <w:basedOn w:val="a0"/>
    <w:link w:val="af4"/>
    <w:uiPriority w:val="99"/>
    <w:semiHidden/>
    <w:rsid w:val="004A69C9"/>
  </w:style>
  <w:style w:type="paragraph" w:styleId="af6">
    <w:name w:val="annotation subject"/>
    <w:basedOn w:val="af4"/>
    <w:next w:val="af4"/>
    <w:link w:val="af7"/>
    <w:uiPriority w:val="99"/>
    <w:semiHidden/>
    <w:unhideWhenUsed/>
    <w:rsid w:val="004A69C9"/>
    <w:rPr>
      <w:b/>
      <w:bCs/>
    </w:rPr>
  </w:style>
  <w:style w:type="character" w:customStyle="1" w:styleId="af7">
    <w:name w:val="Тема примечания Знак"/>
    <w:link w:val="af6"/>
    <w:uiPriority w:val="99"/>
    <w:semiHidden/>
    <w:rsid w:val="004A69C9"/>
    <w:rPr>
      <w:b/>
      <w:bCs/>
    </w:rPr>
  </w:style>
  <w:style w:type="paragraph" w:styleId="af8">
    <w:name w:val="Balloon Text"/>
    <w:basedOn w:val="a"/>
    <w:link w:val="af9"/>
    <w:uiPriority w:val="99"/>
    <w:semiHidden/>
    <w:unhideWhenUsed/>
    <w:rsid w:val="004A69C9"/>
    <w:rPr>
      <w:rFonts w:ascii="Tahoma" w:hAnsi="Tahoma"/>
      <w:sz w:val="16"/>
      <w:szCs w:val="16"/>
    </w:rPr>
  </w:style>
  <w:style w:type="character" w:customStyle="1" w:styleId="af9">
    <w:name w:val="Текст выноски Знак"/>
    <w:link w:val="af8"/>
    <w:uiPriority w:val="99"/>
    <w:semiHidden/>
    <w:rsid w:val="004A69C9"/>
    <w:rPr>
      <w:rFonts w:ascii="Tahoma" w:hAnsi="Tahoma" w:cs="Tahoma"/>
      <w:sz w:val="16"/>
      <w:szCs w:val="16"/>
    </w:rPr>
  </w:style>
  <w:style w:type="character" w:customStyle="1" w:styleId="FontStyle15">
    <w:name w:val="Font Style15"/>
    <w:uiPriority w:val="99"/>
    <w:rsid w:val="004E7BAC"/>
    <w:rPr>
      <w:rFonts w:ascii="Times New Roman" w:hAnsi="Times New Roman" w:cs="Times New Roman" w:hint="default"/>
      <w:sz w:val="26"/>
      <w:szCs w:val="26"/>
    </w:rPr>
  </w:style>
  <w:style w:type="paragraph" w:styleId="afa">
    <w:name w:val="List Paragraph"/>
    <w:basedOn w:val="a"/>
    <w:uiPriority w:val="34"/>
    <w:qFormat/>
    <w:rsid w:val="006502AC"/>
    <w:pPr>
      <w:ind w:left="708"/>
    </w:pPr>
  </w:style>
  <w:style w:type="paragraph" w:customStyle="1" w:styleId="afb">
    <w:name w:val="Таблицы (моноширинный)"/>
    <w:basedOn w:val="a"/>
    <w:next w:val="a"/>
    <w:uiPriority w:val="99"/>
    <w:rsid w:val="00851CA8"/>
    <w:pPr>
      <w:autoSpaceDE w:val="0"/>
      <w:autoSpaceDN w:val="0"/>
      <w:adjustRightInd w:val="0"/>
    </w:pPr>
    <w:rPr>
      <w:rFonts w:ascii="Courier New" w:hAnsi="Courier New" w:cs="Courier New"/>
    </w:rPr>
  </w:style>
  <w:style w:type="character" w:customStyle="1" w:styleId="afc">
    <w:name w:val="Гипертекстовая ссылка"/>
    <w:uiPriority w:val="99"/>
    <w:rsid w:val="003C59D5"/>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7679">
      <w:bodyDiv w:val="1"/>
      <w:marLeft w:val="0"/>
      <w:marRight w:val="0"/>
      <w:marTop w:val="0"/>
      <w:marBottom w:val="0"/>
      <w:divBdr>
        <w:top w:val="none" w:sz="0" w:space="0" w:color="auto"/>
        <w:left w:val="none" w:sz="0" w:space="0" w:color="auto"/>
        <w:bottom w:val="none" w:sz="0" w:space="0" w:color="auto"/>
        <w:right w:val="none" w:sz="0" w:space="0" w:color="auto"/>
      </w:divBdr>
    </w:div>
    <w:div w:id="73551860">
      <w:bodyDiv w:val="1"/>
      <w:marLeft w:val="0"/>
      <w:marRight w:val="0"/>
      <w:marTop w:val="0"/>
      <w:marBottom w:val="0"/>
      <w:divBdr>
        <w:top w:val="none" w:sz="0" w:space="0" w:color="auto"/>
        <w:left w:val="none" w:sz="0" w:space="0" w:color="auto"/>
        <w:bottom w:val="none" w:sz="0" w:space="0" w:color="auto"/>
        <w:right w:val="none" w:sz="0" w:space="0" w:color="auto"/>
      </w:divBdr>
    </w:div>
    <w:div w:id="281569795">
      <w:bodyDiv w:val="1"/>
      <w:marLeft w:val="0"/>
      <w:marRight w:val="0"/>
      <w:marTop w:val="0"/>
      <w:marBottom w:val="0"/>
      <w:divBdr>
        <w:top w:val="none" w:sz="0" w:space="0" w:color="auto"/>
        <w:left w:val="none" w:sz="0" w:space="0" w:color="auto"/>
        <w:bottom w:val="none" w:sz="0" w:space="0" w:color="auto"/>
        <w:right w:val="none" w:sz="0" w:space="0" w:color="auto"/>
      </w:divBdr>
    </w:div>
    <w:div w:id="472987529">
      <w:bodyDiv w:val="1"/>
      <w:marLeft w:val="0"/>
      <w:marRight w:val="0"/>
      <w:marTop w:val="0"/>
      <w:marBottom w:val="0"/>
      <w:divBdr>
        <w:top w:val="none" w:sz="0" w:space="0" w:color="auto"/>
        <w:left w:val="none" w:sz="0" w:space="0" w:color="auto"/>
        <w:bottom w:val="none" w:sz="0" w:space="0" w:color="auto"/>
        <w:right w:val="none" w:sz="0" w:space="0" w:color="auto"/>
      </w:divBdr>
    </w:div>
    <w:div w:id="522597343">
      <w:bodyDiv w:val="1"/>
      <w:marLeft w:val="0"/>
      <w:marRight w:val="0"/>
      <w:marTop w:val="0"/>
      <w:marBottom w:val="0"/>
      <w:divBdr>
        <w:top w:val="none" w:sz="0" w:space="0" w:color="auto"/>
        <w:left w:val="none" w:sz="0" w:space="0" w:color="auto"/>
        <w:bottom w:val="none" w:sz="0" w:space="0" w:color="auto"/>
        <w:right w:val="none" w:sz="0" w:space="0" w:color="auto"/>
      </w:divBdr>
    </w:div>
    <w:div w:id="586229273">
      <w:bodyDiv w:val="1"/>
      <w:marLeft w:val="0"/>
      <w:marRight w:val="0"/>
      <w:marTop w:val="0"/>
      <w:marBottom w:val="0"/>
      <w:divBdr>
        <w:top w:val="none" w:sz="0" w:space="0" w:color="auto"/>
        <w:left w:val="none" w:sz="0" w:space="0" w:color="auto"/>
        <w:bottom w:val="none" w:sz="0" w:space="0" w:color="auto"/>
        <w:right w:val="none" w:sz="0" w:space="0" w:color="auto"/>
      </w:divBdr>
    </w:div>
    <w:div w:id="629824313">
      <w:bodyDiv w:val="1"/>
      <w:marLeft w:val="0"/>
      <w:marRight w:val="0"/>
      <w:marTop w:val="0"/>
      <w:marBottom w:val="0"/>
      <w:divBdr>
        <w:top w:val="none" w:sz="0" w:space="0" w:color="auto"/>
        <w:left w:val="none" w:sz="0" w:space="0" w:color="auto"/>
        <w:bottom w:val="none" w:sz="0" w:space="0" w:color="auto"/>
        <w:right w:val="none" w:sz="0" w:space="0" w:color="auto"/>
      </w:divBdr>
    </w:div>
    <w:div w:id="807632306">
      <w:bodyDiv w:val="1"/>
      <w:marLeft w:val="0"/>
      <w:marRight w:val="0"/>
      <w:marTop w:val="0"/>
      <w:marBottom w:val="0"/>
      <w:divBdr>
        <w:top w:val="none" w:sz="0" w:space="0" w:color="auto"/>
        <w:left w:val="none" w:sz="0" w:space="0" w:color="auto"/>
        <w:bottom w:val="none" w:sz="0" w:space="0" w:color="auto"/>
        <w:right w:val="none" w:sz="0" w:space="0" w:color="auto"/>
      </w:divBdr>
    </w:div>
    <w:div w:id="828446602">
      <w:bodyDiv w:val="1"/>
      <w:marLeft w:val="0"/>
      <w:marRight w:val="0"/>
      <w:marTop w:val="0"/>
      <w:marBottom w:val="0"/>
      <w:divBdr>
        <w:top w:val="none" w:sz="0" w:space="0" w:color="auto"/>
        <w:left w:val="none" w:sz="0" w:space="0" w:color="auto"/>
        <w:bottom w:val="none" w:sz="0" w:space="0" w:color="auto"/>
        <w:right w:val="none" w:sz="0" w:space="0" w:color="auto"/>
      </w:divBdr>
    </w:div>
    <w:div w:id="887185663">
      <w:bodyDiv w:val="1"/>
      <w:marLeft w:val="0"/>
      <w:marRight w:val="0"/>
      <w:marTop w:val="0"/>
      <w:marBottom w:val="0"/>
      <w:divBdr>
        <w:top w:val="none" w:sz="0" w:space="0" w:color="auto"/>
        <w:left w:val="none" w:sz="0" w:space="0" w:color="auto"/>
        <w:bottom w:val="none" w:sz="0" w:space="0" w:color="auto"/>
        <w:right w:val="none" w:sz="0" w:space="0" w:color="auto"/>
      </w:divBdr>
    </w:div>
    <w:div w:id="1016884343">
      <w:bodyDiv w:val="1"/>
      <w:marLeft w:val="0"/>
      <w:marRight w:val="0"/>
      <w:marTop w:val="0"/>
      <w:marBottom w:val="0"/>
      <w:divBdr>
        <w:top w:val="none" w:sz="0" w:space="0" w:color="auto"/>
        <w:left w:val="none" w:sz="0" w:space="0" w:color="auto"/>
        <w:bottom w:val="none" w:sz="0" w:space="0" w:color="auto"/>
        <w:right w:val="none" w:sz="0" w:space="0" w:color="auto"/>
      </w:divBdr>
    </w:div>
    <w:div w:id="1091900844">
      <w:bodyDiv w:val="1"/>
      <w:marLeft w:val="0"/>
      <w:marRight w:val="0"/>
      <w:marTop w:val="0"/>
      <w:marBottom w:val="0"/>
      <w:divBdr>
        <w:top w:val="none" w:sz="0" w:space="0" w:color="auto"/>
        <w:left w:val="none" w:sz="0" w:space="0" w:color="auto"/>
        <w:bottom w:val="none" w:sz="0" w:space="0" w:color="auto"/>
        <w:right w:val="none" w:sz="0" w:space="0" w:color="auto"/>
      </w:divBdr>
    </w:div>
    <w:div w:id="1103265420">
      <w:bodyDiv w:val="1"/>
      <w:marLeft w:val="0"/>
      <w:marRight w:val="0"/>
      <w:marTop w:val="0"/>
      <w:marBottom w:val="0"/>
      <w:divBdr>
        <w:top w:val="none" w:sz="0" w:space="0" w:color="auto"/>
        <w:left w:val="none" w:sz="0" w:space="0" w:color="auto"/>
        <w:bottom w:val="none" w:sz="0" w:space="0" w:color="auto"/>
        <w:right w:val="none" w:sz="0" w:space="0" w:color="auto"/>
      </w:divBdr>
    </w:div>
    <w:div w:id="1303927572">
      <w:bodyDiv w:val="1"/>
      <w:marLeft w:val="0"/>
      <w:marRight w:val="0"/>
      <w:marTop w:val="0"/>
      <w:marBottom w:val="0"/>
      <w:divBdr>
        <w:top w:val="none" w:sz="0" w:space="0" w:color="auto"/>
        <w:left w:val="none" w:sz="0" w:space="0" w:color="auto"/>
        <w:bottom w:val="none" w:sz="0" w:space="0" w:color="auto"/>
        <w:right w:val="none" w:sz="0" w:space="0" w:color="auto"/>
      </w:divBdr>
    </w:div>
    <w:div w:id="1455517547">
      <w:bodyDiv w:val="1"/>
      <w:marLeft w:val="0"/>
      <w:marRight w:val="0"/>
      <w:marTop w:val="0"/>
      <w:marBottom w:val="0"/>
      <w:divBdr>
        <w:top w:val="none" w:sz="0" w:space="0" w:color="auto"/>
        <w:left w:val="none" w:sz="0" w:space="0" w:color="auto"/>
        <w:bottom w:val="none" w:sz="0" w:space="0" w:color="auto"/>
        <w:right w:val="none" w:sz="0" w:space="0" w:color="auto"/>
      </w:divBdr>
    </w:div>
    <w:div w:id="1460025845">
      <w:bodyDiv w:val="1"/>
      <w:marLeft w:val="0"/>
      <w:marRight w:val="0"/>
      <w:marTop w:val="0"/>
      <w:marBottom w:val="0"/>
      <w:divBdr>
        <w:top w:val="none" w:sz="0" w:space="0" w:color="auto"/>
        <w:left w:val="none" w:sz="0" w:space="0" w:color="auto"/>
        <w:bottom w:val="none" w:sz="0" w:space="0" w:color="auto"/>
        <w:right w:val="none" w:sz="0" w:space="0" w:color="auto"/>
      </w:divBdr>
    </w:div>
    <w:div w:id="1556312860">
      <w:bodyDiv w:val="1"/>
      <w:marLeft w:val="0"/>
      <w:marRight w:val="0"/>
      <w:marTop w:val="0"/>
      <w:marBottom w:val="0"/>
      <w:divBdr>
        <w:top w:val="none" w:sz="0" w:space="0" w:color="auto"/>
        <w:left w:val="none" w:sz="0" w:space="0" w:color="auto"/>
        <w:bottom w:val="none" w:sz="0" w:space="0" w:color="auto"/>
        <w:right w:val="none" w:sz="0" w:space="0" w:color="auto"/>
      </w:divBdr>
    </w:div>
    <w:div w:id="1626814895">
      <w:bodyDiv w:val="1"/>
      <w:marLeft w:val="0"/>
      <w:marRight w:val="0"/>
      <w:marTop w:val="0"/>
      <w:marBottom w:val="0"/>
      <w:divBdr>
        <w:top w:val="none" w:sz="0" w:space="0" w:color="auto"/>
        <w:left w:val="none" w:sz="0" w:space="0" w:color="auto"/>
        <w:bottom w:val="none" w:sz="0" w:space="0" w:color="auto"/>
        <w:right w:val="none" w:sz="0" w:space="0" w:color="auto"/>
      </w:divBdr>
    </w:div>
    <w:div w:id="1800102459">
      <w:bodyDiv w:val="1"/>
      <w:marLeft w:val="0"/>
      <w:marRight w:val="0"/>
      <w:marTop w:val="0"/>
      <w:marBottom w:val="0"/>
      <w:divBdr>
        <w:top w:val="none" w:sz="0" w:space="0" w:color="auto"/>
        <w:left w:val="none" w:sz="0" w:space="0" w:color="auto"/>
        <w:bottom w:val="none" w:sz="0" w:space="0" w:color="auto"/>
        <w:right w:val="none" w:sz="0" w:space="0" w:color="auto"/>
      </w:divBdr>
    </w:div>
    <w:div w:id="1833250735">
      <w:bodyDiv w:val="1"/>
      <w:marLeft w:val="0"/>
      <w:marRight w:val="0"/>
      <w:marTop w:val="0"/>
      <w:marBottom w:val="0"/>
      <w:divBdr>
        <w:top w:val="none" w:sz="0" w:space="0" w:color="auto"/>
        <w:left w:val="none" w:sz="0" w:space="0" w:color="auto"/>
        <w:bottom w:val="none" w:sz="0" w:space="0" w:color="auto"/>
        <w:right w:val="none" w:sz="0" w:space="0" w:color="auto"/>
      </w:divBdr>
    </w:div>
    <w:div w:id="1834953458">
      <w:bodyDiv w:val="1"/>
      <w:marLeft w:val="0"/>
      <w:marRight w:val="0"/>
      <w:marTop w:val="0"/>
      <w:marBottom w:val="0"/>
      <w:divBdr>
        <w:top w:val="none" w:sz="0" w:space="0" w:color="auto"/>
        <w:left w:val="none" w:sz="0" w:space="0" w:color="auto"/>
        <w:bottom w:val="none" w:sz="0" w:space="0" w:color="auto"/>
        <w:right w:val="none" w:sz="0" w:space="0" w:color="auto"/>
      </w:divBdr>
    </w:div>
    <w:div w:id="1869641686">
      <w:bodyDiv w:val="1"/>
      <w:marLeft w:val="0"/>
      <w:marRight w:val="0"/>
      <w:marTop w:val="0"/>
      <w:marBottom w:val="0"/>
      <w:divBdr>
        <w:top w:val="none" w:sz="0" w:space="0" w:color="auto"/>
        <w:left w:val="none" w:sz="0" w:space="0" w:color="auto"/>
        <w:bottom w:val="none" w:sz="0" w:space="0" w:color="auto"/>
        <w:right w:val="none" w:sz="0" w:space="0" w:color="auto"/>
      </w:divBdr>
    </w:div>
    <w:div w:id="1997293885">
      <w:bodyDiv w:val="1"/>
      <w:marLeft w:val="0"/>
      <w:marRight w:val="0"/>
      <w:marTop w:val="0"/>
      <w:marBottom w:val="0"/>
      <w:divBdr>
        <w:top w:val="none" w:sz="0" w:space="0" w:color="auto"/>
        <w:left w:val="none" w:sz="0" w:space="0" w:color="auto"/>
        <w:bottom w:val="none" w:sz="0" w:space="0" w:color="auto"/>
        <w:right w:val="none" w:sz="0" w:space="0" w:color="auto"/>
      </w:divBdr>
    </w:div>
    <w:div w:id="2056151190">
      <w:bodyDiv w:val="1"/>
      <w:marLeft w:val="0"/>
      <w:marRight w:val="0"/>
      <w:marTop w:val="0"/>
      <w:marBottom w:val="0"/>
      <w:divBdr>
        <w:top w:val="none" w:sz="0" w:space="0" w:color="auto"/>
        <w:left w:val="none" w:sz="0" w:space="0" w:color="auto"/>
        <w:bottom w:val="none" w:sz="0" w:space="0" w:color="auto"/>
        <w:right w:val="none" w:sz="0" w:space="0" w:color="auto"/>
      </w:divBdr>
    </w:div>
    <w:div w:id="214099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16087.21" TargetMode="External"/><Relationship Id="rId18" Type="http://schemas.openxmlformats.org/officeDocument/2006/relationships/hyperlink" Target="consultantplus://offline/ref=716DC632609168E35AE1FDB18C20399ECA10FB5795DE56FFDE129D650BC419DBBA41E7367EAF5FEFX7HBG" TargetMode="External"/><Relationship Id="rId26" Type="http://schemas.openxmlformats.org/officeDocument/2006/relationships/hyperlink" Target="garantF1://12039487.300102" TargetMode="External"/><Relationship Id="rId39" Type="http://schemas.openxmlformats.org/officeDocument/2006/relationships/fontTable" Target="fontTable.xml"/><Relationship Id="rId21" Type="http://schemas.openxmlformats.org/officeDocument/2006/relationships/hyperlink" Target="garantF1://10002673.200" TargetMode="External"/><Relationship Id="rId34" Type="http://schemas.openxmlformats.org/officeDocument/2006/relationships/hyperlink" Target="garantF1://12077515.0" TargetMode="External"/><Relationship Id="rId7" Type="http://schemas.openxmlformats.org/officeDocument/2006/relationships/footnotes" Target="footnotes.xml"/><Relationship Id="rId12" Type="http://schemas.openxmlformats.org/officeDocument/2006/relationships/hyperlink" Target="garantF1://12061120.1000" TargetMode="External"/><Relationship Id="rId17" Type="http://schemas.openxmlformats.org/officeDocument/2006/relationships/hyperlink" Target="http://www.gosuslugi.ru/" TargetMode="External"/><Relationship Id="rId25" Type="http://schemas.openxmlformats.org/officeDocument/2006/relationships/hyperlink" Target="garantF1://12039487.300102" TargetMode="External"/><Relationship Id="rId33" Type="http://schemas.openxmlformats.org/officeDocument/2006/relationships/hyperlink" Target="garantF1://12087279.0" TargetMode="External"/><Relationship Id="rId38" Type="http://schemas.openxmlformats.org/officeDocument/2006/relationships/hyperlink" Target="garantF1://12025267.0"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garantF1://12025267.285" TargetMode="External"/><Relationship Id="rId29" Type="http://schemas.openxmlformats.org/officeDocument/2006/relationships/hyperlink" Target="garantF1://1206740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25267.11" TargetMode="External"/><Relationship Id="rId24" Type="http://schemas.openxmlformats.org/officeDocument/2006/relationships/image" Target="media/image3.png"/><Relationship Id="rId32" Type="http://schemas.openxmlformats.org/officeDocument/2006/relationships/hyperlink" Target="garantF1://12033484.322067" TargetMode="External"/><Relationship Id="rId37" Type="http://schemas.openxmlformats.org/officeDocument/2006/relationships/hyperlink" Target="garantF1://12025267.2713"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151703F8F7A9AF607B4272F6AEDFDB46A6AEB9C754C71DD8607AE95243EEBE64ECCC84D8B0FE930KBC7O" TargetMode="External"/><Relationship Id="rId23" Type="http://schemas.openxmlformats.org/officeDocument/2006/relationships/image" Target="media/image2.png"/><Relationship Id="rId28" Type="http://schemas.openxmlformats.org/officeDocument/2006/relationships/hyperlink" Target="garantF1://12087279.0" TargetMode="External"/><Relationship Id="rId36" Type="http://schemas.openxmlformats.org/officeDocument/2006/relationships/header" Target="header1.xml"/><Relationship Id="rId10" Type="http://schemas.openxmlformats.org/officeDocument/2006/relationships/hyperlink" Target="garantF1://12044358.1000" TargetMode="External"/><Relationship Id="rId19" Type="http://schemas.openxmlformats.org/officeDocument/2006/relationships/hyperlink" Target="garantF1://1205770.1000" TargetMode="External"/><Relationship Id="rId31" Type="http://schemas.openxmlformats.org/officeDocument/2006/relationships/hyperlink" Target="garantF1://12033484.322067" TargetMode="External"/><Relationship Id="rId4" Type="http://schemas.microsoft.com/office/2007/relationships/stylesWithEffects" Target="stylesWithEffects.xml"/><Relationship Id="rId9" Type="http://schemas.openxmlformats.org/officeDocument/2006/relationships/hyperlink" Target="consultantplus://offline/ref=91E2DE5AB88FF7D56BA7542B93D091F6F44C2085FB376911A279FA6B1D39225BEAC6A6FAF434F58EN9mAH" TargetMode="External"/><Relationship Id="rId14" Type="http://schemas.openxmlformats.org/officeDocument/2006/relationships/hyperlink" Target="consultantplus://offline/ref=0151703F8F7A9AF607B4272F6AEDFDB4696CEB9A7F4F71DD8607AE95243EEBE64ECCC84E8E0BKEC9O" TargetMode="External"/><Relationship Id="rId22" Type="http://schemas.openxmlformats.org/officeDocument/2006/relationships/image" Target="media/image1.png"/><Relationship Id="rId27" Type="http://schemas.openxmlformats.org/officeDocument/2006/relationships/hyperlink" Target="garantF1://12027526.25222" TargetMode="External"/><Relationship Id="rId30" Type="http://schemas.openxmlformats.org/officeDocument/2006/relationships/hyperlink" Target="garantF1://12054838.105801" TargetMode="External"/><Relationship Id="rId35" Type="http://schemas.openxmlformats.org/officeDocument/2006/relationships/hyperlink" Target="garantF1://12039487.300102" TargetMode="External"/><Relationship Id="rId8" Type="http://schemas.openxmlformats.org/officeDocument/2006/relationships/endnotes" Target="endnotes.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garantF1://12082530.13011" TargetMode="External"/><Relationship Id="rId1" Type="http://schemas.openxmlformats.org/officeDocument/2006/relationships/hyperlink" Target="garantF1://12082530.13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F3173-AA3C-4678-9FCE-15785233C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143</Pages>
  <Words>46626</Words>
  <Characters>265770</Characters>
  <Application>Microsoft Office Word</Application>
  <DocSecurity>4</DocSecurity>
  <Lines>2214</Lines>
  <Paragraphs>623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Стригин Е.Б.</dc:creator>
  <cp:lastModifiedBy>Зануда</cp:lastModifiedBy>
  <cp:revision>2</cp:revision>
  <cp:lastPrinted>2016-11-24T11:01:00Z</cp:lastPrinted>
  <dcterms:created xsi:type="dcterms:W3CDTF">2017-02-13T10:10:00Z</dcterms:created>
  <dcterms:modified xsi:type="dcterms:W3CDTF">2017-02-13T10:10:00Z</dcterms:modified>
</cp:coreProperties>
</file>